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3342E" w:rsidRPr="0023342E" w:rsidRDefault="0023342E" w:rsidP="0023342E">
      <w:pPr>
        <w:jc w:val="both"/>
        <w:rPr>
          <w:rFonts w:ascii="Times New Roman" w:hAnsi="Times New Roman" w:cs="Times New Roman"/>
          <w:b/>
        </w:rPr>
      </w:pPr>
      <w:r w:rsidRPr="0023342E">
        <w:rPr>
          <w:rFonts w:ascii="Times New Roman" w:hAnsi="Times New Roman" w:cs="Times New Roman"/>
          <w:b/>
        </w:rPr>
        <w:t>Electronics Retail Sales Analysis (Python)</w:t>
      </w:r>
    </w:p>
    <w:p w:rsidR="0023342E" w:rsidRPr="0023342E" w:rsidRDefault="0023342E" w:rsidP="0023342E">
      <w:pPr>
        <w:jc w:val="both"/>
        <w:rPr>
          <w:rFonts w:ascii="Times New Roman" w:hAnsi="Times New Roman" w:cs="Times New Roman"/>
          <w:b/>
        </w:rPr>
      </w:pPr>
      <w:r w:rsidRPr="0023342E">
        <w:rPr>
          <w:rFonts w:ascii="Times New Roman" w:hAnsi="Times New Roman" w:cs="Times New Roman"/>
        </w:rPr>
        <w:t xml:space="preserve"> </w:t>
      </w:r>
      <w:r w:rsidRPr="0023342E">
        <w:rPr>
          <w:rFonts w:ascii="Times New Roman" w:hAnsi="Times New Roman" w:cs="Times New Roman"/>
          <w:b/>
        </w:rPr>
        <w:t>Project Overview</w:t>
      </w:r>
    </w:p>
    <w:p w:rsidR="0023342E" w:rsidRPr="0023342E" w:rsidRDefault="0023342E" w:rsidP="0023342E">
      <w:pPr>
        <w:jc w:val="both"/>
        <w:rPr>
          <w:rFonts w:ascii="Times New Roman" w:hAnsi="Times New Roman" w:cs="Times New Roman"/>
        </w:rPr>
      </w:pPr>
      <w:r w:rsidRPr="0023342E">
        <w:rPr>
          <w:rFonts w:ascii="Times New Roman" w:hAnsi="Times New Roman" w:cs="Times New Roman"/>
        </w:rPr>
        <w:t>This project analyzes retail sales data from an electronics business to understand</w:t>
      </w:r>
      <w:r>
        <w:rPr>
          <w:rFonts w:ascii="Times New Roman" w:hAnsi="Times New Roman" w:cs="Times New Roman"/>
        </w:rPr>
        <w:t xml:space="preserve"> </w:t>
      </w:r>
      <w:r w:rsidRPr="0023342E">
        <w:rPr>
          <w:rFonts w:ascii="Times New Roman" w:hAnsi="Times New Roman" w:cs="Times New Roman"/>
        </w:rPr>
        <w:t>sales performance, revenue trends, and regional contributions using Python.</w:t>
      </w:r>
      <w:r>
        <w:rPr>
          <w:rFonts w:ascii="Times New Roman" w:hAnsi="Times New Roman" w:cs="Times New Roman"/>
        </w:rPr>
        <w:t xml:space="preserve"> </w:t>
      </w:r>
      <w:r w:rsidRPr="0023342E">
        <w:rPr>
          <w:rFonts w:ascii="Times New Roman" w:hAnsi="Times New Roman" w:cs="Times New Roman"/>
        </w:rPr>
        <w:t>The goal is to derive actionable business insights that can support decision-making</w:t>
      </w:r>
      <w:r>
        <w:rPr>
          <w:rFonts w:ascii="Times New Roman" w:hAnsi="Times New Roman" w:cs="Times New Roman"/>
        </w:rPr>
        <w:t xml:space="preserve"> </w:t>
      </w:r>
      <w:r w:rsidRPr="0023342E">
        <w:rPr>
          <w:rFonts w:ascii="Times New Roman" w:hAnsi="Times New Roman" w:cs="Times New Roman"/>
        </w:rPr>
        <w:t>around product focus, regional strategy, and sales performance tracking</w:t>
      </w:r>
      <w:r>
        <w:rPr>
          <w:rFonts w:ascii="Times New Roman" w:hAnsi="Times New Roman" w:cs="Times New Roman"/>
        </w:rPr>
        <w:t>.</w:t>
      </w:r>
    </w:p>
    <w:p w:rsidR="0023342E" w:rsidRPr="0023342E" w:rsidRDefault="0023342E" w:rsidP="0023342E">
      <w:pPr>
        <w:pStyle w:val="ListParagraph"/>
        <w:numPr>
          <w:ilvl w:val="0"/>
          <w:numId w:val="1"/>
        </w:numPr>
        <w:ind w:left="270" w:hanging="270"/>
        <w:jc w:val="both"/>
        <w:rPr>
          <w:rFonts w:ascii="Times New Roman" w:hAnsi="Times New Roman" w:cs="Times New Roman"/>
        </w:rPr>
      </w:pPr>
      <w:r w:rsidRPr="0023342E">
        <w:rPr>
          <w:rFonts w:ascii="Times New Roman" w:hAnsi="Times New Roman" w:cs="Times New Roman"/>
        </w:rPr>
        <w:t>Dataset Description</w:t>
      </w:r>
    </w:p>
    <w:p w:rsidR="0023342E" w:rsidRPr="0023342E" w:rsidRDefault="0023342E" w:rsidP="0023342E">
      <w:pPr>
        <w:jc w:val="both"/>
        <w:rPr>
          <w:rFonts w:ascii="Times New Roman" w:hAnsi="Times New Roman" w:cs="Times New Roman"/>
        </w:rPr>
      </w:pPr>
      <w:r w:rsidRPr="0023342E">
        <w:rPr>
          <w:rFonts w:ascii="Times New Roman" w:hAnsi="Times New Roman" w:cs="Times New Roman"/>
        </w:rPr>
        <w:t>The dataset contains 200 transaction-level records with the following columns:</w:t>
      </w:r>
    </w:p>
    <w:p w:rsidR="0023342E" w:rsidRPr="0023342E" w:rsidRDefault="0023342E" w:rsidP="0023342E">
      <w:pPr>
        <w:jc w:val="both"/>
        <w:rPr>
          <w:rFonts w:ascii="Times New Roman" w:hAnsi="Times New Roman" w:cs="Times New Roman"/>
        </w:rPr>
      </w:pPr>
      <w:r w:rsidRPr="0023342E">
        <w:rPr>
          <w:rFonts w:ascii="Times New Roman" w:hAnsi="Times New Roman" w:cs="Times New Roman"/>
        </w:rPr>
        <w:t xml:space="preserve">- </w:t>
      </w:r>
      <w:proofErr w:type="spellStart"/>
      <w:r w:rsidRPr="0023342E">
        <w:rPr>
          <w:rFonts w:ascii="Times New Roman" w:hAnsi="Times New Roman" w:cs="Times New Roman"/>
        </w:rPr>
        <w:t>Order_ID</w:t>
      </w:r>
      <w:proofErr w:type="spellEnd"/>
    </w:p>
    <w:p w:rsidR="0023342E" w:rsidRPr="0023342E" w:rsidRDefault="0023342E" w:rsidP="0023342E">
      <w:pPr>
        <w:jc w:val="both"/>
        <w:rPr>
          <w:rFonts w:ascii="Times New Roman" w:hAnsi="Times New Roman" w:cs="Times New Roman"/>
        </w:rPr>
      </w:pPr>
      <w:r w:rsidRPr="0023342E">
        <w:rPr>
          <w:rFonts w:ascii="Times New Roman" w:hAnsi="Times New Roman" w:cs="Times New Roman"/>
        </w:rPr>
        <w:t xml:space="preserve">- </w:t>
      </w:r>
      <w:proofErr w:type="spellStart"/>
      <w:r w:rsidRPr="0023342E">
        <w:rPr>
          <w:rFonts w:ascii="Times New Roman" w:hAnsi="Times New Roman" w:cs="Times New Roman"/>
        </w:rPr>
        <w:t>Order_Date</w:t>
      </w:r>
      <w:proofErr w:type="spellEnd"/>
    </w:p>
    <w:p w:rsidR="0023342E" w:rsidRPr="0023342E" w:rsidRDefault="0023342E" w:rsidP="0023342E">
      <w:pPr>
        <w:jc w:val="both"/>
        <w:rPr>
          <w:rFonts w:ascii="Times New Roman" w:hAnsi="Times New Roman" w:cs="Times New Roman"/>
        </w:rPr>
      </w:pPr>
      <w:r w:rsidRPr="0023342E">
        <w:rPr>
          <w:rFonts w:ascii="Times New Roman" w:hAnsi="Times New Roman" w:cs="Times New Roman"/>
        </w:rPr>
        <w:t>- Product</w:t>
      </w:r>
    </w:p>
    <w:p w:rsidR="0023342E" w:rsidRPr="0023342E" w:rsidRDefault="0023342E" w:rsidP="0023342E">
      <w:pPr>
        <w:jc w:val="both"/>
        <w:rPr>
          <w:rFonts w:ascii="Times New Roman" w:hAnsi="Times New Roman" w:cs="Times New Roman"/>
        </w:rPr>
      </w:pPr>
      <w:r w:rsidRPr="0023342E">
        <w:rPr>
          <w:rFonts w:ascii="Times New Roman" w:hAnsi="Times New Roman" w:cs="Times New Roman"/>
        </w:rPr>
        <w:t>- Category</w:t>
      </w:r>
    </w:p>
    <w:p w:rsidR="0023342E" w:rsidRPr="0023342E" w:rsidRDefault="0023342E" w:rsidP="0023342E">
      <w:pPr>
        <w:jc w:val="both"/>
        <w:rPr>
          <w:rFonts w:ascii="Times New Roman" w:hAnsi="Times New Roman" w:cs="Times New Roman"/>
        </w:rPr>
      </w:pPr>
      <w:r w:rsidRPr="0023342E">
        <w:rPr>
          <w:rFonts w:ascii="Times New Roman" w:hAnsi="Times New Roman" w:cs="Times New Roman"/>
        </w:rPr>
        <w:t>- Region</w:t>
      </w:r>
    </w:p>
    <w:p w:rsidR="0023342E" w:rsidRPr="0023342E" w:rsidRDefault="0023342E" w:rsidP="0023342E">
      <w:pPr>
        <w:jc w:val="both"/>
        <w:rPr>
          <w:rFonts w:ascii="Times New Roman" w:hAnsi="Times New Roman" w:cs="Times New Roman"/>
        </w:rPr>
      </w:pPr>
      <w:r w:rsidRPr="0023342E">
        <w:rPr>
          <w:rFonts w:ascii="Times New Roman" w:hAnsi="Times New Roman" w:cs="Times New Roman"/>
        </w:rPr>
        <w:t>- Quantity</w:t>
      </w:r>
    </w:p>
    <w:p w:rsidR="0023342E" w:rsidRPr="0023342E" w:rsidRDefault="0023342E" w:rsidP="0023342E">
      <w:pPr>
        <w:jc w:val="both"/>
        <w:rPr>
          <w:rFonts w:ascii="Times New Roman" w:hAnsi="Times New Roman" w:cs="Times New Roman"/>
        </w:rPr>
      </w:pPr>
      <w:r w:rsidRPr="0023342E">
        <w:rPr>
          <w:rFonts w:ascii="Times New Roman" w:hAnsi="Times New Roman" w:cs="Times New Roman"/>
        </w:rPr>
        <w:t xml:space="preserve">- </w:t>
      </w:r>
      <w:proofErr w:type="spellStart"/>
      <w:r w:rsidRPr="0023342E">
        <w:rPr>
          <w:rFonts w:ascii="Times New Roman" w:hAnsi="Times New Roman" w:cs="Times New Roman"/>
        </w:rPr>
        <w:t>Unit_Price</w:t>
      </w:r>
      <w:proofErr w:type="spellEnd"/>
    </w:p>
    <w:p w:rsidR="0023342E" w:rsidRPr="0023342E" w:rsidRDefault="0023342E" w:rsidP="0023342E">
      <w:pPr>
        <w:jc w:val="both"/>
        <w:rPr>
          <w:rFonts w:ascii="Times New Roman" w:hAnsi="Times New Roman" w:cs="Times New Roman"/>
        </w:rPr>
      </w:pPr>
      <w:r w:rsidRPr="0023342E">
        <w:rPr>
          <w:rFonts w:ascii="Times New Roman" w:hAnsi="Times New Roman" w:cs="Times New Roman"/>
        </w:rPr>
        <w:t>- Revenue</w:t>
      </w:r>
    </w:p>
    <w:p w:rsidR="0023342E" w:rsidRPr="0023342E" w:rsidRDefault="0023342E" w:rsidP="0023342E">
      <w:pPr>
        <w:pStyle w:val="ListParagraph"/>
        <w:numPr>
          <w:ilvl w:val="0"/>
          <w:numId w:val="1"/>
        </w:numPr>
        <w:ind w:left="270"/>
        <w:jc w:val="both"/>
        <w:rPr>
          <w:rFonts w:ascii="Times New Roman" w:hAnsi="Times New Roman" w:cs="Times New Roman"/>
        </w:rPr>
      </w:pPr>
      <w:r w:rsidRPr="0023342E">
        <w:rPr>
          <w:rFonts w:ascii="Times New Roman" w:hAnsi="Times New Roman" w:cs="Times New Roman"/>
        </w:rPr>
        <w:t>Tools &amp; Libraries Used</w:t>
      </w:r>
    </w:p>
    <w:p w:rsidR="0023342E" w:rsidRPr="0023342E" w:rsidRDefault="0023342E" w:rsidP="0023342E">
      <w:pPr>
        <w:jc w:val="both"/>
        <w:rPr>
          <w:rFonts w:ascii="Times New Roman" w:hAnsi="Times New Roman" w:cs="Times New Roman"/>
        </w:rPr>
      </w:pPr>
      <w:r w:rsidRPr="0023342E">
        <w:rPr>
          <w:rFonts w:ascii="Times New Roman" w:hAnsi="Times New Roman" w:cs="Times New Roman"/>
        </w:rPr>
        <w:t>- Python</w:t>
      </w:r>
    </w:p>
    <w:p w:rsidR="0023342E" w:rsidRPr="0023342E" w:rsidRDefault="0023342E" w:rsidP="0023342E">
      <w:pPr>
        <w:jc w:val="both"/>
        <w:rPr>
          <w:rFonts w:ascii="Times New Roman" w:hAnsi="Times New Roman" w:cs="Times New Roman"/>
        </w:rPr>
      </w:pPr>
      <w:r w:rsidRPr="0023342E">
        <w:rPr>
          <w:rFonts w:ascii="Times New Roman" w:hAnsi="Times New Roman" w:cs="Times New Roman"/>
        </w:rPr>
        <w:t>- Pandas</w:t>
      </w:r>
    </w:p>
    <w:p w:rsidR="0023342E" w:rsidRPr="0023342E" w:rsidRDefault="0023342E" w:rsidP="0023342E">
      <w:pPr>
        <w:jc w:val="both"/>
        <w:rPr>
          <w:rFonts w:ascii="Times New Roman" w:hAnsi="Times New Roman" w:cs="Times New Roman"/>
        </w:rPr>
      </w:pPr>
      <w:r w:rsidRPr="0023342E">
        <w:rPr>
          <w:rFonts w:ascii="Times New Roman" w:hAnsi="Times New Roman" w:cs="Times New Roman"/>
        </w:rPr>
        <w:t xml:space="preserve">- </w:t>
      </w:r>
      <w:proofErr w:type="spellStart"/>
      <w:r w:rsidRPr="0023342E">
        <w:rPr>
          <w:rFonts w:ascii="Times New Roman" w:hAnsi="Times New Roman" w:cs="Times New Roman"/>
        </w:rPr>
        <w:t>NumPy</w:t>
      </w:r>
      <w:proofErr w:type="spellEnd"/>
    </w:p>
    <w:p w:rsidR="0023342E" w:rsidRPr="0023342E" w:rsidRDefault="0023342E" w:rsidP="0023342E">
      <w:pPr>
        <w:jc w:val="both"/>
        <w:rPr>
          <w:rFonts w:ascii="Times New Roman" w:hAnsi="Times New Roman" w:cs="Times New Roman"/>
        </w:rPr>
      </w:pPr>
      <w:r w:rsidRPr="0023342E">
        <w:rPr>
          <w:rFonts w:ascii="Times New Roman" w:hAnsi="Times New Roman" w:cs="Times New Roman"/>
        </w:rPr>
        <w:t xml:space="preserve">- </w:t>
      </w:r>
      <w:proofErr w:type="spellStart"/>
      <w:r w:rsidRPr="0023342E">
        <w:rPr>
          <w:rFonts w:ascii="Times New Roman" w:hAnsi="Times New Roman" w:cs="Times New Roman"/>
        </w:rPr>
        <w:t>Matplotlib</w:t>
      </w:r>
      <w:proofErr w:type="spellEnd"/>
    </w:p>
    <w:p w:rsidR="0023342E" w:rsidRPr="0023342E" w:rsidRDefault="0023342E" w:rsidP="0023342E">
      <w:pPr>
        <w:jc w:val="both"/>
        <w:rPr>
          <w:rFonts w:ascii="Times New Roman" w:hAnsi="Times New Roman" w:cs="Times New Roman"/>
        </w:rPr>
      </w:pPr>
      <w:r w:rsidRPr="0023342E">
        <w:rPr>
          <w:rFonts w:ascii="Times New Roman" w:hAnsi="Times New Roman" w:cs="Times New Roman"/>
        </w:rPr>
        <w:t xml:space="preserve">- </w:t>
      </w:r>
      <w:proofErr w:type="spellStart"/>
      <w:r w:rsidRPr="0023342E">
        <w:rPr>
          <w:rFonts w:ascii="Times New Roman" w:hAnsi="Times New Roman" w:cs="Times New Roman"/>
        </w:rPr>
        <w:t>Jupyter</w:t>
      </w:r>
      <w:proofErr w:type="spellEnd"/>
      <w:r w:rsidRPr="0023342E">
        <w:rPr>
          <w:rFonts w:ascii="Times New Roman" w:hAnsi="Times New Roman" w:cs="Times New Roman"/>
        </w:rPr>
        <w:t xml:space="preserve"> Notebook</w:t>
      </w:r>
    </w:p>
    <w:p w:rsidR="0023342E" w:rsidRPr="0023342E" w:rsidRDefault="0023342E" w:rsidP="0023342E">
      <w:pPr>
        <w:pStyle w:val="ListParagraph"/>
        <w:numPr>
          <w:ilvl w:val="0"/>
          <w:numId w:val="1"/>
        </w:numPr>
        <w:ind w:left="180"/>
        <w:jc w:val="both"/>
        <w:rPr>
          <w:rFonts w:ascii="Times New Roman" w:hAnsi="Times New Roman" w:cs="Times New Roman"/>
        </w:rPr>
      </w:pPr>
      <w:r w:rsidRPr="0023342E">
        <w:rPr>
          <w:rFonts w:ascii="Times New Roman" w:hAnsi="Times New Roman" w:cs="Times New Roman"/>
        </w:rPr>
        <w:t>Analysis Performed</w:t>
      </w:r>
    </w:p>
    <w:p w:rsidR="0023342E" w:rsidRPr="0023342E" w:rsidRDefault="0023342E" w:rsidP="0023342E">
      <w:pPr>
        <w:jc w:val="both"/>
        <w:rPr>
          <w:rFonts w:ascii="Times New Roman" w:hAnsi="Times New Roman" w:cs="Times New Roman"/>
        </w:rPr>
      </w:pPr>
      <w:r w:rsidRPr="0023342E">
        <w:rPr>
          <w:rFonts w:ascii="Times New Roman" w:hAnsi="Times New Roman" w:cs="Times New Roman"/>
        </w:rPr>
        <w:t>- Revenue by product</w:t>
      </w:r>
    </w:p>
    <w:p w:rsidR="0023342E" w:rsidRPr="0023342E" w:rsidRDefault="0023342E" w:rsidP="0023342E">
      <w:pPr>
        <w:jc w:val="both"/>
        <w:rPr>
          <w:rFonts w:ascii="Times New Roman" w:hAnsi="Times New Roman" w:cs="Times New Roman"/>
        </w:rPr>
      </w:pPr>
      <w:r w:rsidRPr="0023342E">
        <w:rPr>
          <w:rFonts w:ascii="Times New Roman" w:hAnsi="Times New Roman" w:cs="Times New Roman"/>
        </w:rPr>
        <w:t>- Monthly sales trend analysis</w:t>
      </w:r>
    </w:p>
    <w:p w:rsidR="0023342E" w:rsidRPr="0023342E" w:rsidRDefault="0023342E" w:rsidP="0023342E">
      <w:pPr>
        <w:jc w:val="both"/>
        <w:rPr>
          <w:rFonts w:ascii="Times New Roman" w:hAnsi="Times New Roman" w:cs="Times New Roman"/>
        </w:rPr>
      </w:pPr>
      <w:r w:rsidRPr="0023342E">
        <w:rPr>
          <w:rFonts w:ascii="Times New Roman" w:hAnsi="Times New Roman" w:cs="Times New Roman"/>
        </w:rPr>
        <w:t>- Revenue performance by region</w:t>
      </w:r>
    </w:p>
    <w:p w:rsidR="0023342E" w:rsidRPr="0023342E" w:rsidRDefault="0023342E" w:rsidP="0023342E">
      <w:pPr>
        <w:jc w:val="both"/>
        <w:rPr>
          <w:rFonts w:ascii="Times New Roman" w:hAnsi="Times New Roman" w:cs="Times New Roman"/>
        </w:rPr>
      </w:pPr>
      <w:r w:rsidRPr="0023342E">
        <w:rPr>
          <w:rFonts w:ascii="Times New Roman" w:hAnsi="Times New Roman" w:cs="Times New Roman"/>
        </w:rPr>
        <w:t>- Product and category performance comparison</w:t>
      </w:r>
    </w:p>
    <w:p w:rsidR="0023342E" w:rsidRPr="0023342E" w:rsidRDefault="0023342E" w:rsidP="0023342E">
      <w:pPr>
        <w:jc w:val="both"/>
        <w:rPr>
          <w:rFonts w:ascii="Times New Roman" w:hAnsi="Times New Roman" w:cs="Times New Roman"/>
        </w:rPr>
      </w:pPr>
    </w:p>
    <w:p w:rsidR="0023342E" w:rsidRPr="0023342E" w:rsidRDefault="0023342E" w:rsidP="0023342E">
      <w:pPr>
        <w:pStyle w:val="ListParagraph"/>
        <w:numPr>
          <w:ilvl w:val="0"/>
          <w:numId w:val="1"/>
        </w:numPr>
        <w:ind w:left="270"/>
        <w:jc w:val="both"/>
        <w:rPr>
          <w:rFonts w:ascii="Times New Roman" w:hAnsi="Times New Roman" w:cs="Times New Roman"/>
          <w:b/>
        </w:rPr>
      </w:pPr>
      <w:r w:rsidRPr="0023342E">
        <w:rPr>
          <w:rFonts w:ascii="Times New Roman" w:hAnsi="Times New Roman" w:cs="Times New Roman"/>
          <w:b/>
        </w:rPr>
        <w:lastRenderedPageBreak/>
        <w:t>Key Insights</w:t>
      </w:r>
    </w:p>
    <w:p w:rsidR="0023342E" w:rsidRPr="0023342E" w:rsidRDefault="0023342E" w:rsidP="0023342E">
      <w:pPr>
        <w:jc w:val="both"/>
        <w:rPr>
          <w:rFonts w:ascii="Times New Roman" w:hAnsi="Times New Roman" w:cs="Times New Roman"/>
        </w:rPr>
      </w:pPr>
      <w:r w:rsidRPr="0023342E">
        <w:rPr>
          <w:rFonts w:ascii="Times New Roman" w:hAnsi="Times New Roman" w:cs="Times New Roman"/>
        </w:rPr>
        <w:t>- Certain products generate significantly higher revenue than others.</w:t>
      </w:r>
    </w:p>
    <w:p w:rsidR="0023342E" w:rsidRPr="0023342E" w:rsidRDefault="0023342E" w:rsidP="0023342E">
      <w:pPr>
        <w:jc w:val="both"/>
        <w:rPr>
          <w:rFonts w:ascii="Times New Roman" w:hAnsi="Times New Roman" w:cs="Times New Roman"/>
        </w:rPr>
      </w:pPr>
      <w:r w:rsidRPr="0023342E">
        <w:rPr>
          <w:rFonts w:ascii="Times New Roman" w:hAnsi="Times New Roman" w:cs="Times New Roman"/>
        </w:rPr>
        <w:t>- Monthly sales show noticeable fluctuations over time.</w:t>
      </w:r>
    </w:p>
    <w:p w:rsidR="0023342E" w:rsidRPr="0023342E" w:rsidRDefault="0023342E" w:rsidP="0023342E">
      <w:pPr>
        <w:jc w:val="both"/>
        <w:rPr>
          <w:rFonts w:ascii="Times New Roman" w:hAnsi="Times New Roman" w:cs="Times New Roman"/>
        </w:rPr>
      </w:pPr>
      <w:r w:rsidRPr="0023342E">
        <w:rPr>
          <w:rFonts w:ascii="Times New Roman" w:hAnsi="Times New Roman" w:cs="Times New Roman"/>
        </w:rPr>
        <w:t>- One region outperforms others in total revenue contribution.</w:t>
      </w:r>
    </w:p>
    <w:p w:rsidR="0023342E" w:rsidRPr="0023342E" w:rsidRDefault="0023342E" w:rsidP="0023342E">
      <w:pPr>
        <w:jc w:val="both"/>
        <w:rPr>
          <w:rFonts w:ascii="Times New Roman" w:hAnsi="Times New Roman" w:cs="Times New Roman"/>
        </w:rPr>
      </w:pPr>
      <w:r w:rsidRPr="0023342E">
        <w:rPr>
          <w:rFonts w:ascii="Times New Roman" w:hAnsi="Times New Roman" w:cs="Times New Roman"/>
        </w:rPr>
        <w:t>- Accessories and core electronics show different performance patterns.</w:t>
      </w:r>
    </w:p>
    <w:p w:rsidR="0023342E" w:rsidRPr="0023342E" w:rsidRDefault="0023342E" w:rsidP="0023342E">
      <w:pPr>
        <w:pStyle w:val="ListParagraph"/>
        <w:numPr>
          <w:ilvl w:val="0"/>
          <w:numId w:val="1"/>
        </w:numPr>
        <w:ind w:left="270" w:hanging="270"/>
        <w:jc w:val="both"/>
        <w:rPr>
          <w:rFonts w:ascii="Times New Roman" w:hAnsi="Times New Roman" w:cs="Times New Roman"/>
        </w:rPr>
      </w:pPr>
      <w:r w:rsidRPr="0023342E">
        <w:rPr>
          <w:rFonts w:ascii="Times New Roman" w:hAnsi="Times New Roman" w:cs="Times New Roman"/>
        </w:rPr>
        <w:t>Project Structure</w:t>
      </w:r>
    </w:p>
    <w:p w:rsidR="0023342E" w:rsidRPr="0023342E" w:rsidRDefault="0023342E" w:rsidP="0023342E">
      <w:pPr>
        <w:jc w:val="both"/>
        <w:rPr>
          <w:rFonts w:ascii="Times New Roman" w:hAnsi="Times New Roman" w:cs="Times New Roman"/>
        </w:rPr>
      </w:pPr>
      <w:r w:rsidRPr="0023342E">
        <w:rPr>
          <w:rFonts w:ascii="Times New Roman" w:hAnsi="Times New Roman" w:cs="Times New Roman"/>
        </w:rPr>
        <w:t>- `</w:t>
      </w:r>
      <w:proofErr w:type="spellStart"/>
      <w:r w:rsidRPr="0023342E">
        <w:rPr>
          <w:rFonts w:ascii="Times New Roman" w:hAnsi="Times New Roman" w:cs="Times New Roman"/>
        </w:rPr>
        <w:t>electronics_sales_analysis.ipynb</w:t>
      </w:r>
      <w:proofErr w:type="spellEnd"/>
      <w:r w:rsidRPr="0023342E">
        <w:rPr>
          <w:rFonts w:ascii="Times New Roman" w:hAnsi="Times New Roman" w:cs="Times New Roman"/>
        </w:rPr>
        <w:t>` → Full analysis</w:t>
      </w:r>
    </w:p>
    <w:p w:rsidR="0023342E" w:rsidRPr="0023342E" w:rsidRDefault="0023342E" w:rsidP="0023342E">
      <w:pPr>
        <w:jc w:val="both"/>
        <w:rPr>
          <w:rFonts w:ascii="Times New Roman" w:hAnsi="Times New Roman" w:cs="Times New Roman"/>
        </w:rPr>
      </w:pPr>
      <w:r w:rsidRPr="0023342E">
        <w:rPr>
          <w:rFonts w:ascii="Times New Roman" w:hAnsi="Times New Roman" w:cs="Times New Roman"/>
        </w:rPr>
        <w:t>- `clean_electronics_sales_data.xlsx` → Cleaned dataset</w:t>
      </w:r>
    </w:p>
    <w:p w:rsidR="0023342E" w:rsidRPr="0023342E" w:rsidRDefault="0023342E" w:rsidP="0023342E">
      <w:pPr>
        <w:jc w:val="both"/>
        <w:rPr>
          <w:rFonts w:ascii="Times New Roman" w:hAnsi="Times New Roman" w:cs="Times New Roman"/>
        </w:rPr>
      </w:pPr>
      <w:r w:rsidRPr="0023342E">
        <w:rPr>
          <w:rFonts w:ascii="Times New Roman" w:hAnsi="Times New Roman" w:cs="Times New Roman"/>
        </w:rPr>
        <w:t>- `charts/` → Visual outputs</w:t>
      </w:r>
    </w:p>
    <w:p w:rsidR="0023342E" w:rsidRPr="0023342E" w:rsidRDefault="0023342E" w:rsidP="0023342E">
      <w:pPr>
        <w:jc w:val="both"/>
        <w:rPr>
          <w:rFonts w:ascii="Times New Roman" w:hAnsi="Times New Roman" w:cs="Times New Roman"/>
        </w:rPr>
      </w:pPr>
      <w:r w:rsidRPr="0023342E">
        <w:rPr>
          <w:rFonts w:ascii="Times New Roman" w:hAnsi="Times New Roman" w:cs="Times New Roman"/>
        </w:rPr>
        <w:t>- Excel files → Aggregated analysis results</w:t>
      </w:r>
    </w:p>
    <w:p w:rsidR="0023342E" w:rsidRDefault="0023342E" w:rsidP="0023342E">
      <w:pPr>
        <w:jc w:val="both"/>
        <w:rPr>
          <w:rFonts w:ascii="Times New Roman" w:hAnsi="Times New Roman" w:cs="Times New Roman"/>
        </w:rPr>
      </w:pPr>
    </w:p>
    <w:p w:rsidR="0023342E" w:rsidRPr="0023342E" w:rsidRDefault="0023342E" w:rsidP="0023342E">
      <w:pPr>
        <w:pStyle w:val="ListParagraph"/>
        <w:numPr>
          <w:ilvl w:val="0"/>
          <w:numId w:val="1"/>
        </w:numPr>
        <w:ind w:left="270" w:hanging="270"/>
        <w:jc w:val="both"/>
        <w:rPr>
          <w:rFonts w:ascii="Times New Roman" w:hAnsi="Times New Roman" w:cs="Times New Roman"/>
        </w:rPr>
      </w:pPr>
      <w:r w:rsidRPr="0023342E">
        <w:rPr>
          <w:rFonts w:ascii="Times New Roman" w:hAnsi="Times New Roman" w:cs="Times New Roman"/>
        </w:rPr>
        <w:t>How to Run This Project</w:t>
      </w:r>
    </w:p>
    <w:p w:rsidR="0023342E" w:rsidRPr="0023342E" w:rsidRDefault="0023342E" w:rsidP="0023342E">
      <w:pPr>
        <w:jc w:val="both"/>
        <w:rPr>
          <w:rFonts w:ascii="Times New Roman" w:hAnsi="Times New Roman" w:cs="Times New Roman"/>
        </w:rPr>
      </w:pPr>
      <w:r w:rsidRPr="0023342E">
        <w:rPr>
          <w:rFonts w:ascii="Times New Roman" w:hAnsi="Times New Roman" w:cs="Times New Roman"/>
        </w:rPr>
        <w:t>1. Clone the repository</w:t>
      </w:r>
    </w:p>
    <w:p w:rsidR="0023342E" w:rsidRPr="0023342E" w:rsidRDefault="0023342E" w:rsidP="0023342E">
      <w:pPr>
        <w:jc w:val="both"/>
        <w:rPr>
          <w:rFonts w:ascii="Times New Roman" w:hAnsi="Times New Roman" w:cs="Times New Roman"/>
        </w:rPr>
      </w:pPr>
      <w:r w:rsidRPr="0023342E">
        <w:rPr>
          <w:rFonts w:ascii="Times New Roman" w:hAnsi="Times New Roman" w:cs="Times New Roman"/>
        </w:rPr>
        <w:t xml:space="preserve">2. Open the notebook in </w:t>
      </w:r>
      <w:proofErr w:type="spellStart"/>
      <w:r w:rsidRPr="0023342E">
        <w:rPr>
          <w:rFonts w:ascii="Times New Roman" w:hAnsi="Times New Roman" w:cs="Times New Roman"/>
        </w:rPr>
        <w:t>Jupyter</w:t>
      </w:r>
      <w:proofErr w:type="spellEnd"/>
      <w:r w:rsidRPr="0023342E">
        <w:rPr>
          <w:rFonts w:ascii="Times New Roman" w:hAnsi="Times New Roman" w:cs="Times New Roman"/>
        </w:rPr>
        <w:t xml:space="preserve"> or Google </w:t>
      </w:r>
      <w:proofErr w:type="spellStart"/>
      <w:r w:rsidRPr="0023342E">
        <w:rPr>
          <w:rFonts w:ascii="Times New Roman" w:hAnsi="Times New Roman" w:cs="Times New Roman"/>
        </w:rPr>
        <w:t>Colab</w:t>
      </w:r>
      <w:proofErr w:type="spellEnd"/>
    </w:p>
    <w:p w:rsidR="0023342E" w:rsidRPr="0023342E" w:rsidRDefault="0023342E" w:rsidP="0023342E">
      <w:pPr>
        <w:jc w:val="both"/>
        <w:rPr>
          <w:rFonts w:ascii="Times New Roman" w:hAnsi="Times New Roman" w:cs="Times New Roman"/>
        </w:rPr>
      </w:pPr>
      <w:r w:rsidRPr="0023342E">
        <w:rPr>
          <w:rFonts w:ascii="Times New Roman" w:hAnsi="Times New Roman" w:cs="Times New Roman"/>
        </w:rPr>
        <w:t>3. Install dependencies if required</w:t>
      </w:r>
    </w:p>
    <w:p w:rsidR="0023342E" w:rsidRPr="0023342E" w:rsidRDefault="0023342E" w:rsidP="0023342E">
      <w:pPr>
        <w:jc w:val="both"/>
        <w:rPr>
          <w:rFonts w:ascii="Times New Roman" w:hAnsi="Times New Roman" w:cs="Times New Roman"/>
        </w:rPr>
      </w:pPr>
      <w:r w:rsidRPr="0023342E">
        <w:rPr>
          <w:rFonts w:ascii="Times New Roman" w:hAnsi="Times New Roman" w:cs="Times New Roman"/>
        </w:rPr>
        <w:t>4. Run all cells</w:t>
      </w:r>
    </w:p>
    <w:p w:rsidR="0023342E" w:rsidRPr="0023342E" w:rsidRDefault="0023342E" w:rsidP="0023342E">
      <w:pPr>
        <w:jc w:val="both"/>
        <w:rPr>
          <w:rFonts w:ascii="Times New Roman" w:hAnsi="Times New Roman" w:cs="Times New Roman"/>
        </w:rPr>
      </w:pPr>
    </w:p>
    <w:p w:rsidR="0023342E" w:rsidRPr="0023342E" w:rsidRDefault="0023342E" w:rsidP="0023342E">
      <w:pPr>
        <w:jc w:val="both"/>
        <w:rPr>
          <w:rFonts w:ascii="Times New Roman" w:hAnsi="Times New Roman" w:cs="Times New Roman"/>
          <w:b/>
        </w:rPr>
      </w:pPr>
      <w:r w:rsidRPr="0023342E">
        <w:rPr>
          <w:rFonts w:ascii="Times New Roman" w:hAnsi="Times New Roman" w:cs="Times New Roman"/>
        </w:rPr>
        <w:t xml:space="preserve"> </w:t>
      </w:r>
      <w:r w:rsidRPr="0023342E">
        <w:rPr>
          <w:rFonts w:ascii="Times New Roman" w:hAnsi="Times New Roman" w:cs="Times New Roman"/>
          <w:b/>
        </w:rPr>
        <w:t>Author</w:t>
      </w:r>
    </w:p>
    <w:p w:rsidR="0023342E" w:rsidRPr="0023342E" w:rsidRDefault="0023342E" w:rsidP="0023342E">
      <w:pPr>
        <w:jc w:val="both"/>
        <w:rPr>
          <w:rFonts w:ascii="Times New Roman" w:hAnsi="Times New Roman" w:cs="Times New Roman"/>
          <w:b/>
        </w:rPr>
      </w:pPr>
      <w:r w:rsidRPr="0023342E">
        <w:rPr>
          <w:rFonts w:ascii="Times New Roman" w:hAnsi="Times New Roman" w:cs="Times New Roman"/>
          <w:b/>
        </w:rPr>
        <w:t xml:space="preserve">Victor Emmanuel  </w:t>
      </w:r>
    </w:p>
    <w:p w:rsidR="000C01B1" w:rsidRPr="0023342E" w:rsidRDefault="0023342E" w:rsidP="0023342E">
      <w:pPr>
        <w:jc w:val="both"/>
        <w:rPr>
          <w:rFonts w:ascii="Times New Roman" w:hAnsi="Times New Roman" w:cs="Times New Roman"/>
        </w:rPr>
      </w:pPr>
      <w:r w:rsidRPr="0023342E">
        <w:rPr>
          <w:rFonts w:ascii="Times New Roman" w:hAnsi="Times New Roman" w:cs="Times New Roman"/>
        </w:rPr>
        <w:t xml:space="preserve"> Data Analyst</w:t>
      </w:r>
    </w:p>
    <w:sectPr w:rsidR="000C01B1" w:rsidRPr="0023342E" w:rsidSect="000C01B1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F00A46" w:rsidRDefault="00F00A46" w:rsidP="0023342E">
      <w:pPr>
        <w:spacing w:after="0" w:line="240" w:lineRule="auto"/>
      </w:pPr>
      <w:r>
        <w:separator/>
      </w:r>
    </w:p>
  </w:endnote>
  <w:endnote w:type="continuationSeparator" w:id="0">
    <w:p w:rsidR="00F00A46" w:rsidRDefault="00F00A46" w:rsidP="002334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5787469"/>
      <w:docPartObj>
        <w:docPartGallery w:val="Page Numbers (Bottom of Page)"/>
        <w:docPartUnique/>
      </w:docPartObj>
    </w:sdtPr>
    <w:sdtContent>
      <w:p w:rsidR="0023342E" w:rsidRDefault="0023342E">
        <w:pPr>
          <w:pStyle w:val="Footer"/>
          <w:jc w:val="center"/>
        </w:pPr>
        <w:fldSimple w:instr=" PAGE   \* MERGEFORMAT ">
          <w:r>
            <w:rPr>
              <w:noProof/>
            </w:rPr>
            <w:t>1</w:t>
          </w:r>
        </w:fldSimple>
      </w:p>
    </w:sdtContent>
  </w:sdt>
  <w:p w:rsidR="0023342E" w:rsidRDefault="0023342E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F00A46" w:rsidRDefault="00F00A46" w:rsidP="0023342E">
      <w:pPr>
        <w:spacing w:after="0" w:line="240" w:lineRule="auto"/>
      </w:pPr>
      <w:r>
        <w:separator/>
      </w:r>
    </w:p>
  </w:footnote>
  <w:footnote w:type="continuationSeparator" w:id="0">
    <w:p w:rsidR="00F00A46" w:rsidRDefault="00F00A46" w:rsidP="0023342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66A5B2C"/>
    <w:multiLevelType w:val="hybridMultilevel"/>
    <w:tmpl w:val="54EC43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23342E"/>
    <w:rsid w:val="000C01B1"/>
    <w:rsid w:val="0023342E"/>
    <w:rsid w:val="00F00A4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C01B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3342E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2334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23342E"/>
  </w:style>
  <w:style w:type="paragraph" w:styleId="Footer">
    <w:name w:val="footer"/>
    <w:basedOn w:val="Normal"/>
    <w:link w:val="FooterChar"/>
    <w:uiPriority w:val="99"/>
    <w:unhideWhenUsed/>
    <w:rsid w:val="002334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3342E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217</Words>
  <Characters>1243</Characters>
  <Application>Microsoft Office Word</Application>
  <DocSecurity>0</DocSecurity>
  <Lines>10</Lines>
  <Paragraphs>2</Paragraphs>
  <ScaleCrop>false</ScaleCrop>
  <Company/>
  <LinksUpToDate>false</LinksUpToDate>
  <CharactersWithSpaces>1458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LENOVO-USER</dc:creator>
  <cp:lastModifiedBy>LENOVO-USER</cp:lastModifiedBy>
  <cp:revision>1</cp:revision>
  <dcterms:created xsi:type="dcterms:W3CDTF">2026-01-09T13:29:00Z</dcterms:created>
  <dcterms:modified xsi:type="dcterms:W3CDTF">2026-01-09T13:37:00Z</dcterms:modified>
</cp:coreProperties>
</file>