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Calibri"/>
          <w:b/>
          <w:i w:val="0"/>
          <w:color w:val="1A2332"/>
          <w:sz w:val="36"/>
        </w:rPr>
        <w:t>Roads Export ↔ Onyx ↔ Master Crosswalk Guide</w:t>
      </w:r>
    </w:p>
    <w:p>
      <w:r>
        <w:rPr>
          <w:rFonts w:ascii="Calibri" w:hAnsi="Calibri" w:eastAsia="Calibri"/>
          <w:b w:val="0"/>
          <w:i/>
          <w:color w:val="5A6577"/>
          <w:sz w:val="22"/>
        </w:rPr>
        <w:t>Rebuilt from the uploaded Roads Export PDF (exact column headers).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28"/>
        </w:rPr>
        <w:t>1. What changed</w:t>
      </w:r>
    </w:p>
    <w:p>
      <w:r>
        <w:rPr>
          <w:rFonts w:ascii="Calibri" w:hAnsi="Calibri" w:eastAsia="Calibri"/>
          <w:b w:val="0"/>
          <w:i w:val="0"/>
          <w:sz w:val="22"/>
        </w:rPr>
        <w:t>Previous Roads headers were partly guessed from blurry screenshots. This version uses only the headers present in your Roads Export PDF.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28"/>
        </w:rPr>
        <w:t>2. Exact Roads Export columns (PDF order)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Customer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Subcontractor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Requested Resources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Required Resources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Unfilled Count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Crew Lead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Assigned Employees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Assigned Equipment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GSF AFAD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Foreman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Assignment Date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Start Time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Dispatching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Job Number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Job Location Name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Job Location Address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Job Type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Assignment Count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Completed Timesheets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Total Timesheets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Timesheets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GSF Job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GSF Operator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Second GSF Operator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Cancellation Count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Cancellation Information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WO Number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Project Notes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28"/>
        </w:rPr>
        <w:t>3. Primary staffing maps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Roads Requested Resources → Onyx Total Staff Requested → Master Required (related)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Roads Required Resources → Onyx Total Staff Requested / Master Required (best match on most rows in the PDF, where Requested Resources is often 0)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Roads Assignment Count / Assigned Employees → Onyx Total Staff Sent / Master Assignments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Roads Unfilled Count → Master Unfilled; Onyx Total Saved uses max(0, Requested−Sent) instead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28"/>
        </w:rPr>
        <w:t>4. Key identity maps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Roads Job Number = Onyx Ticket # = Master Job Number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Roads WO Number = Master WO Number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Roads GSF Job ↔ Onyx Ticket Type GSF ↔ Master GSF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Roads GSF AFAD (device list) ↔ Onyx AFAD Sent (count)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Roads Dispatching = Onyx Branch = Master Dispatching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Roads Crew Lead / Foreman = Master Crew Lead / Customer Foreman</w:t>
      </w:r>
    </w:p>
    <w:p>
      <w:pPr>
        <w:pStyle w:val="Heading1"/>
      </w:pPr>
      <w:r>
        <w:rPr>
          <w:rFonts w:ascii="Calibri" w:hAnsi="Calibri" w:eastAsia="Calibri"/>
          <w:b/>
          <w:i w:val="0"/>
          <w:color w:val="0D6E6E"/>
          <w:sz w:val="28"/>
        </w:rPr>
        <w:t>5. Excel sheets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Column Crosswalk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Roads PDF Headers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Legend &amp; Notes</w:t>
      </w:r>
    </w:p>
    <w:p>
      <w:pPr>
        <w:pStyle w:val="ListBullet"/>
      </w:pPr>
      <w:r>
        <w:rPr>
          <w:rFonts w:ascii="Calibri" w:hAnsi="Calibri" w:eastAsia="Calibri"/>
          <w:b w:val="0"/>
          <w:i w:val="0"/>
          <w:sz w:val="22"/>
        </w:rPr>
        <w:t>Stacked List (vertical)</w:t>
      </w:r>
    </w:p>
    <w:sectPr w:rsidR="00FC693F" w:rsidRPr="0006063C" w:rsidSect="00034616">
      <w:pgSz w:w="12240" w:h="15840"/>
      <w:pgMar w:top="1224" w:right="1440" w:bottom="1224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