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0DED4EBF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5310A7">
        <w:rPr>
          <w:b/>
          <w:sz w:val="32"/>
          <w:szCs w:val="32"/>
          <w:lang w:val="ru-RU"/>
        </w:rPr>
        <w:t>2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746DD21E" w:rsidR="00632829" w:rsidRPr="00222E77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222E77">
        <w:t>Группа: М8О-2</w:t>
      </w:r>
      <w:r w:rsidR="00180B75" w:rsidRPr="00222E77">
        <w:rPr>
          <w:lang w:val="ru-RU"/>
        </w:rPr>
        <w:t>11</w:t>
      </w:r>
      <w:r w:rsidRPr="00222E77">
        <w:t>БВ-2</w:t>
      </w:r>
      <w:r w:rsidR="00180B75" w:rsidRPr="00222E77">
        <w:rPr>
          <w:lang w:val="ru-RU"/>
        </w:rPr>
        <w:t>4</w:t>
      </w:r>
    </w:p>
    <w:p w14:paraId="00000013" w14:textId="4E2883F7" w:rsidR="00632829" w:rsidRPr="00222E77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222E77">
        <w:t xml:space="preserve">Студент: </w:t>
      </w:r>
      <w:r w:rsidR="00180B75" w:rsidRPr="00222E77">
        <w:rPr>
          <w:lang w:val="ru-RU"/>
        </w:rPr>
        <w:t>Мицкевич А.А.</w:t>
      </w:r>
    </w:p>
    <w:p w14:paraId="00000014" w14:textId="1CCE1913" w:rsidR="00632829" w:rsidRPr="00222E77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222E77">
        <w:t xml:space="preserve">Преподаватель: </w:t>
      </w:r>
      <w:proofErr w:type="spellStart"/>
      <w:r w:rsidR="00222E77">
        <w:t>Бахарев</w:t>
      </w:r>
      <w:proofErr w:type="spellEnd"/>
      <w:r w:rsidR="00222E77">
        <w:t xml:space="preserve"> В.Д.</w:t>
      </w:r>
    </w:p>
    <w:p w14:paraId="00000015" w14:textId="77777777" w:rsidR="00632829" w:rsidRPr="00222E77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222E77">
        <w:t xml:space="preserve">Оценка: ____________________ </w:t>
      </w:r>
    </w:p>
    <w:p w14:paraId="00000016" w14:textId="1F2F9BA0" w:rsidR="00632829" w:rsidRPr="00222E77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222E77">
        <w:t xml:space="preserve">Дата: </w:t>
      </w:r>
      <w:r w:rsidR="00F4533C">
        <w:rPr>
          <w:lang w:val="en-US"/>
        </w:rPr>
        <w:t>30</w:t>
      </w:r>
      <w:r w:rsidR="00222E77" w:rsidRPr="00222E77">
        <w:t>.</w:t>
      </w:r>
      <w:r w:rsidR="00222E77" w:rsidRPr="00222E77">
        <w:rPr>
          <w:lang w:val="ru-RU"/>
        </w:rPr>
        <w:t>10</w:t>
      </w:r>
      <w:r w:rsidRPr="00222E77">
        <w:t>.25</w:t>
      </w:r>
    </w:p>
    <w:p w14:paraId="00000017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632829" w:rsidRDefault="006328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632829" w:rsidRDefault="00BD75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632829" w:rsidRDefault="00BD75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301F8FAE" w:rsidR="00632829" w:rsidRDefault="00BD75B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F4533C" w:rsidRPr="00F4533C">
        <w:rPr>
          <w:b/>
          <w:sz w:val="24"/>
          <w:szCs w:val="24"/>
          <w:lang w:val="ru-RU"/>
        </w:rPr>
        <w:t>4</w:t>
      </w:r>
      <w:r>
        <w:rPr>
          <w:b/>
          <w:sz w:val="24"/>
          <w:szCs w:val="24"/>
        </w:rPr>
        <w:t>.</w:t>
      </w:r>
    </w:p>
    <w:p w14:paraId="29367241" w14:textId="2572D978" w:rsidR="00222E77" w:rsidRDefault="00F4533C" w:rsidP="00222E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</w:pPr>
      <w:r>
        <w:t>Составить программу на языке Си, обрабатывающую данные в многопоточном режиме.</w:t>
      </w:r>
      <w:r w:rsidRPr="00F4533C">
        <w:rPr>
          <w:lang w:val="ru-RU"/>
        </w:rPr>
        <w:t xml:space="preserve"> </w:t>
      </w:r>
      <w:r>
        <w:t xml:space="preserve">При </w:t>
      </w:r>
      <w:proofErr w:type="spellStart"/>
      <w:r>
        <w:t>обработк</w:t>
      </w:r>
      <w:proofErr w:type="spellEnd"/>
      <w:r>
        <w:rPr>
          <w:lang w:val="ru-RU"/>
        </w:rPr>
        <w:t>е</w:t>
      </w:r>
      <w:r>
        <w:t xml:space="preserve"> использовать стандартные средства создания потоков операционной системы (</w:t>
      </w:r>
      <w:proofErr w:type="spellStart"/>
      <w:r>
        <w:t>Windows</w:t>
      </w:r>
      <w:proofErr w:type="spellEnd"/>
      <w:r>
        <w:t>/</w:t>
      </w:r>
      <w:proofErr w:type="spellStart"/>
      <w:r>
        <w:t>Unix</w:t>
      </w:r>
      <w:proofErr w:type="spellEnd"/>
      <w:r>
        <w:t>). Ограничение максимального количества потоков, работающих в один момент времени,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 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</w:t>
      </w:r>
    </w:p>
    <w:p w14:paraId="617AD740" w14:textId="3407558B" w:rsidR="00222E77" w:rsidRPr="00F4533C" w:rsidRDefault="00F4533C" w:rsidP="00222E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lang w:val="ru-RU"/>
        </w:rPr>
      </w:pPr>
      <w:r w:rsidRPr="00F4533C">
        <w:t xml:space="preserve">Отсортировать массив целых чисел при помощи </w:t>
      </w:r>
      <w:proofErr w:type="spellStart"/>
      <w:r w:rsidRPr="00F4533C">
        <w:t>TimSort</w:t>
      </w:r>
      <w:proofErr w:type="spellEnd"/>
      <w:r w:rsidRPr="00F4533C">
        <w:rPr>
          <w:lang w:val="ru-RU"/>
        </w:rPr>
        <w:t>.</w:t>
      </w:r>
    </w:p>
    <w:p w14:paraId="0000001E" w14:textId="6AFCF696" w:rsidR="00632829" w:rsidRDefault="00222E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D75B9">
        <w:rPr>
          <w:b/>
          <w:sz w:val="32"/>
          <w:szCs w:val="32"/>
        </w:rPr>
        <w:t>Общий метод и алгоритм решения</w:t>
      </w:r>
    </w:p>
    <w:p w14:paraId="00000020" w14:textId="2E2B24CF" w:rsidR="00632829" w:rsidRDefault="00BD75B9">
      <w:pPr>
        <w:pBdr>
          <w:top w:val="nil"/>
          <w:left w:val="nil"/>
          <w:bottom w:val="nil"/>
          <w:right w:val="nil"/>
          <w:between w:val="nil"/>
        </w:pBdr>
        <w:ind w:left="0" w:firstLine="708"/>
      </w:pPr>
      <w:r w:rsidRPr="00D70BBE">
        <w:t>Использованные системные вызовы:</w:t>
      </w:r>
    </w:p>
    <w:p w14:paraId="28186A05" w14:textId="0B42916D" w:rsidR="00F4533C" w:rsidRDefault="00485ECC" w:rsidP="00485ECC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jc w:val="both"/>
      </w:pPr>
      <w:r>
        <w:sym w:font="Symbol" w:char="F0B7"/>
      </w:r>
      <w:r>
        <w:rPr>
          <w:lang w:val="ru-RU"/>
        </w:rPr>
        <w:t xml:space="preserve"> </w:t>
      </w:r>
      <w:r w:rsidR="00F4533C">
        <w:t xml:space="preserve">DWORD WINAPI </w:t>
      </w:r>
      <w:proofErr w:type="spellStart"/>
      <w:proofErr w:type="gramStart"/>
      <w:r w:rsidR="00F4533C">
        <w:t>WaitForMultipleObjects</w:t>
      </w:r>
      <w:proofErr w:type="spellEnd"/>
      <w:r w:rsidR="00F4533C">
        <w:t>(</w:t>
      </w:r>
      <w:proofErr w:type="gramEnd"/>
      <w:r w:rsidR="00F4533C">
        <w:t xml:space="preserve">DWORD </w:t>
      </w:r>
      <w:proofErr w:type="spellStart"/>
      <w:r w:rsidR="00F4533C">
        <w:t>nCount</w:t>
      </w:r>
      <w:proofErr w:type="spellEnd"/>
      <w:r w:rsidR="00F4533C">
        <w:t xml:space="preserve">, </w:t>
      </w:r>
      <w:proofErr w:type="spellStart"/>
      <w:r w:rsidR="00F4533C">
        <w:t>const</w:t>
      </w:r>
      <w:proofErr w:type="spellEnd"/>
      <w:r w:rsidR="00F4533C">
        <w:t xml:space="preserve"> HANDLE *</w:t>
      </w:r>
      <w:proofErr w:type="spellStart"/>
      <w:r w:rsidR="00F4533C">
        <w:t>lpHandles</w:t>
      </w:r>
      <w:proofErr w:type="spellEnd"/>
      <w:r w:rsidR="00F4533C">
        <w:t xml:space="preserve">, BOOL </w:t>
      </w:r>
      <w:proofErr w:type="spellStart"/>
      <w:r w:rsidR="00F4533C">
        <w:t>bW</w:t>
      </w:r>
      <w:r>
        <w:t>aitAll</w:t>
      </w:r>
      <w:proofErr w:type="spellEnd"/>
      <w:r>
        <w:t xml:space="preserve">, DWORD </w:t>
      </w:r>
      <w:proofErr w:type="spellStart"/>
      <w:r>
        <w:t>dwMilliseconds</w:t>
      </w:r>
      <w:proofErr w:type="spellEnd"/>
      <w:r>
        <w:t xml:space="preserve">); </w:t>
      </w:r>
      <w:r>
        <w:rPr>
          <w:lang w:val="ru-RU"/>
        </w:rPr>
        <w:t>–</w:t>
      </w:r>
      <w:r w:rsidR="00F4533C">
        <w:t xml:space="preserve"> ожидает завершения одного или всех указанных объектов синхронизации (например, потоков).</w:t>
      </w:r>
    </w:p>
    <w:p w14:paraId="6AF5EA12" w14:textId="5B33A335" w:rsidR="00F4533C" w:rsidRDefault="00485ECC" w:rsidP="00485ECC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jc w:val="both"/>
      </w:pPr>
      <w:r>
        <w:sym w:font="Symbol" w:char="F0B7"/>
      </w:r>
      <w:r>
        <w:rPr>
          <w:lang w:val="ru-RU"/>
        </w:rPr>
        <w:t xml:space="preserve"> </w:t>
      </w:r>
      <w:r w:rsidR="00F4533C">
        <w:t xml:space="preserve">HANDLE </w:t>
      </w:r>
      <w:proofErr w:type="spellStart"/>
      <w:proofErr w:type="gramStart"/>
      <w:r w:rsidR="00F4533C">
        <w:t>CreateThread</w:t>
      </w:r>
      <w:proofErr w:type="spellEnd"/>
      <w:r w:rsidR="00F4533C">
        <w:t>(</w:t>
      </w:r>
      <w:proofErr w:type="gramEnd"/>
      <w:r w:rsidR="00F4533C">
        <w:t xml:space="preserve">LPSECURITY_ATTRIBUTES </w:t>
      </w:r>
      <w:proofErr w:type="spellStart"/>
      <w:r w:rsidR="00F4533C">
        <w:t>lpThreadAttributes</w:t>
      </w:r>
      <w:proofErr w:type="spellEnd"/>
      <w:r w:rsidR="00F4533C">
        <w:t xml:space="preserve">, SIZE_T </w:t>
      </w:r>
      <w:proofErr w:type="spellStart"/>
      <w:r w:rsidR="00F4533C">
        <w:t>dwStackSize</w:t>
      </w:r>
      <w:proofErr w:type="spellEnd"/>
      <w:r w:rsidR="00F4533C">
        <w:t xml:space="preserve">, LPTHREAD_START_ROUTINE </w:t>
      </w:r>
      <w:proofErr w:type="spellStart"/>
      <w:r w:rsidR="00F4533C">
        <w:t>lpStartAddress</w:t>
      </w:r>
      <w:proofErr w:type="spellEnd"/>
      <w:r w:rsidR="00F4533C">
        <w:t xml:space="preserve">, LPVOID </w:t>
      </w:r>
      <w:proofErr w:type="spellStart"/>
      <w:r w:rsidR="00F4533C">
        <w:t>lpParameter</w:t>
      </w:r>
      <w:proofErr w:type="spellEnd"/>
      <w:r w:rsidR="00F4533C">
        <w:t xml:space="preserve">, DWORD </w:t>
      </w:r>
      <w:proofErr w:type="spellStart"/>
      <w:r w:rsidR="00F4533C">
        <w:t>dwCreationFlags</w:t>
      </w:r>
      <w:proofErr w:type="spellEnd"/>
      <w:r w:rsidR="00F4533C">
        <w:t xml:space="preserve">, LPDWORD </w:t>
      </w:r>
      <w:proofErr w:type="spellStart"/>
      <w:r w:rsidR="00F4533C">
        <w:t>lpThreadId</w:t>
      </w:r>
      <w:proofErr w:type="spellEnd"/>
      <w:r w:rsidR="00F4533C">
        <w:t xml:space="preserve">); </w:t>
      </w:r>
      <w:r>
        <w:rPr>
          <w:lang w:val="ru-RU"/>
        </w:rPr>
        <w:t>–</w:t>
      </w:r>
      <w:r w:rsidR="00F4533C">
        <w:t xml:space="preserve"> создаёт новый поток выполнения в текущем процессе.</w:t>
      </w:r>
    </w:p>
    <w:p w14:paraId="6F13D7C3" w14:textId="59170EEC" w:rsidR="00F4533C" w:rsidRDefault="00485ECC" w:rsidP="00485ECC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jc w:val="both"/>
      </w:pPr>
      <w:r>
        <w:sym w:font="Symbol" w:char="F0B7"/>
      </w:r>
      <w:r>
        <w:rPr>
          <w:lang w:val="ru-RU"/>
        </w:rPr>
        <w:t xml:space="preserve"> </w:t>
      </w:r>
      <w:r w:rsidR="00F4533C">
        <w:t>BOO</w:t>
      </w:r>
      <w:r>
        <w:t xml:space="preserve">L </w:t>
      </w:r>
      <w:proofErr w:type="spellStart"/>
      <w:proofErr w:type="gramStart"/>
      <w:r>
        <w:t>CloseHandle</w:t>
      </w:r>
      <w:proofErr w:type="spellEnd"/>
      <w:r>
        <w:t>(</w:t>
      </w:r>
      <w:proofErr w:type="gramEnd"/>
      <w:r>
        <w:t xml:space="preserve">HANDLE </w:t>
      </w:r>
      <w:proofErr w:type="spellStart"/>
      <w:r>
        <w:t>hObject</w:t>
      </w:r>
      <w:proofErr w:type="spellEnd"/>
      <w:r>
        <w:t xml:space="preserve">); </w:t>
      </w:r>
      <w:r>
        <w:rPr>
          <w:lang w:val="ru-RU"/>
        </w:rPr>
        <w:t>–</w:t>
      </w:r>
      <w:r w:rsidR="00F4533C">
        <w:t xml:space="preserve"> закрывает дескриптор объекта ядра (в том числе потока), освобождая связанные с ним ресурсы ОС.</w:t>
      </w:r>
    </w:p>
    <w:p w14:paraId="7FDCE1C3" w14:textId="621E3EE9" w:rsidR="00F4533C" w:rsidRDefault="00485ECC" w:rsidP="00485ECC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jc w:val="both"/>
      </w:pPr>
      <w:r>
        <w:sym w:font="Symbol" w:char="F0B7"/>
      </w:r>
      <w:r>
        <w:rPr>
          <w:lang w:val="ru-RU"/>
        </w:rPr>
        <w:t xml:space="preserve"> </w:t>
      </w:r>
      <w:r w:rsidR="00F4533C">
        <w:t xml:space="preserve">BOOL </w:t>
      </w:r>
      <w:proofErr w:type="spellStart"/>
      <w:proofErr w:type="gramStart"/>
      <w:r w:rsidR="00F4533C">
        <w:t>QueryPerformanceFrequenc</w:t>
      </w:r>
      <w:r>
        <w:t>y</w:t>
      </w:r>
      <w:proofErr w:type="spellEnd"/>
      <w:r>
        <w:t>(</w:t>
      </w:r>
      <w:proofErr w:type="gramEnd"/>
      <w:r>
        <w:t>LARGE_INTEGER *</w:t>
      </w:r>
      <w:proofErr w:type="spellStart"/>
      <w:r>
        <w:t>lpFrequency</w:t>
      </w:r>
      <w:proofErr w:type="spellEnd"/>
      <w:r>
        <w:t xml:space="preserve">); </w:t>
      </w:r>
      <w:r>
        <w:rPr>
          <w:lang w:val="ru-RU"/>
        </w:rPr>
        <w:t>–</w:t>
      </w:r>
      <w:r w:rsidR="00F4533C">
        <w:t xml:space="preserve"> получает частоту высокоточного счётчика производительности (в тактах в секунду). Используется для калибровки измерений времени.</w:t>
      </w:r>
    </w:p>
    <w:p w14:paraId="482FE2EE" w14:textId="1D9070B3" w:rsidR="00F4533C" w:rsidRPr="00D70BBE" w:rsidRDefault="00485ECC" w:rsidP="00485ECC">
      <w:pPr>
        <w:pBdr>
          <w:top w:val="nil"/>
          <w:left w:val="nil"/>
          <w:bottom w:val="nil"/>
          <w:right w:val="nil"/>
          <w:between w:val="nil"/>
        </w:pBdr>
        <w:ind w:left="0" w:firstLine="708"/>
        <w:jc w:val="both"/>
      </w:pPr>
      <w:r>
        <w:sym w:font="Symbol" w:char="F0B7"/>
      </w:r>
      <w:r>
        <w:rPr>
          <w:lang w:val="ru-RU"/>
        </w:rPr>
        <w:t xml:space="preserve"> </w:t>
      </w:r>
      <w:r w:rsidR="00F4533C">
        <w:t xml:space="preserve">BOOL </w:t>
      </w:r>
      <w:proofErr w:type="spellStart"/>
      <w:proofErr w:type="gramStart"/>
      <w:r w:rsidR="00F4533C">
        <w:t>QueryPerformanceCounter</w:t>
      </w:r>
      <w:proofErr w:type="spellEnd"/>
      <w:r w:rsidR="00F4533C">
        <w:t>(</w:t>
      </w:r>
      <w:proofErr w:type="gramEnd"/>
      <w:r w:rsidR="00F4533C">
        <w:t>LARGE</w:t>
      </w:r>
      <w:r w:rsidR="001F2542">
        <w:t>_INTEGER *</w:t>
      </w:r>
      <w:proofErr w:type="spellStart"/>
      <w:r w:rsidR="001F2542">
        <w:t>lpPerformanceCount</w:t>
      </w:r>
      <w:proofErr w:type="spellEnd"/>
      <w:r w:rsidR="001F2542">
        <w:t xml:space="preserve">); </w:t>
      </w:r>
      <w:r w:rsidR="001F2542">
        <w:rPr>
          <w:lang w:val="ru-RU"/>
        </w:rPr>
        <w:t>–</w:t>
      </w:r>
      <w:r w:rsidR="00F4533C">
        <w:t xml:space="preserve"> считывает текущее значение высокоточного счётчика производительности. Используется совместно с </w:t>
      </w:r>
      <w:proofErr w:type="spellStart"/>
      <w:r w:rsidR="00F4533C">
        <w:t>QueryPerformanceFrequency</w:t>
      </w:r>
      <w:proofErr w:type="spellEnd"/>
      <w:r w:rsidR="00F4533C">
        <w:t xml:space="preserve"> для точного измерения интервалов времени.</w:t>
      </w:r>
      <w:bookmarkStart w:id="0" w:name="_GoBack"/>
      <w:bookmarkEnd w:id="0"/>
    </w:p>
    <w:p w14:paraId="179453AC" w14:textId="44E2A20E" w:rsidR="00D70BBE" w:rsidRPr="00D70BBE" w:rsidRDefault="00485ECC" w:rsidP="00D70BBE">
      <w:pPr>
        <w:pBdr>
          <w:top w:val="nil"/>
          <w:left w:val="nil"/>
          <w:bottom w:val="nil"/>
          <w:right w:val="nil"/>
          <w:between w:val="nil"/>
        </w:pBdr>
        <w:ind w:left="0" w:firstLine="708"/>
        <w:jc w:val="both"/>
      </w:pPr>
      <w:r w:rsidRPr="00485ECC">
        <w:t xml:space="preserve">Параллельная сортировка реализована с использованием потоков </w:t>
      </w:r>
      <w:proofErr w:type="spellStart"/>
      <w:r w:rsidRPr="00485ECC">
        <w:t>Windows</w:t>
      </w:r>
      <w:proofErr w:type="spellEnd"/>
      <w:r w:rsidRPr="00485ECC">
        <w:t xml:space="preserve"> API. Основной процесс разбивает исходный массив на участки заданного размера и создаёт несколько потоков для одновременного выполнения сортировки вставками на каждом участке. После завершения всех потоков основной процесс последовательно объединяет отсортированные участки с помощью процедуры слияния. Измерение времени выполнения проводится с использованием высокоточных счётчиков производительности. Программа позволяет оценить эффективность параллельной </w:t>
      </w:r>
      <w:r w:rsidRPr="00485ECC">
        <w:lastRenderedPageBreak/>
        <w:t>реализации по сравнению с последовательной за счёт расчёта ускорения и эффективности при различном числе потоков.</w:t>
      </w:r>
    </w:p>
    <w:p w14:paraId="00000024" w14:textId="7664E439" w:rsidR="00632829" w:rsidRPr="00485ECC" w:rsidRDefault="00BD75B9" w:rsidP="00D70BBE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485EC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5" w14:textId="0EF66C32" w:rsidR="00632829" w:rsidRPr="00485ECC" w:rsidRDefault="00485ECC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main</w:t>
      </w:r>
      <w:r w:rsidR="00BD75B9" w:rsidRPr="00485ECC">
        <w:rPr>
          <w:b/>
          <w:sz w:val="24"/>
          <w:szCs w:val="24"/>
          <w:u w:val="single"/>
          <w:lang w:val="en-US"/>
        </w:rPr>
        <w:t>.</w:t>
      </w:r>
      <w:r w:rsidR="00BD75B9" w:rsidRPr="00180B75"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03FA8EF9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485ECC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485EC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E4B888D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485ECC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485EC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2C2557F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485ECC">
        <w:rPr>
          <w:rFonts w:ascii="Consolas" w:hAnsi="Consolas"/>
          <w:color w:val="CE9178"/>
          <w:sz w:val="21"/>
          <w:szCs w:val="21"/>
          <w:lang w:val="en-US"/>
        </w:rPr>
        <w:t>windows.h</w:t>
      </w:r>
      <w:proofErr w:type="spellEnd"/>
      <w:r w:rsidRPr="00485EC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456E5E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485ECC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485EC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4BE464D" w14:textId="77777777" w:rsidR="00485ECC" w:rsidRPr="00485ECC" w:rsidRDefault="00485ECC" w:rsidP="00485ECC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29BD616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 xml:space="preserve"> ARRAY_SIZE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100000</w:t>
      </w:r>
    </w:p>
    <w:p w14:paraId="2F70C2DD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 xml:space="preserve"> RUN_SIZE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10000</w:t>
      </w:r>
      <w:r w:rsidRPr="00485EC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85ECC">
        <w:rPr>
          <w:rFonts w:ascii="Consolas" w:hAnsi="Consolas"/>
          <w:color w:val="6A9955"/>
          <w:sz w:val="21"/>
          <w:szCs w:val="21"/>
          <w:lang w:val="ru-RU"/>
        </w:rPr>
        <w:t>для</w:t>
      </w:r>
      <w:r w:rsidRPr="00485ECC">
        <w:rPr>
          <w:rFonts w:ascii="Consolas" w:hAnsi="Consolas"/>
          <w:color w:val="6A9955"/>
          <w:sz w:val="21"/>
          <w:szCs w:val="21"/>
          <w:lang w:val="en-US"/>
        </w:rPr>
        <w:t xml:space="preserve"> ARRAY_SIZE == RUN_SIZE </w:t>
      </w:r>
      <w:r w:rsidRPr="00485ECC">
        <w:rPr>
          <w:rFonts w:ascii="Consolas" w:hAnsi="Consolas"/>
          <w:color w:val="6A9955"/>
          <w:sz w:val="21"/>
          <w:szCs w:val="21"/>
          <w:lang w:val="ru-RU"/>
        </w:rPr>
        <w:t>смысла</w:t>
      </w:r>
      <w:r w:rsidRPr="00485E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6A9955"/>
          <w:sz w:val="21"/>
          <w:szCs w:val="21"/>
          <w:lang w:val="ru-RU"/>
        </w:rPr>
        <w:t>от</w:t>
      </w:r>
      <w:r w:rsidRPr="00485E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6A9955"/>
          <w:sz w:val="21"/>
          <w:szCs w:val="21"/>
          <w:lang w:val="ru-RU"/>
        </w:rPr>
        <w:t>потоков</w:t>
      </w:r>
      <w:r w:rsidRPr="00485E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6A9955"/>
          <w:sz w:val="21"/>
          <w:szCs w:val="21"/>
          <w:lang w:val="ru-RU"/>
        </w:rPr>
        <w:t>не</w:t>
      </w:r>
      <w:r w:rsidRPr="00485E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6A9955"/>
          <w:sz w:val="21"/>
          <w:szCs w:val="21"/>
          <w:lang w:val="ru-RU"/>
        </w:rPr>
        <w:t>будет</w:t>
      </w:r>
    </w:p>
    <w:p w14:paraId="13F06CF6" w14:textId="77777777" w:rsidR="00485ECC" w:rsidRPr="00485ECC" w:rsidRDefault="00485ECC" w:rsidP="00485ECC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990C73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typedef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struct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37B5D8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47D4A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B67C9D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D75A7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proofErr w:type="spellStart"/>
      <w:r w:rsidRPr="00485ECC">
        <w:rPr>
          <w:rFonts w:ascii="Consolas" w:hAnsi="Consolas"/>
          <w:color w:val="4EC9B0"/>
          <w:sz w:val="21"/>
          <w:szCs w:val="21"/>
          <w:lang w:val="en-US"/>
        </w:rPr>
        <w:t>ThreadArgs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B57EDC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CD0A7A6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insertion_sort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BBC4A2B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1763CAB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0025F4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60E545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EC5E811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964ADF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--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71C14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50FB83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1A5158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7AF8E7C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4FA0C1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7AE3DB8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CDCAA"/>
          <w:sz w:val="21"/>
          <w:szCs w:val="21"/>
          <w:lang w:val="en-US"/>
        </w:rPr>
        <w:t>merge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282AF9B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97BF9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n2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9D446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E558FF1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malloc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37FBB5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malloc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n2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642A13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52FA60D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0023038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n2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F00929D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405425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CECB0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n2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4F0FE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421D44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0D98CF3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50101FF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2B66491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n2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A3CADE3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4E796D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91FC1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8037D9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BEB5CAB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F4EE7FC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merge_all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run_size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1267C8C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run_size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C84E41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12E5EE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FABD7F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449039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85ECC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5DAD0D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C4BD78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merge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A54DBB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7A3CE0F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224E819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CE8C7F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94C5A7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4EC9B0"/>
          <w:sz w:val="21"/>
          <w:szCs w:val="21"/>
          <w:lang w:val="en-US"/>
        </w:rPr>
        <w:t>DWORD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WINAPI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thread_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sort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4EC9B0"/>
          <w:sz w:val="21"/>
          <w:szCs w:val="21"/>
          <w:lang w:val="en-US"/>
        </w:rPr>
        <w:t>LPVOID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param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137A4A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85ECC">
        <w:rPr>
          <w:rFonts w:ascii="Consolas" w:hAnsi="Consolas"/>
          <w:color w:val="4EC9B0"/>
          <w:sz w:val="21"/>
          <w:szCs w:val="21"/>
          <w:lang w:val="en-US"/>
        </w:rPr>
        <w:t>ThreadArgs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4EC9B0"/>
          <w:sz w:val="21"/>
          <w:szCs w:val="21"/>
          <w:lang w:val="en-US"/>
        </w:rPr>
        <w:t>ThreadArgs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Start"/>
      <w:r w:rsidRPr="00485EC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param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B48C8F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insertion_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sort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F81276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D0C7D9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8FA33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D75C84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A912E5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generate_array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AAFA8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59AE6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B83DF5D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D1CACA1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copy_array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dst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178D66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dst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2984259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635FDF6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05CB7F6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get_time_ms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500A19EE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static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4EC9B0"/>
          <w:sz w:val="21"/>
          <w:szCs w:val="21"/>
          <w:lang w:val="en-US"/>
        </w:rPr>
        <w:t>LARGE_INTEGER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freq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9196D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static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initialized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5414E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5ECC">
        <w:rPr>
          <w:rFonts w:ascii="Consolas" w:hAnsi="Consolas"/>
          <w:color w:val="4EC9B0"/>
          <w:sz w:val="21"/>
          <w:szCs w:val="21"/>
          <w:lang w:val="en-US"/>
        </w:rPr>
        <w:t>LARGE_INTEGER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counter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B31CF1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86A0B6B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initialized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744AE6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QueryPerformanceFrequency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freq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E2CD6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9CDCFE"/>
          <w:sz w:val="21"/>
          <w:szCs w:val="21"/>
          <w:lang w:val="en-US"/>
        </w:rPr>
        <w:t>initialized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EDCBAB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8AB394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BC08686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QueryPerformanceCounter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counter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F58B9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counter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QuadPart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1000.0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QuadPart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F8C938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C4C2703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081645F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sequential_sort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EF478E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get_time_ms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3CE774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RUN_SIZE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2C2BE5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0C66B1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RUN_SIZE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RUN_SIZE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CC8DC3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insertion_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sort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67364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69908DE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7F621C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merge_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all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RUN_SIZE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7A0C1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get_time_ms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D2E5E18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DC77BD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2EA704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6E1BC0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parallel_sort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max_threads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CF7B59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run_count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RUN_SIZE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RUN_SIZE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FDE8D3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8D9BC7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get_time_ms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41F3A6F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115FB6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E91831C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run_count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F5FB9A3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active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6194C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85ECC">
        <w:rPr>
          <w:rFonts w:ascii="Consolas" w:hAnsi="Consolas"/>
          <w:color w:val="4EC9B0"/>
          <w:sz w:val="21"/>
          <w:szCs w:val="21"/>
          <w:lang w:val="en-US"/>
        </w:rPr>
        <w:t>HANDLE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4EC9B0"/>
          <w:sz w:val="21"/>
          <w:szCs w:val="21"/>
          <w:lang w:val="en-US"/>
        </w:rPr>
        <w:t>HANDLE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Start"/>
      <w:r w:rsidRPr="00485EC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malloc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max_threads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5ECC">
        <w:rPr>
          <w:rFonts w:ascii="Consolas" w:hAnsi="Consolas"/>
          <w:color w:val="4EC9B0"/>
          <w:sz w:val="21"/>
          <w:szCs w:val="21"/>
          <w:lang w:val="en-US"/>
        </w:rPr>
        <w:t>HANDLE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18958C1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C2BC9C9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(;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active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max_threads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run_count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active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6E8FAC9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RUN_SIZE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E9D7E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RUN_SIZE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RUN_SIZE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0C552B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42C187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85ECC">
        <w:rPr>
          <w:rFonts w:ascii="Consolas" w:hAnsi="Consolas"/>
          <w:color w:val="4EC9B0"/>
          <w:sz w:val="21"/>
          <w:szCs w:val="21"/>
          <w:lang w:val="en-US"/>
        </w:rPr>
        <w:t>ThreadArgs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4EC9B0"/>
          <w:sz w:val="21"/>
          <w:szCs w:val="21"/>
          <w:lang w:val="en-US"/>
        </w:rPr>
        <w:t>ThreadArgs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Start"/>
      <w:r w:rsidRPr="00485EC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malloc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4EC9B0"/>
          <w:sz w:val="21"/>
          <w:szCs w:val="21"/>
          <w:lang w:val="en-US"/>
        </w:rPr>
        <w:t>ThreadArgs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1AB2FF1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F022B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70A3C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47758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673FE3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85ECC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active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CreateThread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thread_sort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ECD69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active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AF1C27D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569CD6"/>
          <w:sz w:val="21"/>
          <w:szCs w:val="21"/>
          <w:lang w:val="en-US"/>
        </w:rPr>
        <w:t>stderr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>"Thread creation failed!</w:t>
      </w:r>
      <w:r w:rsidRPr="00485EC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BF08A8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6BBE74E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active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CloseHandle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71A55FBE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56F601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328797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2C9139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70057C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3342651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WaitForMultipleObjects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active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INFINITE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2AEADA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active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CloseHandle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32495476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threads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39F687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4B373B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36AB85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merge_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all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RUN_SIZE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2F271E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BFC7C3F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get_time_ms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037484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DC2833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FFF2204" w14:textId="77777777" w:rsidR="00485ECC" w:rsidRPr="00485ECC" w:rsidRDefault="00485ECC" w:rsidP="00485ECC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br/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br/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39C8C61A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6664945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srand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485ECC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3B9B664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3AEC299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arr_original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malloc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ARRAY_SIZE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26C528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arr_copy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malloc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ARRAY_SIZE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0A6006C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generate_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arr_original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ARRAY_SIZE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6AF5E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16810AF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CE9178"/>
          <w:sz w:val="21"/>
          <w:szCs w:val="21"/>
          <w:lang w:val="en-US"/>
        </w:rPr>
        <w:t xml:space="preserve">"Array size: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485EC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ARRAY_SIZE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54CFC8" w14:textId="77777777" w:rsidR="00485ECC" w:rsidRPr="00485ECC" w:rsidRDefault="00485ECC" w:rsidP="00485ECC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30B40D1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5ECC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485ECC">
        <w:rPr>
          <w:rFonts w:ascii="Consolas" w:hAnsi="Consolas"/>
          <w:color w:val="6A9955"/>
          <w:sz w:val="21"/>
          <w:szCs w:val="21"/>
          <w:lang w:val="ru-RU"/>
        </w:rPr>
        <w:t>Последовательная</w:t>
      </w:r>
      <w:r w:rsidRPr="00485E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6A9955"/>
          <w:sz w:val="21"/>
          <w:szCs w:val="21"/>
          <w:lang w:val="ru-RU"/>
        </w:rPr>
        <w:t>версия</w:t>
      </w:r>
    </w:p>
    <w:p w14:paraId="0665FDC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copy_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arr_original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arr_copy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ARRAY_SIZE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C4678C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t_seq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sequential_sort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arr_copy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ARRAY_SIZE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C5339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CE9178"/>
          <w:sz w:val="21"/>
          <w:szCs w:val="21"/>
          <w:lang w:val="en-US"/>
        </w:rPr>
        <w:t xml:space="preserve">"Sequential: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%.3f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CE9178"/>
          <w:sz w:val="21"/>
          <w:szCs w:val="21"/>
          <w:lang w:val="en-US"/>
        </w:rPr>
        <w:t>ms</w:t>
      </w:r>
      <w:proofErr w:type="spellEnd"/>
      <w:r w:rsidRPr="00485EC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t_seq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57DCA6" w14:textId="77777777" w:rsidR="00485ECC" w:rsidRPr="00485ECC" w:rsidRDefault="00485ECC" w:rsidP="00485ECC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33B8B521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85ECC">
        <w:rPr>
          <w:rFonts w:ascii="Consolas" w:hAnsi="Consolas"/>
          <w:color w:val="6A9955"/>
          <w:sz w:val="21"/>
          <w:szCs w:val="21"/>
          <w:lang w:val="ru-RU"/>
        </w:rPr>
        <w:t>// Параллельная версия</w:t>
      </w:r>
    </w:p>
    <w:p w14:paraId="5009913F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   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ru-RU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ru-RU"/>
        </w:rPr>
        <w:t>threads_to_</w:t>
      </w:r>
      <w:proofErr w:type="gramStart"/>
      <w:r w:rsidRPr="00485ECC">
        <w:rPr>
          <w:rFonts w:ascii="Consolas" w:hAnsi="Consolas"/>
          <w:color w:val="9CDCFE"/>
          <w:sz w:val="21"/>
          <w:szCs w:val="21"/>
          <w:lang w:val="ru-RU"/>
        </w:rPr>
        <w:t>test</w:t>
      </w:r>
      <w:proofErr w:type="spellEnd"/>
      <w:r w:rsidRPr="00485ECC">
        <w:rPr>
          <w:rFonts w:ascii="Consolas" w:hAnsi="Consolas"/>
          <w:color w:val="569CD6"/>
          <w:sz w:val="21"/>
          <w:szCs w:val="21"/>
          <w:lang w:val="ru-RU"/>
        </w:rPr>
        <w:t>[</w:t>
      </w:r>
      <w:proofErr w:type="gramEnd"/>
      <w:r w:rsidRPr="00485ECC">
        <w:rPr>
          <w:rFonts w:ascii="Consolas" w:hAnsi="Consolas"/>
          <w:color w:val="569CD6"/>
          <w:sz w:val="21"/>
          <w:szCs w:val="21"/>
          <w:lang w:val="ru-RU"/>
        </w:rPr>
        <w:t>]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ru-RU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 {</w:t>
      </w:r>
      <w:r w:rsidRPr="00485ECC">
        <w:rPr>
          <w:rFonts w:ascii="Consolas" w:hAnsi="Consolas"/>
          <w:color w:val="B5CEA8"/>
          <w:sz w:val="21"/>
          <w:szCs w:val="21"/>
          <w:lang w:val="ru-RU"/>
        </w:rPr>
        <w:t>1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, </w:t>
      </w:r>
      <w:r w:rsidRPr="00485ECC">
        <w:rPr>
          <w:rFonts w:ascii="Consolas" w:hAnsi="Consolas"/>
          <w:color w:val="B5CEA8"/>
          <w:sz w:val="21"/>
          <w:szCs w:val="21"/>
          <w:lang w:val="ru-RU"/>
        </w:rPr>
        <w:t>2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, </w:t>
      </w:r>
      <w:r w:rsidRPr="00485ECC">
        <w:rPr>
          <w:rFonts w:ascii="Consolas" w:hAnsi="Consolas"/>
          <w:color w:val="B5CEA8"/>
          <w:sz w:val="21"/>
          <w:szCs w:val="21"/>
          <w:lang w:val="ru-RU"/>
        </w:rPr>
        <w:t>4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, </w:t>
      </w:r>
      <w:r w:rsidRPr="00485ECC">
        <w:rPr>
          <w:rFonts w:ascii="Consolas" w:hAnsi="Consolas"/>
          <w:color w:val="B5CEA8"/>
          <w:sz w:val="21"/>
          <w:szCs w:val="21"/>
          <w:lang w:val="ru-RU"/>
        </w:rPr>
        <w:t>8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, </w:t>
      </w:r>
      <w:r w:rsidRPr="00485ECC">
        <w:rPr>
          <w:rFonts w:ascii="Consolas" w:hAnsi="Consolas"/>
          <w:color w:val="B5CEA8"/>
          <w:sz w:val="21"/>
          <w:szCs w:val="21"/>
          <w:lang w:val="ru-RU"/>
        </w:rPr>
        <w:t>16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, </w:t>
      </w:r>
      <w:r w:rsidRPr="00485ECC">
        <w:rPr>
          <w:rFonts w:ascii="Consolas" w:hAnsi="Consolas"/>
          <w:color w:val="B5CEA8"/>
          <w:sz w:val="21"/>
          <w:szCs w:val="21"/>
          <w:lang w:val="ru-RU"/>
        </w:rPr>
        <w:t>32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, </w:t>
      </w:r>
      <w:r w:rsidRPr="00485ECC">
        <w:rPr>
          <w:rFonts w:ascii="Consolas" w:hAnsi="Consolas"/>
          <w:color w:val="B5CEA8"/>
          <w:sz w:val="21"/>
          <w:szCs w:val="21"/>
          <w:lang w:val="ru-RU"/>
        </w:rPr>
        <w:t>64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, </w:t>
      </w:r>
      <w:r w:rsidRPr="00485ECC">
        <w:rPr>
          <w:rFonts w:ascii="Consolas" w:hAnsi="Consolas"/>
          <w:color w:val="B5CEA8"/>
          <w:sz w:val="21"/>
          <w:szCs w:val="21"/>
          <w:lang w:val="ru-RU"/>
        </w:rPr>
        <w:t>128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>};</w:t>
      </w:r>
      <w:r w:rsidRPr="00485ECC">
        <w:rPr>
          <w:rFonts w:ascii="Consolas" w:hAnsi="Consolas"/>
          <w:color w:val="6A9955"/>
          <w:sz w:val="21"/>
          <w:szCs w:val="21"/>
          <w:lang w:val="ru-RU"/>
        </w:rPr>
        <w:t xml:space="preserve"> // у меня 16 логических процессоров</w:t>
      </w:r>
    </w:p>
    <w:p w14:paraId="1A160B0F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num_tests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threads_to_test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threads_to_test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5AB30AE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1B517B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5ECC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485ECC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>Threads</w:t>
      </w:r>
      <w:proofErr w:type="spellEnd"/>
      <w:r w:rsidRPr="00485ECC">
        <w:rPr>
          <w:rFonts w:ascii="Consolas" w:hAnsi="Consolas"/>
          <w:color w:val="CE9178"/>
          <w:sz w:val="21"/>
          <w:szCs w:val="21"/>
          <w:lang w:val="en-US"/>
        </w:rPr>
        <w:t xml:space="preserve"> | Time (</w:t>
      </w:r>
      <w:proofErr w:type="spellStart"/>
      <w:r w:rsidRPr="00485ECC">
        <w:rPr>
          <w:rFonts w:ascii="Consolas" w:hAnsi="Consolas"/>
          <w:color w:val="CE9178"/>
          <w:sz w:val="21"/>
          <w:szCs w:val="21"/>
          <w:lang w:val="en-US"/>
        </w:rPr>
        <w:t>ms</w:t>
      </w:r>
      <w:proofErr w:type="spellEnd"/>
      <w:r w:rsidRPr="00485ECC">
        <w:rPr>
          <w:rFonts w:ascii="Consolas" w:hAnsi="Consolas"/>
          <w:color w:val="CE9178"/>
          <w:sz w:val="21"/>
          <w:szCs w:val="21"/>
          <w:lang w:val="en-US"/>
        </w:rPr>
        <w:t>) | Speedup | Efficiency</w:t>
      </w:r>
      <w:r w:rsidRPr="00485EC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5B368C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ru-RU"/>
        </w:rPr>
        <w:t>printf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ru-RU"/>
        </w:rPr>
        <w:t>(</w:t>
      </w:r>
      <w:r w:rsidRPr="00485ECC">
        <w:rPr>
          <w:rFonts w:ascii="Consolas" w:hAnsi="Consolas"/>
          <w:color w:val="CE9178"/>
          <w:sz w:val="21"/>
          <w:szCs w:val="21"/>
          <w:lang w:val="ru-RU"/>
        </w:rPr>
        <w:t>"-------------------------------------------</w:t>
      </w:r>
      <w:r w:rsidRPr="00485ECC">
        <w:rPr>
          <w:rFonts w:ascii="Consolas" w:hAnsi="Consolas"/>
          <w:color w:val="D7BA7D"/>
          <w:sz w:val="21"/>
          <w:szCs w:val="21"/>
          <w:lang w:val="ru-RU"/>
        </w:rPr>
        <w:t>\n</w:t>
      </w:r>
      <w:r w:rsidRPr="00485ECC">
        <w:rPr>
          <w:rFonts w:ascii="Consolas" w:hAnsi="Consolas"/>
          <w:color w:val="CE9178"/>
          <w:sz w:val="21"/>
          <w:szCs w:val="21"/>
          <w:lang w:val="ru-RU"/>
        </w:rPr>
        <w:t>"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>);</w:t>
      </w:r>
    </w:p>
    <w:p w14:paraId="354870C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</w:p>
    <w:p w14:paraId="371A521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num_tests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7CB0143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th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threads_to_test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1FC2BD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copy_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arr_original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arr_copy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ARRAY_SIZE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22A183E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t_par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DCDCAA"/>
          <w:sz w:val="21"/>
          <w:szCs w:val="21"/>
          <w:lang w:val="en-US"/>
        </w:rPr>
        <w:t>parallel_sort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arr_copy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569CD6"/>
          <w:sz w:val="21"/>
          <w:szCs w:val="21"/>
          <w:lang w:val="en-US"/>
        </w:rPr>
        <w:t>ARRAY_SIZE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th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F0CD26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speedup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t_seq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t_par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FB27B5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85ECC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eff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speedup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th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85E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2F4329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85E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%7d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%9.3f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%7.3f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%10.2f%%</w:t>
      </w:r>
      <w:r w:rsidRPr="00485EC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85E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th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85ECC">
        <w:rPr>
          <w:rFonts w:ascii="Consolas" w:hAnsi="Consolas"/>
          <w:color w:val="9CDCFE"/>
          <w:sz w:val="21"/>
          <w:szCs w:val="21"/>
          <w:lang w:val="en-US"/>
        </w:rPr>
        <w:t>t_par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speedup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85ECC">
        <w:rPr>
          <w:rFonts w:ascii="Consolas" w:hAnsi="Consolas"/>
          <w:color w:val="9CDCFE"/>
          <w:sz w:val="21"/>
          <w:szCs w:val="21"/>
          <w:lang w:val="en-US"/>
        </w:rPr>
        <w:t>eff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307834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F80238E" w14:textId="77777777" w:rsidR="00485ECC" w:rsidRPr="00485ECC" w:rsidRDefault="00485ECC" w:rsidP="00485ECC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01E0CF1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arr_original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744F70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85ECC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485E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85ECC">
        <w:rPr>
          <w:rFonts w:ascii="Consolas" w:hAnsi="Consolas"/>
          <w:color w:val="9CDCFE"/>
          <w:sz w:val="21"/>
          <w:szCs w:val="21"/>
          <w:lang w:val="en-US"/>
        </w:rPr>
        <w:t>arr_copy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183F21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485E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85ECC">
        <w:rPr>
          <w:rFonts w:ascii="Consolas" w:hAnsi="Consolas"/>
          <w:color w:val="C586C0"/>
          <w:sz w:val="21"/>
          <w:szCs w:val="21"/>
          <w:lang w:val="ru-RU"/>
        </w:rPr>
        <w:t>return</w:t>
      </w:r>
      <w:proofErr w:type="spellEnd"/>
      <w:r w:rsidRPr="00485ECC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485ECC">
        <w:rPr>
          <w:rFonts w:ascii="Consolas" w:hAnsi="Consolas"/>
          <w:color w:val="B5CEA8"/>
          <w:sz w:val="21"/>
          <w:szCs w:val="21"/>
          <w:lang w:val="ru-RU"/>
        </w:rPr>
        <w:t>0</w:t>
      </w:r>
      <w:r w:rsidRPr="00485ECC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6A3A8B62" w14:textId="77777777" w:rsidR="00485ECC" w:rsidRPr="00485ECC" w:rsidRDefault="00485ECC" w:rsidP="00485ECC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485ECC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0000002C" w14:textId="41157FC1" w:rsidR="00632829" w:rsidRDefault="00BD75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70D2E846" w14:textId="525326AF" w:rsidR="00485ECC" w:rsidRPr="00485ECC" w:rsidRDefault="003C2A49" w:rsidP="003C2A4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./program.exe</w:t>
      </w:r>
    </w:p>
    <w:p w14:paraId="0000003E" w14:textId="4A8DE84C" w:rsidR="00632829" w:rsidRDefault="00485ECC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  <w:r w:rsidRPr="00485ECC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4F946D88" wp14:editId="0C3AE5C8">
            <wp:extent cx="3762900" cy="280074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77777777" w:rsidR="00632829" w:rsidRDefault="00BD75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5130859A" w14:textId="5104C2BA" w:rsidR="001B605E" w:rsidRDefault="001B605E" w:rsidP="001B60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Программа демонстрирует ускорение при использовании </w:t>
      </w:r>
      <w:proofErr w:type="spellStart"/>
      <w:r>
        <w:t>многопоточности</w:t>
      </w:r>
      <w:proofErr w:type="spellEnd"/>
      <w:r>
        <w:t>, однако эффективность резко снижается после определённого количества потоков. Наибольшее ускорение (~5.36×) достигается при 16 потоках, что совпадает с количеством логических процессоров в</w:t>
      </w:r>
      <w:r>
        <w:t xml:space="preserve"> системе </w:t>
      </w:r>
      <w:r w:rsidRPr="001B605E">
        <w:rPr>
          <w:lang w:val="ru-RU"/>
        </w:rPr>
        <w:t>–</w:t>
      </w:r>
      <w:r>
        <w:t xml:space="preserve"> это ожидаемо, так как каждому потоку в этот момент может быть выделено отдельное аппаратное ядро/поток без избы</w:t>
      </w:r>
      <w:r>
        <w:t>точного переключения контекста.</w:t>
      </w:r>
    </w:p>
    <w:p w14:paraId="18E6143D" w14:textId="76CC0663" w:rsidR="001B605E" w:rsidRDefault="001B605E" w:rsidP="001B60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При использо</w:t>
      </w:r>
      <w:r>
        <w:t>вании меньшего числа потоков (2</w:t>
      </w:r>
      <w:r w:rsidRPr="001B605E">
        <w:rPr>
          <w:lang w:val="ru-RU"/>
        </w:rPr>
        <w:t>-</w:t>
      </w:r>
      <w:r>
        <w:t>8) наблюдается хорошая масштабируемость: ускорение близко к линейному, а эффективность остаётся высокой (от 95% до 45%). Однако при превышении числа логических процессоров (32 и более потоков) ускорение не только перестаёт расти, но и снижается, а эффективность падает до единиц процентов. Это связано с накладными расходами на создание и управление избыточным количеством потоков, конкуренцию за память и кэш, а также частыми переключениями контекста, которые перевеш</w:t>
      </w:r>
      <w:r>
        <w:t>ивают выгоду от параллелизма.</w:t>
      </w:r>
    </w:p>
    <w:tbl>
      <w:tblPr>
        <w:tblStyle w:val="af1"/>
        <w:tblW w:w="0" w:type="auto"/>
        <w:tblInd w:w="170" w:type="dxa"/>
        <w:tblLook w:val="04A0" w:firstRow="1" w:lastRow="0" w:firstColumn="1" w:lastColumn="0" w:noHBand="0" w:noVBand="1"/>
      </w:tblPr>
      <w:tblGrid>
        <w:gridCol w:w="2235"/>
        <w:gridCol w:w="3402"/>
        <w:gridCol w:w="2053"/>
        <w:gridCol w:w="2596"/>
      </w:tblGrid>
      <w:tr w:rsidR="00BB03D5" w14:paraId="425CC230" w14:textId="77777777" w:rsidTr="00D70226">
        <w:tc>
          <w:tcPr>
            <w:tcW w:w="2235" w:type="dxa"/>
          </w:tcPr>
          <w:p w14:paraId="72E6C194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Число потоков</w:t>
            </w:r>
          </w:p>
        </w:tc>
        <w:tc>
          <w:tcPr>
            <w:tcW w:w="3402" w:type="dxa"/>
          </w:tcPr>
          <w:p w14:paraId="199D4F64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Время исполнения (</w:t>
            </w:r>
            <w:proofErr w:type="spellStart"/>
            <w:r w:rsidRPr="005310A7">
              <w:rPr>
                <w:sz w:val="24"/>
                <w:lang w:val="ru-RU"/>
              </w:rPr>
              <w:t>мс</w:t>
            </w:r>
            <w:proofErr w:type="spellEnd"/>
            <w:r w:rsidRPr="005310A7">
              <w:rPr>
                <w:sz w:val="24"/>
                <w:lang w:val="ru-RU"/>
              </w:rPr>
              <w:t>)</w:t>
            </w:r>
          </w:p>
        </w:tc>
        <w:tc>
          <w:tcPr>
            <w:tcW w:w="2053" w:type="dxa"/>
          </w:tcPr>
          <w:p w14:paraId="42FB7649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Ускорение</w:t>
            </w:r>
          </w:p>
        </w:tc>
        <w:tc>
          <w:tcPr>
            <w:tcW w:w="2596" w:type="dxa"/>
          </w:tcPr>
          <w:p w14:paraId="43F5A8E2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Эффективность</w:t>
            </w:r>
          </w:p>
        </w:tc>
      </w:tr>
      <w:tr w:rsidR="00BB03D5" w14:paraId="7B3EE459" w14:textId="77777777" w:rsidTr="00D70226">
        <w:tc>
          <w:tcPr>
            <w:tcW w:w="2235" w:type="dxa"/>
          </w:tcPr>
          <w:p w14:paraId="7B928E57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1</w:t>
            </w:r>
          </w:p>
        </w:tc>
        <w:tc>
          <w:tcPr>
            <w:tcW w:w="3402" w:type="dxa"/>
          </w:tcPr>
          <w:p w14:paraId="406B96D1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232.486</w:t>
            </w:r>
          </w:p>
        </w:tc>
        <w:tc>
          <w:tcPr>
            <w:tcW w:w="2053" w:type="dxa"/>
          </w:tcPr>
          <w:p w14:paraId="7A85A976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1.002</w:t>
            </w:r>
          </w:p>
        </w:tc>
        <w:tc>
          <w:tcPr>
            <w:tcW w:w="2596" w:type="dxa"/>
          </w:tcPr>
          <w:p w14:paraId="74C31664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100.23%</w:t>
            </w:r>
          </w:p>
        </w:tc>
      </w:tr>
      <w:tr w:rsidR="00BB03D5" w14:paraId="5AC59040" w14:textId="77777777" w:rsidTr="00D70226">
        <w:tc>
          <w:tcPr>
            <w:tcW w:w="2235" w:type="dxa"/>
          </w:tcPr>
          <w:p w14:paraId="36CB2B6F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2</w:t>
            </w:r>
          </w:p>
        </w:tc>
        <w:tc>
          <w:tcPr>
            <w:tcW w:w="3402" w:type="dxa"/>
          </w:tcPr>
          <w:p w14:paraId="2B4E19F7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122.409</w:t>
            </w:r>
          </w:p>
        </w:tc>
        <w:tc>
          <w:tcPr>
            <w:tcW w:w="2053" w:type="dxa"/>
          </w:tcPr>
          <w:p w14:paraId="6E46EDFF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1.904</w:t>
            </w:r>
          </w:p>
        </w:tc>
        <w:tc>
          <w:tcPr>
            <w:tcW w:w="2596" w:type="dxa"/>
          </w:tcPr>
          <w:p w14:paraId="3225449A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95.18%</w:t>
            </w:r>
          </w:p>
        </w:tc>
      </w:tr>
      <w:tr w:rsidR="00BB03D5" w14:paraId="5B472FFA" w14:textId="77777777" w:rsidTr="00D70226">
        <w:tc>
          <w:tcPr>
            <w:tcW w:w="2235" w:type="dxa"/>
          </w:tcPr>
          <w:p w14:paraId="683BCBF4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4</w:t>
            </w:r>
          </w:p>
        </w:tc>
        <w:tc>
          <w:tcPr>
            <w:tcW w:w="3402" w:type="dxa"/>
          </w:tcPr>
          <w:p w14:paraId="590C2E46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79.518</w:t>
            </w:r>
          </w:p>
        </w:tc>
        <w:tc>
          <w:tcPr>
            <w:tcW w:w="2053" w:type="dxa"/>
          </w:tcPr>
          <w:p w14:paraId="43581D14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2.931</w:t>
            </w:r>
          </w:p>
        </w:tc>
        <w:tc>
          <w:tcPr>
            <w:tcW w:w="2596" w:type="dxa"/>
          </w:tcPr>
          <w:p w14:paraId="26606674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73.26%</w:t>
            </w:r>
          </w:p>
        </w:tc>
      </w:tr>
      <w:tr w:rsidR="00BB03D5" w14:paraId="19AD15D8" w14:textId="77777777" w:rsidTr="00D70226">
        <w:tc>
          <w:tcPr>
            <w:tcW w:w="2235" w:type="dxa"/>
          </w:tcPr>
          <w:p w14:paraId="550880BB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8</w:t>
            </w:r>
          </w:p>
        </w:tc>
        <w:tc>
          <w:tcPr>
            <w:tcW w:w="3402" w:type="dxa"/>
          </w:tcPr>
          <w:p w14:paraId="423F69E3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64.622</w:t>
            </w:r>
          </w:p>
        </w:tc>
        <w:tc>
          <w:tcPr>
            <w:tcW w:w="2053" w:type="dxa"/>
          </w:tcPr>
          <w:p w14:paraId="15CE0F25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3.606</w:t>
            </w:r>
          </w:p>
        </w:tc>
        <w:tc>
          <w:tcPr>
            <w:tcW w:w="2596" w:type="dxa"/>
          </w:tcPr>
          <w:p w14:paraId="1D27C494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45.08%</w:t>
            </w:r>
          </w:p>
        </w:tc>
      </w:tr>
      <w:tr w:rsidR="00BB03D5" w14:paraId="2F883EA8" w14:textId="77777777" w:rsidTr="00D70226">
        <w:tc>
          <w:tcPr>
            <w:tcW w:w="2235" w:type="dxa"/>
          </w:tcPr>
          <w:p w14:paraId="202BBC2A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16</w:t>
            </w:r>
          </w:p>
        </w:tc>
        <w:tc>
          <w:tcPr>
            <w:tcW w:w="3402" w:type="dxa"/>
          </w:tcPr>
          <w:p w14:paraId="48DE4FAE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43.508</w:t>
            </w:r>
          </w:p>
        </w:tc>
        <w:tc>
          <w:tcPr>
            <w:tcW w:w="2053" w:type="dxa"/>
          </w:tcPr>
          <w:p w14:paraId="13A39770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5.356</w:t>
            </w:r>
          </w:p>
        </w:tc>
        <w:tc>
          <w:tcPr>
            <w:tcW w:w="2596" w:type="dxa"/>
          </w:tcPr>
          <w:p w14:paraId="05F55345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33.47%</w:t>
            </w:r>
          </w:p>
        </w:tc>
      </w:tr>
      <w:tr w:rsidR="00BB03D5" w14:paraId="5835A350" w14:textId="77777777" w:rsidTr="00D70226">
        <w:tc>
          <w:tcPr>
            <w:tcW w:w="2235" w:type="dxa"/>
          </w:tcPr>
          <w:p w14:paraId="18D87C8A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32</w:t>
            </w:r>
          </w:p>
        </w:tc>
        <w:tc>
          <w:tcPr>
            <w:tcW w:w="3402" w:type="dxa"/>
          </w:tcPr>
          <w:p w14:paraId="442E74E0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48.373</w:t>
            </w:r>
          </w:p>
        </w:tc>
        <w:tc>
          <w:tcPr>
            <w:tcW w:w="2053" w:type="dxa"/>
          </w:tcPr>
          <w:p w14:paraId="45469ECD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4.817</w:t>
            </w:r>
          </w:p>
        </w:tc>
        <w:tc>
          <w:tcPr>
            <w:tcW w:w="2596" w:type="dxa"/>
          </w:tcPr>
          <w:p w14:paraId="4146E7C1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15.05%</w:t>
            </w:r>
          </w:p>
        </w:tc>
      </w:tr>
      <w:tr w:rsidR="00BB03D5" w14:paraId="36286600" w14:textId="77777777" w:rsidTr="00D70226">
        <w:tc>
          <w:tcPr>
            <w:tcW w:w="2235" w:type="dxa"/>
          </w:tcPr>
          <w:p w14:paraId="1CC729DA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64</w:t>
            </w:r>
          </w:p>
        </w:tc>
        <w:tc>
          <w:tcPr>
            <w:tcW w:w="3402" w:type="dxa"/>
          </w:tcPr>
          <w:p w14:paraId="1F9D585B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46.664</w:t>
            </w:r>
          </w:p>
        </w:tc>
        <w:tc>
          <w:tcPr>
            <w:tcW w:w="2053" w:type="dxa"/>
          </w:tcPr>
          <w:p w14:paraId="72534B76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4.994</w:t>
            </w:r>
          </w:p>
        </w:tc>
        <w:tc>
          <w:tcPr>
            <w:tcW w:w="2596" w:type="dxa"/>
          </w:tcPr>
          <w:p w14:paraId="0082D4BF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7.80%</w:t>
            </w:r>
          </w:p>
        </w:tc>
      </w:tr>
      <w:tr w:rsidR="00BB03D5" w14:paraId="610165E0" w14:textId="77777777" w:rsidTr="00D70226">
        <w:tc>
          <w:tcPr>
            <w:tcW w:w="2235" w:type="dxa"/>
          </w:tcPr>
          <w:p w14:paraId="46DDD3D6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128</w:t>
            </w:r>
          </w:p>
        </w:tc>
        <w:tc>
          <w:tcPr>
            <w:tcW w:w="3402" w:type="dxa"/>
          </w:tcPr>
          <w:p w14:paraId="471482C5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46.004</w:t>
            </w:r>
          </w:p>
        </w:tc>
        <w:tc>
          <w:tcPr>
            <w:tcW w:w="2053" w:type="dxa"/>
          </w:tcPr>
          <w:p w14:paraId="78E9AB16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5.065</w:t>
            </w:r>
          </w:p>
        </w:tc>
        <w:tc>
          <w:tcPr>
            <w:tcW w:w="2596" w:type="dxa"/>
          </w:tcPr>
          <w:p w14:paraId="37555DEF" w14:textId="77777777" w:rsidR="00BB03D5" w:rsidRPr="005310A7" w:rsidRDefault="00BB03D5" w:rsidP="00D70226">
            <w:pPr>
              <w:ind w:left="0" w:firstLine="0"/>
              <w:jc w:val="center"/>
              <w:rPr>
                <w:sz w:val="24"/>
                <w:lang w:val="ru-RU"/>
              </w:rPr>
            </w:pPr>
            <w:r w:rsidRPr="005310A7">
              <w:rPr>
                <w:sz w:val="24"/>
                <w:lang w:val="ru-RU"/>
              </w:rPr>
              <w:t>3.96%</w:t>
            </w:r>
          </w:p>
        </w:tc>
      </w:tr>
    </w:tbl>
    <w:p w14:paraId="0C1DEBAB" w14:textId="51D394E9" w:rsidR="00BB03D5" w:rsidRDefault="00BB03D5" w:rsidP="00BB03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Таким образом, оптимальное число потоков для данной задачи и аппаратной конфигурации </w:t>
      </w:r>
      <w:r w:rsidRPr="001B605E">
        <w:rPr>
          <w:lang w:val="ru-RU"/>
        </w:rPr>
        <w:t>–</w:t>
      </w:r>
      <w:r>
        <w:t xml:space="preserve"> 16, что соответствует количеству логических процессоров. Дальнейшее увеличение числа потоков нецелесообразно и приводит к деградации производительности.</w:t>
      </w:r>
    </w:p>
    <w:p w14:paraId="34699415" w14:textId="6CB2C372" w:rsidR="001B605E" w:rsidRDefault="001B605E" w:rsidP="001B60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ru-RU"/>
        </w:rPr>
      </w:pPr>
      <w:r w:rsidRPr="001B605E">
        <w:rPr>
          <w:lang w:val="ru-RU"/>
        </w:rPr>
        <w:t>В отчёте использованы две ключевые метрики параллельных вычислений: ускорение (</w:t>
      </w:r>
      <w:proofErr w:type="spellStart"/>
      <w:r w:rsidRPr="001B605E">
        <w:rPr>
          <w:lang w:val="ru-RU"/>
        </w:rPr>
        <w:t>speedup</w:t>
      </w:r>
      <w:proofErr w:type="spellEnd"/>
      <w:r w:rsidRPr="001B605E">
        <w:rPr>
          <w:lang w:val="ru-RU"/>
        </w:rPr>
        <w:t>) и эффективность (</w:t>
      </w:r>
      <w:proofErr w:type="spellStart"/>
      <w:r w:rsidRPr="001B605E">
        <w:rPr>
          <w:lang w:val="ru-RU"/>
        </w:rPr>
        <w:t>efficiency</w:t>
      </w:r>
      <w:proofErr w:type="spellEnd"/>
      <w:r w:rsidRPr="001B605E">
        <w:rPr>
          <w:lang w:val="ru-RU"/>
        </w:rPr>
        <w:t>). Ускорение показывает, во сколько раз параллельная реализация быстрее последовательной, и вычисляется по формуле</w:t>
      </w:r>
      <w:r>
        <w:rPr>
          <w:lang w:val="ru-RU"/>
        </w:rPr>
        <w:t>:</w:t>
      </w:r>
    </w:p>
    <w:p w14:paraId="6673A8CA" w14:textId="38D30A88" w:rsidR="001B605E" w:rsidRPr="001B605E" w:rsidRDefault="001B605E" w:rsidP="001B60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Speedup=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par</m:t>
                  </m:r>
                </m:sub>
              </m:sSub>
            </m:den>
          </m:f>
        </m:oMath>
      </m:oMathPara>
    </w:p>
    <w:p w14:paraId="343FB9E2" w14:textId="7436C347" w:rsidR="001B605E" w:rsidRDefault="001B605E" w:rsidP="001B60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ru-RU"/>
        </w:rPr>
      </w:pPr>
      <w:r w:rsidRPr="001B605E">
        <w:rPr>
          <w:lang w:val="ru-RU"/>
        </w:rPr>
        <w:t>г</w:t>
      </w:r>
      <w:r w:rsidRPr="001B605E">
        <w:rPr>
          <w:lang w:val="ru-RU"/>
        </w:rPr>
        <w:t>де</w:t>
      </w:r>
      <w:r w:rsidRPr="001B605E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seq</m:t>
            </m:r>
          </m:sub>
        </m:sSub>
      </m:oMath>
      <w:r w:rsidRPr="001B605E">
        <w:rPr>
          <w:lang w:val="ru-RU"/>
        </w:rPr>
        <w:t xml:space="preserve"> –</w:t>
      </w:r>
      <w:r w:rsidRPr="001B605E">
        <w:rPr>
          <w:lang w:val="ru-RU"/>
        </w:rPr>
        <w:t xml:space="preserve"> время выполнения последовательного алгоритма, а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par</m:t>
            </m:r>
          </m:sub>
        </m:sSub>
      </m:oMath>
      <w:r w:rsidRPr="001B605E">
        <w:rPr>
          <w:lang w:val="ru-RU"/>
        </w:rPr>
        <w:t xml:space="preserve"> </w:t>
      </w:r>
      <w:r w:rsidRPr="001B605E">
        <w:rPr>
          <w:lang w:val="ru-RU"/>
        </w:rPr>
        <w:t>–</w:t>
      </w:r>
      <w:r w:rsidRPr="001B605E">
        <w:rPr>
          <w:lang w:val="ru-RU"/>
        </w:rPr>
        <w:t xml:space="preserve"> время выполнения параллельного варианта при заданном числе потоков. Эффективность оценивает, насколько рационально используются вычислительные ресурсы, и рассчитывается как</w:t>
      </w:r>
    </w:p>
    <w:p w14:paraId="1C48191C" w14:textId="2D53A1C0" w:rsidR="001B605E" w:rsidRPr="001B605E" w:rsidRDefault="001B605E" w:rsidP="001B60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Efficiency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Speedup</m:t>
              </m:r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*100%</m:t>
          </m:r>
        </m:oMath>
      </m:oMathPara>
    </w:p>
    <w:p w14:paraId="73EE693C" w14:textId="1095F700" w:rsidR="001B605E" w:rsidRPr="001B605E" w:rsidRDefault="001B605E" w:rsidP="00F2534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ru-RU"/>
        </w:rPr>
      </w:pPr>
      <w:r w:rsidRPr="001B605E"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p</m:t>
        </m:r>
      </m:oMath>
      <w:r>
        <w:rPr>
          <w:lang w:val="ru-RU"/>
        </w:rPr>
        <w:t xml:space="preserve"> </w:t>
      </w:r>
      <w:r w:rsidRPr="001B605E">
        <w:rPr>
          <w:lang w:val="ru-RU"/>
        </w:rPr>
        <w:t>– количество используемых потоков. Значе</w:t>
      </w:r>
      <w:r>
        <w:rPr>
          <w:lang w:val="ru-RU"/>
        </w:rPr>
        <w:t>ние эффективности близкое к 100</w:t>
      </w:r>
      <w:r w:rsidRPr="001B605E">
        <w:rPr>
          <w:lang w:val="ru-RU"/>
        </w:rPr>
        <w:t xml:space="preserve">% означает почти идеальное масштабирование, </w:t>
      </w:r>
      <w:r w:rsidR="005310A7">
        <w:rPr>
          <w:lang w:val="ru-RU"/>
        </w:rPr>
        <w:t>тогда как её снижение указывает</w:t>
      </w:r>
      <w:r w:rsidR="005310A7" w:rsidRPr="005310A7">
        <w:rPr>
          <w:lang w:val="ru-RU"/>
        </w:rPr>
        <w:t xml:space="preserve"> </w:t>
      </w:r>
      <w:r w:rsidRPr="001B605E">
        <w:rPr>
          <w:lang w:val="ru-RU"/>
        </w:rPr>
        <w:t xml:space="preserve">на рост накладных расходов и/или недостаточную </w:t>
      </w:r>
      <w:proofErr w:type="spellStart"/>
      <w:r w:rsidRPr="001B605E">
        <w:rPr>
          <w:lang w:val="ru-RU"/>
        </w:rPr>
        <w:t>параллелизуемость</w:t>
      </w:r>
      <w:proofErr w:type="spellEnd"/>
      <w:r w:rsidRPr="001B605E">
        <w:rPr>
          <w:lang w:val="ru-RU"/>
        </w:rPr>
        <w:t xml:space="preserve"> задачи.</w:t>
      </w:r>
    </w:p>
    <w:sectPr w:rsidR="001B605E" w:rsidRPr="001B605E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3C14F" w14:textId="77777777" w:rsidR="0085405F" w:rsidRDefault="0085405F">
      <w:pPr>
        <w:spacing w:after="0" w:line="240" w:lineRule="auto"/>
      </w:pPr>
      <w:r>
        <w:separator/>
      </w:r>
    </w:p>
  </w:endnote>
  <w:endnote w:type="continuationSeparator" w:id="0">
    <w:p w14:paraId="05CBB17F" w14:textId="77777777" w:rsidR="0085405F" w:rsidRDefault="0085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1923B" w14:textId="77777777" w:rsidR="0085405F" w:rsidRDefault="0085405F">
      <w:pPr>
        <w:spacing w:after="0" w:line="240" w:lineRule="auto"/>
      </w:pPr>
      <w:r>
        <w:separator/>
      </w:r>
    </w:p>
  </w:footnote>
  <w:footnote w:type="continuationSeparator" w:id="0">
    <w:p w14:paraId="03CBCA01" w14:textId="77777777" w:rsidR="0085405F" w:rsidRDefault="0085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1" w14:textId="77777777" w:rsidR="00485ECC" w:rsidRDefault="00485E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63F8"/>
    <w:multiLevelType w:val="hybridMultilevel"/>
    <w:tmpl w:val="A88CB2BA"/>
    <w:lvl w:ilvl="0" w:tplc="9BFCBE1C">
      <w:numFmt w:val="bullet"/>
      <w:lvlText w:val=""/>
      <w:lvlJc w:val="left"/>
      <w:pPr>
        <w:ind w:left="530" w:hanging="360"/>
      </w:pPr>
      <w:rPr>
        <w:rFonts w:ascii="Wingdings" w:eastAsia="Times New Roman" w:hAnsi="Wingdings" w:cs="Times New Roman" w:hint="default"/>
        <w:b/>
        <w:sz w:val="32"/>
      </w:rPr>
    </w:lvl>
    <w:lvl w:ilvl="1" w:tplc="041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68D0438E"/>
    <w:multiLevelType w:val="multilevel"/>
    <w:tmpl w:val="D7ECF6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29"/>
    <w:rsid w:val="000F71BF"/>
    <w:rsid w:val="00180B75"/>
    <w:rsid w:val="001B605E"/>
    <w:rsid w:val="001F2542"/>
    <w:rsid w:val="00222E77"/>
    <w:rsid w:val="003C2A49"/>
    <w:rsid w:val="00485ECC"/>
    <w:rsid w:val="005310A7"/>
    <w:rsid w:val="00632829"/>
    <w:rsid w:val="0072439B"/>
    <w:rsid w:val="0085405F"/>
    <w:rsid w:val="00BB03D5"/>
    <w:rsid w:val="00BD75B9"/>
    <w:rsid w:val="00D70BBE"/>
    <w:rsid w:val="00F25341"/>
    <w:rsid w:val="00F4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C935"/>
  <w15:docId w15:val="{FCCF7D8A-C76D-44E5-A9BC-DADF40A4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B605E"/>
  </w:style>
  <w:style w:type="paragraph" w:styleId="1">
    <w:name w:val="heading 1"/>
    <w:basedOn w:val="a"/>
    <w:next w:val="a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semiHidden/>
    <w:unhideWhenUsed/>
    <w:rsid w:val="00222E77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  <w:style w:type="character" w:styleId="af0">
    <w:name w:val="Placeholder Text"/>
    <w:basedOn w:val="a0"/>
    <w:uiPriority w:val="99"/>
    <w:semiHidden/>
    <w:rsid w:val="001B605E"/>
    <w:rPr>
      <w:color w:val="808080"/>
    </w:rPr>
  </w:style>
  <w:style w:type="table" w:styleId="af1">
    <w:name w:val="Table Grid"/>
    <w:basedOn w:val="a1"/>
    <w:uiPriority w:val="39"/>
    <w:rsid w:val="0053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0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02450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71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Massakazu</cp:lastModifiedBy>
  <cp:revision>10</cp:revision>
  <cp:lastPrinted>2025-10-30T12:57:00Z</cp:lastPrinted>
  <dcterms:created xsi:type="dcterms:W3CDTF">2019-10-18T20:00:00Z</dcterms:created>
  <dcterms:modified xsi:type="dcterms:W3CDTF">2025-10-30T12:58:00Z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