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E2CDC" w14:textId="1BB787B0" w:rsidR="00C3070F" w:rsidRPr="00C3070F" w:rsidRDefault="00C3070F">
      <w:pPr>
        <w:rPr>
          <w:rFonts w:ascii="Times New Roman" w:hAnsi="Times New Roman" w:cs="Times New Roman"/>
          <w:b/>
          <w:bCs/>
          <w:sz w:val="24"/>
          <w:szCs w:val="24"/>
          <w:lang w:val="en-US"/>
        </w:rPr>
      </w:pPr>
      <w:r w:rsidRPr="00C3070F">
        <w:rPr>
          <w:rFonts w:ascii="Times New Roman" w:hAnsi="Times New Roman" w:cs="Times New Roman"/>
          <w:b/>
          <w:bCs/>
          <w:sz w:val="24"/>
          <w:szCs w:val="24"/>
          <w:lang w:val="en-US"/>
        </w:rPr>
        <w:t>Plant preparation</w:t>
      </w:r>
    </w:p>
    <w:p w14:paraId="6ADD2827" w14:textId="310A9D55" w:rsidR="00C3070F" w:rsidRDefault="00C3070F">
      <w:pPr>
        <w:rPr>
          <w:rFonts w:ascii="Times New Roman" w:hAnsi="Times New Roman" w:cs="Times New Roman"/>
          <w:sz w:val="24"/>
          <w:szCs w:val="24"/>
          <w:lang w:val="en-US"/>
        </w:rPr>
      </w:pPr>
      <w:r>
        <w:rPr>
          <w:rFonts w:ascii="Times New Roman" w:hAnsi="Times New Roman" w:cs="Times New Roman"/>
          <w:sz w:val="24"/>
          <w:szCs w:val="24"/>
        </w:rPr>
        <w:t xml:space="preserve">Selected plants will be acquired from Forestry Research Institute (FRIM), Malaysia. </w:t>
      </w:r>
      <w:r w:rsidRPr="00C3070F">
        <w:rPr>
          <w:rFonts w:ascii="Times New Roman" w:hAnsi="Times New Roman" w:cs="Times New Roman"/>
          <w:sz w:val="24"/>
          <w:szCs w:val="24"/>
        </w:rPr>
        <w:t>The plants will be identified by the Institute of Bioscience, University Putra Malaysia (UPM), and the School of Environmental and Natural Resources Sciences of Universiti Kebangsaan Malaysia (UKM). The plant leaves will be separated and cleaned before being dried in an oven at 50°C for 24-48 hours. Then, the dried leaves will be crushed into small pieces before being ground into powder using a laboratory blender. The powdered plant sample will be stored in an airtight bottle in a 4°C chiller until further use.</w:t>
      </w:r>
    </w:p>
    <w:p w14:paraId="77925F5C" w14:textId="7C1196AC" w:rsidR="00382105" w:rsidRPr="00C3070F" w:rsidRDefault="00C3070F">
      <w:pPr>
        <w:rPr>
          <w:rFonts w:ascii="Times New Roman" w:hAnsi="Times New Roman" w:cs="Times New Roman"/>
          <w:b/>
          <w:bCs/>
          <w:sz w:val="24"/>
          <w:szCs w:val="24"/>
          <w:lang w:val="en-US"/>
        </w:rPr>
      </w:pPr>
      <w:r w:rsidRPr="00C3070F">
        <w:rPr>
          <w:rFonts w:ascii="Times New Roman" w:hAnsi="Times New Roman" w:cs="Times New Roman"/>
          <w:b/>
          <w:bCs/>
          <w:sz w:val="24"/>
          <w:szCs w:val="24"/>
          <w:lang w:val="en-US"/>
        </w:rPr>
        <w:t>Plant extraction</w:t>
      </w:r>
    </w:p>
    <w:p w14:paraId="2515D20D" w14:textId="3D8976CE" w:rsidR="00C3070F" w:rsidRDefault="00C3070F">
      <w:pPr>
        <w:rPr>
          <w:rFonts w:ascii="Times New Roman" w:hAnsi="Times New Roman" w:cs="Times New Roman"/>
          <w:sz w:val="24"/>
          <w:szCs w:val="24"/>
        </w:rPr>
      </w:pPr>
      <w:r w:rsidRPr="00C3070F">
        <w:rPr>
          <w:rFonts w:ascii="Times New Roman" w:hAnsi="Times New Roman" w:cs="Times New Roman"/>
          <w:sz w:val="24"/>
          <w:szCs w:val="24"/>
        </w:rPr>
        <w:t>The extraction process will be done using ethanol</w:t>
      </w:r>
      <w:r>
        <w:rPr>
          <w:rFonts w:ascii="Times New Roman" w:hAnsi="Times New Roman" w:cs="Times New Roman"/>
          <w:sz w:val="24"/>
          <w:szCs w:val="24"/>
        </w:rPr>
        <w:t>, water, hexane, and chloroform</w:t>
      </w:r>
      <w:r w:rsidRPr="00C3070F">
        <w:rPr>
          <w:rFonts w:ascii="Times New Roman" w:hAnsi="Times New Roman" w:cs="Times New Roman"/>
          <w:sz w:val="24"/>
          <w:szCs w:val="24"/>
        </w:rPr>
        <w:t xml:space="preserve">. The plant powder will be soaked in </w:t>
      </w:r>
      <w:r>
        <w:rPr>
          <w:rFonts w:ascii="Times New Roman" w:hAnsi="Times New Roman" w:cs="Times New Roman"/>
          <w:sz w:val="24"/>
          <w:szCs w:val="24"/>
        </w:rPr>
        <w:t>the solution at 1:10 ratio</w:t>
      </w:r>
      <w:r w:rsidR="00014648">
        <w:rPr>
          <w:rFonts w:ascii="Times New Roman" w:hAnsi="Times New Roman" w:cs="Times New Roman"/>
          <w:sz w:val="24"/>
          <w:szCs w:val="24"/>
        </w:rPr>
        <w:t xml:space="preserve"> (plant:solution)</w:t>
      </w:r>
      <w:r w:rsidRPr="00C3070F">
        <w:rPr>
          <w:rFonts w:ascii="Times New Roman" w:hAnsi="Times New Roman" w:cs="Times New Roman"/>
          <w:sz w:val="24"/>
          <w:szCs w:val="24"/>
        </w:rPr>
        <w:t xml:space="preserve"> for 24-48 hours at room temperature. Then, the suspension will be filtered using Whatman filter to obtain the extract yield before being concentrated using a rotary evaporator in vacuum conditions at 50°C.</w:t>
      </w:r>
      <w:r>
        <w:rPr>
          <w:rFonts w:ascii="Times New Roman" w:hAnsi="Times New Roman" w:cs="Times New Roman"/>
          <w:sz w:val="24"/>
          <w:szCs w:val="24"/>
        </w:rPr>
        <w:t xml:space="preserve"> </w:t>
      </w:r>
      <w:r w:rsidRPr="00C3070F">
        <w:rPr>
          <w:rFonts w:ascii="Times New Roman" w:hAnsi="Times New Roman" w:cs="Times New Roman"/>
          <w:sz w:val="24"/>
          <w:szCs w:val="24"/>
        </w:rPr>
        <w:t>The extracts will be diluted by two-fold dilution to produce 5 different concentrations: 500 mg/ml, 250 mg/ml, 125 mg/ml, 62.5 mg/ml, and 31.25 mg/ml.</w:t>
      </w:r>
    </w:p>
    <w:p w14:paraId="37E81F2F" w14:textId="5F011A6D" w:rsidR="00C3070F" w:rsidRDefault="00C3070F">
      <w:pPr>
        <w:rPr>
          <w:rFonts w:ascii="Times New Roman" w:hAnsi="Times New Roman" w:cs="Times New Roman"/>
          <w:sz w:val="24"/>
          <w:szCs w:val="24"/>
        </w:rPr>
      </w:pPr>
    </w:p>
    <w:p w14:paraId="485FA4F5" w14:textId="3184EE71" w:rsidR="00C3070F" w:rsidRDefault="00C3070F">
      <w:pPr>
        <w:rPr>
          <w:rFonts w:ascii="Times New Roman" w:hAnsi="Times New Roman" w:cs="Times New Roman"/>
          <w:b/>
          <w:bCs/>
          <w:sz w:val="24"/>
          <w:szCs w:val="24"/>
        </w:rPr>
      </w:pPr>
      <w:r w:rsidRPr="00C3070F">
        <w:rPr>
          <w:rFonts w:ascii="Times New Roman" w:hAnsi="Times New Roman" w:cs="Times New Roman"/>
          <w:b/>
          <w:bCs/>
          <w:sz w:val="24"/>
          <w:szCs w:val="24"/>
        </w:rPr>
        <w:t>Antibacterial activity test</w:t>
      </w:r>
    </w:p>
    <w:p w14:paraId="750227F6" w14:textId="1CB29CF1" w:rsidR="00C3070F" w:rsidRDefault="00C3070F">
      <w:pPr>
        <w:rPr>
          <w:rFonts w:ascii="Times New Roman" w:hAnsi="Times New Roman" w:cs="Times New Roman"/>
          <w:sz w:val="24"/>
          <w:szCs w:val="24"/>
        </w:rPr>
      </w:pPr>
      <w:r w:rsidRPr="00C3070F">
        <w:rPr>
          <w:rFonts w:ascii="Times New Roman" w:hAnsi="Times New Roman" w:cs="Times New Roman"/>
          <w:sz w:val="24"/>
          <w:szCs w:val="24"/>
        </w:rPr>
        <w:t xml:space="preserve">All bacteria will be cultured in </w:t>
      </w:r>
      <w:r w:rsidR="00C34D68">
        <w:rPr>
          <w:rFonts w:ascii="Times New Roman" w:hAnsi="Times New Roman" w:cs="Times New Roman"/>
          <w:sz w:val="24"/>
          <w:szCs w:val="24"/>
        </w:rPr>
        <w:t>Brucella broth at 37℃, shaking 120 rpm</w:t>
      </w:r>
      <w:r w:rsidR="000422AD">
        <w:rPr>
          <w:rFonts w:ascii="Times New Roman" w:hAnsi="Times New Roman" w:cs="Times New Roman"/>
          <w:sz w:val="24"/>
          <w:szCs w:val="24"/>
        </w:rPr>
        <w:t xml:space="preserve">, </w:t>
      </w:r>
      <w:r w:rsidR="00C34D68">
        <w:rPr>
          <w:rFonts w:ascii="Times New Roman" w:hAnsi="Times New Roman" w:cs="Times New Roman"/>
          <w:sz w:val="24"/>
          <w:szCs w:val="24"/>
        </w:rPr>
        <w:t>in microaerophilic condition for 3-5 days</w:t>
      </w:r>
      <w:r w:rsidRPr="00C3070F">
        <w:rPr>
          <w:rFonts w:ascii="Times New Roman" w:hAnsi="Times New Roman" w:cs="Times New Roman"/>
          <w:sz w:val="24"/>
          <w:szCs w:val="24"/>
        </w:rPr>
        <w:t xml:space="preserve"> before being spread onto the </w:t>
      </w:r>
      <w:r w:rsidR="00C34D68">
        <w:rPr>
          <w:rFonts w:ascii="Times New Roman" w:hAnsi="Times New Roman" w:cs="Times New Roman"/>
          <w:sz w:val="24"/>
          <w:szCs w:val="24"/>
        </w:rPr>
        <w:t>mueller hinton agar supplemented with 7% sheep blood.</w:t>
      </w:r>
      <w:r w:rsidRPr="00C3070F">
        <w:rPr>
          <w:rFonts w:ascii="Times New Roman" w:hAnsi="Times New Roman" w:cs="Times New Roman"/>
          <w:sz w:val="24"/>
          <w:szCs w:val="24"/>
        </w:rPr>
        <w:t xml:space="preserve"> Then, blank discs will be soaked with the five concentrations of </w:t>
      </w:r>
      <w:r w:rsidR="00C34D68">
        <w:rPr>
          <w:rFonts w:ascii="Times New Roman" w:hAnsi="Times New Roman" w:cs="Times New Roman"/>
          <w:sz w:val="24"/>
          <w:szCs w:val="24"/>
        </w:rPr>
        <w:t xml:space="preserve">the </w:t>
      </w:r>
      <w:r w:rsidRPr="00C3070F">
        <w:rPr>
          <w:rFonts w:ascii="Times New Roman" w:hAnsi="Times New Roman" w:cs="Times New Roman"/>
          <w:sz w:val="24"/>
          <w:szCs w:val="24"/>
        </w:rPr>
        <w:t xml:space="preserve">extracts, respectively, and left to dry before seeding them onto the agar. The plates will then be incubated upside down at 37°C for </w:t>
      </w:r>
      <w:r w:rsidR="00C34D68">
        <w:rPr>
          <w:rFonts w:ascii="Times New Roman" w:hAnsi="Times New Roman" w:cs="Times New Roman"/>
          <w:sz w:val="24"/>
          <w:szCs w:val="24"/>
        </w:rPr>
        <w:t>72 hours in microaerophilic condition</w:t>
      </w:r>
      <w:r w:rsidRPr="00C3070F">
        <w:rPr>
          <w:rFonts w:ascii="Times New Roman" w:hAnsi="Times New Roman" w:cs="Times New Roman"/>
          <w:sz w:val="24"/>
          <w:szCs w:val="24"/>
        </w:rPr>
        <w:t>. The zone of inhibition will be measured as the diameter of the clear zone surrounding the disc. For the negative control, a blank disc incorporated with dimethyl sulfoxide (DMSO) will be used. The tests will be done in triplicate</w:t>
      </w:r>
      <w:r w:rsidR="00C34D68">
        <w:rPr>
          <w:rFonts w:ascii="Times New Roman" w:hAnsi="Times New Roman" w:cs="Times New Roman"/>
          <w:sz w:val="24"/>
          <w:szCs w:val="24"/>
        </w:rPr>
        <w:t>.</w:t>
      </w:r>
    </w:p>
    <w:p w14:paraId="3973E5C7" w14:textId="77777777" w:rsidR="00C34D68" w:rsidRDefault="00C34D68">
      <w:pPr>
        <w:rPr>
          <w:rFonts w:ascii="Times New Roman" w:hAnsi="Times New Roman" w:cs="Times New Roman"/>
          <w:sz w:val="24"/>
          <w:szCs w:val="24"/>
        </w:rPr>
      </w:pPr>
    </w:p>
    <w:p w14:paraId="2BDE0C9F" w14:textId="1CF410F7" w:rsidR="00C34D68" w:rsidRPr="00C34D68" w:rsidRDefault="00C34D68">
      <w:pPr>
        <w:rPr>
          <w:rFonts w:ascii="Times New Roman" w:hAnsi="Times New Roman" w:cs="Times New Roman"/>
          <w:b/>
          <w:bCs/>
          <w:sz w:val="24"/>
          <w:szCs w:val="24"/>
        </w:rPr>
      </w:pPr>
      <w:r w:rsidRPr="00C34D68">
        <w:rPr>
          <w:rFonts w:ascii="Times New Roman" w:hAnsi="Times New Roman" w:cs="Times New Roman"/>
          <w:b/>
          <w:bCs/>
          <w:sz w:val="24"/>
          <w:szCs w:val="24"/>
        </w:rPr>
        <w:t>Minimum inhibitory concentration</w:t>
      </w:r>
    </w:p>
    <w:p w14:paraId="3B304373" w14:textId="2D00DA01" w:rsidR="00C34D68" w:rsidRPr="00C3070F" w:rsidRDefault="00C34D68">
      <w:pPr>
        <w:rPr>
          <w:rFonts w:ascii="Times New Roman" w:hAnsi="Times New Roman" w:cs="Times New Roman"/>
          <w:sz w:val="24"/>
          <w:szCs w:val="24"/>
        </w:rPr>
      </w:pPr>
      <w:r w:rsidRPr="00C34D68">
        <w:rPr>
          <w:rFonts w:ascii="Times New Roman" w:hAnsi="Times New Roman" w:cs="Times New Roman"/>
          <w:sz w:val="24"/>
          <w:szCs w:val="24"/>
        </w:rPr>
        <w:t xml:space="preserve">The minimum inhibitory concentration will be determined using broth microdilution in 96-well plates. The extracts dissolved in </w:t>
      </w:r>
      <w:r>
        <w:rPr>
          <w:rFonts w:ascii="Times New Roman" w:hAnsi="Times New Roman" w:cs="Times New Roman"/>
          <w:sz w:val="24"/>
          <w:szCs w:val="24"/>
        </w:rPr>
        <w:t>DMSO</w:t>
      </w:r>
      <w:r w:rsidRPr="00C34D68">
        <w:rPr>
          <w:rFonts w:ascii="Times New Roman" w:hAnsi="Times New Roman" w:cs="Times New Roman"/>
          <w:sz w:val="24"/>
          <w:szCs w:val="24"/>
        </w:rPr>
        <w:t xml:space="preserve"> will be transferred into the plates to obtain two-fold dilutions. Then, the plates will be inoculated with microbial suspension </w:t>
      </w:r>
      <w:r>
        <w:rPr>
          <w:rFonts w:ascii="Times New Roman" w:hAnsi="Times New Roman" w:cs="Times New Roman"/>
          <w:sz w:val="24"/>
          <w:szCs w:val="24"/>
        </w:rPr>
        <w:t>(</w:t>
      </w:r>
      <w:r w:rsidRPr="00C34D68">
        <w:rPr>
          <w:rFonts w:ascii="Times New Roman" w:hAnsi="Times New Roman" w:cs="Times New Roman"/>
          <w:sz w:val="24"/>
          <w:szCs w:val="24"/>
        </w:rPr>
        <w:t>1.0 McFarland standards</w:t>
      </w:r>
      <w:r>
        <w:rPr>
          <w:rFonts w:ascii="Times New Roman" w:hAnsi="Times New Roman" w:cs="Times New Roman"/>
          <w:sz w:val="24"/>
          <w:szCs w:val="24"/>
        </w:rPr>
        <w:t xml:space="preserve">) </w:t>
      </w:r>
      <w:r w:rsidRPr="00C34D68">
        <w:rPr>
          <w:rFonts w:ascii="Times New Roman" w:hAnsi="Times New Roman" w:cs="Times New Roman"/>
          <w:sz w:val="24"/>
          <w:szCs w:val="24"/>
        </w:rPr>
        <w:t xml:space="preserve">in </w:t>
      </w:r>
      <w:r>
        <w:rPr>
          <w:rFonts w:ascii="Times New Roman" w:hAnsi="Times New Roman" w:cs="Times New Roman"/>
          <w:sz w:val="24"/>
          <w:szCs w:val="24"/>
        </w:rPr>
        <w:t>Brucella</w:t>
      </w:r>
      <w:r w:rsidRPr="00C34D68">
        <w:rPr>
          <w:rFonts w:ascii="Times New Roman" w:hAnsi="Times New Roman" w:cs="Times New Roman"/>
          <w:sz w:val="24"/>
          <w:szCs w:val="24"/>
        </w:rPr>
        <w:t xml:space="preserve"> broth </w:t>
      </w:r>
      <w:r>
        <w:rPr>
          <w:rFonts w:ascii="Times New Roman" w:hAnsi="Times New Roman" w:cs="Times New Roman"/>
          <w:sz w:val="24"/>
          <w:szCs w:val="24"/>
        </w:rPr>
        <w:t>supplemented with 7% horse serum</w:t>
      </w:r>
      <w:r w:rsidRPr="00C34D68">
        <w:rPr>
          <w:rFonts w:ascii="Times New Roman" w:hAnsi="Times New Roman" w:cs="Times New Roman"/>
          <w:sz w:val="24"/>
          <w:szCs w:val="24"/>
        </w:rPr>
        <w:t xml:space="preserve">. The plates will then be incubated at 37°C for </w:t>
      </w:r>
      <w:r>
        <w:rPr>
          <w:rFonts w:ascii="Times New Roman" w:hAnsi="Times New Roman" w:cs="Times New Roman"/>
          <w:sz w:val="24"/>
          <w:szCs w:val="24"/>
        </w:rPr>
        <w:t>72</w:t>
      </w:r>
      <w:r w:rsidRPr="00C34D68">
        <w:rPr>
          <w:rFonts w:ascii="Times New Roman" w:hAnsi="Times New Roman" w:cs="Times New Roman"/>
          <w:sz w:val="24"/>
          <w:szCs w:val="24"/>
        </w:rPr>
        <w:t xml:space="preserve"> hours</w:t>
      </w:r>
      <w:r>
        <w:rPr>
          <w:rFonts w:ascii="Times New Roman" w:hAnsi="Times New Roman" w:cs="Times New Roman"/>
          <w:sz w:val="24"/>
          <w:szCs w:val="24"/>
        </w:rPr>
        <w:t xml:space="preserve"> at microaerophilic concentration</w:t>
      </w:r>
      <w:r w:rsidRPr="00C34D68">
        <w:rPr>
          <w:rFonts w:ascii="Times New Roman" w:hAnsi="Times New Roman" w:cs="Times New Roman"/>
          <w:sz w:val="24"/>
          <w:szCs w:val="24"/>
        </w:rPr>
        <w:t xml:space="preserve">. The MIC value will be recorded as the minimum concentration at which no growth is observed in the well. Bacterial suspension from the wells that show no growth will then be inoculated onto </w:t>
      </w:r>
      <w:r>
        <w:rPr>
          <w:rFonts w:ascii="Times New Roman" w:hAnsi="Times New Roman" w:cs="Times New Roman"/>
          <w:sz w:val="24"/>
          <w:szCs w:val="24"/>
        </w:rPr>
        <w:t>blood agar</w:t>
      </w:r>
      <w:r w:rsidRPr="00C34D68">
        <w:rPr>
          <w:rFonts w:ascii="Times New Roman" w:hAnsi="Times New Roman" w:cs="Times New Roman"/>
          <w:sz w:val="24"/>
          <w:szCs w:val="24"/>
        </w:rPr>
        <w:t xml:space="preserve"> </w:t>
      </w:r>
      <w:r>
        <w:rPr>
          <w:rFonts w:ascii="Times New Roman" w:hAnsi="Times New Roman" w:cs="Times New Roman"/>
          <w:sz w:val="24"/>
          <w:szCs w:val="24"/>
        </w:rPr>
        <w:t xml:space="preserve">to determine </w:t>
      </w:r>
      <w:r w:rsidR="00195ACB">
        <w:rPr>
          <w:rFonts w:ascii="Times New Roman" w:hAnsi="Times New Roman" w:cs="Times New Roman"/>
          <w:sz w:val="24"/>
          <w:szCs w:val="24"/>
        </w:rPr>
        <w:t xml:space="preserve">minimal </w:t>
      </w:r>
      <w:r>
        <w:rPr>
          <w:rFonts w:ascii="Times New Roman" w:hAnsi="Times New Roman" w:cs="Times New Roman"/>
          <w:sz w:val="24"/>
          <w:szCs w:val="24"/>
        </w:rPr>
        <w:t>bactericidal</w:t>
      </w:r>
      <w:r w:rsidR="00195ACB">
        <w:rPr>
          <w:rFonts w:ascii="Times New Roman" w:hAnsi="Times New Roman" w:cs="Times New Roman"/>
          <w:sz w:val="24"/>
          <w:szCs w:val="24"/>
        </w:rPr>
        <w:t xml:space="preserve"> concentration (MBC)</w:t>
      </w:r>
      <w:r w:rsidRPr="00C34D68">
        <w:rPr>
          <w:rFonts w:ascii="Times New Roman" w:hAnsi="Times New Roman" w:cs="Times New Roman"/>
          <w:sz w:val="24"/>
          <w:szCs w:val="24"/>
        </w:rPr>
        <w:t>. The MBC will be recorded as the minimum concentration at which no growth or only one colony is observed on the agar plates.</w:t>
      </w:r>
    </w:p>
    <w:p w14:paraId="723BD2C4" w14:textId="77777777" w:rsidR="00C3070F" w:rsidRPr="00C3070F" w:rsidRDefault="00C3070F">
      <w:pPr>
        <w:rPr>
          <w:rFonts w:ascii="Times New Roman" w:hAnsi="Times New Roman" w:cs="Times New Roman"/>
          <w:sz w:val="24"/>
          <w:szCs w:val="24"/>
          <w:lang w:val="en-US"/>
        </w:rPr>
      </w:pPr>
    </w:p>
    <w:sectPr w:rsidR="00C3070F" w:rsidRPr="00C3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0F"/>
    <w:rsid w:val="00014648"/>
    <w:rsid w:val="000422AD"/>
    <w:rsid w:val="00195ACB"/>
    <w:rsid w:val="00382105"/>
    <w:rsid w:val="00C3070F"/>
    <w:rsid w:val="00C34D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0475"/>
  <w15:chartTrackingRefBased/>
  <w15:docId w15:val="{5D484F6D-623E-4293-B064-FD5DE18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Asif Mohd Sukri</dc:creator>
  <cp:keywords/>
  <dc:description/>
  <cp:lastModifiedBy>Mohd Asif Mohd Sukri</cp:lastModifiedBy>
  <cp:revision>5</cp:revision>
  <dcterms:created xsi:type="dcterms:W3CDTF">2024-10-21T12:41:00Z</dcterms:created>
  <dcterms:modified xsi:type="dcterms:W3CDTF">2024-10-21T12:57:00Z</dcterms:modified>
</cp:coreProperties>
</file>