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0DC" w:rsidRPr="00542681" w:rsidRDefault="00EE515E" w:rsidP="00542681">
      <w:pPr>
        <w:ind w:firstLineChars="946" w:firstLine="2849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历史必修一基础知识</w:t>
      </w:r>
      <w:r w:rsidR="001520DC" w:rsidRPr="00542681">
        <w:rPr>
          <w:rFonts w:ascii="宋体" w:hAnsi="宋体" w:hint="eastAsia"/>
          <w:b/>
          <w:sz w:val="30"/>
          <w:szCs w:val="30"/>
        </w:rPr>
        <w:t xml:space="preserve">考点 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一、古代中国的政治制度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1、</w:t>
      </w:r>
      <w:r w:rsidRPr="00EE18E8">
        <w:rPr>
          <w:rFonts w:ascii="宋体" w:hAnsi="宋体" w:hint="eastAsia"/>
          <w:szCs w:val="21"/>
        </w:rPr>
        <w:t>周王将王族、功臣和古代帝王后代分派到各地，广建封国。这一制度称为</w:t>
      </w:r>
      <w:r w:rsidRPr="00EE18E8">
        <w:rPr>
          <w:rFonts w:ascii="宋体" w:hAnsi="宋体" w:hint="eastAsia"/>
          <w:b/>
          <w:szCs w:val="21"/>
          <w:u w:val="thick"/>
        </w:rPr>
        <w:t>分封制</w:t>
      </w:r>
      <w:r w:rsidRPr="00EE18E8">
        <w:rPr>
          <w:rFonts w:ascii="宋体" w:hAnsi="宋体"/>
          <w:b/>
          <w:szCs w:val="21"/>
        </w:rPr>
        <w:t xml:space="preserve"> </w:t>
      </w:r>
      <w:r w:rsidRPr="00EE18E8">
        <w:rPr>
          <w:rFonts w:ascii="宋体" w:hAnsi="宋体" w:hint="eastAsia"/>
          <w:b/>
          <w:szCs w:val="21"/>
        </w:rPr>
        <w:t>。</w:t>
      </w:r>
      <w:r w:rsidRPr="00EE18E8">
        <w:rPr>
          <w:rFonts w:ascii="宋体" w:hAnsi="宋体"/>
          <w:b/>
          <w:szCs w:val="21"/>
        </w:rPr>
        <w:t xml:space="preserve"> 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2、</w:t>
      </w:r>
      <w:r w:rsidRPr="00EE18E8">
        <w:rPr>
          <w:rFonts w:ascii="宋体" w:hAnsi="宋体" w:hint="eastAsia"/>
          <w:szCs w:val="21"/>
        </w:rPr>
        <w:t>西周“封建亲戚，以藩屏周”，这里的“封建”是指</w:t>
      </w:r>
      <w:r w:rsidRPr="00EE18E8">
        <w:rPr>
          <w:rFonts w:ascii="宋体" w:hAnsi="宋体" w:hint="eastAsia"/>
          <w:b/>
          <w:szCs w:val="21"/>
          <w:u w:val="thick"/>
        </w:rPr>
        <w:t>封邦建国</w:t>
      </w:r>
      <w:r w:rsidRPr="00EE18E8">
        <w:rPr>
          <w:rFonts w:ascii="宋体" w:hAnsi="宋体"/>
          <w:b/>
          <w:szCs w:val="21"/>
        </w:rPr>
        <w:t xml:space="preserve"> </w:t>
      </w:r>
      <w:r w:rsidRPr="00EE18E8">
        <w:rPr>
          <w:rFonts w:ascii="宋体" w:hAnsi="宋体" w:hint="eastAsia"/>
          <w:b/>
          <w:szCs w:val="21"/>
        </w:rPr>
        <w:t>。</w:t>
      </w:r>
    </w:p>
    <w:p w:rsidR="001520DC" w:rsidRPr="00EE18E8" w:rsidRDefault="001520DC" w:rsidP="001520DC">
      <w:pPr>
        <w:wordWrap w:val="0"/>
        <w:spacing w:line="340" w:lineRule="atLeast"/>
        <w:rPr>
          <w:b/>
          <w:color w:val="000000"/>
          <w:szCs w:val="21"/>
        </w:rPr>
      </w:pPr>
      <w:r w:rsidRPr="00EE18E8">
        <w:rPr>
          <w:rFonts w:ascii="宋体" w:hAnsi="宋体" w:hint="eastAsia"/>
          <w:b/>
          <w:szCs w:val="21"/>
        </w:rPr>
        <w:t>3、</w:t>
      </w:r>
      <w:r w:rsidRPr="00EE18E8">
        <w:rPr>
          <w:rFonts w:hint="eastAsia"/>
          <w:color w:val="000000"/>
          <w:szCs w:val="21"/>
        </w:rPr>
        <w:t>西周初年，为了实行有效地统治，实行分封制。封为诸侯的主要是</w:t>
      </w:r>
      <w:r w:rsidRPr="00EE18E8">
        <w:rPr>
          <w:rFonts w:hint="eastAsia"/>
          <w:b/>
          <w:color w:val="000000"/>
          <w:szCs w:val="21"/>
          <w:u w:val="single"/>
        </w:rPr>
        <w:t>同姓亲族</w:t>
      </w:r>
      <w:r w:rsidRPr="00EE18E8">
        <w:rPr>
          <w:rFonts w:hint="eastAsia"/>
          <w:b/>
          <w:color w:val="000000"/>
          <w:szCs w:val="21"/>
        </w:rPr>
        <w:t>。</w:t>
      </w:r>
    </w:p>
    <w:p w:rsidR="001520DC" w:rsidRPr="00EE18E8" w:rsidRDefault="00EF630F" w:rsidP="001520DC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56.25pt;margin-top:5pt;width:95.4pt;height:101.4pt;z-index:251660288" strokecolor="white">
            <v:textbox style="mso-next-textbox:#_x0000_s2050">
              <w:txbxContent>
                <w:p w:rsidR="001F1644" w:rsidRDefault="001F1644" w:rsidP="001520DC">
                  <w:r>
                    <w:rPr>
                      <w:noProof/>
                    </w:rPr>
                    <w:drawing>
                      <wp:inline distT="0" distB="0" distL="0" distR="0">
                        <wp:extent cx="1019175" cy="829561"/>
                        <wp:effectExtent l="19050" t="0" r="9525" b="0"/>
                        <wp:docPr id="7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9175" cy="829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1520DC" w:rsidRPr="00EE18E8">
        <w:rPr>
          <w:rFonts w:ascii="宋体" w:hAnsi="宋体" w:hint="eastAsia"/>
          <w:b/>
          <w:szCs w:val="21"/>
        </w:rPr>
        <w:t>4、</w:t>
      </w:r>
      <w:r w:rsidR="001520DC" w:rsidRPr="00EE18E8">
        <w:rPr>
          <w:rFonts w:ascii="宋体" w:hAnsi="宋体" w:hint="eastAsia"/>
          <w:szCs w:val="21"/>
        </w:rPr>
        <w:t>右图反映的是</w:t>
      </w:r>
      <w:r w:rsidR="001520DC" w:rsidRPr="00EE18E8">
        <w:rPr>
          <w:rFonts w:ascii="宋体" w:hAnsi="宋体" w:hint="eastAsia"/>
          <w:b/>
          <w:szCs w:val="21"/>
        </w:rPr>
        <w:t>西周时期的</w:t>
      </w:r>
      <w:r w:rsidR="001520DC" w:rsidRPr="00EE18E8">
        <w:rPr>
          <w:rFonts w:ascii="宋体" w:hAnsi="宋体" w:hint="eastAsia"/>
          <w:b/>
          <w:szCs w:val="21"/>
          <w:u w:val="single"/>
        </w:rPr>
        <w:t>宗法制度</w:t>
      </w:r>
      <w:r w:rsidR="001520DC" w:rsidRPr="00EE18E8">
        <w:rPr>
          <w:rFonts w:ascii="宋体" w:hAnsi="宋体" w:hint="eastAsia"/>
          <w:b/>
          <w:szCs w:val="21"/>
        </w:rPr>
        <w:t>。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5、</w:t>
      </w:r>
      <w:r w:rsidRPr="00EE18E8">
        <w:rPr>
          <w:rFonts w:ascii="宋体" w:hAnsi="宋体" w:hint="eastAsia"/>
          <w:szCs w:val="21"/>
        </w:rPr>
        <w:t>西周时期，诸侯国的国君死后，其继任者是</w:t>
      </w:r>
      <w:r w:rsidRPr="00EE18E8">
        <w:rPr>
          <w:rFonts w:ascii="宋体" w:hAnsi="宋体" w:hint="eastAsia"/>
          <w:b/>
          <w:szCs w:val="21"/>
          <w:u w:val="single"/>
        </w:rPr>
        <w:t>嫡长子</w:t>
      </w:r>
      <w:r w:rsidRPr="00EE18E8">
        <w:rPr>
          <w:rFonts w:ascii="宋体" w:hAnsi="宋体" w:hint="eastAsia"/>
          <w:b/>
          <w:szCs w:val="21"/>
        </w:rPr>
        <w:t xml:space="preserve"> 。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6、</w:t>
      </w:r>
      <w:r w:rsidRPr="00EE18E8">
        <w:rPr>
          <w:rFonts w:ascii="宋体" w:hAnsi="宋体" w:hint="eastAsia"/>
          <w:szCs w:val="21"/>
        </w:rPr>
        <w:t>“立子以嫡不以长，立嫡以长不以贤”这句话反映了西周时期的</w:t>
      </w:r>
      <w:r w:rsidRPr="00EE18E8">
        <w:rPr>
          <w:rFonts w:ascii="宋体" w:hAnsi="宋体" w:hint="eastAsia"/>
          <w:b/>
          <w:szCs w:val="21"/>
          <w:u w:val="thick"/>
        </w:rPr>
        <w:t>宗法制</w:t>
      </w:r>
      <w:r w:rsidRPr="00EE18E8">
        <w:rPr>
          <w:rFonts w:ascii="宋体" w:hAnsi="宋体" w:hint="eastAsia"/>
          <w:b/>
          <w:szCs w:val="21"/>
        </w:rPr>
        <w:t>。</w:t>
      </w:r>
    </w:p>
    <w:p w:rsidR="00D95259" w:rsidRPr="00EE18E8" w:rsidRDefault="001520DC" w:rsidP="00D95259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7、</w:t>
      </w:r>
      <w:r w:rsidR="00D95259" w:rsidRPr="00EE18E8">
        <w:rPr>
          <w:rFonts w:ascii="宋体" w:hAnsi="宋体" w:hint="eastAsia"/>
          <w:szCs w:val="21"/>
        </w:rPr>
        <w:t>西周受封诸候对天子承担的义务有</w:t>
      </w:r>
    </w:p>
    <w:p w:rsidR="00D95259" w:rsidRPr="00EE18E8" w:rsidRDefault="00D95259" w:rsidP="00EE18E8">
      <w:pPr>
        <w:ind w:firstLineChars="171" w:firstLine="359"/>
        <w:rPr>
          <w:rFonts w:ascii="宋体" w:hAnsi="宋体"/>
          <w:szCs w:val="21"/>
        </w:rPr>
      </w:pPr>
      <w:r w:rsidRPr="00EE18E8">
        <w:rPr>
          <w:rFonts w:ascii="宋体" w:hAnsi="宋体" w:hint="eastAsia"/>
          <w:szCs w:val="21"/>
        </w:rPr>
        <w:t>①镇守疆土  ②勤于王事  ③交纳贡赋  ④朝觐述职</w:t>
      </w:r>
    </w:p>
    <w:p w:rsidR="00D95259" w:rsidRPr="00EE18E8" w:rsidRDefault="004117BF" w:rsidP="00D95259">
      <w:pPr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29845</wp:posOffset>
            </wp:positionV>
            <wp:extent cx="1857375" cy="942975"/>
            <wp:effectExtent l="19050" t="0" r="47625" b="0"/>
            <wp:wrapSquare wrapText="bothSides"/>
            <wp:docPr id="10" name="组织结构图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D95259" w:rsidRPr="00EE18E8">
        <w:rPr>
          <w:rFonts w:ascii="宋体" w:hAnsi="宋体" w:hint="eastAsia"/>
          <w:szCs w:val="21"/>
        </w:rPr>
        <w:t>8、与家谱有关的制度是</w:t>
      </w:r>
      <w:r w:rsidR="00D95259" w:rsidRPr="00EE18E8">
        <w:rPr>
          <w:rFonts w:ascii="宋体" w:hAnsi="宋体" w:hint="eastAsia"/>
          <w:b/>
          <w:szCs w:val="21"/>
          <w:u w:val="single"/>
        </w:rPr>
        <w:t>宗法制。【2016新】</w:t>
      </w:r>
    </w:p>
    <w:p w:rsidR="001520DC" w:rsidRPr="00EE18E8" w:rsidRDefault="00B40A94" w:rsidP="001520DC">
      <w:pPr>
        <w:rPr>
          <w:rFonts w:ascii="宋体" w:hAnsi="宋体"/>
          <w:b/>
          <w:szCs w:val="21"/>
        </w:rPr>
      </w:pPr>
      <w:r>
        <w:rPr>
          <w:rFonts w:hint="eastAsia"/>
          <w:b/>
          <w:szCs w:val="21"/>
        </w:rPr>
        <w:t>9</w:t>
      </w:r>
      <w:r w:rsidR="001520DC" w:rsidRPr="00EE18E8">
        <w:rPr>
          <w:rFonts w:hint="eastAsia"/>
          <w:b/>
          <w:szCs w:val="21"/>
        </w:rPr>
        <w:t>、</w:t>
      </w:r>
      <w:r w:rsidR="001520DC" w:rsidRPr="00EE18E8">
        <w:rPr>
          <w:rFonts w:ascii="宋体" w:hAnsi="宋体" w:hint="eastAsia"/>
          <w:szCs w:val="21"/>
        </w:rPr>
        <w:t>自以为功过三皇，德兼五帝，创立皇帝称号的是</w:t>
      </w:r>
      <w:r w:rsidR="001520DC" w:rsidRPr="00EE18E8">
        <w:rPr>
          <w:rFonts w:ascii="宋体" w:hAnsi="宋体" w:hint="eastAsia"/>
          <w:b/>
          <w:szCs w:val="21"/>
          <w:u w:val="single"/>
        </w:rPr>
        <w:t>秦王嬴政</w:t>
      </w:r>
      <w:r w:rsidR="001520DC" w:rsidRPr="00EE18E8">
        <w:rPr>
          <w:rFonts w:ascii="宋体" w:hAnsi="宋体" w:hint="eastAsia"/>
          <w:b/>
          <w:szCs w:val="21"/>
        </w:rPr>
        <w:t>。</w:t>
      </w:r>
    </w:p>
    <w:p w:rsidR="001520DC" w:rsidRPr="00EE18E8" w:rsidRDefault="00B40A94" w:rsidP="001520D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10</w:t>
      </w:r>
      <w:r w:rsidR="001520DC" w:rsidRPr="00EE18E8">
        <w:rPr>
          <w:rFonts w:ascii="宋体" w:hAnsi="宋体" w:hint="eastAsia"/>
          <w:szCs w:val="21"/>
        </w:rPr>
        <w:t>、中国历史上第一个君主专制中央集权统一国家的建立者是</w:t>
      </w:r>
      <w:r w:rsidR="001520DC" w:rsidRPr="00EE18E8">
        <w:rPr>
          <w:rFonts w:ascii="宋体" w:hAnsi="宋体" w:hint="eastAsia"/>
          <w:b/>
          <w:szCs w:val="21"/>
          <w:u w:val="single"/>
        </w:rPr>
        <w:t>秦始皇</w:t>
      </w:r>
      <w:r>
        <w:rPr>
          <w:rFonts w:ascii="宋体" w:hAnsi="宋体" w:hint="eastAsia"/>
          <w:b/>
          <w:szCs w:val="21"/>
        </w:rPr>
        <w:t>。</w:t>
      </w:r>
    </w:p>
    <w:p w:rsidR="001520DC" w:rsidRPr="00EE18E8" w:rsidRDefault="00B40A94" w:rsidP="001520D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11</w:t>
      </w:r>
      <w:r w:rsidR="001520DC" w:rsidRPr="00EE18E8">
        <w:rPr>
          <w:rFonts w:ascii="宋体" w:hAnsi="宋体" w:hint="eastAsia"/>
          <w:b/>
          <w:szCs w:val="21"/>
        </w:rPr>
        <w:t>、</w:t>
      </w:r>
      <w:r w:rsidR="001520DC" w:rsidRPr="00EE18E8">
        <w:rPr>
          <w:rFonts w:ascii="宋体" w:hAnsi="宋体" w:hint="eastAsia"/>
          <w:szCs w:val="21"/>
        </w:rPr>
        <w:t>秦朝郡县长官产生的方式是</w:t>
      </w:r>
      <w:r w:rsidR="004B19E4" w:rsidRPr="00EE18E8">
        <w:rPr>
          <w:rFonts w:ascii="宋体" w:hAnsi="宋体" w:hint="eastAsia"/>
          <w:b/>
          <w:szCs w:val="21"/>
          <w:u w:val="single"/>
        </w:rPr>
        <w:t>皇帝</w:t>
      </w:r>
      <w:r w:rsidR="001520DC" w:rsidRPr="00EE18E8">
        <w:rPr>
          <w:rFonts w:ascii="宋体" w:hAnsi="宋体" w:hint="eastAsia"/>
          <w:b/>
          <w:szCs w:val="21"/>
          <w:u w:val="single"/>
        </w:rPr>
        <w:t>任命</w:t>
      </w:r>
      <w:r w:rsidR="001520DC" w:rsidRPr="00EE18E8">
        <w:rPr>
          <w:rFonts w:ascii="宋体" w:hAnsi="宋体" w:hint="eastAsia"/>
          <w:b/>
          <w:szCs w:val="21"/>
        </w:rPr>
        <w:t>。</w:t>
      </w:r>
    </w:p>
    <w:p w:rsidR="00EE18E8" w:rsidRPr="00EE18E8" w:rsidRDefault="00B40A94" w:rsidP="00EE18E8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12、</w:t>
      </w:r>
      <w:r w:rsidR="00EE18E8" w:rsidRPr="00EE18E8">
        <w:rPr>
          <w:rFonts w:ascii="宋体" w:hAnsi="宋体" w:hint="eastAsia"/>
          <w:szCs w:val="21"/>
        </w:rPr>
        <w:t>右图所示的中央机构创立于</w:t>
      </w:r>
      <w:r w:rsidR="00EE18E8" w:rsidRPr="00B40A94">
        <w:rPr>
          <w:rFonts w:hint="eastAsia"/>
          <w:b/>
          <w:szCs w:val="21"/>
          <w:u w:val="single"/>
        </w:rPr>
        <w:t>秦朝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noProof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3542665</wp:posOffset>
            </wp:positionH>
            <wp:positionV relativeFrom="paragraph">
              <wp:posOffset>85090</wp:posOffset>
            </wp:positionV>
            <wp:extent cx="2355215" cy="1143000"/>
            <wp:effectExtent l="19050" t="0" r="6985" b="0"/>
            <wp:wrapTight wrapText="bothSides">
              <wp:wrapPolygon edited="0">
                <wp:start x="-175" y="0"/>
                <wp:lineTo x="-175" y="21240"/>
                <wp:lineTo x="21664" y="21240"/>
                <wp:lineTo x="21664" y="0"/>
                <wp:lineTo x="-175" y="0"/>
              </wp:wrapPolygon>
            </wp:wrapTight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18E8">
        <w:rPr>
          <w:rFonts w:ascii="宋体" w:hAnsi="宋体" w:hint="eastAsia"/>
          <w:b/>
          <w:szCs w:val="21"/>
        </w:rPr>
        <w:t>1</w:t>
      </w:r>
      <w:r w:rsidR="00B40A94">
        <w:rPr>
          <w:rFonts w:ascii="宋体" w:hAnsi="宋体" w:hint="eastAsia"/>
          <w:b/>
          <w:szCs w:val="21"/>
        </w:rPr>
        <w:t>3</w:t>
      </w:r>
      <w:r w:rsidRPr="00EE18E8">
        <w:rPr>
          <w:rFonts w:ascii="宋体" w:hAnsi="宋体" w:hint="eastAsia"/>
          <w:b/>
          <w:szCs w:val="21"/>
        </w:rPr>
        <w:t>、</w:t>
      </w:r>
      <w:r w:rsidRPr="00EE18E8">
        <w:rPr>
          <w:rFonts w:ascii="宋体" w:hAnsi="宋体" w:hint="eastAsia"/>
          <w:szCs w:val="21"/>
        </w:rPr>
        <w:t>汉武帝实行“推恩令”的目的是</w:t>
      </w:r>
      <w:r w:rsidRPr="00EE18E8">
        <w:rPr>
          <w:rFonts w:ascii="宋体" w:hAnsi="宋体" w:hint="eastAsia"/>
          <w:b/>
          <w:szCs w:val="21"/>
          <w:u w:val="single"/>
        </w:rPr>
        <w:t>削弱王国势力</w:t>
      </w:r>
      <w:r w:rsidRPr="00EE18E8">
        <w:rPr>
          <w:rFonts w:ascii="宋体" w:hAnsi="宋体" w:hint="eastAsia"/>
          <w:b/>
          <w:szCs w:val="21"/>
        </w:rPr>
        <w:t>。</w:t>
      </w:r>
    </w:p>
    <w:p w:rsidR="001520DC" w:rsidRPr="00EE18E8" w:rsidRDefault="001520DC" w:rsidP="001520DC">
      <w:pPr>
        <w:tabs>
          <w:tab w:val="left" w:pos="4140"/>
        </w:tabs>
        <w:rPr>
          <w:rFonts w:ascii="宋体" w:hAnsi="宋体"/>
          <w:szCs w:val="21"/>
        </w:rPr>
      </w:pPr>
      <w:r w:rsidRPr="00EE18E8">
        <w:rPr>
          <w:rFonts w:ascii="宋体" w:hAnsi="宋体" w:hint="eastAsia"/>
          <w:b/>
          <w:szCs w:val="21"/>
        </w:rPr>
        <w:t>1</w:t>
      </w:r>
      <w:r w:rsidR="00B40A94">
        <w:rPr>
          <w:rFonts w:ascii="宋体" w:hAnsi="宋体" w:hint="eastAsia"/>
          <w:b/>
          <w:szCs w:val="21"/>
        </w:rPr>
        <w:t>4</w:t>
      </w:r>
      <w:r w:rsidRPr="00EE18E8">
        <w:rPr>
          <w:rFonts w:ascii="宋体" w:hAnsi="宋体" w:hint="eastAsia"/>
          <w:b/>
          <w:szCs w:val="21"/>
        </w:rPr>
        <w:t>、</w:t>
      </w:r>
      <w:r w:rsidRPr="00EE18E8">
        <w:rPr>
          <w:rFonts w:ascii="宋体" w:hAnsi="宋体" w:hint="eastAsia"/>
          <w:szCs w:val="21"/>
        </w:rPr>
        <w:t>右图所示的中央机构创立于</w:t>
      </w:r>
      <w:r w:rsidRPr="00EE18E8">
        <w:rPr>
          <w:rFonts w:ascii="宋体" w:hAnsi="宋体" w:hint="eastAsia"/>
          <w:b/>
          <w:szCs w:val="21"/>
          <w:u w:val="single"/>
        </w:rPr>
        <w:t>隋唐时期</w:t>
      </w:r>
      <w:r w:rsidRPr="00EE18E8">
        <w:rPr>
          <w:rFonts w:ascii="宋体" w:hAnsi="宋体" w:hint="eastAsia"/>
          <w:b/>
          <w:szCs w:val="21"/>
        </w:rPr>
        <w:t>。</w:t>
      </w:r>
      <w:r w:rsidRPr="00EE18E8">
        <w:rPr>
          <w:rFonts w:ascii="宋体" w:hAnsi="宋体"/>
          <w:b/>
          <w:szCs w:val="21"/>
        </w:rPr>
        <w:t xml:space="preserve"> </w:t>
      </w:r>
      <w:r w:rsidRPr="00EE18E8">
        <w:rPr>
          <w:rFonts w:ascii="宋体" w:hAnsi="宋体"/>
          <w:szCs w:val="21"/>
        </w:rPr>
        <w:t xml:space="preserve"> </w:t>
      </w:r>
    </w:p>
    <w:p w:rsidR="001520DC" w:rsidRPr="00EE18E8" w:rsidRDefault="001520DC" w:rsidP="001520DC">
      <w:pPr>
        <w:rPr>
          <w:rFonts w:ascii="宋体" w:hAnsi="宋体"/>
          <w:szCs w:val="21"/>
        </w:rPr>
      </w:pPr>
      <w:r w:rsidRPr="00EE18E8">
        <w:rPr>
          <w:rFonts w:ascii="宋体" w:hAnsi="宋体" w:hint="eastAsia"/>
          <w:szCs w:val="21"/>
        </w:rPr>
        <w:t>1</w:t>
      </w:r>
      <w:r w:rsidR="00B40A94">
        <w:rPr>
          <w:rFonts w:ascii="宋体" w:hAnsi="宋体" w:hint="eastAsia"/>
          <w:szCs w:val="21"/>
        </w:rPr>
        <w:t>5</w:t>
      </w:r>
      <w:r w:rsidRPr="00EE18E8">
        <w:rPr>
          <w:rFonts w:ascii="宋体" w:hAnsi="宋体" w:hint="eastAsia"/>
          <w:szCs w:val="21"/>
        </w:rPr>
        <w:t>、</w:t>
      </w:r>
      <w:r w:rsidRPr="00EE18E8">
        <w:rPr>
          <w:rFonts w:ascii="宋体" w:hAnsi="宋体" w:hint="eastAsia"/>
          <w:b/>
          <w:szCs w:val="21"/>
          <w:u w:val="thick"/>
        </w:rPr>
        <w:t>隋唐时期</w:t>
      </w:r>
      <w:r w:rsidRPr="00EE18E8">
        <w:rPr>
          <w:rFonts w:ascii="宋体" w:hAnsi="宋体" w:hint="eastAsia"/>
          <w:szCs w:val="21"/>
        </w:rPr>
        <w:t>中国古代中央集权政治制度进一步完善，表现在</w:t>
      </w:r>
      <w:r w:rsidRPr="00EE18E8">
        <w:rPr>
          <w:rFonts w:ascii="宋体" w:hAnsi="宋体" w:hint="eastAsia"/>
          <w:b/>
          <w:szCs w:val="21"/>
          <w:u w:val="single"/>
        </w:rPr>
        <w:t>三省六部制的确立</w:t>
      </w:r>
      <w:r w:rsidRPr="00EE18E8">
        <w:rPr>
          <w:rFonts w:ascii="宋体" w:hAnsi="宋体" w:hint="eastAsia"/>
          <w:szCs w:val="21"/>
        </w:rPr>
        <w:t>。</w:t>
      </w:r>
    </w:p>
    <w:p w:rsidR="00EE18E8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szCs w:val="21"/>
        </w:rPr>
        <w:t>1</w:t>
      </w:r>
      <w:r w:rsidR="00B40A94">
        <w:rPr>
          <w:rFonts w:ascii="宋体" w:hAnsi="宋体" w:hint="eastAsia"/>
          <w:szCs w:val="21"/>
        </w:rPr>
        <w:t>6</w:t>
      </w:r>
      <w:r w:rsidRPr="00EE18E8">
        <w:rPr>
          <w:rFonts w:ascii="宋体" w:hAnsi="宋体" w:hint="eastAsia"/>
          <w:szCs w:val="21"/>
        </w:rPr>
        <w:t>、宋太祖削夺地方兵权、财权，派文官任地方长官，其目的是</w:t>
      </w:r>
      <w:r w:rsidRPr="00EE18E8">
        <w:rPr>
          <w:rFonts w:ascii="宋体" w:hAnsi="宋体" w:hint="eastAsia"/>
          <w:b/>
          <w:szCs w:val="21"/>
          <w:u w:val="single"/>
        </w:rPr>
        <w:t>加强中央集权</w:t>
      </w:r>
      <w:r w:rsidRPr="00EE18E8">
        <w:rPr>
          <w:rFonts w:ascii="宋体" w:hAnsi="宋体"/>
          <w:b/>
          <w:szCs w:val="21"/>
        </w:rPr>
        <w:t xml:space="preserve"> </w:t>
      </w:r>
      <w:r w:rsidRPr="00EE18E8">
        <w:rPr>
          <w:rFonts w:ascii="宋体" w:hAnsi="宋体" w:hint="eastAsia"/>
          <w:b/>
          <w:szCs w:val="21"/>
        </w:rPr>
        <w:t>。</w:t>
      </w:r>
    </w:p>
    <w:p w:rsidR="00EE18E8" w:rsidRDefault="00B40A94" w:rsidP="00EE18E8">
      <w:pPr>
        <w:rPr>
          <w:rFonts w:ascii="宋体" w:hAnsi="宋体"/>
          <w:b/>
          <w:szCs w:val="21"/>
          <w:u w:val="single"/>
        </w:rPr>
      </w:pPr>
      <w:r>
        <w:rPr>
          <w:rFonts w:ascii="宋体" w:hAnsi="宋体" w:hint="eastAsia"/>
          <w:szCs w:val="21"/>
        </w:rPr>
        <w:t>17、</w:t>
      </w:r>
      <w:r w:rsidR="00EE18E8" w:rsidRPr="00EE18E8">
        <w:rPr>
          <w:rFonts w:ascii="宋体" w:hAnsi="宋体" w:hint="eastAsia"/>
          <w:szCs w:val="21"/>
        </w:rPr>
        <w:t>宋代掌握军国机务的机构是</w:t>
      </w:r>
      <w:r w:rsidR="00EE18E8" w:rsidRPr="00EE18E8">
        <w:rPr>
          <w:rFonts w:ascii="宋体" w:hAnsi="宋体" w:hint="eastAsia"/>
          <w:b/>
          <w:szCs w:val="21"/>
          <w:u w:val="single"/>
        </w:rPr>
        <w:t>枢密院【2015新】</w:t>
      </w:r>
    </w:p>
    <w:p w:rsidR="00B40A94" w:rsidRPr="00B40A94" w:rsidRDefault="00B40A94" w:rsidP="00EE18E8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18、</w:t>
      </w:r>
      <w:r w:rsidRPr="00B40A94">
        <w:rPr>
          <w:rFonts w:ascii="宋体" w:hAnsi="宋体" w:hint="eastAsia"/>
          <w:b/>
          <w:szCs w:val="21"/>
        </w:rPr>
        <w:t>宋朝削弱相权、加强皇权的措施有：设置中书门下管行政、设置三司管财政、枢密院管军事。【2016新】</w:t>
      </w:r>
    </w:p>
    <w:p w:rsidR="00F703FC" w:rsidRPr="00EE18E8" w:rsidRDefault="001520DC" w:rsidP="006F0D3C">
      <w:pPr>
        <w:spacing w:line="320" w:lineRule="exact"/>
        <w:rPr>
          <w:rFonts w:ascii="宋体" w:hAnsi="宋体"/>
          <w:b/>
          <w:szCs w:val="21"/>
          <w:u w:val="single"/>
        </w:rPr>
      </w:pPr>
      <w:r w:rsidRPr="00EE18E8">
        <w:rPr>
          <w:rFonts w:ascii="宋体" w:hAnsi="宋体" w:hint="eastAsia"/>
          <w:b/>
          <w:szCs w:val="21"/>
        </w:rPr>
        <w:t>1</w:t>
      </w:r>
      <w:r w:rsidR="00B40A94">
        <w:rPr>
          <w:rFonts w:ascii="宋体" w:hAnsi="宋体" w:hint="eastAsia"/>
          <w:b/>
          <w:szCs w:val="21"/>
        </w:rPr>
        <w:t>9</w:t>
      </w:r>
      <w:r w:rsidRPr="00EE18E8">
        <w:rPr>
          <w:rFonts w:ascii="宋体" w:hAnsi="宋体" w:hint="eastAsia"/>
          <w:b/>
          <w:szCs w:val="21"/>
        </w:rPr>
        <w:t>、</w:t>
      </w:r>
      <w:r w:rsidR="00F703FC" w:rsidRPr="00EE18E8">
        <w:rPr>
          <w:rFonts w:hint="eastAsia"/>
          <w:szCs w:val="21"/>
        </w:rPr>
        <w:t>明朝中中央机构中废中书省和丞相，分相权于吏、户、礼、兵、刑、工六部，直属皇帝，其目的是</w:t>
      </w:r>
      <w:r w:rsidR="00F703FC" w:rsidRPr="00EE18E8">
        <w:rPr>
          <w:rFonts w:hint="eastAsia"/>
          <w:b/>
          <w:szCs w:val="21"/>
          <w:u w:val="single"/>
        </w:rPr>
        <w:t>加强专制统治</w:t>
      </w:r>
      <w:r w:rsidR="00EE18E8" w:rsidRPr="00EE18E8">
        <w:rPr>
          <w:rFonts w:hint="eastAsia"/>
          <w:b/>
          <w:szCs w:val="21"/>
          <w:u w:val="single"/>
        </w:rPr>
        <w:t>【</w:t>
      </w:r>
      <w:r w:rsidR="00EE18E8" w:rsidRPr="00EE18E8">
        <w:rPr>
          <w:rFonts w:ascii="楷体" w:eastAsia="楷体" w:hAnsi="楷体" w:hint="eastAsia"/>
          <w:b/>
          <w:szCs w:val="21"/>
          <w:u w:val="single"/>
        </w:rPr>
        <w:t>2014新</w:t>
      </w:r>
      <w:r w:rsidR="00EE18E8" w:rsidRPr="00EE18E8">
        <w:rPr>
          <w:rFonts w:hint="eastAsia"/>
          <w:b/>
          <w:szCs w:val="21"/>
          <w:u w:val="single"/>
        </w:rPr>
        <w:t>】</w:t>
      </w:r>
    </w:p>
    <w:p w:rsidR="001520DC" w:rsidRPr="00EE18E8" w:rsidRDefault="00B40A94" w:rsidP="006F0D3C">
      <w:pPr>
        <w:spacing w:line="32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</w:t>
      </w:r>
      <w:r w:rsidR="001520DC" w:rsidRPr="00EE18E8">
        <w:rPr>
          <w:rFonts w:ascii="宋体" w:hAnsi="宋体" w:hint="eastAsia"/>
          <w:b/>
          <w:szCs w:val="21"/>
        </w:rPr>
        <w:t>、</w:t>
      </w:r>
      <w:r w:rsidR="001520DC" w:rsidRPr="00EE18E8">
        <w:rPr>
          <w:rFonts w:ascii="宋体" w:hAnsi="宋体" w:hint="eastAsia"/>
          <w:szCs w:val="21"/>
        </w:rPr>
        <w:t>清朝雍正时期加强皇权的</w:t>
      </w:r>
      <w:r w:rsidR="00EE18E8" w:rsidRPr="00EE18E8">
        <w:rPr>
          <w:rFonts w:ascii="宋体" w:hAnsi="宋体" w:hint="eastAsia"/>
          <w:szCs w:val="21"/>
        </w:rPr>
        <w:t>主要</w:t>
      </w:r>
      <w:r w:rsidR="001520DC" w:rsidRPr="00EE18E8">
        <w:rPr>
          <w:rFonts w:ascii="宋体" w:hAnsi="宋体" w:hint="eastAsia"/>
          <w:szCs w:val="21"/>
        </w:rPr>
        <w:t>措施是</w:t>
      </w:r>
      <w:r w:rsidR="001520DC" w:rsidRPr="00EE18E8">
        <w:rPr>
          <w:rFonts w:ascii="宋体" w:hAnsi="宋体" w:hint="eastAsia"/>
          <w:b/>
          <w:szCs w:val="21"/>
          <w:u w:val="thick"/>
        </w:rPr>
        <w:t>设立军机处</w:t>
      </w:r>
      <w:r w:rsidR="001520DC" w:rsidRPr="00EE18E8">
        <w:rPr>
          <w:rFonts w:ascii="宋体" w:hAnsi="宋体" w:hint="eastAsia"/>
          <w:b/>
          <w:szCs w:val="21"/>
        </w:rPr>
        <w:t>。</w:t>
      </w:r>
      <w:r w:rsidR="00EE18E8" w:rsidRPr="00EE18E8">
        <w:rPr>
          <w:rFonts w:ascii="宋体" w:hAnsi="宋体" w:hint="eastAsia"/>
          <w:b/>
          <w:szCs w:val="21"/>
        </w:rPr>
        <w:t>（康熙：南书房）</w:t>
      </w:r>
      <w:r>
        <w:rPr>
          <w:rFonts w:ascii="宋体" w:hAnsi="宋体" w:hint="eastAsia"/>
          <w:b/>
          <w:szCs w:val="21"/>
        </w:rPr>
        <w:t>【2015、2016改】</w:t>
      </w:r>
    </w:p>
    <w:p w:rsidR="001520DC" w:rsidRDefault="00CF1666" w:rsidP="006F0D3C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问答题：[2016会考说明p79 136(1)]</w:t>
      </w:r>
    </w:p>
    <w:p w:rsidR="00CF1666" w:rsidRPr="004626FB" w:rsidRDefault="00CF1666" w:rsidP="006F0D3C">
      <w:pPr>
        <w:spacing w:line="320" w:lineRule="exact"/>
        <w:rPr>
          <w:rFonts w:ascii="楷体" w:eastAsia="楷体" w:hAnsi="楷体"/>
          <w:szCs w:val="21"/>
        </w:rPr>
      </w:pPr>
      <w:r w:rsidRPr="004626FB">
        <w:rPr>
          <w:rFonts w:ascii="楷体" w:eastAsia="楷体" w:hAnsi="楷体" w:hint="eastAsia"/>
          <w:szCs w:val="21"/>
        </w:rPr>
        <w:t>王绾主张实行分封制；李斯反对实行分封制，主张实行郡县制。</w:t>
      </w:r>
    </w:p>
    <w:p w:rsidR="00CF1666" w:rsidRPr="004626FB" w:rsidRDefault="00CF1666" w:rsidP="006F0D3C">
      <w:pPr>
        <w:spacing w:line="320" w:lineRule="exact"/>
        <w:rPr>
          <w:rFonts w:ascii="楷体" w:eastAsia="楷体" w:hAnsi="楷体"/>
          <w:szCs w:val="21"/>
        </w:rPr>
      </w:pPr>
      <w:r w:rsidRPr="004626FB">
        <w:rPr>
          <w:rFonts w:ascii="楷体" w:eastAsia="楷体" w:hAnsi="楷体" w:hint="eastAsia"/>
          <w:szCs w:val="21"/>
        </w:rPr>
        <w:t>秦始皇做法：在全国设立36郡，郡下设县。郡守是郡的最高行政长官，县的长官称县令或县长。郡守和县令，都由皇帝直接任命。</w:t>
      </w:r>
    </w:p>
    <w:p w:rsidR="00CF1666" w:rsidRPr="004626FB" w:rsidRDefault="00CF1666" w:rsidP="006F0D3C">
      <w:pPr>
        <w:spacing w:line="320" w:lineRule="exact"/>
        <w:rPr>
          <w:rFonts w:ascii="楷体" w:eastAsia="楷体" w:hAnsi="楷体"/>
          <w:szCs w:val="21"/>
        </w:rPr>
      </w:pPr>
      <w:r w:rsidRPr="004626FB">
        <w:rPr>
          <w:rFonts w:ascii="楷体" w:eastAsia="楷体" w:hAnsi="楷体" w:hint="eastAsia"/>
          <w:szCs w:val="21"/>
        </w:rPr>
        <w:t>意义：</w:t>
      </w:r>
      <w:r w:rsidRPr="00A50ABF">
        <w:rPr>
          <w:rFonts w:ascii="楷体" w:eastAsia="楷体" w:hAnsi="楷体" w:hint="eastAsia"/>
          <w:b/>
          <w:szCs w:val="21"/>
          <w:u w:val="single"/>
        </w:rPr>
        <w:t>打破了</w:t>
      </w:r>
      <w:r w:rsidRPr="004626FB">
        <w:rPr>
          <w:rFonts w:ascii="楷体" w:eastAsia="楷体" w:hAnsi="楷体" w:hint="eastAsia"/>
          <w:szCs w:val="21"/>
        </w:rPr>
        <w:t>传统的贵族</w:t>
      </w:r>
      <w:r w:rsidRPr="00A50ABF">
        <w:rPr>
          <w:rFonts w:ascii="楷体" w:eastAsia="楷体" w:hAnsi="楷体" w:hint="eastAsia"/>
          <w:b/>
          <w:szCs w:val="21"/>
          <w:u w:val="single"/>
        </w:rPr>
        <w:t>分封制，加强了中央对地方政权直接有效的控制</w:t>
      </w:r>
      <w:r w:rsidRPr="004626FB">
        <w:rPr>
          <w:rFonts w:ascii="楷体" w:eastAsia="楷体" w:hAnsi="楷体" w:hint="eastAsia"/>
          <w:szCs w:val="21"/>
        </w:rPr>
        <w:t>。秦朝形成的中央集权制度，奠定了中国两千多年政治制度的基本格局。</w:t>
      </w:r>
    </w:p>
    <w:p w:rsidR="00CF1666" w:rsidRPr="004626FB" w:rsidRDefault="00CF1666" w:rsidP="001520DC">
      <w:pPr>
        <w:rPr>
          <w:rFonts w:ascii="楷体" w:eastAsia="楷体" w:hAnsi="楷体"/>
          <w:szCs w:val="21"/>
        </w:rPr>
      </w:pPr>
    </w:p>
    <w:p w:rsidR="001520DC" w:rsidRPr="00EE18E8" w:rsidRDefault="009107CF" w:rsidP="009107CF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</w:t>
      </w:r>
      <w:r w:rsidR="001520DC" w:rsidRPr="00EE18E8">
        <w:rPr>
          <w:rFonts w:ascii="宋体" w:hAnsi="宋体" w:hint="eastAsia"/>
          <w:b/>
          <w:szCs w:val="21"/>
        </w:rPr>
        <w:t>、列强侵略与中国人民的反抗斗争</w:t>
      </w:r>
    </w:p>
    <w:p w:rsidR="00FB74E6" w:rsidRDefault="001520DC" w:rsidP="001520DC">
      <w:pPr>
        <w:rPr>
          <w:rFonts w:ascii="宋体" w:hAnsi="宋体"/>
          <w:szCs w:val="21"/>
          <w:u w:val="single"/>
        </w:rPr>
      </w:pPr>
      <w:r w:rsidRPr="009107CF">
        <w:rPr>
          <w:rFonts w:ascii="宋体" w:hAnsi="宋体" w:hint="eastAsia"/>
          <w:szCs w:val="21"/>
        </w:rPr>
        <w:t>1、</w:t>
      </w:r>
      <w:r w:rsidR="00FB74E6" w:rsidRPr="00EE18E8">
        <w:rPr>
          <w:rFonts w:ascii="宋体" w:hAnsi="宋体" w:hint="eastAsia"/>
          <w:szCs w:val="21"/>
          <w:u w:val="single"/>
        </w:rPr>
        <w:t>林则徐</w:t>
      </w:r>
      <w:r w:rsidR="00FB74E6" w:rsidRPr="00EE18E8">
        <w:rPr>
          <w:rFonts w:ascii="宋体" w:hAnsi="宋体" w:hint="eastAsia"/>
          <w:szCs w:val="21"/>
        </w:rPr>
        <w:t>是虎门销烟的英雄。</w:t>
      </w:r>
      <w:r w:rsidR="00FB74E6" w:rsidRPr="00EE18E8">
        <w:rPr>
          <w:rFonts w:ascii="宋体" w:hAnsi="宋体" w:hint="eastAsia"/>
          <w:szCs w:val="21"/>
          <w:u w:val="single"/>
        </w:rPr>
        <w:t>《南京条约》</w:t>
      </w:r>
      <w:r w:rsidR="00FB74E6" w:rsidRPr="00EE18E8">
        <w:rPr>
          <w:rFonts w:ascii="宋体" w:hAnsi="宋体" w:hint="eastAsia"/>
          <w:szCs w:val="21"/>
        </w:rPr>
        <w:t>是中国</w:t>
      </w:r>
      <w:r w:rsidR="00FB74E6" w:rsidRPr="00EE18E8">
        <w:rPr>
          <w:rFonts w:ascii="宋体" w:hAnsi="宋体" w:hint="eastAsia"/>
          <w:szCs w:val="21"/>
          <w:u w:val="single"/>
        </w:rPr>
        <w:t>近代第一个不平等条约。</w:t>
      </w:r>
    </w:p>
    <w:p w:rsidR="001520DC" w:rsidRPr="009107CF" w:rsidRDefault="00FB74E6" w:rsidP="001520DC">
      <w:pPr>
        <w:rPr>
          <w:rFonts w:ascii="宋体" w:hAnsi="宋体"/>
          <w:szCs w:val="21"/>
        </w:rPr>
      </w:pPr>
      <w:r w:rsidRPr="00FB74E6">
        <w:rPr>
          <w:rFonts w:ascii="宋体" w:hAnsi="宋体" w:hint="eastAsia"/>
          <w:szCs w:val="21"/>
        </w:rPr>
        <w:t>2、</w:t>
      </w:r>
      <w:r w:rsidR="00EE5EAB" w:rsidRPr="00C02C9F">
        <w:rPr>
          <w:rFonts w:ascii="宋体" w:hAnsi="宋体" w:hint="eastAsia"/>
          <w:szCs w:val="21"/>
        </w:rPr>
        <w:t>史学家陈旭麓指出“</w:t>
      </w:r>
      <w:r w:rsidR="00EE5EAB" w:rsidRPr="00C02C9F">
        <w:rPr>
          <w:rFonts w:hint="eastAsia"/>
          <w:szCs w:val="21"/>
        </w:rPr>
        <w:t>这场</w:t>
      </w:r>
      <w:r w:rsidR="00EE5EAB" w:rsidRPr="00C02C9F">
        <w:rPr>
          <w:szCs w:val="21"/>
        </w:rPr>
        <w:t>战争</w:t>
      </w:r>
      <w:r w:rsidR="00EE5EAB" w:rsidRPr="00C02C9F">
        <w:rPr>
          <w:rFonts w:hint="eastAsia"/>
          <w:szCs w:val="21"/>
        </w:rPr>
        <w:t>，</w:t>
      </w:r>
      <w:r w:rsidR="00EE5EAB" w:rsidRPr="00C02C9F">
        <w:rPr>
          <w:szCs w:val="21"/>
        </w:rPr>
        <w:t>自西方人</w:t>
      </w:r>
      <w:r w:rsidR="00EE5EAB" w:rsidRPr="00C02C9F">
        <w:rPr>
          <w:szCs w:val="21"/>
        </w:rPr>
        <w:t>1514</w:t>
      </w:r>
      <w:r w:rsidR="00EE5EAB" w:rsidRPr="00C02C9F">
        <w:rPr>
          <w:szCs w:val="21"/>
        </w:rPr>
        <w:t>年到中国起</w:t>
      </w:r>
      <w:r w:rsidR="00EE5EAB" w:rsidRPr="00C02C9F">
        <w:rPr>
          <w:rFonts w:hint="eastAsia"/>
          <w:szCs w:val="21"/>
        </w:rPr>
        <w:t>，是他们</w:t>
      </w:r>
      <w:r w:rsidR="00EE5EAB" w:rsidRPr="00C02C9F">
        <w:rPr>
          <w:szCs w:val="21"/>
        </w:rPr>
        <w:t>积</w:t>
      </w:r>
      <w:r w:rsidR="00EE5EAB" w:rsidRPr="00C02C9F">
        <w:rPr>
          <w:szCs w:val="21"/>
        </w:rPr>
        <w:t>325</w:t>
      </w:r>
      <w:r w:rsidR="00EE5EAB" w:rsidRPr="00C02C9F">
        <w:rPr>
          <w:szCs w:val="21"/>
        </w:rPr>
        <w:t>年窥探之后的一逞。</w:t>
      </w:r>
      <w:r w:rsidR="00EE5EAB" w:rsidRPr="00C02C9F">
        <w:rPr>
          <w:rFonts w:hint="eastAsia"/>
          <w:szCs w:val="21"/>
        </w:rPr>
        <w:t>对于中国来说，这场战争是一块界碑。它铭刻了中世纪古老社会在炮口逼迫下走入近代的最初一步。”</w:t>
      </w:r>
      <w:r w:rsidR="00EE5EAB" w:rsidRPr="00C02C9F">
        <w:rPr>
          <w:szCs w:val="21"/>
        </w:rPr>
        <w:t>这场战争是指</w:t>
      </w:r>
      <w:r w:rsidR="00EE5EAB" w:rsidRPr="00C02C9F">
        <w:rPr>
          <w:szCs w:val="21"/>
        </w:rPr>
        <w:t> </w:t>
      </w:r>
      <w:r w:rsidR="00EE5EAB" w:rsidRPr="00FB74E6">
        <w:rPr>
          <w:b/>
          <w:color w:val="FF0000"/>
          <w:szCs w:val="21"/>
          <w:u w:val="single"/>
        </w:rPr>
        <w:t>鸦片战争</w:t>
      </w:r>
      <w:r w:rsidR="00EE5EAB" w:rsidRPr="00C02C9F">
        <w:rPr>
          <w:szCs w:val="21"/>
        </w:rPr>
        <w:t> </w:t>
      </w:r>
      <w:r w:rsidR="00EE5EAB">
        <w:rPr>
          <w:rFonts w:hint="eastAsia"/>
          <w:szCs w:val="21"/>
        </w:rPr>
        <w:t>。（</w:t>
      </w:r>
      <w:r w:rsidR="001520DC" w:rsidRPr="009107CF">
        <w:rPr>
          <w:rFonts w:ascii="宋体" w:hAnsi="宋体" w:hint="eastAsia"/>
          <w:szCs w:val="21"/>
        </w:rPr>
        <w:t>鸦片战争是中国近代化的开端，从此中国开始沦为半殖民地半封建社会。</w:t>
      </w:r>
      <w:r w:rsidR="00EE5EAB">
        <w:rPr>
          <w:rFonts w:ascii="宋体" w:hAnsi="宋体" w:hint="eastAsia"/>
          <w:szCs w:val="21"/>
        </w:rPr>
        <w:t>）</w:t>
      </w:r>
    </w:p>
    <w:p w:rsidR="001520DC" w:rsidRPr="009107CF" w:rsidRDefault="00FB74E6" w:rsidP="001520DC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3</w:t>
      </w:r>
      <w:r w:rsidR="001520DC" w:rsidRPr="009107CF">
        <w:rPr>
          <w:rFonts w:ascii="宋体" w:hAnsi="宋体" w:hint="eastAsia"/>
          <w:szCs w:val="21"/>
        </w:rPr>
        <w:t>、英国强迫清政府签订的不平等条约中，严重破坏中国司法主权的内容是</w:t>
      </w:r>
      <w:r w:rsidR="001520DC" w:rsidRPr="009107CF">
        <w:rPr>
          <w:rFonts w:ascii="宋体" w:hAnsi="宋体" w:hint="eastAsia"/>
          <w:b/>
          <w:szCs w:val="21"/>
          <w:u w:val="single"/>
        </w:rPr>
        <w:t>领事裁判权</w:t>
      </w:r>
      <w:r w:rsidR="009107CF" w:rsidRPr="009107CF">
        <w:rPr>
          <w:rFonts w:ascii="宋体" w:hAnsi="宋体" w:hint="eastAsia"/>
          <w:b/>
          <w:szCs w:val="21"/>
          <w:u w:val="single"/>
        </w:rPr>
        <w:t>。</w:t>
      </w:r>
    </w:p>
    <w:p w:rsidR="001520DC" w:rsidRDefault="00FB74E6" w:rsidP="00FB74E6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4</w:t>
      </w:r>
      <w:r w:rsidR="001520DC" w:rsidRPr="009107CF">
        <w:rPr>
          <w:rFonts w:ascii="宋体" w:hAnsi="宋体" w:hint="eastAsia"/>
          <w:szCs w:val="21"/>
        </w:rPr>
        <w:t>、圆明园十二生肖头像在近代中国被西方列强劫掠，参与劫掠的列强是</w:t>
      </w:r>
      <w:r w:rsidR="001520DC" w:rsidRPr="009107CF">
        <w:rPr>
          <w:rFonts w:ascii="宋体" w:hAnsi="宋体" w:hint="eastAsia"/>
          <w:szCs w:val="21"/>
          <w:u w:val="thick"/>
        </w:rPr>
        <w:t>英法联军</w:t>
      </w:r>
      <w:r w:rsidR="001520DC" w:rsidRPr="009107CF">
        <w:rPr>
          <w:rFonts w:ascii="宋体" w:hAnsi="宋体" w:hint="eastAsia"/>
          <w:szCs w:val="21"/>
        </w:rPr>
        <w:t>。</w:t>
      </w:r>
      <w:r w:rsidR="001520DC" w:rsidRPr="00EE18E8">
        <w:rPr>
          <w:rFonts w:ascii="宋体" w:hAnsi="宋体" w:hint="eastAsia"/>
          <w:szCs w:val="21"/>
        </w:rPr>
        <w:t>它们是在</w:t>
      </w:r>
      <w:r w:rsidR="001520DC" w:rsidRPr="00EE18E8">
        <w:rPr>
          <w:rFonts w:ascii="宋体" w:hAnsi="宋体" w:hint="eastAsia"/>
          <w:b/>
          <w:szCs w:val="21"/>
          <w:u w:val="single"/>
        </w:rPr>
        <w:t>第二次鸦片战争</w:t>
      </w:r>
      <w:r w:rsidR="001520DC" w:rsidRPr="00EE18E8">
        <w:rPr>
          <w:rFonts w:ascii="宋体" w:hAnsi="宋体" w:hint="eastAsia"/>
          <w:szCs w:val="21"/>
        </w:rPr>
        <w:t>中被劫掠的。</w:t>
      </w:r>
      <w:r w:rsidR="009107CF" w:rsidRPr="009107CF">
        <w:rPr>
          <w:rFonts w:ascii="宋体" w:hAnsi="宋体" w:hint="eastAsia"/>
          <w:szCs w:val="21"/>
        </w:rPr>
        <w:t>圆明园遭受过两次浩劫，第一次是</w:t>
      </w:r>
      <w:r w:rsidR="009107CF" w:rsidRPr="009107CF">
        <w:rPr>
          <w:rFonts w:ascii="宋体" w:hAnsi="宋体" w:hint="eastAsia"/>
          <w:szCs w:val="21"/>
          <w:u w:val="single"/>
        </w:rPr>
        <w:t>第二次鸦片战争</w:t>
      </w:r>
      <w:r w:rsidR="009107CF" w:rsidRPr="009107CF">
        <w:rPr>
          <w:rFonts w:ascii="宋体" w:hAnsi="宋体" w:hint="eastAsia"/>
          <w:szCs w:val="21"/>
        </w:rPr>
        <w:t>，第二次是八</w:t>
      </w:r>
      <w:r w:rsidR="009107CF" w:rsidRPr="009107CF">
        <w:rPr>
          <w:rFonts w:ascii="宋体" w:hAnsi="宋体" w:hint="eastAsia"/>
          <w:szCs w:val="21"/>
          <w:u w:val="single"/>
        </w:rPr>
        <w:t>国联军侵华战争。</w:t>
      </w:r>
    </w:p>
    <w:p w:rsidR="00EE5EAB" w:rsidRPr="00EE5EAB" w:rsidRDefault="00FB74E6" w:rsidP="00FB74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EE5EAB" w:rsidRPr="00EE5EA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【2014新】太平天国运动兴起的标志是1851年</w:t>
      </w:r>
      <w:r w:rsidRPr="00FB74E6">
        <w:rPr>
          <w:rFonts w:hint="eastAsia"/>
          <w:b/>
          <w:color w:val="FF0000"/>
          <w:szCs w:val="21"/>
          <w:u w:val="single"/>
        </w:rPr>
        <w:t>金田起义</w:t>
      </w:r>
      <w:r>
        <w:rPr>
          <w:rFonts w:hint="eastAsia"/>
          <w:color w:val="FF0000"/>
          <w:szCs w:val="21"/>
        </w:rPr>
        <w:t>。</w:t>
      </w:r>
      <w:r w:rsidR="00EE5EAB" w:rsidRPr="00EE5EAB">
        <w:rPr>
          <w:rFonts w:ascii="宋体" w:hAnsi="宋体" w:hint="eastAsia"/>
          <w:szCs w:val="21"/>
        </w:rPr>
        <w:t>1853年太平军攻克南京，改南京为天京，定位国都，与清朝对峙。</w:t>
      </w:r>
    </w:p>
    <w:p w:rsidR="00EE5EAB" w:rsidRDefault="00FB74E6" w:rsidP="00EE5EAB">
      <w:pPr>
        <w:tabs>
          <w:tab w:val="left" w:pos="2340"/>
          <w:tab w:val="left" w:pos="4260"/>
          <w:tab w:val="left" w:pos="618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6、【2013新】</w:t>
      </w:r>
      <w:r w:rsidR="00EE5EAB" w:rsidRPr="006C326D">
        <w:rPr>
          <w:rFonts w:ascii="宋体" w:hAnsi="宋体" w:hint="eastAsia"/>
          <w:szCs w:val="21"/>
        </w:rPr>
        <w:t>“天兵来杀妖，全为穷乡亲。打下南京城，就把土地分。”这首流传于19世纪中期的民谣反映的相关史实是</w:t>
      </w:r>
      <w:r w:rsidR="00EE5EAB" w:rsidRPr="00FB74E6">
        <w:rPr>
          <w:rFonts w:ascii="宋体" w:hAnsi="宋体" w:hint="eastAsia"/>
          <w:b/>
          <w:szCs w:val="21"/>
          <w:u w:val="single"/>
        </w:rPr>
        <w:t>太平天国运动</w:t>
      </w:r>
      <w:r>
        <w:rPr>
          <w:rFonts w:ascii="宋体" w:hAnsi="宋体" w:hint="eastAsia"/>
          <w:szCs w:val="21"/>
        </w:rPr>
        <w:t>。</w:t>
      </w:r>
    </w:p>
    <w:p w:rsidR="00EE5EAB" w:rsidRPr="00E4721B" w:rsidRDefault="00FB74E6" w:rsidP="00FB74E6">
      <w:pPr>
        <w:ind w:left="178" w:hangingChars="85" w:hanging="178"/>
        <w:rPr>
          <w:rFonts w:ascii="宋体" w:hAnsi="宋体"/>
        </w:rPr>
      </w:pPr>
      <w:r>
        <w:rPr>
          <w:rFonts w:ascii="宋体" w:hAnsi="宋体" w:hint="eastAsia"/>
        </w:rPr>
        <w:t>7、【2013新】</w:t>
      </w:r>
      <w:r w:rsidR="00EE5EAB" w:rsidRPr="00E4721B">
        <w:rPr>
          <w:rFonts w:ascii="宋体" w:hAnsi="宋体" w:hint="eastAsia"/>
        </w:rPr>
        <w:t>某班设计了“太平天国运动”的网页进行自主学习，页面设置了“历史背景”“重要人物”“历史文献”“学习检测”等四项链接。如果再添加一项新的链接，最合适的是</w:t>
      </w:r>
    </w:p>
    <w:p w:rsidR="00EE5EAB" w:rsidRDefault="00EE5EAB" w:rsidP="00EE5EAB">
      <w:pPr>
        <w:ind w:firstLineChars="100" w:firstLine="210"/>
        <w:rPr>
          <w:rFonts w:ascii="宋体" w:hAnsi="宋体"/>
        </w:rPr>
      </w:pPr>
      <w:r w:rsidRPr="00E4721B">
        <w:rPr>
          <w:rFonts w:ascii="宋体" w:hAnsi="宋体" w:hint="eastAsia"/>
        </w:rPr>
        <w:t>A．鸦片战争        B．天国兴衰     C．李鸿章        D．《天朝田亩制度》</w:t>
      </w:r>
    </w:p>
    <w:p w:rsidR="00A50ABF" w:rsidRDefault="00FB74E6" w:rsidP="00FB74E6">
      <w:pPr>
        <w:rPr>
          <w:szCs w:val="21"/>
        </w:rPr>
      </w:pPr>
      <w:r>
        <w:rPr>
          <w:rFonts w:ascii="宋体" w:hAnsi="宋体" w:hint="eastAsia"/>
          <w:szCs w:val="21"/>
        </w:rPr>
        <w:t>8、【2014新】有学者对某史事是这样描述的：挟千里席卷之势，长歌涌入金陵，开始建造人间小天堂，曾是他们的喜剧；天京陷落，天堂之梦……化为灰烬，则是他们的悲剧。“他描述的史事应是</w:t>
      </w:r>
      <w:r w:rsidRPr="00FB74E6">
        <w:rPr>
          <w:rFonts w:hint="eastAsia"/>
          <w:b/>
          <w:color w:val="FF0000"/>
          <w:szCs w:val="21"/>
          <w:u w:val="single"/>
        </w:rPr>
        <w:t>太平天国运动。</w:t>
      </w:r>
      <w:r w:rsidRPr="00FB74E6">
        <w:rPr>
          <w:rFonts w:hint="eastAsia"/>
          <w:b/>
          <w:szCs w:val="21"/>
          <w:u w:val="single"/>
        </w:rPr>
        <w:t xml:space="preserve">  </w:t>
      </w:r>
      <w:r w:rsidRPr="00C02C9F">
        <w:rPr>
          <w:rFonts w:hint="eastAsia"/>
          <w:szCs w:val="21"/>
        </w:rPr>
        <w:t xml:space="preserve">  </w:t>
      </w:r>
    </w:p>
    <w:p w:rsidR="00FB74E6" w:rsidRPr="00FB74E6" w:rsidRDefault="00A50ABF" w:rsidP="00FB74E6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 w:rsidRPr="00A50ABF">
        <w:rPr>
          <w:rFonts w:hint="eastAsia"/>
          <w:b/>
          <w:szCs w:val="21"/>
          <w:u w:val="single"/>
        </w:rPr>
        <w:t>《资政新篇》</w:t>
      </w:r>
      <w:r w:rsidRPr="00A50ABF">
        <w:rPr>
          <w:rFonts w:hint="eastAsia"/>
          <w:szCs w:val="21"/>
        </w:rPr>
        <w:t>是一部具有</w:t>
      </w:r>
      <w:r w:rsidRPr="00A50ABF">
        <w:rPr>
          <w:rFonts w:hint="eastAsia"/>
          <w:b/>
          <w:szCs w:val="21"/>
          <w:u w:val="single"/>
        </w:rPr>
        <w:t>资本主义</w:t>
      </w:r>
      <w:r w:rsidRPr="00A50ABF">
        <w:rPr>
          <w:rFonts w:hint="eastAsia"/>
          <w:szCs w:val="21"/>
        </w:rPr>
        <w:t>色彩的施政方案。</w:t>
      </w:r>
      <w:r w:rsidR="00FB74E6" w:rsidRPr="00C02C9F">
        <w:rPr>
          <w:rFonts w:hint="eastAsia"/>
          <w:szCs w:val="21"/>
        </w:rPr>
        <w:t xml:space="preserve"> </w:t>
      </w:r>
    </w:p>
    <w:p w:rsidR="00FB74E6" w:rsidRDefault="00FB74E6" w:rsidP="00FB74E6">
      <w:pPr>
        <w:rPr>
          <w:rFonts w:ascii="宋体" w:hAnsi="宋体"/>
          <w:b/>
          <w:szCs w:val="21"/>
        </w:rPr>
      </w:pPr>
      <w:r>
        <w:rPr>
          <w:rFonts w:ascii="宋体" w:hAnsi="宋体" w:hint="eastAsia"/>
        </w:rPr>
        <w:t>9、</w:t>
      </w:r>
      <w:r w:rsidRPr="00EE18E8">
        <w:rPr>
          <w:rFonts w:ascii="宋体" w:hAnsi="宋体" w:hint="eastAsia"/>
          <w:szCs w:val="21"/>
        </w:rPr>
        <w:t>有人曾对中国近代史上一场战争后签订的条约发出这样的感慨：“这真是空前未有的亡国条约！从前我国还只是被西方大国打败过，现在竟被东方的小国打败了，而且失败得那样惨，条约又订得那样苛刻，这是多么大的耻辱啊！”这一条约是</w:t>
      </w:r>
      <w:r w:rsidRPr="00EE18E8">
        <w:rPr>
          <w:rFonts w:ascii="宋体" w:hAnsi="宋体" w:hint="eastAsia"/>
          <w:b/>
          <w:szCs w:val="21"/>
          <w:u w:val="single"/>
        </w:rPr>
        <w:t>《马关条约》</w:t>
      </w:r>
      <w:r w:rsidRPr="00EE18E8">
        <w:rPr>
          <w:rFonts w:ascii="宋体" w:hAnsi="宋体" w:hint="eastAsia"/>
          <w:b/>
          <w:szCs w:val="21"/>
        </w:rPr>
        <w:t>。</w:t>
      </w:r>
    </w:p>
    <w:p w:rsidR="00FB74E6" w:rsidRDefault="00FB74E6" w:rsidP="00FB74E6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>10、【2015新】</w:t>
      </w:r>
      <w:r w:rsidRPr="00FB74E6">
        <w:rPr>
          <w:rFonts w:ascii="宋体" w:hAnsi="宋体" w:hint="eastAsia"/>
          <w:szCs w:val="21"/>
        </w:rPr>
        <w:t>1895年</w:t>
      </w:r>
      <w:r w:rsidRPr="00FB74E6">
        <w:rPr>
          <w:rFonts w:ascii="宋体" w:hAnsi="宋体" w:hint="eastAsia"/>
          <w:b/>
          <w:szCs w:val="21"/>
          <w:u w:val="single"/>
        </w:rPr>
        <w:t>甲午中日战争</w:t>
      </w:r>
      <w:r w:rsidRPr="00FB74E6">
        <w:rPr>
          <w:rFonts w:ascii="宋体" w:hAnsi="宋体" w:hint="eastAsia"/>
          <w:szCs w:val="21"/>
        </w:rPr>
        <w:t>中国惨败，签订</w:t>
      </w:r>
      <w:r w:rsidRPr="00FB74E6">
        <w:rPr>
          <w:rFonts w:ascii="宋体" w:hAnsi="宋体" w:hint="eastAsia"/>
          <w:szCs w:val="21"/>
          <w:u w:val="single"/>
        </w:rPr>
        <w:t>《</w:t>
      </w:r>
      <w:r w:rsidRPr="00FB74E6">
        <w:rPr>
          <w:rFonts w:ascii="宋体" w:hAnsi="宋体" w:hint="eastAsia"/>
          <w:b/>
          <w:szCs w:val="21"/>
          <w:u w:val="single"/>
        </w:rPr>
        <w:t>马关条约</w:t>
      </w:r>
      <w:r w:rsidRPr="00FB74E6">
        <w:rPr>
          <w:rFonts w:ascii="宋体" w:hAnsi="宋体" w:hint="eastAsia"/>
          <w:szCs w:val="21"/>
          <w:u w:val="single"/>
        </w:rPr>
        <w:t>》</w:t>
      </w:r>
      <w:r w:rsidRPr="00FB74E6">
        <w:rPr>
          <w:rFonts w:ascii="宋体" w:hAnsi="宋体" w:hint="eastAsia"/>
          <w:szCs w:val="21"/>
        </w:rPr>
        <w:t>。</w:t>
      </w:r>
      <w:r w:rsidRPr="00FB74E6">
        <w:rPr>
          <w:rFonts w:ascii="宋体" w:hAnsi="宋体" w:hint="eastAsia"/>
          <w:szCs w:val="21"/>
          <w:u w:val="single"/>
        </w:rPr>
        <w:t>《马关条约》</w:t>
      </w:r>
      <w:r w:rsidRPr="00FB74E6">
        <w:rPr>
          <w:rFonts w:ascii="宋体" w:hAnsi="宋体" w:hint="eastAsia"/>
          <w:szCs w:val="21"/>
        </w:rPr>
        <w:t>割让</w:t>
      </w:r>
      <w:r w:rsidRPr="00FB74E6">
        <w:rPr>
          <w:rFonts w:ascii="宋体" w:hAnsi="宋体" w:hint="eastAsia"/>
          <w:b/>
          <w:szCs w:val="21"/>
          <w:u w:val="single"/>
        </w:rPr>
        <w:t>台湾</w:t>
      </w:r>
      <w:r w:rsidRPr="00FB74E6">
        <w:rPr>
          <w:rFonts w:ascii="宋体" w:hAnsi="宋体" w:hint="eastAsia"/>
          <w:szCs w:val="21"/>
          <w:u w:val="single"/>
        </w:rPr>
        <w:t>。</w:t>
      </w:r>
      <w:r w:rsidRPr="00FB74E6">
        <w:rPr>
          <w:rFonts w:ascii="宋体" w:hAnsi="宋体" w:hint="eastAsia"/>
          <w:b/>
          <w:szCs w:val="21"/>
          <w:u w:val="single"/>
        </w:rPr>
        <w:t>甲午中日战争</w:t>
      </w:r>
      <w:r w:rsidRPr="00FB74E6">
        <w:rPr>
          <w:rFonts w:ascii="宋体" w:hAnsi="宋体" w:hint="eastAsia"/>
          <w:szCs w:val="21"/>
        </w:rPr>
        <w:t>中，清政府“海面未收功一战”。</w:t>
      </w:r>
    </w:p>
    <w:p w:rsidR="00510990" w:rsidRPr="00FB74E6" w:rsidRDefault="00510990" w:rsidP="00FB74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11、【2016新】“天无雨，地焦旱，全是教堂止住天。洋鬼子，尽除完，大清一统靖江山。”这样的标语出现于</w:t>
      </w:r>
      <w:r w:rsidRPr="00510990">
        <w:rPr>
          <w:rFonts w:ascii="宋体" w:hAnsi="宋体" w:hint="eastAsia"/>
          <w:b/>
          <w:szCs w:val="21"/>
          <w:u w:val="single"/>
        </w:rPr>
        <w:t>义和团运动中</w:t>
      </w:r>
      <w:r>
        <w:rPr>
          <w:rFonts w:ascii="宋体" w:hAnsi="宋体" w:hint="eastAsia"/>
          <w:szCs w:val="21"/>
        </w:rPr>
        <w:t>。</w:t>
      </w:r>
    </w:p>
    <w:p w:rsidR="00510990" w:rsidRDefault="00FB74E6" w:rsidP="00FB74E6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="002B5037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、</w:t>
      </w:r>
      <w:r w:rsidRPr="00EE18E8">
        <w:rPr>
          <w:rFonts w:ascii="宋体" w:hAnsi="宋体" w:hint="eastAsia"/>
          <w:b/>
          <w:szCs w:val="21"/>
        </w:rPr>
        <w:t>◆</w:t>
      </w:r>
      <w:r w:rsidRPr="00EE18E8">
        <w:rPr>
          <w:rFonts w:ascii="宋体" w:hAnsi="宋体" w:hint="eastAsia"/>
          <w:b/>
          <w:szCs w:val="21"/>
          <w:u w:val="thick"/>
        </w:rPr>
        <w:t>八国联军侵华后</w:t>
      </w:r>
      <w:r w:rsidRPr="00EE18E8">
        <w:rPr>
          <w:rFonts w:ascii="宋体" w:hAnsi="宋体" w:hint="eastAsia"/>
          <w:szCs w:val="21"/>
        </w:rPr>
        <w:t>，清政府与之签订</w:t>
      </w:r>
      <w:r w:rsidRPr="00EE18E8">
        <w:rPr>
          <w:rFonts w:ascii="宋体" w:hAnsi="宋体" w:hint="eastAsia"/>
          <w:b/>
          <w:szCs w:val="21"/>
          <w:u w:val="single"/>
        </w:rPr>
        <w:t>《辛丑条约》</w:t>
      </w:r>
      <w:r w:rsidR="00510990">
        <w:rPr>
          <w:rFonts w:ascii="宋体" w:hAnsi="宋体" w:hint="eastAsia"/>
          <w:b/>
          <w:szCs w:val="21"/>
          <w:u w:val="single"/>
        </w:rPr>
        <w:t>（</w:t>
      </w:r>
      <w:r w:rsidR="00510990" w:rsidRPr="00EE18E8">
        <w:rPr>
          <w:rFonts w:ascii="宋体" w:hAnsi="宋体" w:hint="eastAsia"/>
          <w:szCs w:val="21"/>
          <w:u w:val="single"/>
        </w:rPr>
        <w:t>《辛丑条约》</w:t>
      </w:r>
      <w:r w:rsidR="00510990" w:rsidRPr="00EE18E8">
        <w:rPr>
          <w:rFonts w:ascii="宋体" w:hAnsi="宋体" w:hint="eastAsia"/>
          <w:szCs w:val="21"/>
        </w:rPr>
        <w:t>标志着中国完全陷入半殖民地半封建社会</w:t>
      </w:r>
      <w:r w:rsidR="00510990">
        <w:rPr>
          <w:rFonts w:ascii="宋体" w:hAnsi="宋体" w:hint="eastAsia"/>
          <w:szCs w:val="21"/>
        </w:rPr>
        <w:t>）</w:t>
      </w:r>
      <w:r w:rsidR="00510990" w:rsidRPr="00510990">
        <w:rPr>
          <w:rFonts w:ascii="宋体" w:hAnsi="宋体" w:hint="eastAsia"/>
          <w:b/>
          <w:szCs w:val="21"/>
        </w:rPr>
        <w:t>。</w:t>
      </w:r>
      <w:r w:rsidRPr="00EE18E8">
        <w:rPr>
          <w:rFonts w:ascii="宋体" w:hAnsi="宋体" w:hint="eastAsia"/>
          <w:b/>
          <w:szCs w:val="21"/>
        </w:rPr>
        <w:t>条约规定列强在北京东交民巷设立“使馆界”，各国驻兵保护的不平等条约。</w:t>
      </w:r>
      <w:r w:rsidR="00510990">
        <w:rPr>
          <w:rFonts w:ascii="宋体" w:hAnsi="宋体" w:hint="eastAsia"/>
          <w:b/>
          <w:szCs w:val="21"/>
        </w:rPr>
        <w:t>这一规定的危害是：</w:t>
      </w:r>
    </w:p>
    <w:p w:rsidR="009158DE" w:rsidRDefault="00510990" w:rsidP="00FB74E6">
      <w:pPr>
        <w:rPr>
          <w:rFonts w:ascii="宋体" w:hAnsi="宋体"/>
        </w:rPr>
      </w:pPr>
      <w:r>
        <w:rPr>
          <w:rFonts w:ascii="宋体" w:hAnsi="宋体" w:hint="eastAsia"/>
        </w:rPr>
        <w:t>①严重损害中国的行政能力 √   ②使馆区成为侵华的大本营√</w:t>
      </w:r>
    </w:p>
    <w:p w:rsidR="00510990" w:rsidRDefault="00510990" w:rsidP="00FB74E6">
      <w:pPr>
        <w:rPr>
          <w:rFonts w:ascii="宋体" w:hAnsi="宋体"/>
        </w:rPr>
      </w:pPr>
      <w:r>
        <w:rPr>
          <w:rFonts w:ascii="宋体" w:hAnsi="宋体" w:hint="eastAsia"/>
        </w:rPr>
        <w:t>③使中国税收受到列强控制      ④培植执行卖国政策的职业官僚</w:t>
      </w:r>
    </w:p>
    <w:p w:rsidR="00FB74E6" w:rsidRDefault="00FB74E6" w:rsidP="001520DC">
      <w:pPr>
        <w:rPr>
          <w:rFonts w:ascii="宋体" w:hAnsi="宋体"/>
          <w:b/>
          <w:szCs w:val="21"/>
        </w:rPr>
      </w:pPr>
    </w:p>
    <w:p w:rsidR="001520DC" w:rsidRPr="00EE18E8" w:rsidRDefault="00DF7645" w:rsidP="001520D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</w:t>
      </w:r>
      <w:r w:rsidR="001520DC" w:rsidRPr="00EE18E8">
        <w:rPr>
          <w:rFonts w:ascii="宋体" w:hAnsi="宋体" w:hint="eastAsia"/>
          <w:b/>
          <w:szCs w:val="21"/>
        </w:rPr>
        <w:t>、近代中国的民主革命</w:t>
      </w:r>
    </w:p>
    <w:p w:rsidR="004626FB" w:rsidRDefault="00942D46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1</w:t>
      </w:r>
      <w:r w:rsidR="009158DE" w:rsidRPr="00EE5EAB">
        <w:rPr>
          <w:rFonts w:ascii="宋体" w:hAnsi="宋体" w:hint="eastAsia"/>
          <w:szCs w:val="21"/>
        </w:rPr>
        <w:t>、</w:t>
      </w:r>
      <w:r w:rsidR="004626FB" w:rsidRPr="00EE5EAB">
        <w:rPr>
          <w:rFonts w:ascii="宋体" w:hAnsi="宋体" w:hint="eastAsia"/>
          <w:szCs w:val="21"/>
        </w:rPr>
        <w:t>中国近代第一个资产阶级革命政党是</w:t>
      </w:r>
      <w:r w:rsidR="004626FB" w:rsidRPr="00EE5EAB">
        <w:rPr>
          <w:rFonts w:ascii="宋体" w:hAnsi="宋体" w:hint="eastAsia"/>
          <w:szCs w:val="21"/>
          <w:u w:val="thick"/>
        </w:rPr>
        <w:t>同盟会</w:t>
      </w:r>
      <w:r w:rsidR="004626FB" w:rsidRPr="00EE5EAB">
        <w:rPr>
          <w:rFonts w:ascii="宋体" w:hAnsi="宋体" w:hint="eastAsia"/>
          <w:szCs w:val="21"/>
        </w:rPr>
        <w:t>。同盟会的政治纲领：</w:t>
      </w:r>
      <w:r w:rsidR="004626FB" w:rsidRPr="00EE5EAB">
        <w:rPr>
          <w:rFonts w:ascii="宋体" w:hAnsi="宋体" w:hint="eastAsia"/>
          <w:szCs w:val="21"/>
          <w:u w:val="single"/>
        </w:rPr>
        <w:t>驱除鞑虏，恢复中华，创立民国，平均地权。</w:t>
      </w:r>
    </w:p>
    <w:p w:rsidR="009158DE" w:rsidRDefault="004626FB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 w:rsidRPr="004626FB">
        <w:rPr>
          <w:rFonts w:ascii="宋体" w:hAnsi="宋体" w:hint="eastAsia"/>
          <w:szCs w:val="21"/>
        </w:rPr>
        <w:t>2、</w:t>
      </w:r>
      <w:r w:rsidR="009158DE" w:rsidRPr="00EE5EAB">
        <w:rPr>
          <w:rFonts w:ascii="宋体" w:hAnsi="宋体" w:hint="eastAsia"/>
          <w:szCs w:val="21"/>
        </w:rPr>
        <w:t>有人认为，“过去五千年的中华通史，实是一部帝王专制史；而今后的中华通史，将是一部民主政治史”。在“从君主到民主”的历史转型中，</w:t>
      </w:r>
      <w:r w:rsidR="009158DE" w:rsidRPr="00EE5EAB">
        <w:rPr>
          <w:rFonts w:ascii="宋体" w:hAnsi="宋体" w:hint="eastAsia"/>
          <w:szCs w:val="21"/>
          <w:u w:val="thick"/>
        </w:rPr>
        <w:t>辛亥革命</w:t>
      </w:r>
      <w:r w:rsidR="009158DE" w:rsidRPr="00EE5EAB">
        <w:rPr>
          <w:rFonts w:ascii="宋体" w:hAnsi="宋体" w:hint="eastAsia"/>
          <w:szCs w:val="21"/>
        </w:rPr>
        <w:t>可以作为开端。</w:t>
      </w:r>
    </w:p>
    <w:p w:rsidR="009158DE" w:rsidRPr="00EE5EAB" w:rsidRDefault="004626FB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2、为武昌起义撰写说明词：</w:t>
      </w:r>
      <w:r w:rsidRPr="004626FB">
        <w:rPr>
          <w:rFonts w:ascii="楷体" w:eastAsia="楷体" w:hAnsi="楷体" w:hint="eastAsia"/>
          <w:b/>
          <w:szCs w:val="21"/>
        </w:rPr>
        <w:t>1911年国民党人在湖北发动武昌起义，成立湖北军政府，各省纷纷响应，为中华民国的建立奠定基础。</w:t>
      </w:r>
    </w:p>
    <w:p w:rsidR="004626FB" w:rsidRDefault="001520DC" w:rsidP="006F0D3C">
      <w:pPr>
        <w:spacing w:line="320" w:lineRule="exact"/>
        <w:rPr>
          <w:rFonts w:ascii="宋体" w:hAnsi="宋体"/>
          <w:szCs w:val="21"/>
        </w:rPr>
      </w:pPr>
      <w:r w:rsidRPr="00EE5EAB">
        <w:rPr>
          <w:rFonts w:ascii="宋体" w:hAnsi="宋体" w:hint="eastAsia"/>
          <w:szCs w:val="21"/>
        </w:rPr>
        <w:t>3、辛亥革命时期（民国时期），男子流行剪掉辫子。</w:t>
      </w:r>
    </w:p>
    <w:p w:rsidR="00805786" w:rsidRPr="00EE5EAB" w:rsidRDefault="00805786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4</w:t>
      </w:r>
      <w:r w:rsidRPr="00EE5EAB">
        <w:rPr>
          <w:rFonts w:ascii="宋体" w:hAnsi="宋体" w:hint="eastAsia"/>
          <w:szCs w:val="21"/>
        </w:rPr>
        <w:t>、辛亥革命时期的中华民国国歌中有“旧邦新造”，它指的是</w:t>
      </w:r>
      <w:r w:rsidRPr="00EE5EAB">
        <w:rPr>
          <w:rFonts w:ascii="宋体" w:hAnsi="宋体" w:hint="eastAsia"/>
          <w:szCs w:val="21"/>
          <w:u w:val="single"/>
        </w:rPr>
        <w:t>推翻了清王朝，建立了中华民国。</w:t>
      </w:r>
    </w:p>
    <w:p w:rsidR="00805786" w:rsidRPr="00A50ABF" w:rsidRDefault="00805786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b/>
          <w:szCs w:val="21"/>
        </w:rPr>
      </w:pPr>
      <w:r w:rsidRPr="00A50ABF">
        <w:rPr>
          <w:rFonts w:ascii="宋体" w:hAnsi="宋体" w:hint="eastAsia"/>
          <w:b/>
          <w:szCs w:val="21"/>
        </w:rPr>
        <w:t>5、辛亥革命的历史意义？</w:t>
      </w:r>
    </w:p>
    <w:p w:rsidR="00805786" w:rsidRPr="00EE5EAB" w:rsidRDefault="00805786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 w:rsidRPr="00EE5EAB">
        <w:rPr>
          <w:rFonts w:ascii="宋体" w:hAnsi="宋体" w:hint="eastAsia"/>
          <w:szCs w:val="21"/>
        </w:rPr>
        <w:t>答：①辛亥革命推翻了清王朝统治，结束了中国两千多年的君主专制制度</w:t>
      </w:r>
      <w:r w:rsidR="00A50ABF">
        <w:rPr>
          <w:rFonts w:ascii="宋体" w:hAnsi="宋体" w:hint="eastAsia"/>
          <w:szCs w:val="21"/>
        </w:rPr>
        <w:t>，建立起民主共和制</w:t>
      </w:r>
      <w:r w:rsidRPr="00EE5EAB">
        <w:rPr>
          <w:rFonts w:ascii="宋体" w:hAnsi="宋体" w:hint="eastAsia"/>
          <w:szCs w:val="21"/>
        </w:rPr>
        <w:t>；</w:t>
      </w:r>
    </w:p>
    <w:p w:rsidR="00A50ABF" w:rsidRDefault="00805786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 w:rsidRPr="00EE5EAB">
        <w:rPr>
          <w:rFonts w:ascii="宋体" w:hAnsi="宋体" w:hint="eastAsia"/>
          <w:szCs w:val="21"/>
        </w:rPr>
        <w:t>②</w:t>
      </w:r>
      <w:r w:rsidR="00A50ABF">
        <w:rPr>
          <w:rFonts w:ascii="宋体" w:hAnsi="宋体" w:hint="eastAsia"/>
          <w:szCs w:val="21"/>
        </w:rPr>
        <w:t>使人民获得了一些民主和自由的权利，民主共和观念逐渐深入人心；</w:t>
      </w:r>
    </w:p>
    <w:p w:rsidR="00805786" w:rsidRPr="00EE5EAB" w:rsidRDefault="00A50ABF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 w:rsidRPr="00EE5EAB">
        <w:rPr>
          <w:rFonts w:ascii="宋体" w:hAnsi="宋体" w:hint="eastAsia"/>
          <w:szCs w:val="21"/>
        </w:rPr>
        <w:t>③</w:t>
      </w:r>
      <w:r w:rsidRPr="00A50ABF">
        <w:rPr>
          <w:rFonts w:ascii="宋体" w:hAnsi="宋体" w:hint="eastAsia"/>
          <w:szCs w:val="21"/>
        </w:rPr>
        <w:t>为后来的革命奠定了基础。</w:t>
      </w:r>
    </w:p>
    <w:p w:rsidR="00805786" w:rsidRDefault="00805786" w:rsidP="006F0D3C">
      <w:pPr>
        <w:spacing w:line="320" w:lineRule="exact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、【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新】</w:t>
      </w:r>
      <w:r w:rsidRPr="004626FB">
        <w:rPr>
          <w:rFonts w:hint="eastAsia"/>
          <w:szCs w:val="21"/>
        </w:rPr>
        <w:t>《中华民国临时约法》确立了怎样的政治体制？结合约法的具体内容，说明其进步意义。</w:t>
      </w:r>
    </w:p>
    <w:p w:rsidR="00805786" w:rsidRPr="00805786" w:rsidRDefault="00805786" w:rsidP="006F0D3C">
      <w:pPr>
        <w:spacing w:line="320" w:lineRule="exac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答：</w:t>
      </w:r>
      <w:r w:rsidRPr="00805786">
        <w:rPr>
          <w:rFonts w:ascii="楷体" w:eastAsia="楷体" w:hAnsi="楷体" w:hint="eastAsia"/>
          <w:szCs w:val="21"/>
        </w:rPr>
        <w:t>确立了行政、立法、司法三权分立的政治体制。如约法规定：中华民国主权属于国民全体，体现了主权在民的思想，否定君主专制。约法具有资产阶级共和国宪法的性质，带有鲜明的革命性和民主性。</w:t>
      </w:r>
    </w:p>
    <w:p w:rsidR="004626FB" w:rsidRDefault="00805786" w:rsidP="006F0D3C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="004626FB">
        <w:rPr>
          <w:rFonts w:ascii="宋体" w:hAnsi="宋体" w:hint="eastAsia"/>
          <w:szCs w:val="21"/>
        </w:rPr>
        <w:t>、右图有“欧战和会，外交失败”“誓死力争，还我青岛”等文字。该档案材料可用于研究</w:t>
      </w:r>
      <w:r w:rsidR="004626FB" w:rsidRPr="00942D46">
        <w:rPr>
          <w:rFonts w:hint="eastAsia"/>
          <w:b/>
          <w:color w:val="FF0000"/>
          <w:szCs w:val="21"/>
          <w:u w:val="single"/>
        </w:rPr>
        <w:t>五四运动</w:t>
      </w:r>
    </w:p>
    <w:p w:rsidR="00805786" w:rsidRPr="00EE18E8" w:rsidRDefault="00805786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hint="eastAsia"/>
          <w:b/>
          <w:szCs w:val="21"/>
        </w:rPr>
        <w:t>8</w:t>
      </w:r>
      <w:r w:rsidRPr="00EE18E8">
        <w:rPr>
          <w:rFonts w:ascii="宋体" w:hAnsi="宋体" w:hint="eastAsia"/>
          <w:b/>
          <w:szCs w:val="21"/>
        </w:rPr>
        <w:t>、①</w:t>
      </w:r>
      <w:r w:rsidRPr="00EE18E8">
        <w:rPr>
          <w:rFonts w:ascii="宋体" w:hAnsi="宋体" w:cs="宋体" w:hint="eastAsia"/>
          <w:kern w:val="0"/>
          <w:szCs w:val="21"/>
        </w:rPr>
        <w:t>一位历史学家在一篇研究近代中国史的论文中写道：“最重要的就是爱国主义运动——反帝国主义运动，争回我国在青岛的主权；另一方面促使青年人的自我觉醒。”他论述的历史事件是</w:t>
      </w:r>
      <w:r w:rsidRPr="00EE18E8">
        <w:rPr>
          <w:rFonts w:ascii="宋体" w:hAnsi="宋体" w:cs="宋体" w:hint="eastAsia"/>
          <w:b/>
          <w:kern w:val="0"/>
          <w:szCs w:val="21"/>
          <w:u w:val="thick"/>
        </w:rPr>
        <w:t>五四运动</w:t>
      </w:r>
      <w:r w:rsidRPr="00EE18E8">
        <w:rPr>
          <w:rFonts w:ascii="宋体" w:hAnsi="宋体" w:cs="宋体" w:hint="eastAsia"/>
          <w:b/>
          <w:kern w:val="0"/>
          <w:szCs w:val="21"/>
        </w:rPr>
        <w:t>。</w:t>
      </w:r>
    </w:p>
    <w:p w:rsidR="00805786" w:rsidRPr="00EE18E8" w:rsidRDefault="00805786" w:rsidP="006F0D3C">
      <w:pPr>
        <w:spacing w:line="320" w:lineRule="exact"/>
        <w:rPr>
          <w:rFonts w:ascii="宋体" w:hAnsi="宋体"/>
          <w:b/>
          <w:szCs w:val="21"/>
        </w:rPr>
      </w:pPr>
      <w:r w:rsidRPr="00EE18E8">
        <w:rPr>
          <w:rFonts w:ascii="宋体" w:hAnsi="宋体" w:cs="宋体" w:hint="eastAsia"/>
          <w:kern w:val="0"/>
          <w:szCs w:val="21"/>
        </w:rPr>
        <w:t>②“共争青岛归来，同看国贼罢黜，欢呼学生复课，庆贺商店开门”这则材料反映的历史事件是</w:t>
      </w:r>
      <w:r w:rsidRPr="00EE18E8">
        <w:rPr>
          <w:rFonts w:ascii="宋体" w:hAnsi="宋体" w:cs="宋体" w:hint="eastAsia"/>
          <w:b/>
          <w:kern w:val="0"/>
          <w:szCs w:val="21"/>
          <w:u w:val="single"/>
        </w:rPr>
        <w:t>五</w:t>
      </w:r>
      <w:r w:rsidRPr="00EE18E8">
        <w:rPr>
          <w:rFonts w:ascii="宋体" w:hAnsi="宋体" w:cs="宋体" w:hint="eastAsia"/>
          <w:b/>
          <w:kern w:val="0"/>
          <w:szCs w:val="21"/>
          <w:u w:val="single"/>
        </w:rPr>
        <w:lastRenderedPageBreak/>
        <w:t>四运动</w:t>
      </w:r>
      <w:r w:rsidRPr="00EE18E8">
        <w:rPr>
          <w:rFonts w:ascii="宋体" w:hAnsi="宋体" w:cs="宋体" w:hint="eastAsia"/>
          <w:b/>
          <w:kern w:val="0"/>
          <w:szCs w:val="21"/>
        </w:rPr>
        <w:t>。</w:t>
      </w:r>
      <w:r w:rsidRPr="00EE18E8">
        <w:rPr>
          <w:rFonts w:ascii="宋体" w:hAnsi="宋体" w:hint="eastAsia"/>
          <w:b/>
          <w:szCs w:val="21"/>
        </w:rPr>
        <w:t>◆</w:t>
      </w:r>
    </w:p>
    <w:p w:rsidR="00805786" w:rsidRPr="00EE18E8" w:rsidRDefault="00805786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9</w:t>
      </w:r>
      <w:r w:rsidRPr="00EE18E8">
        <w:rPr>
          <w:rFonts w:ascii="宋体" w:hAnsi="宋体" w:hint="eastAsia"/>
          <w:b/>
          <w:szCs w:val="21"/>
        </w:rPr>
        <w:t>、</w:t>
      </w:r>
      <w:r w:rsidRPr="000E6FDA">
        <w:rPr>
          <w:rFonts w:ascii="宋体" w:hAnsi="宋体" w:hint="eastAsia"/>
          <w:szCs w:val="21"/>
        </w:rPr>
        <w:t>五四运动最早发生在</w:t>
      </w:r>
      <w:r w:rsidRPr="00EE18E8">
        <w:rPr>
          <w:rFonts w:ascii="宋体" w:hAnsi="宋体" w:hint="eastAsia"/>
          <w:b/>
          <w:szCs w:val="21"/>
          <w:u w:val="single"/>
        </w:rPr>
        <w:t>北京</w:t>
      </w:r>
      <w:r w:rsidRPr="00EE18E8">
        <w:rPr>
          <w:rFonts w:ascii="宋体" w:hAnsi="宋体" w:hint="eastAsia"/>
          <w:b/>
          <w:szCs w:val="21"/>
        </w:rPr>
        <w:t>。</w:t>
      </w:r>
      <w:r w:rsidRPr="00EE18E8">
        <w:rPr>
          <w:rFonts w:ascii="宋体" w:hAnsi="宋体" w:hint="eastAsia"/>
          <w:szCs w:val="21"/>
        </w:rPr>
        <w:t>后来扩展到上海。</w:t>
      </w:r>
    </w:p>
    <w:p w:rsidR="004626FB" w:rsidRPr="00EE5EAB" w:rsidRDefault="00805786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Style w:val="swy1"/>
          <w:rFonts w:ascii="宋体" w:hAnsi="宋体"/>
          <w:szCs w:val="21"/>
        </w:rPr>
      </w:pPr>
      <w:r>
        <w:rPr>
          <w:rFonts w:hint="eastAsia"/>
          <w:szCs w:val="21"/>
        </w:rPr>
        <w:t>10</w:t>
      </w:r>
      <w:r w:rsidR="004626FB" w:rsidRPr="00EE5EAB">
        <w:rPr>
          <w:rFonts w:hint="eastAsia"/>
          <w:szCs w:val="21"/>
        </w:rPr>
        <w:t>、五四运动体现了中国人的民族意识觉醒，</w:t>
      </w:r>
      <w:r w:rsidR="004626FB" w:rsidRPr="00EE5EAB">
        <w:rPr>
          <w:rStyle w:val="swy1"/>
          <w:rFonts w:ascii="宋体" w:hAnsi="宋体" w:hint="eastAsia"/>
          <w:szCs w:val="21"/>
        </w:rPr>
        <w:t>结合具体事例加以说明。</w:t>
      </w:r>
    </w:p>
    <w:p w:rsidR="004626FB" w:rsidRPr="00EE18E8" w:rsidRDefault="004626FB" w:rsidP="006F0D3C">
      <w:pPr>
        <w:tabs>
          <w:tab w:val="left" w:pos="2340"/>
          <w:tab w:val="left" w:pos="4260"/>
          <w:tab w:val="left" w:pos="6180"/>
        </w:tabs>
        <w:spacing w:line="320" w:lineRule="exact"/>
        <w:ind w:leftChars="-2" w:left="-4"/>
        <w:rPr>
          <w:rFonts w:ascii="宋体" w:hAnsi="宋体"/>
          <w:b/>
          <w:szCs w:val="21"/>
        </w:rPr>
      </w:pPr>
      <w:r w:rsidRPr="00EE5EAB">
        <w:rPr>
          <w:rStyle w:val="swy1"/>
          <w:rFonts w:ascii="宋体" w:hAnsi="宋体" w:hint="eastAsia"/>
          <w:szCs w:val="21"/>
        </w:rPr>
        <w:t>答：①五四运动</w:t>
      </w:r>
      <w:r w:rsidRPr="00EE5EAB">
        <w:rPr>
          <w:rFonts w:ascii="宋体" w:hAnsi="宋体" w:hint="eastAsia"/>
          <w:szCs w:val="21"/>
        </w:rPr>
        <w:t>反对巴黎和会出卖中国利益；②青年学生是先锋，工人阶级是主力，商人也参加了</w:t>
      </w:r>
      <w:r w:rsidRPr="00805786">
        <w:rPr>
          <w:rFonts w:ascii="宋体" w:hAnsi="宋体" w:hint="eastAsia"/>
          <w:szCs w:val="21"/>
        </w:rPr>
        <w:t>爱国斗争；③中国代表拒绝在和约上签字。</w:t>
      </w:r>
    </w:p>
    <w:p w:rsidR="001520DC" w:rsidRPr="00EE18E8" w:rsidRDefault="001520D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b/>
          <w:szCs w:val="21"/>
        </w:rPr>
      </w:pPr>
      <w:r w:rsidRPr="0097152C">
        <w:rPr>
          <w:rFonts w:ascii="宋体" w:hAnsi="宋体" w:hint="eastAsia"/>
          <w:szCs w:val="21"/>
        </w:rPr>
        <w:t>1</w:t>
      </w:r>
      <w:r w:rsidR="0097152C" w:rsidRPr="0097152C">
        <w:rPr>
          <w:rFonts w:ascii="宋体" w:hAnsi="宋体" w:hint="eastAsia"/>
          <w:szCs w:val="21"/>
        </w:rPr>
        <w:t>1</w:t>
      </w:r>
      <w:r w:rsidRPr="0097152C">
        <w:rPr>
          <w:rFonts w:ascii="宋体" w:hAnsi="宋体" w:hint="eastAsia"/>
          <w:szCs w:val="21"/>
        </w:rPr>
        <w:t>、1921年中国共产党在</w:t>
      </w:r>
      <w:r w:rsidRPr="00EE18E8">
        <w:rPr>
          <w:rFonts w:ascii="宋体" w:hAnsi="宋体" w:hint="eastAsia"/>
          <w:b/>
          <w:szCs w:val="21"/>
          <w:u w:val="single"/>
        </w:rPr>
        <w:t>上海</w:t>
      </w:r>
      <w:r w:rsidRPr="0097152C">
        <w:rPr>
          <w:rFonts w:ascii="宋体" w:hAnsi="宋体" w:hint="eastAsia"/>
          <w:szCs w:val="21"/>
        </w:rPr>
        <w:t>诞生。</w:t>
      </w:r>
    </w:p>
    <w:p w:rsidR="001520DC" w:rsidRPr="00942D46" w:rsidRDefault="001520D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 w:rsidRPr="00EE18E8">
        <w:rPr>
          <w:rFonts w:ascii="宋体" w:hAnsi="宋体" w:hint="eastAsia"/>
          <w:b/>
          <w:szCs w:val="21"/>
        </w:rPr>
        <w:t>1</w:t>
      </w:r>
      <w:r w:rsidR="0097152C">
        <w:rPr>
          <w:rFonts w:ascii="宋体" w:hAnsi="宋体" w:hint="eastAsia"/>
          <w:b/>
          <w:szCs w:val="21"/>
        </w:rPr>
        <w:t>2</w:t>
      </w:r>
      <w:r w:rsidRPr="00EE18E8">
        <w:rPr>
          <w:rFonts w:ascii="宋体" w:hAnsi="宋体" w:hint="eastAsia"/>
          <w:b/>
          <w:szCs w:val="21"/>
        </w:rPr>
        <w:t>、</w:t>
      </w:r>
      <w:r w:rsidRPr="00942D46">
        <w:rPr>
          <w:rFonts w:ascii="宋体" w:hAnsi="宋体" w:hint="eastAsia"/>
          <w:szCs w:val="21"/>
        </w:rPr>
        <w:t>为完成”“打倒列强，除军阀”的任务，国共两党发动了</w:t>
      </w:r>
      <w:r w:rsidRPr="00942D46">
        <w:rPr>
          <w:rFonts w:ascii="宋体" w:hAnsi="宋体" w:hint="eastAsia"/>
          <w:szCs w:val="21"/>
          <w:u w:val="thick"/>
        </w:rPr>
        <w:t>北伐战争</w:t>
      </w:r>
      <w:r w:rsidRPr="00942D46">
        <w:rPr>
          <w:rFonts w:ascii="宋体" w:hAnsi="宋体" w:hint="eastAsia"/>
          <w:szCs w:val="21"/>
        </w:rPr>
        <w:t>。</w:t>
      </w:r>
    </w:p>
    <w:p w:rsidR="0097152C" w:rsidRDefault="001520D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b/>
          <w:szCs w:val="21"/>
        </w:rPr>
      </w:pPr>
      <w:r w:rsidRPr="0097152C">
        <w:rPr>
          <w:rFonts w:ascii="宋体" w:hAnsi="宋体" w:hint="eastAsia"/>
          <w:szCs w:val="21"/>
        </w:rPr>
        <w:t>1</w:t>
      </w:r>
      <w:r w:rsidR="0097152C" w:rsidRPr="0097152C">
        <w:rPr>
          <w:rFonts w:ascii="宋体" w:hAnsi="宋体" w:hint="eastAsia"/>
          <w:szCs w:val="21"/>
        </w:rPr>
        <w:t>3</w:t>
      </w:r>
      <w:r w:rsidRPr="0097152C">
        <w:rPr>
          <w:rFonts w:ascii="宋体" w:hAnsi="宋体" w:hint="eastAsia"/>
          <w:szCs w:val="21"/>
        </w:rPr>
        <w:t>、</w:t>
      </w:r>
      <w:r w:rsidR="0097152C" w:rsidRPr="0097152C">
        <w:rPr>
          <w:rFonts w:ascii="宋体" w:hAnsi="宋体" w:hint="eastAsia"/>
          <w:szCs w:val="21"/>
        </w:rPr>
        <w:t>1921年，中国共产党开创了“农村包围城市”的道路，这一革命道路的开端是</w:t>
      </w:r>
      <w:r w:rsidR="0097152C" w:rsidRPr="00EE18E8">
        <w:rPr>
          <w:rFonts w:ascii="宋体" w:hAnsi="宋体" w:hint="eastAsia"/>
          <w:b/>
          <w:szCs w:val="21"/>
          <w:u w:val="thick"/>
        </w:rPr>
        <w:t xml:space="preserve"> 井冈山革命根据地的创建</w:t>
      </w:r>
      <w:r w:rsidR="0097152C" w:rsidRPr="00EE18E8">
        <w:rPr>
          <w:rFonts w:ascii="宋体" w:hAnsi="宋体" w:hint="eastAsia"/>
          <w:b/>
          <w:szCs w:val="21"/>
        </w:rPr>
        <w:t>。</w:t>
      </w:r>
    </w:p>
    <w:p w:rsidR="001520DC" w:rsidRPr="0097152C" w:rsidRDefault="0097152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 w:rsidRPr="0097152C">
        <w:rPr>
          <w:rFonts w:ascii="宋体" w:hAnsi="宋体" w:hint="eastAsia"/>
          <w:szCs w:val="21"/>
        </w:rPr>
        <w:t>14、</w:t>
      </w:r>
      <w:r w:rsidR="001520DC" w:rsidRPr="0097152C">
        <w:rPr>
          <w:rFonts w:ascii="宋体" w:hAnsi="宋体" w:hint="eastAsia"/>
          <w:szCs w:val="21"/>
        </w:rPr>
        <w:t>井冈山是马克思主义中化的发源地。谈谈你对这句话的理解。</w:t>
      </w:r>
    </w:p>
    <w:p w:rsidR="001520DC" w:rsidRPr="0097152C" w:rsidRDefault="001520D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 w:rsidRPr="0097152C">
        <w:rPr>
          <w:rFonts w:ascii="宋体" w:hAnsi="宋体" w:hint="eastAsia"/>
          <w:szCs w:val="21"/>
        </w:rPr>
        <w:t>答：井冈山是中国革命第一个农村根据地。毛泽东开辟了工农武装割据，农村包围城市，最后夺取全国政权的道路。这是马克思主义和中国革命实践结合的伟大创举。</w:t>
      </w:r>
    </w:p>
    <w:p w:rsidR="0097152C" w:rsidRDefault="001520D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 w:rsidRPr="00EE18E8">
        <w:rPr>
          <w:rFonts w:ascii="宋体" w:hAnsi="宋体" w:hint="eastAsia"/>
          <w:b/>
          <w:szCs w:val="21"/>
        </w:rPr>
        <w:t>1</w:t>
      </w:r>
      <w:r w:rsidR="0097152C">
        <w:rPr>
          <w:rFonts w:ascii="宋体" w:hAnsi="宋体" w:hint="eastAsia"/>
          <w:b/>
          <w:szCs w:val="21"/>
        </w:rPr>
        <w:t>5</w:t>
      </w:r>
      <w:r w:rsidRPr="00EE18E8">
        <w:rPr>
          <w:rFonts w:ascii="宋体" w:hAnsi="宋体" w:hint="eastAsia"/>
          <w:b/>
          <w:szCs w:val="21"/>
        </w:rPr>
        <w:t>、</w:t>
      </w:r>
      <w:r w:rsidR="0097131D">
        <w:rPr>
          <w:rFonts w:ascii="宋体" w:hAnsi="宋体" w:hint="eastAsia"/>
          <w:b/>
          <w:szCs w:val="21"/>
        </w:rPr>
        <w:t>【2016新】</w:t>
      </w:r>
      <w:r w:rsidR="0097131D" w:rsidRPr="0097131D">
        <w:rPr>
          <w:rFonts w:ascii="宋体" w:hAnsi="宋体" w:hint="eastAsia"/>
          <w:szCs w:val="21"/>
        </w:rPr>
        <w:t>红色旅游的宣传词中有“井冈山，两件宝，历史红，山林好”的说法。这里的“历史红”指的是：</w:t>
      </w:r>
    </w:p>
    <w:p w:rsidR="0097131D" w:rsidRPr="0097152C" w:rsidRDefault="0097131D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b/>
          <w:szCs w:val="21"/>
        </w:rPr>
      </w:pPr>
      <w:r w:rsidRPr="0097131D">
        <w:rPr>
          <w:rFonts w:ascii="宋体" w:hAnsi="宋体" w:hint="eastAsia"/>
          <w:szCs w:val="21"/>
        </w:rPr>
        <w:t xml:space="preserve"> A．中国共产党的成立</w:t>
      </w:r>
      <w:r w:rsidR="0097152C">
        <w:rPr>
          <w:rFonts w:ascii="宋体" w:hAnsi="宋体" w:hint="eastAsia"/>
          <w:szCs w:val="21"/>
        </w:rPr>
        <w:t xml:space="preserve">       </w:t>
      </w:r>
      <w:r w:rsidRPr="0097131D">
        <w:rPr>
          <w:rFonts w:ascii="宋体" w:hAnsi="宋体" w:hint="eastAsia"/>
          <w:szCs w:val="21"/>
        </w:rPr>
        <w:t>B．北伐战争的胜利进军</w:t>
      </w:r>
    </w:p>
    <w:p w:rsidR="0097131D" w:rsidRPr="0097131D" w:rsidRDefault="0097131D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szCs w:val="21"/>
        </w:rPr>
      </w:pPr>
      <w:r w:rsidRPr="0097131D">
        <w:rPr>
          <w:rFonts w:ascii="宋体" w:hAnsi="宋体" w:hint="eastAsia"/>
          <w:szCs w:val="21"/>
        </w:rPr>
        <w:t>C．人民军队的诞生</w:t>
      </w:r>
      <w:r w:rsidR="0097152C">
        <w:rPr>
          <w:rFonts w:ascii="宋体" w:hAnsi="宋体" w:hint="eastAsia"/>
          <w:szCs w:val="21"/>
        </w:rPr>
        <w:t xml:space="preserve">         </w:t>
      </w:r>
      <w:r w:rsidRPr="0097131D">
        <w:rPr>
          <w:rFonts w:ascii="宋体" w:hAnsi="宋体" w:hint="eastAsia"/>
          <w:szCs w:val="21"/>
        </w:rPr>
        <w:t xml:space="preserve"> D．农村革命根据地的创建</w:t>
      </w:r>
    </w:p>
    <w:p w:rsidR="001520DC" w:rsidRDefault="001520D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1</w:t>
      </w:r>
      <w:r w:rsidR="0097152C">
        <w:rPr>
          <w:rFonts w:ascii="宋体" w:hAnsi="宋体" w:hint="eastAsia"/>
          <w:b/>
          <w:szCs w:val="21"/>
        </w:rPr>
        <w:t>6</w:t>
      </w:r>
      <w:r w:rsidRPr="00EE18E8">
        <w:rPr>
          <w:rFonts w:ascii="宋体" w:hAnsi="宋体" w:hint="eastAsia"/>
          <w:b/>
          <w:szCs w:val="21"/>
        </w:rPr>
        <w:t>、</w:t>
      </w:r>
      <w:r w:rsidRPr="00EE18E8">
        <w:rPr>
          <w:rFonts w:ascii="宋体" w:hAnsi="宋体" w:hint="eastAsia"/>
          <w:szCs w:val="21"/>
        </w:rPr>
        <w:t>朱德同志曾写过一首纪念遵义会议的诗：“群龙得首自藤翔，路线精通走一行。左右偏差能纠正，天空无限任飞扬。”诗中的“首”是指</w:t>
      </w:r>
      <w:r w:rsidRPr="00EE18E8">
        <w:rPr>
          <w:rFonts w:ascii="宋体" w:hAnsi="宋体" w:hint="eastAsia"/>
          <w:b/>
          <w:szCs w:val="21"/>
          <w:u w:val="thick"/>
        </w:rPr>
        <w:t>毛泽东</w:t>
      </w:r>
      <w:r w:rsidRPr="00EE18E8">
        <w:rPr>
          <w:rFonts w:ascii="宋体" w:hAnsi="宋体" w:hint="eastAsia"/>
          <w:b/>
          <w:szCs w:val="21"/>
        </w:rPr>
        <w:t>。</w:t>
      </w:r>
    </w:p>
    <w:p w:rsidR="001520DC" w:rsidRPr="00EE18E8" w:rsidRDefault="001520D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1</w:t>
      </w:r>
      <w:r w:rsidR="0097152C">
        <w:rPr>
          <w:rFonts w:ascii="宋体" w:hAnsi="宋体" w:hint="eastAsia"/>
          <w:b/>
          <w:szCs w:val="21"/>
        </w:rPr>
        <w:t>7</w:t>
      </w:r>
      <w:r w:rsidRPr="00EE18E8">
        <w:rPr>
          <w:rFonts w:ascii="宋体" w:hAnsi="宋体" w:hint="eastAsia"/>
          <w:b/>
          <w:szCs w:val="21"/>
        </w:rPr>
        <w:t>、</w:t>
      </w:r>
      <w:r w:rsidR="005D0D33">
        <w:rPr>
          <w:rFonts w:ascii="宋体" w:hAnsi="宋体" w:hint="eastAsia"/>
          <w:b/>
          <w:szCs w:val="21"/>
        </w:rPr>
        <w:t>①</w:t>
      </w:r>
      <w:r w:rsidRPr="00EE18E8">
        <w:rPr>
          <w:rFonts w:ascii="宋体" w:hAnsi="宋体" w:hint="eastAsia"/>
          <w:szCs w:val="21"/>
        </w:rPr>
        <w:t>一位著名美国记者赞叹道：“每一场革命都有它自身的传奇。毛泽东率领数万工农红军所完成的战略转移，就是中国革命史上的伟大传奇。”他所说的“伟大传奇”是指</w:t>
      </w:r>
      <w:r w:rsidRPr="00EE18E8">
        <w:rPr>
          <w:rFonts w:ascii="宋体" w:hAnsi="宋体" w:hint="eastAsia"/>
          <w:b/>
          <w:szCs w:val="21"/>
          <w:u w:val="thick"/>
        </w:rPr>
        <w:t>红军两万五千里长征</w:t>
      </w:r>
      <w:r w:rsidRPr="00EE18E8">
        <w:rPr>
          <w:rFonts w:ascii="宋体" w:hAnsi="宋体" w:hint="eastAsia"/>
          <w:b/>
          <w:szCs w:val="21"/>
        </w:rPr>
        <w:t xml:space="preserve">。  </w:t>
      </w:r>
    </w:p>
    <w:p w:rsidR="00942D46" w:rsidRDefault="005D0D33" w:rsidP="006F0D3C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</w:t>
      </w:r>
      <w:r w:rsidR="00942D46">
        <w:rPr>
          <w:rFonts w:ascii="宋体" w:hAnsi="宋体" w:hint="eastAsia"/>
          <w:szCs w:val="21"/>
        </w:rPr>
        <w:t>毛泽东“红军不怕远征难，万水千山只等闲”的诗句歌颂的是</w:t>
      </w:r>
      <w:r w:rsidR="00942D46" w:rsidRPr="00942D46">
        <w:rPr>
          <w:rFonts w:ascii="宋体" w:hAnsi="宋体" w:hint="eastAsia"/>
          <w:b/>
          <w:color w:val="FF0000"/>
          <w:szCs w:val="21"/>
          <w:u w:val="single"/>
        </w:rPr>
        <w:t>二万五千里长征</w:t>
      </w:r>
      <w:r w:rsidR="00942D46" w:rsidRPr="00942D46">
        <w:rPr>
          <w:rFonts w:ascii="宋体" w:hAnsi="宋体" w:hint="eastAsia"/>
          <w:b/>
          <w:szCs w:val="21"/>
          <w:u w:val="single"/>
        </w:rPr>
        <w:t xml:space="preserve"> </w:t>
      </w:r>
      <w:r w:rsidR="00942D46">
        <w:rPr>
          <w:rFonts w:ascii="宋体" w:hAnsi="宋体" w:hint="eastAsia"/>
          <w:szCs w:val="21"/>
        </w:rPr>
        <w:t>。</w:t>
      </w:r>
    </w:p>
    <w:p w:rsidR="005D0D33" w:rsidRPr="00EE18E8" w:rsidRDefault="005D0D33" w:rsidP="006F0D3C">
      <w:pPr>
        <w:spacing w:line="32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18、</w:t>
      </w:r>
      <w:r w:rsidRPr="00EE18E8">
        <w:rPr>
          <w:rFonts w:ascii="宋体" w:hAnsi="宋体" w:hint="eastAsia"/>
          <w:szCs w:val="21"/>
        </w:rPr>
        <w:t>中国全民族抗战开始的标志是</w:t>
      </w:r>
      <w:r w:rsidRPr="00EE18E8">
        <w:rPr>
          <w:rFonts w:ascii="宋体" w:hAnsi="宋体" w:hint="eastAsia"/>
          <w:b/>
          <w:szCs w:val="21"/>
          <w:u w:val="single"/>
        </w:rPr>
        <w:t>卢沟桥事变（七七事变）</w:t>
      </w:r>
      <w:r w:rsidRPr="00EE18E8">
        <w:rPr>
          <w:rFonts w:ascii="宋体" w:hAnsi="宋体" w:hint="eastAsia"/>
          <w:b/>
          <w:szCs w:val="21"/>
        </w:rPr>
        <w:t>。</w:t>
      </w:r>
      <w:r w:rsidRPr="00EE18E8">
        <w:rPr>
          <w:rFonts w:ascii="宋体" w:hAnsi="宋体" w:hint="eastAsia"/>
          <w:b/>
          <w:szCs w:val="21"/>
          <w:u w:val="single"/>
        </w:rPr>
        <w:t>卢沟桥事变后，国共实现合作，全国军民英勇抗日，终于取得胜利。</w:t>
      </w:r>
    </w:p>
    <w:p w:rsidR="00942D46" w:rsidRPr="005D0D33" w:rsidRDefault="005D0D33" w:rsidP="006F0D3C">
      <w:pPr>
        <w:spacing w:line="320" w:lineRule="exact"/>
        <w:rPr>
          <w:rFonts w:ascii="宋体" w:hAnsi="宋体"/>
          <w:b/>
          <w:szCs w:val="21"/>
          <w:u w:val="single"/>
        </w:rPr>
      </w:pP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、</w:t>
      </w:r>
      <w:r w:rsidR="00942D46">
        <w:rPr>
          <w:rFonts w:hint="eastAsia"/>
          <w:szCs w:val="21"/>
        </w:rPr>
        <w:t>【</w:t>
      </w:r>
      <w:r w:rsidR="00942D46">
        <w:rPr>
          <w:rFonts w:hint="eastAsia"/>
          <w:szCs w:val="21"/>
        </w:rPr>
        <w:t>2013</w:t>
      </w:r>
      <w:r w:rsidR="00942D46">
        <w:rPr>
          <w:rFonts w:hint="eastAsia"/>
          <w:szCs w:val="21"/>
        </w:rPr>
        <w:t>新】有学者在</w:t>
      </w:r>
      <w:r w:rsidR="00942D46">
        <w:rPr>
          <w:rFonts w:hint="eastAsia"/>
          <w:szCs w:val="21"/>
        </w:rPr>
        <w:t>1937</w:t>
      </w:r>
      <w:r w:rsidR="00942D46">
        <w:rPr>
          <w:rFonts w:hint="eastAsia"/>
          <w:szCs w:val="21"/>
        </w:rPr>
        <w:t>年上海刊物</w:t>
      </w:r>
      <w:r w:rsidR="00942D46" w:rsidRPr="00626683">
        <w:rPr>
          <w:rFonts w:ascii="宋体" w:hAnsi="宋体"/>
          <w:szCs w:val="21"/>
        </w:rPr>
        <w:t>《</w:t>
      </w:r>
      <w:r w:rsidR="00942D46">
        <w:rPr>
          <w:rFonts w:ascii="宋体" w:hAnsi="宋体" w:hint="eastAsia"/>
          <w:szCs w:val="21"/>
        </w:rPr>
        <w:t>呐喊</w:t>
      </w:r>
      <w:r w:rsidR="00942D46" w:rsidRPr="00626683">
        <w:rPr>
          <w:rFonts w:ascii="宋体" w:hAnsi="宋体"/>
          <w:szCs w:val="21"/>
        </w:rPr>
        <w:t>》</w:t>
      </w:r>
      <w:r w:rsidR="00942D46">
        <w:rPr>
          <w:rFonts w:ascii="宋体" w:hAnsi="宋体" w:hint="eastAsia"/>
          <w:szCs w:val="21"/>
        </w:rPr>
        <w:t>上发文指出：“我相信中国文化界的优秀分子以前没有一个不是憎恶战争的，但是现在却没有一个不是讴歌抗战的。”让作者发此感言的背景是</w:t>
      </w:r>
      <w:r w:rsidRPr="005D0D33">
        <w:rPr>
          <w:rFonts w:ascii="宋体" w:hAnsi="宋体" w:hint="eastAsia"/>
          <w:b/>
          <w:szCs w:val="21"/>
          <w:u w:val="single"/>
        </w:rPr>
        <w:t>抗日战争全面爆发。</w:t>
      </w:r>
    </w:p>
    <w:p w:rsidR="005D0D33" w:rsidRDefault="005D0D33" w:rsidP="006F0D3C">
      <w:pPr>
        <w:spacing w:line="320" w:lineRule="exact"/>
        <w:rPr>
          <w:rFonts w:ascii="宋体" w:hAnsi="宋体"/>
          <w:b/>
          <w:szCs w:val="21"/>
        </w:rPr>
      </w:pPr>
      <w:r w:rsidRPr="005D0D33">
        <w:rPr>
          <w:rFonts w:ascii="宋体" w:hAnsi="宋体" w:hint="eastAsia"/>
          <w:szCs w:val="21"/>
        </w:rPr>
        <w:t>20、抗战时期，正面战场和敌后战场的共同点是</w:t>
      </w:r>
      <w:r w:rsidRPr="00EE18E8">
        <w:rPr>
          <w:rFonts w:ascii="宋体" w:hAnsi="宋体" w:hint="eastAsia"/>
          <w:b/>
          <w:szCs w:val="21"/>
          <w:u w:val="single"/>
        </w:rPr>
        <w:t>进行积极抗战</w:t>
      </w:r>
      <w:r>
        <w:rPr>
          <w:rFonts w:ascii="宋体" w:hAnsi="宋体" w:hint="eastAsia"/>
          <w:b/>
          <w:szCs w:val="21"/>
        </w:rPr>
        <w:t>。</w:t>
      </w:r>
    </w:p>
    <w:p w:rsidR="005D0D33" w:rsidRDefault="005D0D33" w:rsidP="006F0D3C">
      <w:pPr>
        <w:spacing w:line="32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21、</w:t>
      </w:r>
      <w:r w:rsidRPr="00EE18E8">
        <w:rPr>
          <w:rFonts w:ascii="宋体" w:hAnsi="宋体" w:hint="eastAsia"/>
          <w:b/>
          <w:szCs w:val="21"/>
        </w:rPr>
        <w:t>中国百年来第一次取得完全胜利的反侵略战争是</w:t>
      </w:r>
      <w:r w:rsidRPr="00EE18E8">
        <w:rPr>
          <w:rFonts w:ascii="宋体" w:hAnsi="宋体" w:hint="eastAsia"/>
          <w:b/>
          <w:szCs w:val="21"/>
          <w:u w:val="thick"/>
        </w:rPr>
        <w:t>抗日战争</w:t>
      </w:r>
      <w:r w:rsidRPr="00EE18E8">
        <w:rPr>
          <w:rFonts w:ascii="宋体" w:hAnsi="宋体" w:hint="eastAsia"/>
          <w:b/>
          <w:szCs w:val="21"/>
        </w:rPr>
        <w:t>。</w:t>
      </w:r>
    </w:p>
    <w:p w:rsidR="001520DC" w:rsidRPr="00732D9D" w:rsidRDefault="001520DC" w:rsidP="006F0D3C">
      <w:pPr>
        <w:spacing w:line="320" w:lineRule="exact"/>
        <w:rPr>
          <w:rFonts w:asciiTheme="minorEastAsia" w:eastAsiaTheme="minorEastAsia" w:hAnsiTheme="minorEastAsia"/>
          <w:b/>
          <w:szCs w:val="21"/>
        </w:rPr>
      </w:pPr>
      <w:r w:rsidRPr="00732D9D">
        <w:rPr>
          <w:rFonts w:asciiTheme="minorEastAsia" w:eastAsiaTheme="minorEastAsia" w:hAnsiTheme="minorEastAsia" w:hint="eastAsia"/>
          <w:b/>
          <w:szCs w:val="21"/>
        </w:rPr>
        <w:t>21、列举国共合作抗日的主要史实。</w:t>
      </w:r>
    </w:p>
    <w:p w:rsidR="001520DC" w:rsidRPr="005D0D33" w:rsidRDefault="001520DC" w:rsidP="006F0D3C">
      <w:pPr>
        <w:spacing w:line="320" w:lineRule="exact"/>
        <w:rPr>
          <w:rFonts w:ascii="楷体" w:eastAsia="楷体" w:hAnsi="楷体"/>
          <w:b/>
          <w:szCs w:val="21"/>
        </w:rPr>
      </w:pPr>
      <w:r w:rsidRPr="005D0D33">
        <w:rPr>
          <w:rFonts w:ascii="楷体" w:eastAsia="楷体" w:hAnsi="楷体" w:hint="eastAsia"/>
          <w:b/>
          <w:szCs w:val="21"/>
        </w:rPr>
        <w:t>答：淞沪会战，台儿庄大捷，武汉会战，根据地军民敌后抗战。</w:t>
      </w:r>
    </w:p>
    <w:p w:rsidR="00493821" w:rsidRPr="00493821" w:rsidRDefault="001520DC" w:rsidP="006F0D3C">
      <w:pPr>
        <w:spacing w:line="320" w:lineRule="exact"/>
        <w:rPr>
          <w:rFonts w:ascii="宋体" w:hAnsi="宋体"/>
          <w:szCs w:val="21"/>
          <w:u w:val="single"/>
        </w:rPr>
      </w:pPr>
      <w:r w:rsidRPr="00EE18E8">
        <w:rPr>
          <w:rFonts w:ascii="宋体" w:hAnsi="宋体" w:hint="eastAsia"/>
          <w:b/>
          <w:szCs w:val="21"/>
        </w:rPr>
        <w:t>23、</w:t>
      </w:r>
      <w:r w:rsidR="00493821">
        <w:rPr>
          <w:rFonts w:ascii="宋体" w:hAnsi="宋体" w:hint="eastAsia"/>
          <w:b/>
          <w:szCs w:val="21"/>
        </w:rPr>
        <w:t>【2016新】</w:t>
      </w:r>
      <w:r w:rsidR="00493821" w:rsidRPr="00493821">
        <w:rPr>
          <w:rFonts w:ascii="宋体" w:hAnsi="宋体" w:hint="eastAsia"/>
          <w:szCs w:val="21"/>
        </w:rPr>
        <w:t>毛泽东指出：“（双十协定）第一个好处是采取平等的方式，双方正式签订协定，这是历史上未有过的。</w:t>
      </w:r>
      <w:r w:rsidR="00493821">
        <w:rPr>
          <w:rFonts w:ascii="宋体" w:hAnsi="宋体" w:hint="eastAsia"/>
          <w:szCs w:val="21"/>
        </w:rPr>
        <w:t>与此协议直接相关的事件是</w:t>
      </w:r>
      <w:r w:rsidR="00493821" w:rsidRPr="00493821">
        <w:rPr>
          <w:rFonts w:ascii="宋体" w:hAnsi="宋体" w:hint="eastAsia"/>
          <w:b/>
          <w:szCs w:val="21"/>
          <w:u w:val="single"/>
        </w:rPr>
        <w:t>重庆谈判</w:t>
      </w:r>
      <w:r w:rsidR="00493821">
        <w:rPr>
          <w:rFonts w:ascii="宋体" w:hAnsi="宋体" w:hint="eastAsia"/>
          <w:szCs w:val="21"/>
        </w:rPr>
        <w:t>。</w:t>
      </w:r>
    </w:p>
    <w:p w:rsidR="001520DC" w:rsidRPr="00EE18E8" w:rsidRDefault="001520D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b/>
          <w:szCs w:val="21"/>
          <w:u w:val="thick"/>
        </w:rPr>
      </w:pPr>
      <w:r w:rsidRPr="00EE18E8">
        <w:rPr>
          <w:rFonts w:ascii="宋体" w:hAnsi="宋体" w:hint="eastAsia"/>
          <w:szCs w:val="21"/>
        </w:rPr>
        <w:t>24、1949年毛泽东成为《时代》周刊封面人物的图片，毛泽东能够成为备受关注的《时代》周刊的人物的主要原因是</w:t>
      </w:r>
      <w:r w:rsidRPr="00EE18E8">
        <w:rPr>
          <w:rFonts w:ascii="宋体" w:hAnsi="宋体" w:hint="eastAsia"/>
          <w:b/>
          <w:szCs w:val="21"/>
          <w:u w:val="thick"/>
        </w:rPr>
        <w:t>领导中国人民取得了新民主主义革命胜利，建立了新中国。</w:t>
      </w:r>
    </w:p>
    <w:p w:rsidR="001520DC" w:rsidRPr="00EE18E8" w:rsidRDefault="001520D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25、国民党政权在大陆统治覆灭的标志是</w:t>
      </w:r>
      <w:r w:rsidRPr="00EE18E8">
        <w:rPr>
          <w:rFonts w:ascii="宋体" w:hAnsi="宋体" w:hint="eastAsia"/>
          <w:b/>
          <w:szCs w:val="21"/>
          <w:u w:val="thick"/>
        </w:rPr>
        <w:t>人民解放军占领南京</w:t>
      </w:r>
      <w:r w:rsidRPr="00EE18E8">
        <w:rPr>
          <w:rFonts w:ascii="宋体" w:hAnsi="宋体" w:hint="eastAsia"/>
          <w:b/>
          <w:szCs w:val="21"/>
        </w:rPr>
        <w:t>。</w:t>
      </w:r>
      <w:r w:rsidR="00493821">
        <w:rPr>
          <w:rFonts w:ascii="宋体" w:hAnsi="宋体" w:hint="eastAsia"/>
          <w:b/>
          <w:szCs w:val="21"/>
        </w:rPr>
        <w:t>（1949年）</w:t>
      </w:r>
    </w:p>
    <w:p w:rsidR="001520DC" w:rsidRDefault="001520DC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b/>
          <w:szCs w:val="21"/>
          <w:u w:val="thick"/>
        </w:rPr>
      </w:pPr>
      <w:r w:rsidRPr="00EE18E8">
        <w:rPr>
          <w:rFonts w:ascii="宋体" w:hAnsi="宋体" w:hint="eastAsia"/>
          <w:b/>
          <w:szCs w:val="21"/>
        </w:rPr>
        <w:t>26、</w:t>
      </w:r>
      <w:r w:rsidRPr="00942D46">
        <w:rPr>
          <w:rFonts w:ascii="宋体" w:hAnsi="宋体" w:hint="eastAsia"/>
          <w:szCs w:val="21"/>
        </w:rPr>
        <w:t>使北平获得和平解放的战役是</w:t>
      </w:r>
      <w:r w:rsidRPr="00EE18E8">
        <w:rPr>
          <w:rFonts w:ascii="宋体" w:hAnsi="宋体" w:hint="eastAsia"/>
          <w:b/>
          <w:szCs w:val="21"/>
          <w:u w:val="single"/>
        </w:rPr>
        <w:t>平津战役</w:t>
      </w:r>
      <w:r w:rsidRPr="00EE18E8">
        <w:rPr>
          <w:rFonts w:ascii="宋体" w:hAnsi="宋体" w:hint="eastAsia"/>
          <w:b/>
          <w:szCs w:val="21"/>
        </w:rPr>
        <w:t>。</w:t>
      </w:r>
      <w:r w:rsidR="00942D46">
        <w:rPr>
          <w:rFonts w:ascii="宋体" w:hAnsi="宋体" w:hint="eastAsia"/>
          <w:b/>
          <w:szCs w:val="21"/>
          <w:u w:val="thick"/>
        </w:rPr>
        <w:t>【2015新】使东北获得全境解放的战役是辽沈战役。</w:t>
      </w:r>
    </w:p>
    <w:p w:rsidR="006A3995" w:rsidRPr="00942D46" w:rsidRDefault="006A3995" w:rsidP="006F0D3C">
      <w:pPr>
        <w:tabs>
          <w:tab w:val="left" w:pos="2340"/>
          <w:tab w:val="left" w:pos="4260"/>
          <w:tab w:val="left" w:pos="6180"/>
        </w:tabs>
        <w:spacing w:line="320" w:lineRule="exact"/>
        <w:rPr>
          <w:rFonts w:ascii="宋体" w:hAnsi="宋体"/>
          <w:b/>
          <w:szCs w:val="21"/>
        </w:rPr>
      </w:pPr>
      <w:r w:rsidRPr="006A3995">
        <w:rPr>
          <w:rFonts w:ascii="宋体" w:hAnsi="宋体" w:hint="eastAsia"/>
          <w:szCs w:val="21"/>
        </w:rPr>
        <w:t>结束国民党在大陆统治的战役是</w:t>
      </w:r>
      <w:r>
        <w:rPr>
          <w:rFonts w:ascii="宋体" w:hAnsi="宋体" w:hint="eastAsia"/>
          <w:b/>
          <w:szCs w:val="21"/>
          <w:u w:val="thick"/>
        </w:rPr>
        <w:t>渡江战役。</w:t>
      </w:r>
    </w:p>
    <w:p w:rsidR="00942D46" w:rsidRPr="00EE18E8" w:rsidRDefault="00942D46" w:rsidP="001520DC">
      <w:pPr>
        <w:tabs>
          <w:tab w:val="left" w:pos="2340"/>
          <w:tab w:val="left" w:pos="4260"/>
          <w:tab w:val="left" w:pos="6180"/>
        </w:tabs>
        <w:rPr>
          <w:rFonts w:ascii="宋体" w:hAnsi="宋体"/>
          <w:b/>
          <w:szCs w:val="21"/>
          <w:u w:val="thick"/>
        </w:rPr>
      </w:pPr>
    </w:p>
    <w:p w:rsidR="001520DC" w:rsidRPr="00EE18E8" w:rsidRDefault="00F2121B" w:rsidP="001520DC">
      <w:pPr>
        <w:tabs>
          <w:tab w:val="left" w:pos="2340"/>
          <w:tab w:val="left" w:pos="4260"/>
          <w:tab w:val="left" w:pos="6180"/>
        </w:tabs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四</w:t>
      </w:r>
      <w:r w:rsidR="001520DC" w:rsidRPr="00EE18E8">
        <w:rPr>
          <w:rFonts w:ascii="宋体" w:hAnsi="宋体" w:hint="eastAsia"/>
          <w:b/>
          <w:szCs w:val="21"/>
        </w:rPr>
        <w:t>、现代中国的政治建设与祖国统一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1"/>
        <w:gridCol w:w="3307"/>
        <w:gridCol w:w="3780"/>
      </w:tblGrid>
      <w:tr w:rsidR="001520DC" w:rsidRPr="00EE18E8" w:rsidTr="001F1644">
        <w:trPr>
          <w:trHeight w:val="537"/>
          <w:jc w:val="center"/>
        </w:trPr>
        <w:tc>
          <w:tcPr>
            <w:tcW w:w="1301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年代</w:t>
            </w:r>
          </w:p>
        </w:tc>
        <w:tc>
          <w:tcPr>
            <w:tcW w:w="3307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宪法文件</w:t>
            </w:r>
          </w:p>
        </w:tc>
        <w:tc>
          <w:tcPr>
            <w:tcW w:w="3780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性质或影响</w:t>
            </w:r>
          </w:p>
        </w:tc>
      </w:tr>
      <w:tr w:rsidR="001520DC" w:rsidRPr="00EE18E8" w:rsidTr="001F1644">
        <w:trPr>
          <w:trHeight w:val="457"/>
          <w:jc w:val="center"/>
        </w:trPr>
        <w:tc>
          <w:tcPr>
            <w:tcW w:w="1301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1949年</w:t>
            </w:r>
          </w:p>
        </w:tc>
        <w:tc>
          <w:tcPr>
            <w:tcW w:w="3307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《共同纲领》</w:t>
            </w:r>
          </w:p>
        </w:tc>
        <w:tc>
          <w:tcPr>
            <w:tcW w:w="3780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具有临时宪法的性质。</w:t>
            </w:r>
          </w:p>
        </w:tc>
      </w:tr>
      <w:tr w:rsidR="001520DC" w:rsidRPr="00EE18E8" w:rsidTr="001F1644">
        <w:trPr>
          <w:trHeight w:val="449"/>
          <w:jc w:val="center"/>
        </w:trPr>
        <w:tc>
          <w:tcPr>
            <w:tcW w:w="1301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1954年</w:t>
            </w:r>
          </w:p>
        </w:tc>
        <w:tc>
          <w:tcPr>
            <w:tcW w:w="3307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《中华人民共和国宪法》</w:t>
            </w:r>
          </w:p>
        </w:tc>
        <w:tc>
          <w:tcPr>
            <w:tcW w:w="3780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第一部社会主义宪法</w:t>
            </w:r>
          </w:p>
        </w:tc>
      </w:tr>
      <w:tr w:rsidR="001520DC" w:rsidRPr="00EE18E8" w:rsidTr="001F1644">
        <w:trPr>
          <w:trHeight w:val="471"/>
          <w:jc w:val="center"/>
        </w:trPr>
        <w:tc>
          <w:tcPr>
            <w:tcW w:w="1301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1982年</w:t>
            </w:r>
          </w:p>
        </w:tc>
        <w:tc>
          <w:tcPr>
            <w:tcW w:w="3307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修订《中华人民共和国宪法》</w:t>
            </w:r>
          </w:p>
        </w:tc>
        <w:tc>
          <w:tcPr>
            <w:tcW w:w="3780" w:type="dxa"/>
          </w:tcPr>
          <w:p w:rsidR="001520DC" w:rsidRPr="00EE18E8" w:rsidRDefault="001520DC" w:rsidP="001F1644">
            <w:pPr>
              <w:jc w:val="center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 xml:space="preserve">推进了新时期民主与法制的建设 </w:t>
            </w:r>
          </w:p>
        </w:tc>
      </w:tr>
    </w:tbl>
    <w:p w:rsidR="008B0514" w:rsidRPr="00BF730D" w:rsidRDefault="001520DC" w:rsidP="006F0D3C">
      <w:pPr>
        <w:spacing w:line="340" w:lineRule="exact"/>
        <w:rPr>
          <w:rFonts w:ascii="宋体" w:hAnsi="宋体"/>
          <w:szCs w:val="21"/>
        </w:rPr>
      </w:pPr>
      <w:r w:rsidRPr="00EE18E8">
        <w:rPr>
          <w:rFonts w:ascii="宋体" w:hAnsi="宋体" w:hint="eastAsia"/>
          <w:b/>
          <w:szCs w:val="21"/>
        </w:rPr>
        <w:t>1</w:t>
      </w:r>
      <w:r w:rsidRPr="00BF730D">
        <w:rPr>
          <w:rFonts w:ascii="宋体" w:hAnsi="宋体" w:hint="eastAsia"/>
          <w:szCs w:val="21"/>
        </w:rPr>
        <w:t>、</w:t>
      </w:r>
      <w:r w:rsidR="008B0514" w:rsidRPr="00BF730D">
        <w:rPr>
          <w:rFonts w:ascii="宋体" w:hAnsi="宋体" w:hint="eastAsia"/>
          <w:szCs w:val="21"/>
        </w:rPr>
        <w:t>10月1日，开国大典的举行标志中华人民共和国正式成立。毛泽东说“中国人民从此站起来了！”</w:t>
      </w:r>
      <w:r w:rsidR="008B0514" w:rsidRPr="00BF730D">
        <w:rPr>
          <w:rFonts w:ascii="宋体" w:hAnsi="宋体" w:hint="eastAsia"/>
          <w:szCs w:val="21"/>
        </w:rPr>
        <w:lastRenderedPageBreak/>
        <w:t>谈谈你对这句话的理解。</w:t>
      </w:r>
    </w:p>
    <w:p w:rsidR="008B0514" w:rsidRPr="008B0514" w:rsidRDefault="008B0514" w:rsidP="006F0D3C">
      <w:pPr>
        <w:spacing w:line="340" w:lineRule="exact"/>
        <w:rPr>
          <w:rFonts w:ascii="楷体" w:eastAsia="楷体" w:hAnsi="楷体"/>
          <w:b/>
          <w:szCs w:val="21"/>
        </w:rPr>
      </w:pPr>
      <w:r w:rsidRPr="008B0514">
        <w:rPr>
          <w:rFonts w:ascii="楷体" w:eastAsia="楷体" w:hAnsi="楷体" w:hint="eastAsia"/>
          <w:b/>
          <w:szCs w:val="21"/>
        </w:rPr>
        <w:t>答：中国共产党领导人民推翻了帝国主义、封建主义的统治，完成了民主革命，建立了新中国。自此中国一扫百年屈辱，结束了半殖民地半封建的历史，自立于世界民族之林。</w:t>
      </w:r>
    </w:p>
    <w:p w:rsidR="008B0514" w:rsidRDefault="008B0514" w:rsidP="006F0D3C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2、【2016新】</w:t>
      </w:r>
      <w:r w:rsidRPr="008B0514">
        <w:rPr>
          <w:rFonts w:ascii="楷体" w:eastAsia="楷体" w:hAnsi="楷体" w:hint="eastAsia"/>
          <w:b/>
          <w:szCs w:val="21"/>
        </w:rPr>
        <w:t>1949年《中国人民政治协商会议共同纲领》规定政协是最高权力机关和统一战线组织。它具有临时宪法的性质。</w:t>
      </w:r>
    </w:p>
    <w:p w:rsidR="008B0514" w:rsidRDefault="008B0514" w:rsidP="006F0D3C">
      <w:pPr>
        <w:spacing w:line="34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3、【2013新、2014改】</w:t>
      </w:r>
      <w:r w:rsidRPr="00BF730D">
        <w:rPr>
          <w:rFonts w:ascii="宋体" w:hAnsi="宋体" w:hint="eastAsia"/>
          <w:szCs w:val="21"/>
        </w:rPr>
        <w:t>20世纪50年代，我国确定的基本政治制度有</w:t>
      </w:r>
      <w:r>
        <w:rPr>
          <w:rFonts w:ascii="宋体" w:hAnsi="宋体" w:hint="eastAsia"/>
          <w:szCs w:val="21"/>
        </w:rPr>
        <w:t>：（新中国在民主政治建设中逐渐形成的三大制度）：</w:t>
      </w:r>
      <w:r w:rsidRPr="00BF730D">
        <w:rPr>
          <w:rFonts w:ascii="宋体" w:hAnsi="宋体" w:hint="eastAsia"/>
          <w:b/>
          <w:szCs w:val="21"/>
        </w:rPr>
        <w:t xml:space="preserve">人民代表大会制度 、中国共产党领导的多党合作和政治协商制度、民族区域自治制度。      </w:t>
      </w:r>
    </w:p>
    <w:p w:rsidR="008B0514" w:rsidRDefault="008B0514" w:rsidP="006F0D3C">
      <w:pPr>
        <w:spacing w:line="340" w:lineRule="exact"/>
        <w:rPr>
          <w:rFonts w:ascii="楷体" w:eastAsia="楷体" w:hAnsi="楷体"/>
          <w:b/>
          <w:szCs w:val="21"/>
        </w:rPr>
      </w:pPr>
      <w:r>
        <w:rPr>
          <w:rFonts w:ascii="宋体" w:hAnsi="宋体" w:hint="eastAsia"/>
          <w:b/>
          <w:szCs w:val="21"/>
        </w:rPr>
        <w:t>4、</w:t>
      </w:r>
      <w:r>
        <w:rPr>
          <w:rFonts w:ascii="宋体" w:hAnsi="宋体" w:hint="eastAsia"/>
          <w:szCs w:val="21"/>
        </w:rPr>
        <w:t>【2015新】</w:t>
      </w:r>
      <w:r w:rsidRPr="008B0514">
        <w:rPr>
          <w:rFonts w:ascii="楷体" w:eastAsia="楷体" w:hAnsi="楷体" w:hint="eastAsia"/>
          <w:b/>
          <w:szCs w:val="21"/>
        </w:rPr>
        <w:t>1954年我国召开第一届全国人民代表大会。意义：通过了《中华人民共和国宪法》，以国家根本大法的形式确立了人民代表大会制度。</w:t>
      </w:r>
      <w:r w:rsidRPr="00765FF9">
        <w:rPr>
          <w:rFonts w:ascii="楷体" w:eastAsia="楷体" w:hAnsi="楷体" w:hint="eastAsia"/>
          <w:b/>
          <w:szCs w:val="21"/>
          <w:u w:val="single"/>
        </w:rPr>
        <w:t>人民代表大会制度</w:t>
      </w:r>
      <w:r w:rsidRPr="008B0514">
        <w:rPr>
          <w:rFonts w:ascii="楷体" w:eastAsia="楷体" w:hAnsi="楷体" w:hint="eastAsia"/>
          <w:b/>
          <w:szCs w:val="21"/>
        </w:rPr>
        <w:t>是我国的国家根本政治制度。</w:t>
      </w:r>
    </w:p>
    <w:p w:rsidR="00765FF9" w:rsidRDefault="008B0514" w:rsidP="006F0D3C">
      <w:pPr>
        <w:spacing w:line="340" w:lineRule="exac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5、</w:t>
      </w:r>
      <w:r w:rsidR="00765FF9">
        <w:rPr>
          <w:rFonts w:ascii="楷体" w:eastAsia="楷体" w:hAnsi="楷体" w:hint="eastAsia"/>
          <w:b/>
          <w:szCs w:val="21"/>
        </w:rPr>
        <w:t>【2015春】1978年十一届三中全会提出“</w:t>
      </w:r>
      <w:r w:rsidR="00765FF9" w:rsidRPr="00765FF9">
        <w:rPr>
          <w:rFonts w:ascii="楷体" w:eastAsia="楷体" w:hAnsi="楷体" w:hint="eastAsia"/>
          <w:b/>
          <w:szCs w:val="21"/>
        </w:rPr>
        <w:t>有法可依,有法必依,执法必严,违法必究</w:t>
      </w:r>
      <w:r w:rsidR="00765FF9">
        <w:rPr>
          <w:rFonts w:ascii="楷体" w:eastAsia="楷体" w:hAnsi="楷体" w:hint="eastAsia"/>
          <w:b/>
          <w:szCs w:val="21"/>
        </w:rPr>
        <w:t>”体现了什么核心思想</w:t>
      </w:r>
      <w:r w:rsidR="00765FF9" w:rsidRPr="00765FF9">
        <w:rPr>
          <w:rFonts w:ascii="楷体" w:eastAsia="楷体" w:hAnsi="楷体" w:hint="eastAsia"/>
          <w:b/>
          <w:szCs w:val="21"/>
        </w:rPr>
        <w:t>？运用十一届三中全会前后的具体事例加以说明。</w:t>
      </w:r>
    </w:p>
    <w:p w:rsidR="00765FF9" w:rsidRPr="00765FF9" w:rsidRDefault="00765FF9" w:rsidP="006F0D3C">
      <w:pPr>
        <w:spacing w:line="340" w:lineRule="exact"/>
        <w:rPr>
          <w:rFonts w:ascii="楷体" w:eastAsia="楷体" w:hAnsi="楷体"/>
          <w:b/>
          <w:szCs w:val="21"/>
        </w:rPr>
      </w:pPr>
      <w:r>
        <w:rPr>
          <w:rFonts w:ascii="宋体" w:hAnsi="宋体" w:hint="eastAsia"/>
          <w:szCs w:val="21"/>
        </w:rPr>
        <w:t>答：</w:t>
      </w:r>
      <w:r w:rsidRPr="00765FF9">
        <w:rPr>
          <w:rFonts w:ascii="楷体" w:eastAsia="楷体" w:hAnsi="楷体" w:hint="eastAsia"/>
          <w:b/>
          <w:szCs w:val="21"/>
        </w:rPr>
        <w:t>思想：强调依法治国的重要性。(2分)</w:t>
      </w:r>
    </w:p>
    <w:p w:rsidR="00765FF9" w:rsidRDefault="00765FF9" w:rsidP="006F0D3C">
      <w:pPr>
        <w:spacing w:line="340" w:lineRule="exact"/>
        <w:rPr>
          <w:rFonts w:ascii="楷体" w:eastAsia="楷体" w:hAnsi="楷体"/>
          <w:b/>
          <w:szCs w:val="21"/>
        </w:rPr>
      </w:pPr>
      <w:r w:rsidRPr="00765FF9">
        <w:rPr>
          <w:rFonts w:ascii="楷体" w:eastAsia="楷体" w:hAnsi="楷体" w:hint="eastAsia"/>
          <w:b/>
          <w:szCs w:val="21"/>
        </w:rPr>
        <w:t>事例：“文革”时期社会主义法制被践踏，社会秩序遭到严重破坏。十一届三中全会后加强民主法制建设，形成了以宪法为核心的中国特色的社会主义法律体系。如：《中华人民共和国村民委员会组织法》《中华人民共和国义务教育法》的颁布。(4分)</w:t>
      </w:r>
    </w:p>
    <w:p w:rsidR="001520DC" w:rsidRPr="002A6870" w:rsidRDefault="00765FF9" w:rsidP="006F0D3C">
      <w:pPr>
        <w:spacing w:line="340" w:lineRule="exac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b/>
          <w:szCs w:val="21"/>
        </w:rPr>
        <w:t>6、</w:t>
      </w:r>
      <w:r w:rsidR="001520DC" w:rsidRPr="00EE18E8">
        <w:rPr>
          <w:rFonts w:ascii="宋体" w:hAnsi="宋体" w:hint="eastAsia"/>
          <w:szCs w:val="21"/>
        </w:rPr>
        <w:t>云南一位村长说：“过去村委会主任时上面指派，只要把乡镇的任务完成就行了，现在不同了，这个职务是老百姓给的，你得对老百姓负责”他的话与下列哪一制度有关？</w:t>
      </w:r>
      <w:r w:rsidR="001520DC" w:rsidRPr="00EE18E8">
        <w:rPr>
          <w:rFonts w:ascii="宋体" w:hAnsi="宋体" w:hint="eastAsia"/>
          <w:b/>
          <w:szCs w:val="21"/>
          <w:u w:val="thick"/>
        </w:rPr>
        <w:t>基层民主选举制度</w:t>
      </w:r>
      <w:r w:rsidR="009C4A96" w:rsidRPr="002A6870">
        <w:rPr>
          <w:rFonts w:ascii="宋体" w:hAnsi="宋体" w:hint="eastAsia"/>
          <w:szCs w:val="21"/>
        </w:rPr>
        <w:t>（</w:t>
      </w:r>
      <w:r w:rsidR="002A6870" w:rsidRPr="002A6870">
        <w:rPr>
          <w:rFonts w:ascii="宋体" w:hAnsi="宋体" w:hint="eastAsia"/>
          <w:szCs w:val="21"/>
        </w:rPr>
        <w:t>《</w:t>
      </w:r>
      <w:r w:rsidR="009C4A96" w:rsidRPr="002A6870">
        <w:rPr>
          <w:rFonts w:ascii="宋体" w:hAnsi="宋体" w:hint="eastAsia"/>
          <w:szCs w:val="21"/>
        </w:rPr>
        <w:t>1998年</w:t>
      </w:r>
      <w:r w:rsidR="002A6870" w:rsidRPr="002A6870">
        <w:rPr>
          <w:rFonts w:ascii="宋体" w:hAnsi="宋体" w:hint="eastAsia"/>
          <w:szCs w:val="21"/>
        </w:rPr>
        <w:t>村民委员会自治法》</w:t>
      </w:r>
      <w:r w:rsidR="009C4A96" w:rsidRPr="002A6870">
        <w:rPr>
          <w:rFonts w:ascii="宋体" w:hAnsi="宋体" w:hint="eastAsia"/>
          <w:szCs w:val="21"/>
        </w:rPr>
        <w:t>）</w:t>
      </w:r>
    </w:p>
    <w:p w:rsidR="002A6870" w:rsidRPr="00EE18E8" w:rsidRDefault="002A6870" w:rsidP="006F0D3C">
      <w:pPr>
        <w:spacing w:line="340" w:lineRule="exact"/>
        <w:rPr>
          <w:rFonts w:ascii="宋体" w:hAnsi="宋体"/>
          <w:b/>
          <w:szCs w:val="21"/>
        </w:rPr>
      </w:pPr>
      <w:r w:rsidRPr="008B0514">
        <w:rPr>
          <w:rFonts w:ascii="宋体" w:hAnsi="宋体" w:hint="eastAsia"/>
          <w:szCs w:val="21"/>
        </w:rPr>
        <w:t>5、提出“一国两制”伟大构想的国家领导人是</w:t>
      </w:r>
      <w:r w:rsidRPr="00EE18E8">
        <w:rPr>
          <w:rFonts w:ascii="宋体" w:hAnsi="宋体" w:hint="eastAsia"/>
          <w:b/>
          <w:szCs w:val="21"/>
          <w:u w:val="single"/>
        </w:rPr>
        <w:t>邓小平</w:t>
      </w:r>
      <w:r w:rsidRPr="00EE18E8">
        <w:rPr>
          <w:rFonts w:ascii="宋体" w:hAnsi="宋体" w:hint="eastAsia"/>
          <w:b/>
          <w:szCs w:val="21"/>
        </w:rPr>
        <w:t>。</w:t>
      </w:r>
    </w:p>
    <w:p w:rsidR="002A6870" w:rsidRPr="00EE18E8" w:rsidRDefault="002A6870" w:rsidP="006F0D3C">
      <w:pPr>
        <w:spacing w:line="340" w:lineRule="exact"/>
        <w:rPr>
          <w:rFonts w:ascii="宋体" w:hAnsi="宋体"/>
          <w:szCs w:val="21"/>
        </w:rPr>
      </w:pPr>
      <w:r w:rsidRPr="00EE18E8">
        <w:rPr>
          <w:rFonts w:ascii="宋体" w:hAnsi="宋体" w:hint="eastAsia"/>
          <w:szCs w:val="21"/>
        </w:rPr>
        <w:t>6、“一国两制”的构想首先针对</w:t>
      </w:r>
      <w:r w:rsidRPr="00EE18E8">
        <w:rPr>
          <w:rFonts w:ascii="宋体" w:hAnsi="宋体" w:hint="eastAsia"/>
          <w:szCs w:val="21"/>
          <w:u w:val="single"/>
        </w:rPr>
        <w:t>台湾</w:t>
      </w:r>
      <w:r w:rsidRPr="00EE18E8">
        <w:rPr>
          <w:rFonts w:ascii="宋体" w:hAnsi="宋体" w:hint="eastAsia"/>
          <w:szCs w:val="21"/>
        </w:rPr>
        <w:t>提出，又首先在</w:t>
      </w:r>
      <w:r w:rsidRPr="00EE18E8">
        <w:rPr>
          <w:rFonts w:ascii="宋体" w:hAnsi="宋体" w:hint="eastAsia"/>
          <w:szCs w:val="21"/>
          <w:u w:val="single"/>
        </w:rPr>
        <w:t>香港</w:t>
      </w:r>
      <w:r w:rsidRPr="00EE18E8">
        <w:rPr>
          <w:rFonts w:ascii="宋体" w:hAnsi="宋体" w:hint="eastAsia"/>
          <w:szCs w:val="21"/>
        </w:rPr>
        <w:t>得到成功的运用。</w:t>
      </w:r>
    </w:p>
    <w:p w:rsidR="002A6870" w:rsidRPr="00EE18E8" w:rsidRDefault="002A6870" w:rsidP="006F0D3C">
      <w:pPr>
        <w:spacing w:line="340" w:lineRule="exact"/>
        <w:rPr>
          <w:rFonts w:ascii="宋体" w:hAnsi="宋体"/>
          <w:szCs w:val="21"/>
        </w:rPr>
      </w:pPr>
      <w:r w:rsidRPr="00EE18E8">
        <w:rPr>
          <w:rFonts w:ascii="宋体" w:hAnsi="宋体" w:hint="eastAsia"/>
          <w:szCs w:val="21"/>
        </w:rPr>
        <w:t>7、下面两图代表中国解决历史遗留问题的成功范例，它是</w:t>
      </w:r>
      <w:r w:rsidRPr="00EE18E8">
        <w:rPr>
          <w:rFonts w:ascii="宋体" w:hAnsi="宋体" w:hint="eastAsia"/>
          <w:b/>
          <w:szCs w:val="21"/>
          <w:u w:val="thick"/>
        </w:rPr>
        <w:t>一国两制</w:t>
      </w:r>
      <w:r w:rsidRPr="00EE18E8">
        <w:rPr>
          <w:rFonts w:ascii="宋体" w:hAnsi="宋体" w:hint="eastAsia"/>
          <w:szCs w:val="21"/>
        </w:rPr>
        <w:t>的实践成果。</w:t>
      </w:r>
    </w:p>
    <w:p w:rsidR="001520DC" w:rsidRPr="00BF730D" w:rsidRDefault="001520DC" w:rsidP="006F0D3C">
      <w:pPr>
        <w:spacing w:line="340" w:lineRule="exact"/>
        <w:rPr>
          <w:rFonts w:ascii="宋体" w:hAnsi="宋体"/>
          <w:bCs/>
          <w:color w:val="0000FF"/>
          <w:kern w:val="36"/>
          <w:szCs w:val="21"/>
        </w:rPr>
      </w:pPr>
    </w:p>
    <w:p w:rsidR="001520DC" w:rsidRPr="00EE18E8" w:rsidRDefault="00F2121B" w:rsidP="006F0D3C">
      <w:pPr>
        <w:spacing w:line="34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</w:t>
      </w:r>
      <w:r w:rsidR="001520DC" w:rsidRPr="00EE18E8">
        <w:rPr>
          <w:rFonts w:ascii="宋体" w:hAnsi="宋体" w:hint="eastAsia"/>
          <w:b/>
          <w:szCs w:val="21"/>
        </w:rPr>
        <w:t>、 现代中国对外关系</w:t>
      </w:r>
    </w:p>
    <w:p w:rsidR="001520DC" w:rsidRPr="00EE18E8" w:rsidRDefault="001520DC" w:rsidP="006F0D3C">
      <w:pPr>
        <w:numPr>
          <w:ilvl w:val="0"/>
          <w:numId w:val="13"/>
        </w:numPr>
        <w:spacing w:line="340" w:lineRule="exact"/>
        <w:rPr>
          <w:rFonts w:ascii="宋体" w:hAnsi="宋体"/>
          <w:b/>
          <w:szCs w:val="21"/>
        </w:rPr>
      </w:pPr>
      <w:r w:rsidRPr="00BF730D">
        <w:rPr>
          <w:rFonts w:ascii="宋体" w:hAnsi="宋体" w:hint="eastAsia"/>
          <w:szCs w:val="21"/>
        </w:rPr>
        <w:t>新中国</w:t>
      </w:r>
      <w:r w:rsidRPr="00EE18E8">
        <w:rPr>
          <w:rFonts w:ascii="宋体" w:hAnsi="宋体" w:hint="eastAsia"/>
          <w:b/>
          <w:szCs w:val="21"/>
          <w:u w:val="single"/>
        </w:rPr>
        <w:t>外交政策成</w:t>
      </w:r>
      <w:r w:rsidRPr="00EE18E8">
        <w:rPr>
          <w:rFonts w:ascii="宋体" w:hAnsi="宋体" w:hint="eastAsia"/>
          <w:b/>
          <w:szCs w:val="21"/>
        </w:rPr>
        <w:t>熟</w:t>
      </w:r>
      <w:r w:rsidRPr="00BF730D">
        <w:rPr>
          <w:rFonts w:ascii="宋体" w:hAnsi="宋体" w:hint="eastAsia"/>
          <w:szCs w:val="21"/>
        </w:rPr>
        <w:t>的标志是：</w:t>
      </w:r>
      <w:r w:rsidR="00BF730D" w:rsidRPr="00BF730D">
        <w:rPr>
          <w:rFonts w:ascii="宋体" w:hAnsi="宋体" w:hint="eastAsia"/>
          <w:szCs w:val="21"/>
        </w:rPr>
        <w:t>1953年周恩来</w:t>
      </w:r>
      <w:r w:rsidRPr="00EE18E8">
        <w:rPr>
          <w:rFonts w:ascii="宋体" w:hAnsi="宋体" w:hint="eastAsia"/>
          <w:b/>
          <w:szCs w:val="21"/>
          <w:u w:val="single"/>
        </w:rPr>
        <w:t>提出和平共处五项原则</w:t>
      </w:r>
      <w:r w:rsidRPr="00EE18E8">
        <w:rPr>
          <w:rFonts w:ascii="宋体" w:hAnsi="宋体" w:hint="eastAsia"/>
          <w:b/>
          <w:szCs w:val="21"/>
        </w:rPr>
        <w:t xml:space="preserve"> 。</w:t>
      </w:r>
    </w:p>
    <w:p w:rsidR="001520DC" w:rsidRPr="00EE18E8" w:rsidRDefault="001520DC" w:rsidP="006F0D3C">
      <w:pPr>
        <w:spacing w:line="340" w:lineRule="exact"/>
        <w:rPr>
          <w:rFonts w:ascii="宋体" w:hAnsi="宋体"/>
          <w:szCs w:val="21"/>
        </w:rPr>
      </w:pPr>
      <w:r w:rsidRPr="00EE18E8">
        <w:rPr>
          <w:rFonts w:ascii="宋体" w:hAnsi="宋体" w:hint="eastAsia"/>
          <w:b/>
          <w:szCs w:val="21"/>
        </w:rPr>
        <w:t>2、</w:t>
      </w:r>
      <w:r w:rsidRPr="00BF730D">
        <w:rPr>
          <w:rFonts w:ascii="宋体" w:hAnsi="宋体" w:hint="eastAsia"/>
          <w:szCs w:val="21"/>
        </w:rPr>
        <w:t>新中国</w:t>
      </w:r>
      <w:r w:rsidRPr="00EE18E8">
        <w:rPr>
          <w:rFonts w:ascii="宋体" w:hAnsi="宋体" w:hint="eastAsia"/>
          <w:b/>
          <w:szCs w:val="21"/>
          <w:u w:val="single"/>
        </w:rPr>
        <w:t>首次以世界五大国之一</w:t>
      </w:r>
      <w:r w:rsidRPr="00BF730D">
        <w:rPr>
          <w:rFonts w:ascii="宋体" w:hAnsi="宋体" w:hint="eastAsia"/>
          <w:szCs w:val="21"/>
        </w:rPr>
        <w:t>的地位参加的重要国际会议是</w:t>
      </w:r>
      <w:r w:rsidRPr="00EE18E8">
        <w:rPr>
          <w:rFonts w:ascii="宋体" w:hAnsi="宋体" w:hint="eastAsia"/>
          <w:b/>
          <w:szCs w:val="21"/>
          <w:u w:val="single"/>
        </w:rPr>
        <w:t>日内瓦会议</w:t>
      </w:r>
      <w:r w:rsidRPr="00EE18E8">
        <w:rPr>
          <w:rFonts w:ascii="宋体" w:hAnsi="宋体" w:hint="eastAsia"/>
          <w:b/>
          <w:szCs w:val="21"/>
        </w:rPr>
        <w:t>。</w:t>
      </w:r>
    </w:p>
    <w:p w:rsidR="001520DC" w:rsidRPr="00EE18E8" w:rsidRDefault="001520DC" w:rsidP="006F0D3C">
      <w:pPr>
        <w:spacing w:line="340" w:lineRule="exact"/>
        <w:rPr>
          <w:rFonts w:ascii="宋体" w:hAnsi="宋体" w:cs="宋体"/>
          <w:kern w:val="0"/>
          <w:szCs w:val="21"/>
          <w:lang w:val="zh-CN"/>
        </w:rPr>
      </w:pPr>
      <w:r w:rsidRPr="00EE18E8">
        <w:rPr>
          <w:rFonts w:ascii="宋体" w:hAnsi="宋体" w:hint="eastAsia"/>
          <w:szCs w:val="21"/>
        </w:rPr>
        <w:t>3、</w:t>
      </w:r>
      <w:r w:rsidRPr="00EE18E8">
        <w:rPr>
          <w:rFonts w:ascii="宋体" w:hAnsi="宋体" w:cs="宋体"/>
          <w:kern w:val="0"/>
          <w:szCs w:val="21"/>
          <w:lang w:val="zh-CN"/>
        </w:rPr>
        <w:t>第一次没有殖民主义国家参加的会议是</w:t>
      </w:r>
      <w:r w:rsidRPr="00EE18E8">
        <w:rPr>
          <w:rFonts w:ascii="宋体" w:hAnsi="宋体" w:cs="宋体" w:hint="eastAsia"/>
          <w:color w:val="0000FF"/>
          <w:kern w:val="0"/>
          <w:szCs w:val="21"/>
          <w:u w:val="thick"/>
          <w:lang w:val="zh-CN"/>
        </w:rPr>
        <w:t>万隆</w:t>
      </w:r>
      <w:r w:rsidRPr="00EE18E8">
        <w:rPr>
          <w:rFonts w:ascii="宋体" w:hAnsi="宋体" w:cs="宋体"/>
          <w:color w:val="0000FF"/>
          <w:kern w:val="0"/>
          <w:szCs w:val="21"/>
          <w:u w:val="thick"/>
          <w:lang w:val="zh-CN"/>
        </w:rPr>
        <w:t>会议</w:t>
      </w:r>
      <w:r w:rsidRPr="00EE18E8">
        <w:rPr>
          <w:rFonts w:ascii="宋体" w:hAnsi="宋体" w:cs="宋体" w:hint="eastAsia"/>
          <w:kern w:val="0"/>
          <w:szCs w:val="21"/>
          <w:lang w:val="zh-CN"/>
        </w:rPr>
        <w:tab/>
        <w:t>。</w:t>
      </w:r>
    </w:p>
    <w:p w:rsidR="001520DC" w:rsidRPr="002A6870" w:rsidRDefault="001520DC" w:rsidP="006F0D3C">
      <w:pPr>
        <w:spacing w:line="340" w:lineRule="exact"/>
        <w:rPr>
          <w:rFonts w:ascii="楷体" w:eastAsia="楷体" w:hAnsi="楷体"/>
          <w:b/>
          <w:szCs w:val="21"/>
        </w:rPr>
      </w:pPr>
      <w:r w:rsidRPr="002A6870">
        <w:rPr>
          <w:rFonts w:ascii="楷体" w:eastAsia="楷体" w:hAnsi="楷体" w:hint="eastAsia"/>
          <w:b/>
          <w:szCs w:val="21"/>
        </w:rPr>
        <w:t>4、</w:t>
      </w:r>
      <w:r w:rsidR="002A6870">
        <w:rPr>
          <w:rFonts w:ascii="楷体" w:eastAsia="楷体" w:hAnsi="楷体" w:hint="eastAsia"/>
          <w:b/>
          <w:szCs w:val="21"/>
        </w:rPr>
        <w:t>【2016新】</w:t>
      </w:r>
      <w:r w:rsidRPr="002A6870">
        <w:rPr>
          <w:rFonts w:ascii="楷体" w:eastAsia="楷体" w:hAnsi="楷体" w:hint="eastAsia"/>
          <w:b/>
          <w:szCs w:val="21"/>
        </w:rPr>
        <w:t>1971</w:t>
      </w:r>
      <w:r w:rsidR="002A6870" w:rsidRPr="002A6870">
        <w:rPr>
          <w:rFonts w:ascii="楷体" w:eastAsia="楷体" w:hAnsi="楷体" w:hint="eastAsia"/>
          <w:b/>
          <w:szCs w:val="21"/>
        </w:rPr>
        <w:t>年，中国恢复在联合国的合法席位</w:t>
      </w:r>
      <w:r w:rsidRPr="002A6870">
        <w:rPr>
          <w:rFonts w:ascii="楷体" w:eastAsia="楷体" w:hAnsi="楷体" w:hint="eastAsia"/>
          <w:b/>
          <w:szCs w:val="21"/>
        </w:rPr>
        <w:t>。</w:t>
      </w:r>
      <w:r w:rsidR="002A6870" w:rsidRPr="002A6870">
        <w:rPr>
          <w:rFonts w:ascii="楷体" w:eastAsia="楷体" w:hAnsi="楷体" w:hint="eastAsia"/>
          <w:b/>
          <w:szCs w:val="21"/>
        </w:rPr>
        <w:t>中国外交部副部长乔冠华率中国代表团出席联合国大会。它标志着中国外交的重大胜利。</w:t>
      </w:r>
    </w:p>
    <w:p w:rsidR="001520DC" w:rsidRPr="00EE18E8" w:rsidRDefault="001520DC" w:rsidP="006F0D3C">
      <w:pPr>
        <w:spacing w:line="340" w:lineRule="exact"/>
        <w:rPr>
          <w:rFonts w:ascii="宋体" w:hAnsi="宋体"/>
          <w:szCs w:val="21"/>
          <w:u w:val="single"/>
        </w:rPr>
      </w:pPr>
      <w:r w:rsidRPr="002A6870">
        <w:rPr>
          <w:rFonts w:ascii="楷体" w:eastAsia="楷体" w:hAnsi="楷体" w:hint="eastAsia"/>
          <w:b/>
          <w:szCs w:val="21"/>
        </w:rPr>
        <w:t>5、</w:t>
      </w:r>
      <w:r w:rsidR="002A6870">
        <w:rPr>
          <w:rFonts w:ascii="楷体" w:eastAsia="楷体" w:hAnsi="楷体" w:hint="eastAsia"/>
          <w:b/>
          <w:szCs w:val="21"/>
        </w:rPr>
        <w:t>【2016新】</w:t>
      </w:r>
      <w:r w:rsidRPr="002A6870">
        <w:rPr>
          <w:rFonts w:ascii="楷体" w:eastAsia="楷体" w:hAnsi="楷体" w:hint="eastAsia"/>
          <w:b/>
          <w:szCs w:val="21"/>
        </w:rPr>
        <w:t>1972</w:t>
      </w:r>
      <w:r w:rsidR="002A6870" w:rsidRPr="002A6870">
        <w:rPr>
          <w:rFonts w:ascii="楷体" w:eastAsia="楷体" w:hAnsi="楷体" w:hint="eastAsia"/>
          <w:b/>
          <w:szCs w:val="21"/>
        </w:rPr>
        <w:t>年，尼克松访问中国，周恩来到机场迎接</w:t>
      </w:r>
      <w:r w:rsidRPr="002A6870">
        <w:rPr>
          <w:rFonts w:ascii="楷体" w:eastAsia="楷体" w:hAnsi="楷体" w:hint="eastAsia"/>
          <w:b/>
          <w:szCs w:val="21"/>
        </w:rPr>
        <w:t>，</w:t>
      </w:r>
      <w:r w:rsidR="002A6870" w:rsidRPr="002A6870">
        <w:rPr>
          <w:rFonts w:ascii="楷体" w:eastAsia="楷体" w:hAnsi="楷体" w:hint="eastAsia"/>
          <w:b/>
          <w:szCs w:val="21"/>
        </w:rPr>
        <w:t>标志两国关系开始走向正常化。中国外交迎来新局面。</w:t>
      </w:r>
      <w:r w:rsidR="002A6870">
        <w:rPr>
          <w:rFonts w:ascii="宋体" w:hAnsi="宋体" w:hint="eastAsia"/>
          <w:szCs w:val="21"/>
        </w:rPr>
        <w:t>1972年中美</w:t>
      </w:r>
      <w:r w:rsidRPr="00EE18E8">
        <w:rPr>
          <w:rFonts w:ascii="宋体" w:hAnsi="宋体" w:hint="eastAsia"/>
          <w:szCs w:val="21"/>
        </w:rPr>
        <w:t>签署</w:t>
      </w:r>
      <w:r w:rsidRPr="00EE18E8">
        <w:rPr>
          <w:rFonts w:ascii="宋体" w:hAnsi="宋体" w:hint="eastAsia"/>
          <w:szCs w:val="21"/>
          <w:u w:val="single"/>
        </w:rPr>
        <w:t>《中美联合公报》，</w:t>
      </w:r>
      <w:r w:rsidRPr="00EE18E8">
        <w:rPr>
          <w:rFonts w:ascii="宋体" w:hAnsi="宋体" w:hint="eastAsia"/>
          <w:szCs w:val="21"/>
        </w:rPr>
        <w:t>阐述了台湾是中国不可分割的一部分。</w:t>
      </w:r>
      <w:r w:rsidRPr="00EE18E8">
        <w:rPr>
          <w:rFonts w:ascii="宋体" w:hAnsi="宋体" w:hint="eastAsia"/>
          <w:szCs w:val="21"/>
          <w:u w:val="single"/>
        </w:rPr>
        <w:t>1979年，中美两国正式建立外交关系。同年，与日本建立外交关系。</w:t>
      </w:r>
    </w:p>
    <w:p w:rsidR="001520DC" w:rsidRPr="00EE18E8" w:rsidRDefault="001520DC" w:rsidP="006F0D3C">
      <w:pPr>
        <w:spacing w:line="340" w:lineRule="exact"/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6、20世纪70年代中国在外交方面出现了高峰。指出此时中国在外交方面的重大突破。并分析促成这次高峰的国内外因素。</w:t>
      </w:r>
    </w:p>
    <w:p w:rsidR="001520DC" w:rsidRPr="00EE18E8" w:rsidRDefault="001520DC" w:rsidP="006F0D3C">
      <w:pPr>
        <w:spacing w:line="340" w:lineRule="exact"/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答：重大突破：中国在联合国的合法席位得到恢复；中美关系正常化；中日邦交正常化。</w:t>
      </w:r>
    </w:p>
    <w:p w:rsidR="001520DC" w:rsidRPr="00EE18E8" w:rsidRDefault="001520DC" w:rsidP="006F0D3C">
      <w:pPr>
        <w:spacing w:line="340" w:lineRule="exact"/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原因：中国实力逐步增强，国际影响大增大；美国霸权地位受到挑战；亚非拉国家力量加强。</w:t>
      </w:r>
    </w:p>
    <w:p w:rsidR="001520DC" w:rsidRPr="00EE18E8" w:rsidRDefault="001520DC" w:rsidP="006F0D3C">
      <w:pPr>
        <w:spacing w:line="340" w:lineRule="exact"/>
        <w:rPr>
          <w:rFonts w:ascii="宋体" w:hAnsi="宋体"/>
          <w:szCs w:val="21"/>
        </w:rPr>
      </w:pPr>
    </w:p>
    <w:p w:rsidR="009107CF" w:rsidRPr="00EE18E8" w:rsidRDefault="00F2121B" w:rsidP="006F0D3C">
      <w:pPr>
        <w:spacing w:line="34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六</w:t>
      </w:r>
      <w:r w:rsidR="009107CF" w:rsidRPr="00EE18E8">
        <w:rPr>
          <w:rFonts w:ascii="宋体" w:hAnsi="宋体" w:hint="eastAsia"/>
          <w:b/>
          <w:szCs w:val="21"/>
        </w:rPr>
        <w:t>、古代希腊罗马政治制度</w:t>
      </w:r>
    </w:p>
    <w:p w:rsidR="00844D7B" w:rsidRPr="00844D7B" w:rsidRDefault="009107CF" w:rsidP="006F0D3C">
      <w:pPr>
        <w:spacing w:line="340" w:lineRule="exact"/>
        <w:rPr>
          <w:rFonts w:ascii="宋体" w:hAnsi="宋体"/>
          <w:szCs w:val="21"/>
        </w:rPr>
      </w:pPr>
      <w:r w:rsidRPr="00EE18E8">
        <w:rPr>
          <w:rFonts w:ascii="宋体" w:hAnsi="宋体" w:hint="eastAsia"/>
          <w:b/>
          <w:szCs w:val="21"/>
        </w:rPr>
        <w:t>1、</w:t>
      </w:r>
      <w:r w:rsidR="00844D7B" w:rsidRPr="00844D7B">
        <w:rPr>
          <w:rFonts w:ascii="宋体" w:hAnsi="宋体" w:hint="eastAsia"/>
          <w:szCs w:val="21"/>
        </w:rPr>
        <w:t>①</w:t>
      </w:r>
      <w:r w:rsidR="00844D7B" w:rsidRPr="00844D7B">
        <w:rPr>
          <w:rFonts w:ascii="宋体" w:hAnsi="宋体" w:hint="eastAsia"/>
          <w:szCs w:val="21"/>
          <w:u w:val="thick"/>
        </w:rPr>
        <w:t>梭伦改革</w:t>
      </w:r>
      <w:r w:rsidR="00844D7B" w:rsidRPr="00844D7B">
        <w:rPr>
          <w:rFonts w:ascii="宋体" w:hAnsi="宋体" w:hint="eastAsia"/>
          <w:szCs w:val="21"/>
        </w:rPr>
        <w:t>为雅典民主制度奠定了基础。</w:t>
      </w:r>
    </w:p>
    <w:p w:rsidR="00844D7B" w:rsidRPr="00844D7B" w:rsidRDefault="00844D7B" w:rsidP="006F0D3C">
      <w:pPr>
        <w:spacing w:line="340" w:lineRule="exact"/>
        <w:rPr>
          <w:rFonts w:ascii="宋体" w:hAnsi="宋体"/>
          <w:szCs w:val="21"/>
        </w:rPr>
      </w:pPr>
      <w:r w:rsidRPr="00844D7B">
        <w:rPr>
          <w:rFonts w:ascii="宋体" w:hAnsi="宋体" w:hint="eastAsia"/>
          <w:szCs w:val="21"/>
          <w:u w:val="thick"/>
        </w:rPr>
        <w:t>②克里斯提尼改革</w:t>
      </w:r>
      <w:r w:rsidRPr="00844D7B">
        <w:rPr>
          <w:rFonts w:ascii="宋体" w:hAnsi="宋体" w:hint="eastAsia"/>
          <w:szCs w:val="21"/>
        </w:rPr>
        <w:t>是雅典民主制最终确立的标志。</w:t>
      </w:r>
    </w:p>
    <w:p w:rsidR="00844D7B" w:rsidRPr="00844D7B" w:rsidRDefault="00844D7B" w:rsidP="006F0D3C">
      <w:pPr>
        <w:spacing w:line="340" w:lineRule="exact"/>
        <w:rPr>
          <w:rFonts w:ascii="宋体" w:hAnsi="宋体"/>
          <w:szCs w:val="21"/>
        </w:rPr>
      </w:pPr>
      <w:r w:rsidRPr="00844D7B">
        <w:rPr>
          <w:rFonts w:ascii="宋体" w:hAnsi="宋体" w:hint="eastAsia"/>
          <w:szCs w:val="21"/>
          <w:u w:val="thick"/>
        </w:rPr>
        <w:t>③伯利克里</w:t>
      </w:r>
      <w:r w:rsidRPr="00844D7B">
        <w:rPr>
          <w:rFonts w:ascii="宋体" w:hAnsi="宋体" w:hint="eastAsia"/>
          <w:szCs w:val="21"/>
        </w:rPr>
        <w:t>担任执政官时，雅典民主政治发展到全盛，称为“黄金时代”。</w:t>
      </w:r>
    </w:p>
    <w:p w:rsidR="00844D7B" w:rsidRPr="00844D7B" w:rsidRDefault="00844D7B" w:rsidP="006F0D3C">
      <w:pPr>
        <w:spacing w:line="340" w:lineRule="exact"/>
        <w:rPr>
          <w:rFonts w:ascii="宋体" w:hAnsi="宋体"/>
          <w:b/>
          <w:szCs w:val="21"/>
          <w:u w:val="single"/>
        </w:rPr>
      </w:pPr>
      <w:r>
        <w:rPr>
          <w:rFonts w:ascii="宋体" w:hAnsi="宋体" w:hint="eastAsia"/>
          <w:szCs w:val="21"/>
        </w:rPr>
        <w:t>2、【2014新】直接民主是古希腊时期雅典民主政治的主要特征之一，与这一特色</w:t>
      </w:r>
      <w:r w:rsidRPr="00844D7B">
        <w:rPr>
          <w:rFonts w:ascii="宋体" w:hAnsi="宋体" w:hint="eastAsia"/>
          <w:szCs w:val="21"/>
        </w:rPr>
        <w:t>形成直接有关的是</w:t>
      </w:r>
      <w:r w:rsidRPr="00844D7B">
        <w:rPr>
          <w:rFonts w:ascii="宋体" w:hAnsi="宋体" w:hint="eastAsia"/>
          <w:b/>
          <w:szCs w:val="21"/>
          <w:u w:val="single"/>
        </w:rPr>
        <w:t xml:space="preserve">小国寡民的城邦。     </w:t>
      </w:r>
    </w:p>
    <w:p w:rsidR="00844D7B" w:rsidRPr="00844D7B" w:rsidRDefault="00844D7B" w:rsidP="006F0D3C">
      <w:pPr>
        <w:spacing w:line="340" w:lineRule="exact"/>
        <w:rPr>
          <w:rFonts w:ascii="宋体" w:hAnsi="宋体"/>
          <w:szCs w:val="21"/>
        </w:rPr>
      </w:pPr>
      <w:r w:rsidRPr="00844D7B">
        <w:rPr>
          <w:rFonts w:ascii="宋体" w:hAnsi="宋体" w:hint="eastAsia"/>
          <w:szCs w:val="21"/>
        </w:rPr>
        <w:lastRenderedPageBreak/>
        <w:t>3、</w:t>
      </w:r>
      <w:r>
        <w:rPr>
          <w:rFonts w:ascii="宋体" w:hAnsi="宋体" w:hint="eastAsia"/>
          <w:szCs w:val="21"/>
        </w:rPr>
        <w:t>【2013新】</w:t>
      </w:r>
      <w:r w:rsidRPr="00844D7B">
        <w:rPr>
          <w:rFonts w:ascii="宋体" w:hAnsi="宋体" w:hint="eastAsia"/>
          <w:szCs w:val="21"/>
        </w:rPr>
        <w:t>古代希腊民主政治权力机构中最高的权力机关是</w:t>
      </w:r>
      <w:r w:rsidRPr="00844D7B">
        <w:rPr>
          <w:rFonts w:ascii="宋体" w:hAnsi="宋体" w:hint="eastAsia"/>
          <w:b/>
          <w:szCs w:val="21"/>
          <w:u w:val="single"/>
        </w:rPr>
        <w:t xml:space="preserve">公民大会  </w:t>
      </w:r>
      <w:r>
        <w:rPr>
          <w:rFonts w:ascii="宋体" w:hAnsi="宋体" w:hint="eastAsia"/>
          <w:b/>
          <w:szCs w:val="21"/>
          <w:u w:val="single"/>
        </w:rPr>
        <w:t>。</w:t>
      </w:r>
    </w:p>
    <w:p w:rsidR="00844D7B" w:rsidRPr="00EE18E8" w:rsidRDefault="00844D7B" w:rsidP="006F0D3C">
      <w:pPr>
        <w:spacing w:line="340" w:lineRule="exact"/>
        <w:rPr>
          <w:rFonts w:ascii="宋体" w:hAnsi="宋体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EE18E8">
        <w:rPr>
          <w:rFonts w:ascii="宋体" w:hAnsi="宋体" w:hint="eastAsia"/>
          <w:szCs w:val="21"/>
        </w:rPr>
        <w:t>伯利克里说：“我们的政府形式之所以成为民主制，是因为权力不掌握在少数人手里，而是由全体人民掌握。”这里的“人民”是指</w:t>
      </w:r>
      <w:r w:rsidRPr="00EE18E8">
        <w:rPr>
          <w:rFonts w:ascii="宋体" w:hAnsi="宋体" w:hint="eastAsia"/>
          <w:b/>
          <w:szCs w:val="21"/>
          <w:u w:val="thick"/>
        </w:rPr>
        <w:t>雅典成年男性公民</w:t>
      </w:r>
      <w:r w:rsidRPr="00EE18E8">
        <w:rPr>
          <w:rFonts w:ascii="宋体" w:hAnsi="宋体" w:hint="eastAsia"/>
          <w:szCs w:val="21"/>
        </w:rPr>
        <w:t xml:space="preserve"> 。 </w:t>
      </w:r>
    </w:p>
    <w:p w:rsidR="00844D7B" w:rsidRPr="00844D7B" w:rsidRDefault="00844D7B" w:rsidP="006F0D3C">
      <w:pPr>
        <w:spacing w:line="340" w:lineRule="exact"/>
        <w:rPr>
          <w:rFonts w:ascii="宋体" w:hAnsi="宋体"/>
          <w:szCs w:val="21"/>
        </w:rPr>
      </w:pPr>
      <w:r w:rsidRPr="00844D7B">
        <w:rPr>
          <w:rFonts w:ascii="宋体" w:hAnsi="宋体" w:hint="eastAsia"/>
          <w:szCs w:val="21"/>
        </w:rPr>
        <w:t>5、雅典政治制度中有哪些民主运行方式？</w:t>
      </w:r>
    </w:p>
    <w:p w:rsidR="00844D7B" w:rsidRPr="00844D7B" w:rsidRDefault="00844D7B" w:rsidP="006F0D3C">
      <w:pPr>
        <w:spacing w:line="340" w:lineRule="exact"/>
        <w:rPr>
          <w:rFonts w:ascii="宋体" w:hAnsi="宋体"/>
          <w:szCs w:val="21"/>
        </w:rPr>
      </w:pPr>
      <w:r w:rsidRPr="00844D7B">
        <w:rPr>
          <w:rFonts w:ascii="宋体" w:hAnsi="宋体" w:hint="eastAsia"/>
          <w:szCs w:val="21"/>
        </w:rPr>
        <w:t>答：</w:t>
      </w:r>
      <w:r w:rsidRPr="00844D7B">
        <w:rPr>
          <w:rFonts w:hint="eastAsia"/>
          <w:szCs w:val="21"/>
        </w:rPr>
        <w:t>选举制、比例代表制、任期制、集体领导的议会制。</w:t>
      </w:r>
    </w:p>
    <w:p w:rsidR="00C22DF6" w:rsidRDefault="007A236E" w:rsidP="006F0D3C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="00C22DF6">
        <w:rPr>
          <w:rFonts w:ascii="宋体" w:hAnsi="宋体" w:hint="eastAsia"/>
          <w:szCs w:val="21"/>
        </w:rPr>
        <w:t>【2013夏】</w:t>
      </w:r>
      <w:r w:rsidR="00C22DF6" w:rsidRPr="00C22DF6">
        <w:rPr>
          <w:rFonts w:ascii="宋体" w:hAnsi="宋体" w:hint="eastAsia"/>
          <w:szCs w:val="21"/>
        </w:rPr>
        <w:t>克里斯提尼改革的主要内容</w:t>
      </w:r>
      <w:r w:rsidR="00C22DF6">
        <w:rPr>
          <w:rFonts w:ascii="宋体" w:hAnsi="宋体" w:hint="eastAsia"/>
          <w:szCs w:val="21"/>
        </w:rPr>
        <w:t>：</w:t>
      </w:r>
      <w:r w:rsidR="00C22DF6" w:rsidRPr="00C22DF6">
        <w:rPr>
          <w:rFonts w:ascii="宋体" w:hAnsi="宋体" w:hint="eastAsia"/>
          <w:szCs w:val="21"/>
        </w:rPr>
        <w:t>废除血亲关系，</w:t>
      </w:r>
      <w:r w:rsidR="00C22DF6">
        <w:rPr>
          <w:rFonts w:ascii="宋体" w:hAnsi="宋体" w:hint="eastAsia"/>
          <w:szCs w:val="21"/>
        </w:rPr>
        <w:t>用地域部落取代血缘部落；五百人议事会取代四百人议事会；陶片放逐法。</w:t>
      </w:r>
    </w:p>
    <w:p w:rsidR="007A236E" w:rsidRDefault="007A236E" w:rsidP="006F0D3C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【2015新】</w:t>
      </w:r>
      <w:r w:rsidRPr="007A236E">
        <w:rPr>
          <w:rFonts w:ascii="宋体" w:hAnsi="宋体" w:hint="eastAsia"/>
          <w:szCs w:val="21"/>
        </w:rPr>
        <w:t>有人说“在伯利克里时代，雅典人更加深刻地与他们的直接民主制紧密相连”，请结合上述材料和所学加以说明。</w:t>
      </w:r>
    </w:p>
    <w:p w:rsidR="007A236E" w:rsidRPr="007A236E" w:rsidRDefault="007A236E" w:rsidP="006F0D3C">
      <w:pPr>
        <w:spacing w:line="340" w:lineRule="exact"/>
        <w:rPr>
          <w:rFonts w:ascii="楷体" w:eastAsia="楷体" w:hAnsi="楷体"/>
          <w:b/>
          <w:szCs w:val="21"/>
        </w:rPr>
      </w:pPr>
      <w:r w:rsidRPr="007A236E">
        <w:rPr>
          <w:rFonts w:ascii="楷体" w:eastAsia="楷体" w:hAnsi="楷体" w:hint="eastAsia"/>
          <w:b/>
          <w:szCs w:val="21"/>
        </w:rPr>
        <w:t>答：全体公民通过参加公民大会，通过表决直接介入处理雅典事务的决策；可以担任陪审员，参与民众法庭的终审；通过比例代表制的形式，经抽签选举担任五百人议事会成员，监督行政官员落实公民大会决议；薪给制的实行，为贫苦公民担任公职提供保障。</w:t>
      </w:r>
    </w:p>
    <w:p w:rsidR="00844D7B" w:rsidRPr="00844D7B" w:rsidRDefault="007A236E" w:rsidP="00844D7B">
      <w:r>
        <w:rPr>
          <w:rFonts w:hint="eastAsia"/>
        </w:rPr>
        <w:t>7</w:t>
      </w:r>
      <w:r w:rsidR="00844D7B">
        <w:rPr>
          <w:rFonts w:hint="eastAsia"/>
        </w:rPr>
        <w:t>、</w:t>
      </w:r>
      <w:r w:rsidR="00844D7B" w:rsidRPr="00844D7B">
        <w:rPr>
          <w:rFonts w:hint="eastAsia"/>
          <w:b/>
          <w:u w:val="single"/>
        </w:rPr>
        <w:t>《十二铜表法》</w:t>
      </w:r>
      <w:r w:rsidR="00844D7B" w:rsidRPr="00844D7B">
        <w:rPr>
          <w:rFonts w:hint="eastAsia"/>
        </w:rPr>
        <w:t>的诞生标志着罗马成文法的诞生。</w:t>
      </w:r>
    </w:p>
    <w:p w:rsidR="009107CF" w:rsidRPr="00844D7B" w:rsidRDefault="007A236E" w:rsidP="009107CF">
      <w:pPr>
        <w:pStyle w:val="a8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="009107CF" w:rsidRPr="00844D7B">
        <w:rPr>
          <w:rFonts w:hint="eastAsia"/>
          <w:sz w:val="21"/>
          <w:szCs w:val="21"/>
        </w:rPr>
        <w:t>、《十二铜表法》体现了罗马法什么原则？这一原则有什么作用？</w:t>
      </w:r>
    </w:p>
    <w:p w:rsidR="009107CF" w:rsidRPr="00844D7B" w:rsidRDefault="009107CF" w:rsidP="009107CF">
      <w:pPr>
        <w:pStyle w:val="a8"/>
        <w:spacing w:before="0" w:beforeAutospacing="0" w:after="0" w:afterAutospacing="0"/>
        <w:rPr>
          <w:rFonts w:ascii="楷体_GB2312" w:eastAsia="楷体_GB2312"/>
          <w:color w:val="0000FF"/>
          <w:sz w:val="21"/>
          <w:szCs w:val="21"/>
        </w:rPr>
      </w:pPr>
      <w:r w:rsidRPr="00844D7B">
        <w:rPr>
          <w:rFonts w:hint="eastAsia"/>
          <w:sz w:val="21"/>
          <w:szCs w:val="21"/>
        </w:rPr>
        <w:t>答：保护私有财产的原则。这一原则有利于调整社会和经济生活中的纠纷。</w:t>
      </w:r>
    </w:p>
    <w:p w:rsidR="009107CF" w:rsidRPr="00EE18E8" w:rsidRDefault="007A236E" w:rsidP="009107CF">
      <w:pPr>
        <w:rPr>
          <w:rFonts w:ascii="宋体" w:hAnsi="宋体"/>
          <w:b/>
          <w:szCs w:val="21"/>
          <w:u w:val="single"/>
        </w:rPr>
      </w:pPr>
      <w:r>
        <w:rPr>
          <w:rFonts w:ascii="宋体" w:hAnsi="宋体" w:hint="eastAsia"/>
          <w:b/>
          <w:szCs w:val="21"/>
        </w:rPr>
        <w:t>9</w:t>
      </w:r>
      <w:r w:rsidR="009107CF" w:rsidRPr="00EE18E8">
        <w:rPr>
          <w:rFonts w:ascii="宋体" w:hAnsi="宋体" w:hint="eastAsia"/>
          <w:b/>
          <w:szCs w:val="21"/>
        </w:rPr>
        <w:t>、</w:t>
      </w:r>
      <w:r w:rsidR="009107CF" w:rsidRPr="007A236E">
        <w:rPr>
          <w:rFonts w:ascii="宋体" w:hAnsi="宋体" w:hint="eastAsia"/>
          <w:szCs w:val="21"/>
        </w:rPr>
        <w:t>罗马法体系</w:t>
      </w:r>
      <w:r w:rsidR="009107CF" w:rsidRPr="007A236E">
        <w:rPr>
          <w:rFonts w:ascii="宋体" w:hAnsi="宋体" w:hint="eastAsia"/>
          <w:szCs w:val="21"/>
          <w:u w:val="single"/>
        </w:rPr>
        <w:t>最终完成（</w:t>
      </w:r>
      <w:r w:rsidR="009107CF" w:rsidRPr="007A236E">
        <w:rPr>
          <w:rFonts w:ascii="宋体" w:hAnsi="宋体" w:hint="eastAsia"/>
          <w:szCs w:val="21"/>
        </w:rPr>
        <w:t>发展到完备阶段）的标志是</w:t>
      </w:r>
      <w:r w:rsidR="009107CF" w:rsidRPr="00EE18E8">
        <w:rPr>
          <w:rFonts w:ascii="宋体" w:hAnsi="宋体" w:hint="eastAsia"/>
          <w:b/>
          <w:szCs w:val="21"/>
          <w:u w:val="single"/>
        </w:rPr>
        <w:t>《民法大全》。</w:t>
      </w:r>
    </w:p>
    <w:p w:rsidR="006D3450" w:rsidRPr="006D3450" w:rsidRDefault="007A236E" w:rsidP="006D3450">
      <w:pPr>
        <w:rPr>
          <w:rFonts w:ascii="宋体" w:hAnsi="宋体"/>
          <w:b/>
          <w:szCs w:val="21"/>
          <w:u w:val="single"/>
        </w:rPr>
      </w:pPr>
      <w:r>
        <w:rPr>
          <w:rFonts w:ascii="宋体" w:hAnsi="宋体" w:hint="eastAsia"/>
          <w:szCs w:val="21"/>
        </w:rPr>
        <w:t>10</w:t>
      </w:r>
      <w:r w:rsidR="009107CF" w:rsidRPr="00EE18E8">
        <w:rPr>
          <w:rFonts w:ascii="宋体" w:hAnsi="宋体" w:hint="eastAsia"/>
          <w:szCs w:val="21"/>
        </w:rPr>
        <w:t>、</w:t>
      </w:r>
      <w:r w:rsidR="006D3450">
        <w:rPr>
          <w:rFonts w:ascii="宋体" w:hAnsi="宋体" w:hint="eastAsia"/>
          <w:szCs w:val="21"/>
        </w:rPr>
        <w:t>【2013夏、2015新】</w:t>
      </w:r>
      <w:r w:rsidR="006D3450" w:rsidRPr="006D3450">
        <w:rPr>
          <w:rFonts w:ascii="宋体" w:hAnsi="宋体" w:hint="eastAsia"/>
          <w:szCs w:val="21"/>
        </w:rPr>
        <w:t>公元前5世纪的罗马《十二铜表法》规定：“期满，债务人不还债的，债权人得拘捕之，押其到长官前，申请执行。“这体现了</w:t>
      </w:r>
      <w:r w:rsidR="006D3450" w:rsidRPr="006D3450">
        <w:rPr>
          <w:rFonts w:ascii="宋体" w:hAnsi="宋体" w:hint="eastAsia"/>
          <w:b/>
          <w:szCs w:val="21"/>
          <w:u w:val="single"/>
        </w:rPr>
        <w:t>保护私有财产</w:t>
      </w:r>
      <w:r w:rsidR="006D3450">
        <w:rPr>
          <w:rFonts w:ascii="宋体" w:hAnsi="宋体" w:hint="eastAsia"/>
          <w:b/>
          <w:szCs w:val="21"/>
          <w:u w:val="single"/>
        </w:rPr>
        <w:t>。</w:t>
      </w:r>
    </w:p>
    <w:p w:rsidR="009107CF" w:rsidRPr="007A236E" w:rsidRDefault="006D3450" w:rsidP="006D3450">
      <w:pPr>
        <w:rPr>
          <w:szCs w:val="21"/>
        </w:rPr>
      </w:pPr>
      <w:r>
        <w:rPr>
          <w:rFonts w:ascii="宋体" w:hAnsi="宋体" w:hint="eastAsia"/>
          <w:szCs w:val="21"/>
        </w:rPr>
        <w:t>11、</w:t>
      </w:r>
      <w:r w:rsidR="009107CF" w:rsidRPr="007A236E">
        <w:rPr>
          <w:rFonts w:hint="eastAsia"/>
          <w:szCs w:val="21"/>
        </w:rPr>
        <w:t>古罗马的法律对近代资本主义发展的重要贡献是（</w:t>
      </w:r>
      <w:r w:rsidR="009107CF" w:rsidRPr="007A236E">
        <w:rPr>
          <w:rFonts w:hint="eastAsia"/>
          <w:szCs w:val="21"/>
        </w:rPr>
        <w:t xml:space="preserve">  </w:t>
      </w:r>
      <w:r w:rsidR="007A236E" w:rsidRPr="007A236E">
        <w:rPr>
          <w:rFonts w:ascii="宋体" w:hAnsi="宋体" w:hint="eastAsia"/>
          <w:szCs w:val="21"/>
        </w:rPr>
        <w:t>①②③</w:t>
      </w:r>
      <w:r w:rsidR="009107CF" w:rsidRPr="007A236E">
        <w:rPr>
          <w:rFonts w:hint="eastAsia"/>
          <w:szCs w:val="21"/>
        </w:rPr>
        <w:t xml:space="preserve"> </w:t>
      </w:r>
      <w:r w:rsidR="009107CF" w:rsidRPr="007A236E">
        <w:rPr>
          <w:rFonts w:hint="eastAsia"/>
          <w:szCs w:val="21"/>
        </w:rPr>
        <w:t>）</w:t>
      </w:r>
    </w:p>
    <w:p w:rsidR="009107CF" w:rsidRPr="007A236E" w:rsidRDefault="009107CF" w:rsidP="009107CF">
      <w:pPr>
        <w:rPr>
          <w:rFonts w:ascii="宋体" w:hAnsi="宋体"/>
          <w:szCs w:val="21"/>
        </w:rPr>
      </w:pPr>
      <w:r w:rsidRPr="007A236E">
        <w:rPr>
          <w:szCs w:val="21"/>
        </w:rPr>
        <w:t xml:space="preserve"> </w:t>
      </w:r>
      <w:r w:rsidRPr="007A236E">
        <w:rPr>
          <w:rFonts w:ascii="宋体" w:hAnsi="宋体"/>
          <w:szCs w:val="21"/>
        </w:rPr>
        <w:t xml:space="preserve"> </w:t>
      </w:r>
      <w:r w:rsidRPr="007A236E">
        <w:rPr>
          <w:rFonts w:ascii="宋体" w:hAnsi="宋体" w:hint="eastAsia"/>
          <w:szCs w:val="21"/>
        </w:rPr>
        <w:t>①反对封建制度的武器</w:t>
      </w:r>
      <w:r w:rsidRPr="007A236E">
        <w:rPr>
          <w:rFonts w:ascii="宋体" w:hAnsi="宋体"/>
          <w:szCs w:val="21"/>
        </w:rPr>
        <w:t xml:space="preserve">           </w:t>
      </w:r>
      <w:r w:rsidRPr="007A236E">
        <w:rPr>
          <w:rFonts w:ascii="宋体" w:hAnsi="宋体" w:hint="eastAsia"/>
          <w:szCs w:val="21"/>
        </w:rPr>
        <w:t xml:space="preserve">  ②成为资产阶级立法依据</w:t>
      </w:r>
    </w:p>
    <w:p w:rsidR="009107CF" w:rsidRPr="007A236E" w:rsidRDefault="009107CF" w:rsidP="007A236E">
      <w:pPr>
        <w:ind w:firstLineChars="100" w:firstLine="210"/>
        <w:rPr>
          <w:rFonts w:ascii="宋体" w:hAnsi="宋体"/>
          <w:szCs w:val="21"/>
        </w:rPr>
      </w:pPr>
      <w:r w:rsidRPr="007A236E">
        <w:rPr>
          <w:rFonts w:ascii="宋体" w:hAnsi="宋体" w:hint="eastAsia"/>
          <w:szCs w:val="21"/>
        </w:rPr>
        <w:t>③推进资本主义的发展</w:t>
      </w:r>
      <w:r w:rsidRPr="007A236E">
        <w:rPr>
          <w:rFonts w:ascii="宋体" w:hAnsi="宋体"/>
          <w:szCs w:val="21"/>
        </w:rPr>
        <w:t xml:space="preserve">          </w:t>
      </w:r>
      <w:r w:rsidRPr="007A236E">
        <w:rPr>
          <w:rFonts w:ascii="宋体" w:hAnsi="宋体" w:hint="eastAsia"/>
          <w:szCs w:val="21"/>
        </w:rPr>
        <w:t xml:space="preserve">   ④奠定君主立宪制的基础</w:t>
      </w:r>
    </w:p>
    <w:p w:rsidR="009107CF" w:rsidRPr="00EE18E8" w:rsidRDefault="007A236E" w:rsidP="009107CF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="006D3450">
        <w:rPr>
          <w:rFonts w:ascii="宋体" w:hAnsi="宋体" w:hint="eastAsia"/>
          <w:b/>
          <w:szCs w:val="21"/>
        </w:rPr>
        <w:t>2</w:t>
      </w:r>
      <w:r w:rsidR="009107CF" w:rsidRPr="00EE18E8">
        <w:rPr>
          <w:rFonts w:ascii="宋体" w:hAnsi="宋体" w:hint="eastAsia"/>
          <w:b/>
          <w:szCs w:val="21"/>
        </w:rPr>
        <w:t>、</w:t>
      </w:r>
      <w:r w:rsidR="009107CF" w:rsidRPr="00EE18E8">
        <w:rPr>
          <w:rFonts w:ascii="宋体" w:hAnsi="宋体" w:hint="eastAsia"/>
          <w:szCs w:val="21"/>
        </w:rPr>
        <w:t>罗马法对后世有什么影响？</w:t>
      </w:r>
    </w:p>
    <w:p w:rsidR="009107CF" w:rsidRDefault="009107CF" w:rsidP="007A236E">
      <w:pPr>
        <w:ind w:firstLineChars="100" w:firstLine="210"/>
        <w:rPr>
          <w:rFonts w:ascii="宋体" w:hAnsi="宋体"/>
          <w:szCs w:val="21"/>
        </w:rPr>
      </w:pPr>
      <w:r w:rsidRPr="007A236E">
        <w:rPr>
          <w:rFonts w:hint="eastAsia"/>
          <w:szCs w:val="21"/>
        </w:rPr>
        <w:t>答：罗马法对近代欧美国家的法律制度产生了重要影响。</w:t>
      </w:r>
      <w:r w:rsidRPr="007A236E">
        <w:rPr>
          <w:rFonts w:ascii="宋体" w:hAnsi="宋体" w:hint="eastAsia"/>
          <w:szCs w:val="21"/>
        </w:rPr>
        <w:t>《权利法案》、《独立宣言》、《人权宣言》、美国1787年宪法等都是受罗马法影响制定。</w:t>
      </w:r>
    </w:p>
    <w:p w:rsidR="006D3450" w:rsidRPr="007A236E" w:rsidRDefault="006D3450" w:rsidP="007A236E">
      <w:pPr>
        <w:ind w:firstLineChars="100" w:firstLine="210"/>
        <w:rPr>
          <w:rFonts w:ascii="宋体" w:hAnsi="宋体"/>
          <w:szCs w:val="21"/>
        </w:rPr>
      </w:pPr>
    </w:p>
    <w:p w:rsidR="009107CF" w:rsidRPr="00EE18E8" w:rsidRDefault="001845E9" w:rsidP="009107CF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七</w:t>
      </w:r>
      <w:r w:rsidR="009107CF" w:rsidRPr="00EE18E8">
        <w:rPr>
          <w:rFonts w:ascii="宋体" w:hAnsi="宋体" w:hint="eastAsia"/>
          <w:b/>
          <w:szCs w:val="21"/>
        </w:rPr>
        <w:t>、欧美资产阶级代议制的确立和发展</w:t>
      </w:r>
    </w:p>
    <w:p w:rsidR="001845E9" w:rsidRPr="001845E9" w:rsidRDefault="009107CF" w:rsidP="001845E9">
      <w:pPr>
        <w:rPr>
          <w:rFonts w:ascii="宋体" w:hAnsi="宋体"/>
          <w:b/>
          <w:szCs w:val="21"/>
        </w:rPr>
      </w:pPr>
      <w:r w:rsidRPr="001845E9">
        <w:rPr>
          <w:rFonts w:ascii="宋体" w:hAnsi="宋体" w:hint="eastAsia"/>
          <w:szCs w:val="21"/>
        </w:rPr>
        <w:t>1、</w:t>
      </w:r>
      <w:r w:rsidR="001845E9" w:rsidRPr="001845E9">
        <w:rPr>
          <w:rFonts w:ascii="宋体" w:hAnsi="宋体" w:hint="eastAsia"/>
          <w:szCs w:val="21"/>
        </w:rPr>
        <w:t>为英国君主立宪制提供法律依据的文献是</w:t>
      </w:r>
      <w:r w:rsidR="001845E9" w:rsidRPr="001845E9">
        <w:rPr>
          <w:rFonts w:ascii="宋体" w:hAnsi="宋体" w:hint="eastAsia"/>
          <w:b/>
          <w:szCs w:val="21"/>
          <w:u w:val="single"/>
        </w:rPr>
        <w:t>1689年《权利法案》</w:t>
      </w:r>
      <w:r w:rsidR="001845E9">
        <w:rPr>
          <w:rFonts w:ascii="宋体" w:hAnsi="宋体" w:hint="eastAsia"/>
          <w:b/>
          <w:szCs w:val="21"/>
          <w:u w:val="single"/>
        </w:rPr>
        <w:t>。</w:t>
      </w:r>
    </w:p>
    <w:p w:rsidR="009107CF" w:rsidRPr="001F1644" w:rsidRDefault="00655682" w:rsidP="001845E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107CF" w:rsidRPr="001F1644">
        <w:rPr>
          <w:rFonts w:ascii="宋体" w:hAnsi="宋体" w:hint="eastAsia"/>
          <w:szCs w:val="21"/>
        </w:rPr>
        <w:t>1689年英国《权利法案》体现了什么原则？</w:t>
      </w:r>
      <w:r w:rsidR="000A49A7" w:rsidRPr="001F1644">
        <w:rPr>
          <w:rFonts w:ascii="宋体" w:hAnsi="宋体" w:hint="eastAsia"/>
          <w:szCs w:val="21"/>
        </w:rPr>
        <w:t xml:space="preserve"> </w:t>
      </w:r>
    </w:p>
    <w:p w:rsidR="009107CF" w:rsidRPr="001F1644" w:rsidRDefault="000A49A7" w:rsidP="009107C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答：</w:t>
      </w:r>
      <w:r w:rsidR="009107CF" w:rsidRPr="001F1644">
        <w:rPr>
          <w:rFonts w:ascii="宋体" w:hAnsi="宋体" w:hint="eastAsia"/>
          <w:szCs w:val="21"/>
        </w:rPr>
        <w:t>议会权力大于国王；王权受到限制。</w:t>
      </w:r>
    </w:p>
    <w:p w:rsidR="00C22DF6" w:rsidRPr="00C22DF6" w:rsidRDefault="00C22DF6" w:rsidP="00C22DF6">
      <w:pPr>
        <w:rPr>
          <w:rFonts w:ascii="宋体" w:hAnsi="宋体"/>
          <w:b/>
          <w:szCs w:val="21"/>
          <w:u w:val="single"/>
        </w:rPr>
      </w:pPr>
      <w:r w:rsidRPr="00C22DF6">
        <w:rPr>
          <w:rFonts w:ascii="宋体" w:hAnsi="宋体" w:hint="eastAsia"/>
          <w:szCs w:val="21"/>
        </w:rPr>
        <w:t>3、</w:t>
      </w:r>
      <w:r>
        <w:rPr>
          <w:rFonts w:ascii="宋体" w:hAnsi="宋体" w:hint="eastAsia"/>
          <w:szCs w:val="21"/>
        </w:rPr>
        <w:t>【2013春】</w:t>
      </w:r>
      <w:r w:rsidR="008960C2">
        <w:rPr>
          <w:rFonts w:ascii="宋体" w:hAnsi="宋体" w:hint="eastAsia"/>
          <w:szCs w:val="21"/>
        </w:rPr>
        <w:t>【2016新】</w:t>
      </w:r>
      <w:r w:rsidR="00655682" w:rsidRPr="00C22DF6">
        <w:rPr>
          <w:rFonts w:ascii="宋体" w:hAnsi="宋体" w:hint="eastAsia"/>
          <w:szCs w:val="21"/>
        </w:rPr>
        <w:t>英国政治制度特点：</w:t>
      </w:r>
      <w:r w:rsidR="00655682" w:rsidRPr="00C22DF6">
        <w:rPr>
          <w:rFonts w:ascii="宋体" w:hAnsi="宋体" w:hint="eastAsia"/>
          <w:b/>
          <w:szCs w:val="21"/>
          <w:u w:val="single"/>
        </w:rPr>
        <w:t>国王“统而不治”</w:t>
      </w:r>
      <w:r w:rsidRPr="00C22DF6">
        <w:rPr>
          <w:rFonts w:ascii="宋体" w:hAnsi="宋体" w:hint="eastAsia"/>
          <w:b/>
          <w:szCs w:val="21"/>
          <w:u w:val="single"/>
        </w:rPr>
        <w:t>，行政权由首相掌握。内阁成员集体负责，与首相共进退。</w:t>
      </w:r>
    </w:p>
    <w:p w:rsidR="009107CF" w:rsidRPr="00C22DF6" w:rsidRDefault="00C22DF6" w:rsidP="00C22DF6">
      <w:r>
        <w:rPr>
          <w:rFonts w:hint="eastAsia"/>
        </w:rPr>
        <w:t>4</w:t>
      </w:r>
      <w:r>
        <w:rPr>
          <w:rFonts w:hint="eastAsia"/>
        </w:rPr>
        <w:t>、</w:t>
      </w:r>
      <w:r w:rsidR="009107CF" w:rsidRPr="00C22DF6">
        <w:rPr>
          <w:rFonts w:hint="eastAsia"/>
        </w:rPr>
        <w:t>有关英国责任制内阁的表述：</w:t>
      </w:r>
    </w:p>
    <w:p w:rsidR="009107CF" w:rsidRPr="001F1644" w:rsidRDefault="009107CF" w:rsidP="008960C2">
      <w:pPr>
        <w:rPr>
          <w:rFonts w:ascii="宋体" w:hAnsi="宋体"/>
          <w:szCs w:val="21"/>
        </w:rPr>
      </w:pPr>
      <w:r w:rsidRPr="001F1644">
        <w:rPr>
          <w:rFonts w:ascii="宋体" w:hAnsi="宋体" w:hint="eastAsia"/>
          <w:szCs w:val="21"/>
        </w:rPr>
        <w:t xml:space="preserve">①由多数党领袖组阁 （  √  ）           ②实际上对议会负责（  √   ） </w:t>
      </w:r>
    </w:p>
    <w:p w:rsidR="009107CF" w:rsidRPr="008960C2" w:rsidRDefault="008960C2" w:rsidP="008960C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</w:t>
      </w:r>
      <w:r w:rsidR="009107CF" w:rsidRPr="008960C2">
        <w:rPr>
          <w:rFonts w:ascii="宋体" w:hAnsi="宋体" w:hint="eastAsia"/>
          <w:szCs w:val="21"/>
        </w:rPr>
        <w:t xml:space="preserve">首相有权解散议会  （  √  ）         </w:t>
      </w:r>
      <w:r>
        <w:rPr>
          <w:rFonts w:ascii="宋体" w:hAnsi="宋体" w:hint="eastAsia"/>
          <w:szCs w:val="21"/>
        </w:rPr>
        <w:t xml:space="preserve">  </w:t>
      </w:r>
      <w:r w:rsidR="009107CF" w:rsidRPr="008960C2">
        <w:rPr>
          <w:rFonts w:ascii="宋体" w:hAnsi="宋体" w:hint="eastAsia"/>
          <w:szCs w:val="21"/>
        </w:rPr>
        <w:t>④掌握司法权（  ×    ）</w:t>
      </w:r>
    </w:p>
    <w:p w:rsidR="00C22DF6" w:rsidRPr="00C22DF6" w:rsidRDefault="008960C2" w:rsidP="00C22DF6">
      <w:pPr>
        <w:pStyle w:val="a7"/>
        <w:numPr>
          <w:ilvl w:val="0"/>
          <w:numId w:val="16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【2014春】</w:t>
      </w:r>
      <w:r w:rsidR="00C22DF6" w:rsidRPr="00C22DF6">
        <w:rPr>
          <w:rFonts w:ascii="宋体" w:hAnsi="宋体" w:hint="eastAsia"/>
          <w:szCs w:val="21"/>
        </w:rPr>
        <w:t>美国1787年宪法体现的政治原则：</w:t>
      </w:r>
      <w:r w:rsidR="00C22DF6" w:rsidRPr="008960C2">
        <w:rPr>
          <w:rFonts w:ascii="宋体" w:hAnsi="宋体" w:hint="eastAsia"/>
          <w:b/>
          <w:szCs w:val="21"/>
          <w:u w:val="single"/>
        </w:rPr>
        <w:t>主权在民</w:t>
      </w:r>
      <w:r w:rsidR="00C22DF6" w:rsidRPr="00C22DF6">
        <w:rPr>
          <w:rFonts w:ascii="宋体" w:hAnsi="宋体" w:hint="eastAsia"/>
          <w:szCs w:val="21"/>
        </w:rPr>
        <w:t>和</w:t>
      </w:r>
      <w:r w:rsidR="00C22DF6" w:rsidRPr="008960C2">
        <w:rPr>
          <w:rFonts w:ascii="宋体" w:hAnsi="宋体" w:hint="eastAsia"/>
          <w:b/>
          <w:szCs w:val="21"/>
          <w:u w:val="single"/>
        </w:rPr>
        <w:t>分权制衡</w:t>
      </w:r>
      <w:r w:rsidR="00C22DF6" w:rsidRPr="00C22DF6">
        <w:rPr>
          <w:rFonts w:ascii="宋体" w:hAnsi="宋体" w:hint="eastAsia"/>
          <w:szCs w:val="21"/>
        </w:rPr>
        <w:t>。</w:t>
      </w:r>
    </w:p>
    <w:p w:rsidR="009107CF" w:rsidRPr="00C22DF6" w:rsidRDefault="00C22DF6" w:rsidP="00C22DF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="009107CF" w:rsidRPr="00C22DF6">
        <w:rPr>
          <w:rFonts w:ascii="宋体" w:hAnsi="宋体" w:hint="eastAsia"/>
          <w:szCs w:val="21"/>
        </w:rPr>
        <w:t>简述美国1787年宪法有关三权分立的规定及其作用。</w:t>
      </w:r>
    </w:p>
    <w:p w:rsidR="009107CF" w:rsidRPr="001F1644" w:rsidRDefault="009107CF" w:rsidP="001F1644">
      <w:pPr>
        <w:ind w:firstLineChars="100" w:firstLine="210"/>
        <w:rPr>
          <w:rFonts w:ascii="宋体" w:hAnsi="宋体"/>
          <w:szCs w:val="21"/>
        </w:rPr>
      </w:pPr>
      <w:r w:rsidRPr="001F1644">
        <w:rPr>
          <w:rFonts w:ascii="宋体" w:hAnsi="宋体" w:hint="eastAsia"/>
          <w:szCs w:val="21"/>
        </w:rPr>
        <w:t>答：1787年宪法把国家权力分为立法、司法和行政三部分，国会掌握立法权，总统掌握行政权，最高法院掌握司法权。三者独立平等，互相制约，有效防止了专制的出现。</w:t>
      </w:r>
    </w:p>
    <w:p w:rsidR="009107CF" w:rsidRPr="001F1644" w:rsidRDefault="008960C2" w:rsidP="009107C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="009107CF" w:rsidRPr="001F1644">
        <w:rPr>
          <w:rFonts w:ascii="宋体" w:hAnsi="宋体" w:hint="eastAsia"/>
          <w:szCs w:val="21"/>
        </w:rPr>
        <w:t>、结合美国1787年宪法的内容，分别说明美国是如何实现中央和地方、各权力部门之间的分权与制衡的？</w:t>
      </w:r>
    </w:p>
    <w:p w:rsidR="009107CF" w:rsidRPr="001F1644" w:rsidRDefault="009107CF" w:rsidP="009107CF">
      <w:pPr>
        <w:rPr>
          <w:rFonts w:ascii="宋体" w:hAnsi="宋体"/>
          <w:color w:val="000000"/>
          <w:szCs w:val="21"/>
        </w:rPr>
      </w:pPr>
      <w:r w:rsidRPr="001F1644">
        <w:rPr>
          <w:rFonts w:ascii="宋体" w:hAnsi="宋体" w:hint="eastAsia"/>
          <w:color w:val="000000"/>
          <w:szCs w:val="21"/>
        </w:rPr>
        <w:t>答：实行联邦制，联邦拥有政治、经济、军事等大权，各州保留一定自主权。国家权力分为立法、行政、司法三个部门，分别由国会、总统、最高法院掌握。</w:t>
      </w:r>
    </w:p>
    <w:p w:rsidR="009107CF" w:rsidRPr="001F1644" w:rsidRDefault="008960C2" w:rsidP="009107C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="009107CF" w:rsidRPr="001F1644">
        <w:rPr>
          <w:rFonts w:ascii="宋体" w:hAnsi="宋体" w:hint="eastAsia"/>
          <w:szCs w:val="21"/>
        </w:rPr>
        <w:t>、美国建国初期的制度创新主要体现在</w:t>
      </w:r>
      <w:r w:rsidR="009107CF" w:rsidRPr="001F1644">
        <w:rPr>
          <w:rFonts w:ascii="宋体" w:hAnsi="宋体" w:hint="eastAsia"/>
          <w:szCs w:val="21"/>
          <w:u w:val="single"/>
        </w:rPr>
        <w:t>确立三权分立体制</w:t>
      </w:r>
      <w:r>
        <w:rPr>
          <w:rFonts w:ascii="宋体" w:hAnsi="宋体" w:hint="eastAsia"/>
          <w:szCs w:val="21"/>
          <w:u w:val="single"/>
        </w:rPr>
        <w:t>（民主共和制）</w:t>
      </w:r>
      <w:r>
        <w:rPr>
          <w:rFonts w:ascii="宋体" w:hAnsi="宋体" w:hint="eastAsia"/>
          <w:szCs w:val="21"/>
        </w:rPr>
        <w:t>。</w:t>
      </w:r>
    </w:p>
    <w:p w:rsidR="009107CF" w:rsidRPr="001F1644" w:rsidRDefault="008960C2" w:rsidP="009107C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="009107CF" w:rsidRPr="001F1644">
        <w:rPr>
          <w:rFonts w:ascii="宋体" w:hAnsi="宋体" w:hint="eastAsia"/>
          <w:szCs w:val="21"/>
        </w:rPr>
        <w:t>、英美两国的国家机构分别是在什么历史背景下确立的？◆</w:t>
      </w:r>
    </w:p>
    <w:p w:rsidR="009107CF" w:rsidRPr="001F1644" w:rsidRDefault="009107CF" w:rsidP="009107CF">
      <w:pPr>
        <w:rPr>
          <w:rFonts w:ascii="宋体" w:hAnsi="宋体"/>
          <w:szCs w:val="21"/>
        </w:rPr>
      </w:pPr>
      <w:r w:rsidRPr="001F1644">
        <w:rPr>
          <w:rFonts w:ascii="宋体" w:hAnsi="宋体" w:hint="eastAsia"/>
          <w:szCs w:val="21"/>
        </w:rPr>
        <w:t>答：英国：资产阶级革命成功，1689年《权利法案》确立议会限制王权，君主立宪制逐渐确立。</w:t>
      </w:r>
    </w:p>
    <w:p w:rsidR="009107CF" w:rsidRPr="001F1644" w:rsidRDefault="009107CF" w:rsidP="009107CF">
      <w:pPr>
        <w:rPr>
          <w:rFonts w:ascii="宋体" w:hAnsi="宋体"/>
          <w:szCs w:val="21"/>
        </w:rPr>
      </w:pPr>
      <w:r w:rsidRPr="001F1644">
        <w:rPr>
          <w:rFonts w:ascii="宋体" w:hAnsi="宋体" w:hint="eastAsia"/>
          <w:szCs w:val="21"/>
        </w:rPr>
        <w:t>美国：独立战争胜利，1787年宪法确立了国会掌握立法权，总统掌握行政权，最高法院掌握司法权</w:t>
      </w:r>
      <w:r w:rsidRPr="001F1644">
        <w:rPr>
          <w:rFonts w:ascii="宋体" w:hAnsi="宋体" w:hint="eastAsia"/>
          <w:szCs w:val="21"/>
        </w:rPr>
        <w:lastRenderedPageBreak/>
        <w:t>的中央国家机构。</w:t>
      </w:r>
    </w:p>
    <w:tbl>
      <w:tblPr>
        <w:tblpPr w:leftFromText="180" w:rightFromText="180" w:vertAnchor="text" w:horzAnchor="margin" w:tblpXSpec="right" w:tblpY="143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356"/>
        <w:gridCol w:w="3324"/>
        <w:gridCol w:w="2700"/>
      </w:tblGrid>
      <w:tr w:rsidR="00CA6485" w:rsidRPr="00EE18E8" w:rsidTr="00CA6485">
        <w:tc>
          <w:tcPr>
            <w:tcW w:w="1368" w:type="dxa"/>
          </w:tcPr>
          <w:p w:rsidR="00CA6485" w:rsidRPr="00EE18E8" w:rsidRDefault="00CA6485" w:rsidP="00CA6485">
            <w:pPr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◆</w:t>
            </w:r>
          </w:p>
        </w:tc>
        <w:tc>
          <w:tcPr>
            <w:tcW w:w="1356" w:type="dxa"/>
          </w:tcPr>
          <w:p w:rsidR="00CA6485" w:rsidRPr="00EE18E8" w:rsidRDefault="00CA6485" w:rsidP="00CA648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324" w:type="dxa"/>
          </w:tcPr>
          <w:p w:rsidR="00CA6485" w:rsidRPr="00EE18E8" w:rsidRDefault="00CA6485" w:rsidP="00CA6485">
            <w:pPr>
              <w:ind w:firstLineChars="300" w:firstLine="630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英国</w:t>
            </w:r>
          </w:p>
        </w:tc>
        <w:tc>
          <w:tcPr>
            <w:tcW w:w="2700" w:type="dxa"/>
          </w:tcPr>
          <w:p w:rsidR="00CA6485" w:rsidRPr="00EE18E8" w:rsidRDefault="00CA6485" w:rsidP="00CA6485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美国</w:t>
            </w:r>
          </w:p>
        </w:tc>
      </w:tr>
      <w:tr w:rsidR="00CA6485" w:rsidRPr="00EE18E8" w:rsidTr="00CA6485">
        <w:tc>
          <w:tcPr>
            <w:tcW w:w="1368" w:type="dxa"/>
            <w:vMerge w:val="restart"/>
          </w:tcPr>
          <w:p w:rsidR="00CA6485" w:rsidRPr="00EE18E8" w:rsidRDefault="00CA6485" w:rsidP="00CA6485">
            <w:pPr>
              <w:jc w:val="center"/>
              <w:rPr>
                <w:rFonts w:ascii="宋体" w:hAnsi="宋体"/>
                <w:szCs w:val="21"/>
              </w:rPr>
            </w:pPr>
          </w:p>
          <w:p w:rsidR="00CA6485" w:rsidRPr="00EE18E8" w:rsidRDefault="00CA6485" w:rsidP="00CA6485">
            <w:pPr>
              <w:jc w:val="center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国家体制</w:t>
            </w:r>
          </w:p>
        </w:tc>
        <w:tc>
          <w:tcPr>
            <w:tcW w:w="1356" w:type="dxa"/>
          </w:tcPr>
          <w:p w:rsidR="00CA6485" w:rsidRPr="00EE18E8" w:rsidRDefault="00CA6485" w:rsidP="00CA6485">
            <w:pPr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政体形式</w:t>
            </w:r>
          </w:p>
        </w:tc>
        <w:tc>
          <w:tcPr>
            <w:tcW w:w="3324" w:type="dxa"/>
          </w:tcPr>
          <w:p w:rsidR="00CA6485" w:rsidRPr="00EE18E8" w:rsidRDefault="00CA6485" w:rsidP="00CA6485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君主立宪制</w:t>
            </w:r>
          </w:p>
        </w:tc>
        <w:tc>
          <w:tcPr>
            <w:tcW w:w="2700" w:type="dxa"/>
          </w:tcPr>
          <w:p w:rsidR="00CA6485" w:rsidRPr="00EE18E8" w:rsidRDefault="00CA6485" w:rsidP="00CA6485">
            <w:pPr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民主共和制</w:t>
            </w:r>
          </w:p>
        </w:tc>
      </w:tr>
      <w:tr w:rsidR="00CA6485" w:rsidRPr="00EE18E8" w:rsidTr="00CA6485">
        <w:tc>
          <w:tcPr>
            <w:tcW w:w="1368" w:type="dxa"/>
            <w:vMerge/>
          </w:tcPr>
          <w:p w:rsidR="00CA6485" w:rsidRPr="00EE18E8" w:rsidRDefault="00CA6485" w:rsidP="00CA648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6" w:type="dxa"/>
          </w:tcPr>
          <w:p w:rsidR="00CA6485" w:rsidRPr="00EE18E8" w:rsidRDefault="00CA6485" w:rsidP="00CA6485">
            <w:pPr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政体特点</w:t>
            </w:r>
          </w:p>
        </w:tc>
        <w:tc>
          <w:tcPr>
            <w:tcW w:w="3324" w:type="dxa"/>
          </w:tcPr>
          <w:p w:rsidR="00CA6485" w:rsidRPr="00EE18E8" w:rsidRDefault="00CA6485" w:rsidP="00CA6485">
            <w:pPr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议会权力至上，君主统而不治</w:t>
            </w:r>
          </w:p>
        </w:tc>
        <w:tc>
          <w:tcPr>
            <w:tcW w:w="2700" w:type="dxa"/>
          </w:tcPr>
          <w:p w:rsidR="00CA6485" w:rsidRPr="00EE18E8" w:rsidRDefault="00CA6485" w:rsidP="00CA6485">
            <w:pPr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三权分立，互相制约</w:t>
            </w:r>
          </w:p>
        </w:tc>
      </w:tr>
      <w:tr w:rsidR="00CA6485" w:rsidRPr="00EE18E8" w:rsidTr="00CA6485">
        <w:tc>
          <w:tcPr>
            <w:tcW w:w="1368" w:type="dxa"/>
          </w:tcPr>
          <w:p w:rsidR="00CA6485" w:rsidRPr="00EE18E8" w:rsidRDefault="00CA6485" w:rsidP="00CA6485">
            <w:pPr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国家元首</w:t>
            </w:r>
          </w:p>
        </w:tc>
        <w:tc>
          <w:tcPr>
            <w:tcW w:w="1356" w:type="dxa"/>
          </w:tcPr>
          <w:p w:rsidR="00CA6485" w:rsidRPr="00EE18E8" w:rsidRDefault="00CA6485" w:rsidP="00CA6485">
            <w:pPr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产生方式</w:t>
            </w:r>
          </w:p>
        </w:tc>
        <w:tc>
          <w:tcPr>
            <w:tcW w:w="3324" w:type="dxa"/>
          </w:tcPr>
          <w:p w:rsidR="00CA6485" w:rsidRPr="00EE18E8" w:rsidRDefault="00CA6485" w:rsidP="00CA6485">
            <w:pPr>
              <w:ind w:firstLineChars="400" w:firstLine="843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世袭</w:t>
            </w:r>
          </w:p>
        </w:tc>
        <w:tc>
          <w:tcPr>
            <w:tcW w:w="2700" w:type="dxa"/>
          </w:tcPr>
          <w:p w:rsidR="00CA6485" w:rsidRPr="00EE18E8" w:rsidRDefault="00CA6485" w:rsidP="00CA6485">
            <w:pPr>
              <w:ind w:firstLineChars="300" w:firstLine="632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选举</w:t>
            </w:r>
          </w:p>
        </w:tc>
      </w:tr>
      <w:tr w:rsidR="00CA6485" w:rsidRPr="00EE18E8" w:rsidTr="00CA6485">
        <w:tc>
          <w:tcPr>
            <w:tcW w:w="1368" w:type="dxa"/>
            <w:vMerge w:val="restart"/>
          </w:tcPr>
          <w:p w:rsidR="00CA6485" w:rsidRPr="00EE18E8" w:rsidRDefault="00CA6485" w:rsidP="00CA6485">
            <w:pPr>
              <w:jc w:val="center"/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国家政府</w:t>
            </w:r>
          </w:p>
        </w:tc>
        <w:tc>
          <w:tcPr>
            <w:tcW w:w="1356" w:type="dxa"/>
          </w:tcPr>
          <w:p w:rsidR="00CA6485" w:rsidRPr="00EE18E8" w:rsidRDefault="00CA6485" w:rsidP="00CA6485">
            <w:pPr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政府首脑</w:t>
            </w:r>
          </w:p>
        </w:tc>
        <w:tc>
          <w:tcPr>
            <w:tcW w:w="3324" w:type="dxa"/>
          </w:tcPr>
          <w:p w:rsidR="00CA6485" w:rsidRPr="00EE18E8" w:rsidRDefault="00CA6485" w:rsidP="00CA6485">
            <w:pPr>
              <w:ind w:firstLineChars="400" w:firstLine="843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首相</w:t>
            </w:r>
          </w:p>
        </w:tc>
        <w:tc>
          <w:tcPr>
            <w:tcW w:w="2700" w:type="dxa"/>
          </w:tcPr>
          <w:p w:rsidR="00CA6485" w:rsidRPr="00EE18E8" w:rsidRDefault="00CA6485" w:rsidP="00CA6485">
            <w:pPr>
              <w:ind w:firstLineChars="300" w:firstLine="632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总统</w:t>
            </w:r>
          </w:p>
        </w:tc>
      </w:tr>
      <w:tr w:rsidR="00CA6485" w:rsidRPr="00EE18E8" w:rsidTr="00CA6485">
        <w:tc>
          <w:tcPr>
            <w:tcW w:w="1368" w:type="dxa"/>
            <w:vMerge/>
          </w:tcPr>
          <w:p w:rsidR="00CA6485" w:rsidRPr="00EE18E8" w:rsidRDefault="00CA6485" w:rsidP="00CA648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6" w:type="dxa"/>
          </w:tcPr>
          <w:p w:rsidR="00CA6485" w:rsidRPr="00EE18E8" w:rsidRDefault="00CA6485" w:rsidP="00CA6485">
            <w:pPr>
              <w:rPr>
                <w:rFonts w:ascii="宋体" w:hAnsi="宋体"/>
                <w:szCs w:val="21"/>
              </w:rPr>
            </w:pPr>
            <w:r w:rsidRPr="00EE18E8">
              <w:rPr>
                <w:rFonts w:ascii="宋体" w:hAnsi="宋体" w:hint="eastAsia"/>
                <w:szCs w:val="21"/>
              </w:rPr>
              <w:t>对谁负责</w:t>
            </w:r>
          </w:p>
        </w:tc>
        <w:tc>
          <w:tcPr>
            <w:tcW w:w="3324" w:type="dxa"/>
          </w:tcPr>
          <w:p w:rsidR="00CA6485" w:rsidRPr="00EE18E8" w:rsidRDefault="00CA6485" w:rsidP="00CA6485">
            <w:pPr>
              <w:ind w:firstLineChars="400" w:firstLine="843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议会</w:t>
            </w:r>
          </w:p>
        </w:tc>
        <w:tc>
          <w:tcPr>
            <w:tcW w:w="2700" w:type="dxa"/>
          </w:tcPr>
          <w:p w:rsidR="00CA6485" w:rsidRPr="00EE18E8" w:rsidRDefault="00CA6485" w:rsidP="00CA6485">
            <w:pPr>
              <w:ind w:firstLineChars="300" w:firstLine="632"/>
              <w:rPr>
                <w:rFonts w:ascii="宋体" w:hAnsi="宋体"/>
                <w:b/>
                <w:szCs w:val="21"/>
              </w:rPr>
            </w:pPr>
            <w:r w:rsidRPr="00EE18E8">
              <w:rPr>
                <w:rFonts w:ascii="宋体" w:hAnsi="宋体" w:hint="eastAsia"/>
                <w:b/>
                <w:szCs w:val="21"/>
              </w:rPr>
              <w:t>总统</w:t>
            </w:r>
          </w:p>
        </w:tc>
      </w:tr>
    </w:tbl>
    <w:p w:rsidR="000A49A7" w:rsidRDefault="008960C2" w:rsidP="009107CF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10</w:t>
      </w:r>
      <w:r w:rsidR="009107CF" w:rsidRPr="00EE18E8">
        <w:rPr>
          <w:rFonts w:ascii="宋体" w:hAnsi="宋体" w:hint="eastAsia"/>
          <w:b/>
          <w:szCs w:val="21"/>
        </w:rPr>
        <w:t>、</w:t>
      </w:r>
      <w:r w:rsidR="000A49A7">
        <w:rPr>
          <w:rFonts w:ascii="宋体" w:hAnsi="宋体" w:hint="eastAsia"/>
          <w:b/>
          <w:szCs w:val="21"/>
        </w:rPr>
        <w:t>【2012春】</w:t>
      </w:r>
      <w:r>
        <w:rPr>
          <w:rFonts w:ascii="宋体" w:hAnsi="宋体" w:hint="eastAsia"/>
          <w:b/>
          <w:szCs w:val="21"/>
        </w:rPr>
        <w:t>【2015春】</w:t>
      </w:r>
      <w:r w:rsidR="000A49A7" w:rsidRPr="000A49A7">
        <w:rPr>
          <w:rFonts w:ascii="宋体" w:hAnsi="宋体" w:hint="eastAsia"/>
          <w:szCs w:val="21"/>
        </w:rPr>
        <w:t>1875年法兰西第三共和国宪法</w:t>
      </w:r>
      <w:r>
        <w:rPr>
          <w:rFonts w:ascii="宋体" w:hAnsi="宋体" w:hint="eastAsia"/>
          <w:szCs w:val="21"/>
        </w:rPr>
        <w:t>规定行政权属于总体和内阁，立法权属于议会</w:t>
      </w:r>
      <w:r w:rsidR="000A49A7" w:rsidRPr="000A49A7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标志着法国</w:t>
      </w:r>
      <w:r w:rsidR="000A49A7" w:rsidRPr="000A49A7">
        <w:rPr>
          <w:rFonts w:ascii="宋体" w:hAnsi="宋体" w:hint="eastAsia"/>
          <w:szCs w:val="21"/>
        </w:rPr>
        <w:t>共和</w:t>
      </w:r>
      <w:r>
        <w:rPr>
          <w:rFonts w:ascii="宋体" w:hAnsi="宋体" w:hint="eastAsia"/>
          <w:szCs w:val="21"/>
        </w:rPr>
        <w:t>制的最终确立</w:t>
      </w:r>
      <w:r w:rsidR="000A49A7" w:rsidRPr="000A49A7">
        <w:rPr>
          <w:rFonts w:ascii="宋体" w:hAnsi="宋体" w:hint="eastAsia"/>
          <w:szCs w:val="21"/>
        </w:rPr>
        <w:t>。</w:t>
      </w:r>
    </w:p>
    <w:p w:rsidR="009107CF" w:rsidRPr="00EE18E8" w:rsidRDefault="00CA6485" w:rsidP="009107CF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11</w:t>
      </w:r>
      <w:r w:rsidR="009107CF" w:rsidRPr="00EE18E8">
        <w:rPr>
          <w:rFonts w:ascii="宋体" w:hAnsi="宋体" w:hint="eastAsia"/>
          <w:b/>
          <w:szCs w:val="21"/>
        </w:rPr>
        <w:t>、</w:t>
      </w:r>
      <w:r w:rsidR="00655682">
        <w:rPr>
          <w:rFonts w:ascii="宋体" w:hAnsi="宋体" w:hint="eastAsia"/>
          <w:b/>
          <w:szCs w:val="21"/>
        </w:rPr>
        <w:t>【2012夏】</w:t>
      </w:r>
      <w:r w:rsidR="009107CF" w:rsidRPr="00655682">
        <w:rPr>
          <w:rFonts w:ascii="宋体" w:hAnsi="宋体" w:hint="eastAsia"/>
          <w:szCs w:val="21"/>
        </w:rPr>
        <w:t>近代法国政局变动频繁，1789-1875年间，先后出现过君主立宪制、民主共和制、军事帝国、复辟王朝。这反映了</w:t>
      </w:r>
      <w:r w:rsidR="009107CF" w:rsidRPr="00EE18E8">
        <w:rPr>
          <w:rFonts w:ascii="宋体" w:hAnsi="宋体" w:hint="eastAsia"/>
          <w:b/>
          <w:szCs w:val="21"/>
          <w:u w:val="thick"/>
        </w:rPr>
        <w:t>民主进程历经艰难。</w:t>
      </w:r>
      <w:r w:rsidR="009107CF" w:rsidRPr="00EE18E8">
        <w:rPr>
          <w:rFonts w:ascii="宋体" w:hAnsi="宋体" w:hint="eastAsia"/>
          <w:b/>
          <w:szCs w:val="21"/>
        </w:rPr>
        <w:t xml:space="preserve"> </w:t>
      </w:r>
    </w:p>
    <w:p w:rsidR="00CA6485" w:rsidRDefault="00CA6485" w:rsidP="009107CF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12、【2015春】</w:t>
      </w:r>
      <w:r w:rsidRPr="00CA6485">
        <w:rPr>
          <w:rFonts w:ascii="宋体" w:hAnsi="宋体" w:hint="eastAsia"/>
          <w:szCs w:val="21"/>
        </w:rPr>
        <w:t>1871年德意志帝国宪法确保了德国皇帝的权力，规定立法权属于议会，确立了法国的二元君主立宪制。</w:t>
      </w:r>
    </w:p>
    <w:p w:rsidR="009107CF" w:rsidRPr="00CA6485" w:rsidRDefault="00CA6485" w:rsidP="009107CF">
      <w:pPr>
        <w:rPr>
          <w:rFonts w:ascii="宋体" w:hAnsi="宋体"/>
          <w:szCs w:val="21"/>
        </w:rPr>
      </w:pPr>
      <w:r w:rsidRPr="00CA6485">
        <w:rPr>
          <w:rFonts w:ascii="宋体" w:hAnsi="宋体" w:hint="eastAsia"/>
          <w:szCs w:val="21"/>
        </w:rPr>
        <w:t>13</w:t>
      </w:r>
      <w:r w:rsidR="009107CF" w:rsidRPr="00CA6485">
        <w:rPr>
          <w:rFonts w:ascii="宋体" w:hAnsi="宋体" w:hint="eastAsia"/>
          <w:szCs w:val="21"/>
        </w:rPr>
        <w:t>、与英国《权利法案》相比，德意志帝国宪法的特点：</w:t>
      </w:r>
    </w:p>
    <w:p w:rsidR="009107CF" w:rsidRPr="00CA6485" w:rsidRDefault="009107CF" w:rsidP="00CA6485">
      <w:pPr>
        <w:ind w:firstLineChars="100" w:firstLine="210"/>
        <w:rPr>
          <w:rFonts w:ascii="宋体" w:hAnsi="宋体"/>
          <w:szCs w:val="21"/>
        </w:rPr>
      </w:pPr>
      <w:r w:rsidRPr="00CA6485">
        <w:rPr>
          <w:rFonts w:ascii="宋体" w:hAnsi="宋体" w:hint="eastAsia"/>
          <w:szCs w:val="21"/>
        </w:rPr>
        <w:t xml:space="preserve">①专制主义色彩浓厚  （  √  ）      ②君主掌握国家最高权力（  √  ）  </w:t>
      </w:r>
    </w:p>
    <w:p w:rsidR="001F1644" w:rsidRPr="00CA6485" w:rsidRDefault="009107CF" w:rsidP="00CA6485">
      <w:pPr>
        <w:ind w:firstLineChars="100" w:firstLine="210"/>
        <w:rPr>
          <w:rFonts w:ascii="宋体" w:hAnsi="宋体"/>
          <w:szCs w:val="21"/>
        </w:rPr>
      </w:pPr>
      <w:r w:rsidRPr="00CA6485">
        <w:rPr>
          <w:rFonts w:ascii="宋体" w:hAnsi="宋体" w:hint="eastAsia"/>
          <w:szCs w:val="21"/>
        </w:rPr>
        <w:t>③君主“统而不治” （  ×    ）     ④宰相不对议会负责（  √  ）</w:t>
      </w:r>
    </w:p>
    <w:p w:rsidR="001F1644" w:rsidRDefault="001F1644" w:rsidP="009107CF">
      <w:pPr>
        <w:rPr>
          <w:rFonts w:ascii="宋体" w:hAnsi="宋体"/>
          <w:b/>
          <w:szCs w:val="21"/>
        </w:rPr>
      </w:pPr>
    </w:p>
    <w:p w:rsidR="001520DC" w:rsidRPr="00EE18E8" w:rsidRDefault="001520DC" w:rsidP="009107CF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八、科学社会主义</w:t>
      </w:r>
    </w:p>
    <w:p w:rsidR="001520DC" w:rsidRPr="00EE18E8" w:rsidRDefault="001520DC" w:rsidP="001520DC">
      <w:pPr>
        <w:rPr>
          <w:rFonts w:ascii="宋体" w:hAnsi="宋体"/>
          <w:b/>
          <w:szCs w:val="21"/>
          <w:u w:val="single"/>
        </w:rPr>
      </w:pPr>
      <w:r w:rsidRPr="00544666">
        <w:rPr>
          <w:rFonts w:ascii="宋体" w:hAnsi="宋体" w:hint="eastAsia"/>
          <w:szCs w:val="21"/>
        </w:rPr>
        <w:t>1、1848年2月</w:t>
      </w:r>
      <w:r w:rsidRPr="00EE18E8">
        <w:rPr>
          <w:rFonts w:ascii="宋体" w:hAnsi="宋体" w:hint="eastAsia"/>
          <w:b/>
          <w:szCs w:val="21"/>
          <w:u w:val="single"/>
        </w:rPr>
        <w:t>《共产党宣言》</w:t>
      </w:r>
      <w:r w:rsidRPr="00544666">
        <w:rPr>
          <w:rFonts w:ascii="宋体" w:hAnsi="宋体" w:hint="eastAsia"/>
          <w:szCs w:val="21"/>
        </w:rPr>
        <w:t>的发表标志着</w:t>
      </w:r>
      <w:r w:rsidRPr="00EE18E8">
        <w:rPr>
          <w:rFonts w:ascii="宋体" w:hAnsi="宋体" w:hint="eastAsia"/>
          <w:b/>
          <w:szCs w:val="21"/>
          <w:u w:val="single"/>
        </w:rPr>
        <w:t>科学社会主义创立</w:t>
      </w:r>
      <w:r w:rsidRPr="00EE18E8">
        <w:rPr>
          <w:rFonts w:ascii="宋体" w:hAnsi="宋体" w:hint="eastAsia"/>
          <w:b/>
          <w:szCs w:val="21"/>
        </w:rPr>
        <w:t>（</w:t>
      </w:r>
      <w:r w:rsidRPr="00EE18E8">
        <w:rPr>
          <w:rFonts w:ascii="宋体" w:hAnsi="宋体" w:hint="eastAsia"/>
          <w:b/>
          <w:szCs w:val="21"/>
          <w:u w:val="single"/>
        </w:rPr>
        <w:t>马克思主义的诞生。）</w:t>
      </w:r>
    </w:p>
    <w:p w:rsidR="001520DC" w:rsidRPr="00EE18E8" w:rsidRDefault="001520DC" w:rsidP="001520DC">
      <w:pPr>
        <w:rPr>
          <w:rFonts w:ascii="宋体" w:hAnsi="宋体"/>
          <w:szCs w:val="21"/>
        </w:rPr>
      </w:pPr>
      <w:r w:rsidRPr="00EE18E8">
        <w:rPr>
          <w:rFonts w:ascii="宋体" w:hAnsi="宋体" w:hint="eastAsia"/>
          <w:b/>
          <w:szCs w:val="21"/>
        </w:rPr>
        <w:t>2</w:t>
      </w:r>
      <w:r w:rsidRPr="00EE18E8">
        <w:rPr>
          <w:rFonts w:ascii="宋体" w:hAnsi="宋体" w:hint="eastAsia"/>
          <w:szCs w:val="21"/>
        </w:rPr>
        <w:t>、人类历史上第一次取得胜利的社会主义革命是</w:t>
      </w:r>
      <w:r w:rsidRPr="00EE18E8">
        <w:rPr>
          <w:rFonts w:ascii="宋体" w:hAnsi="宋体" w:hint="eastAsia"/>
          <w:szCs w:val="21"/>
          <w:u w:val="single"/>
        </w:rPr>
        <w:t>十月革命</w:t>
      </w:r>
      <w:r w:rsidRPr="00EE18E8">
        <w:rPr>
          <w:rFonts w:ascii="宋体" w:hAnsi="宋体" w:hint="eastAsia"/>
          <w:szCs w:val="21"/>
        </w:rPr>
        <w:t>。</w:t>
      </w:r>
    </w:p>
    <w:p w:rsidR="001520DC" w:rsidRPr="00544666" w:rsidRDefault="001520DC" w:rsidP="001520DC">
      <w:pPr>
        <w:rPr>
          <w:rFonts w:ascii="宋体" w:hAnsi="宋体"/>
          <w:szCs w:val="21"/>
        </w:rPr>
      </w:pPr>
      <w:r w:rsidRPr="00544666">
        <w:rPr>
          <w:rFonts w:ascii="宋体" w:hAnsi="宋体" w:hint="eastAsia"/>
          <w:szCs w:val="21"/>
        </w:rPr>
        <w:t>3、</w:t>
      </w:r>
      <w:smartTag w:uri="urn:schemas-microsoft-com:office:smarttags" w:element="chsdate">
        <w:smartTagPr>
          <w:attr w:name="Year" w:val="1917"/>
          <w:attr w:name="Month" w:val="11"/>
          <w:attr w:name="Day" w:val="7"/>
          <w:attr w:name="IsLunarDate" w:val="False"/>
          <w:attr w:name="IsROCDate" w:val="False"/>
        </w:smartTagPr>
        <w:r w:rsidRPr="00544666">
          <w:rPr>
            <w:rFonts w:ascii="宋体" w:hAnsi="宋体" w:hint="eastAsia"/>
            <w:szCs w:val="21"/>
          </w:rPr>
          <w:t>1917年11月7日</w:t>
        </w:r>
      </w:smartTag>
      <w:r w:rsidRPr="00544666">
        <w:rPr>
          <w:rFonts w:ascii="宋体" w:hAnsi="宋体" w:hint="eastAsia"/>
          <w:szCs w:val="21"/>
        </w:rPr>
        <w:t xml:space="preserve">（俄历十月）， </w:t>
      </w:r>
      <w:r w:rsidRPr="00EE18E8">
        <w:rPr>
          <w:rFonts w:ascii="宋体" w:hAnsi="宋体" w:hint="eastAsia"/>
          <w:b/>
          <w:szCs w:val="21"/>
          <w:u w:val="single"/>
        </w:rPr>
        <w:t>“阿芙乐尔”</w:t>
      </w:r>
      <w:r w:rsidRPr="00544666">
        <w:rPr>
          <w:rFonts w:ascii="宋体" w:hAnsi="宋体" w:hint="eastAsia"/>
          <w:szCs w:val="21"/>
        </w:rPr>
        <w:t>号巡洋舰发出进攻信号，起义者攻占</w:t>
      </w:r>
      <w:r w:rsidRPr="00EE18E8">
        <w:rPr>
          <w:rFonts w:ascii="宋体" w:hAnsi="宋体" w:hint="eastAsia"/>
          <w:b/>
          <w:szCs w:val="21"/>
          <w:u w:val="single"/>
        </w:rPr>
        <w:t>冬宫，俄国彼得格勒</w:t>
      </w:r>
      <w:r w:rsidRPr="00544666">
        <w:rPr>
          <w:rFonts w:ascii="宋体" w:hAnsi="宋体" w:hint="eastAsia"/>
          <w:szCs w:val="21"/>
        </w:rPr>
        <w:t>的武装起义取得胜利。</w:t>
      </w:r>
    </w:p>
    <w:p w:rsidR="001520DC" w:rsidRDefault="00A67A82" w:rsidP="001520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4、【2015春】1871年巴黎公社建立，是无产阶级建立政权的第一次尝试。</w:t>
      </w:r>
    </w:p>
    <w:p w:rsidR="00A67A82" w:rsidRDefault="00A67A82" w:rsidP="001520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5、【2015春】俄国十月革命后，建立起世界上第一个社会主义国家。</w:t>
      </w:r>
    </w:p>
    <w:p w:rsidR="00A67A82" w:rsidRPr="00A67A82" w:rsidRDefault="00A67A82" w:rsidP="001520DC">
      <w:pPr>
        <w:rPr>
          <w:rFonts w:ascii="宋体" w:hAnsi="宋体"/>
          <w:szCs w:val="21"/>
        </w:rPr>
      </w:pP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九、当今世界政治格局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1、欧共体形成和发展产生的影响不包括（A）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A．消除了西欧各国的矛盾             B．加强西欧国家经济实力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EE18E8">
        <w:rPr>
          <w:rFonts w:ascii="宋体" w:hAnsi="宋体" w:hint="eastAsia"/>
          <w:b/>
          <w:szCs w:val="21"/>
        </w:rPr>
        <w:t>C．采取独立自主的外交政策           D．开始摆脱美国的控制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F85455">
        <w:rPr>
          <w:rFonts w:ascii="宋体" w:hAnsi="宋体" w:hint="eastAsia"/>
          <w:szCs w:val="21"/>
        </w:rPr>
        <w:t>2、世界多极化的发展趋势日益明显，主要是因为</w:t>
      </w:r>
      <w:r w:rsidRPr="00EE18E8">
        <w:rPr>
          <w:rFonts w:ascii="宋体" w:hAnsi="宋体" w:hint="eastAsia"/>
          <w:b/>
          <w:szCs w:val="21"/>
          <w:u w:val="thick"/>
        </w:rPr>
        <w:t>若干政治力量的发展壮大。</w:t>
      </w:r>
    </w:p>
    <w:p w:rsidR="001520DC" w:rsidRPr="00EE18E8" w:rsidRDefault="001520DC" w:rsidP="001520DC">
      <w:pPr>
        <w:rPr>
          <w:rFonts w:ascii="宋体" w:hAnsi="宋体"/>
          <w:b/>
          <w:szCs w:val="21"/>
        </w:rPr>
      </w:pPr>
      <w:r w:rsidRPr="00F85455">
        <w:rPr>
          <w:rFonts w:ascii="宋体" w:hAnsi="宋体" w:hint="eastAsia"/>
          <w:szCs w:val="21"/>
        </w:rPr>
        <w:t>3、美苏冷战开始的标志：</w:t>
      </w:r>
      <w:r w:rsidRPr="00EE18E8">
        <w:rPr>
          <w:rFonts w:ascii="宋体" w:hAnsi="宋体" w:hint="eastAsia"/>
          <w:b/>
          <w:szCs w:val="21"/>
          <w:u w:val="single"/>
        </w:rPr>
        <w:t>杜鲁门主义提出</w:t>
      </w:r>
      <w:r w:rsidRPr="00EE18E8">
        <w:rPr>
          <w:rFonts w:ascii="宋体" w:hAnsi="宋体" w:hint="eastAsia"/>
          <w:b/>
          <w:szCs w:val="21"/>
        </w:rPr>
        <w:t>。</w:t>
      </w:r>
    </w:p>
    <w:p w:rsidR="00A67A82" w:rsidRPr="00A67A82" w:rsidRDefault="001520DC" w:rsidP="00A67A82">
      <w:pPr>
        <w:rPr>
          <w:rFonts w:ascii="宋体" w:hAnsi="宋体"/>
          <w:b/>
          <w:szCs w:val="21"/>
          <w:u w:val="single"/>
        </w:rPr>
      </w:pPr>
      <w:r w:rsidRPr="00A67A82">
        <w:rPr>
          <w:rFonts w:ascii="宋体" w:hAnsi="宋体" w:hint="eastAsia"/>
          <w:szCs w:val="21"/>
        </w:rPr>
        <w:t>4、</w:t>
      </w:r>
      <w:r w:rsidR="00A67A82" w:rsidRPr="00A67A82">
        <w:rPr>
          <w:rFonts w:ascii="宋体" w:hAnsi="宋体" w:hint="eastAsia"/>
          <w:szCs w:val="21"/>
        </w:rPr>
        <w:t>【2014夏】在“冷战”期间美国援助西欧恢复经济，稳定资本主义制度的主要措施是</w:t>
      </w:r>
      <w:r w:rsidR="00A67A82" w:rsidRPr="00A67A82">
        <w:rPr>
          <w:rFonts w:ascii="宋体" w:hAnsi="宋体" w:hint="eastAsia"/>
          <w:b/>
          <w:szCs w:val="21"/>
          <w:u w:val="single"/>
        </w:rPr>
        <w:t>实施马歇尔计划。</w:t>
      </w:r>
    </w:p>
    <w:p w:rsidR="00095909" w:rsidRPr="00EE18E8" w:rsidRDefault="00095909" w:rsidP="00A70ED6">
      <w:pPr>
        <w:adjustRightInd w:val="0"/>
        <w:snapToGrid w:val="0"/>
        <w:rPr>
          <w:rFonts w:ascii="宋体" w:hAnsi="宋体"/>
          <w:szCs w:val="21"/>
        </w:rPr>
      </w:pPr>
    </w:p>
    <w:sectPr w:rsidR="00095909" w:rsidRPr="00EE18E8" w:rsidSect="006F0D3C">
      <w:headerReference w:type="default" r:id="rId14"/>
      <w:footerReference w:type="default" r:id="rId15"/>
      <w:pgSz w:w="11907" w:h="16839" w:code="9"/>
      <w:pgMar w:top="1021" w:right="1440" w:bottom="1021" w:left="144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D94" w:rsidRDefault="002A7D94" w:rsidP="00B76080">
      <w:r>
        <w:separator/>
      </w:r>
    </w:p>
  </w:endnote>
  <w:endnote w:type="continuationSeparator" w:id="1">
    <w:p w:rsidR="002A7D94" w:rsidRDefault="002A7D94" w:rsidP="00B76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altName w:val="微软雅黑"/>
    <w:charset w:val="86"/>
    <w:family w:val="modern"/>
    <w:pitch w:val="fixed"/>
    <w:sig w:usb0="00000000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83581"/>
      <w:docPartObj>
        <w:docPartGallery w:val="Page Numbers (Bottom of Page)"/>
        <w:docPartUnique/>
      </w:docPartObj>
    </w:sdtPr>
    <w:sdtContent>
      <w:p w:rsidR="001F1644" w:rsidRDefault="00EF630F">
        <w:pPr>
          <w:pStyle w:val="a4"/>
        </w:pPr>
        <w:fldSimple w:instr=" PAGE   \* MERGEFORMAT ">
          <w:r w:rsidR="00EE515E" w:rsidRPr="00EE515E">
            <w:rPr>
              <w:noProof/>
              <w:lang w:val="zh-CN"/>
            </w:rPr>
            <w:t>1</w:t>
          </w:r>
        </w:fldSimple>
      </w:p>
    </w:sdtContent>
  </w:sdt>
  <w:p w:rsidR="001F1644" w:rsidRDefault="001F164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D94" w:rsidRDefault="002A7D94" w:rsidP="00B76080">
      <w:r>
        <w:separator/>
      </w:r>
    </w:p>
  </w:footnote>
  <w:footnote w:type="continuationSeparator" w:id="1">
    <w:p w:rsidR="002A7D94" w:rsidRDefault="002A7D94" w:rsidP="00B760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644" w:rsidRPr="002914E2" w:rsidRDefault="001F1644">
    <w:pPr>
      <w:pStyle w:val="a3"/>
    </w:pPr>
    <w:r>
      <w:rPr>
        <w:rFonts w:hint="eastAsia"/>
      </w:rPr>
      <w:t>会考复习——必修</w:t>
    </w:r>
    <w:r>
      <w:rPr>
        <w:rFonts w:hint="eastAsia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392"/>
    <w:multiLevelType w:val="hybridMultilevel"/>
    <w:tmpl w:val="D5B2C908"/>
    <w:lvl w:ilvl="0" w:tplc="979A6F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968EB"/>
    <w:multiLevelType w:val="hybridMultilevel"/>
    <w:tmpl w:val="153263A0"/>
    <w:lvl w:ilvl="0" w:tplc="F69690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426A9"/>
    <w:multiLevelType w:val="hybridMultilevel"/>
    <w:tmpl w:val="CB94A856"/>
    <w:lvl w:ilvl="0" w:tplc="0B82D1A8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D1085"/>
    <w:multiLevelType w:val="hybridMultilevel"/>
    <w:tmpl w:val="5CB05E26"/>
    <w:lvl w:ilvl="0" w:tplc="7EE46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1F599D"/>
    <w:multiLevelType w:val="hybridMultilevel"/>
    <w:tmpl w:val="32E4CFAA"/>
    <w:lvl w:ilvl="0" w:tplc="E7A2C06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1B2A02"/>
    <w:multiLevelType w:val="hybridMultilevel"/>
    <w:tmpl w:val="6CE4F654"/>
    <w:lvl w:ilvl="0" w:tplc="365AA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FB325A"/>
    <w:multiLevelType w:val="hybridMultilevel"/>
    <w:tmpl w:val="6672866A"/>
    <w:lvl w:ilvl="0" w:tplc="D31209C0">
      <w:start w:val="1"/>
      <w:numFmt w:val="japaneseCounting"/>
      <w:lvlText w:val="%1、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4CB33138"/>
    <w:multiLevelType w:val="hybridMultilevel"/>
    <w:tmpl w:val="C7BC02A6"/>
    <w:lvl w:ilvl="0" w:tplc="37DE8F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3A3A35"/>
    <w:multiLevelType w:val="hybridMultilevel"/>
    <w:tmpl w:val="CE8A3F92"/>
    <w:lvl w:ilvl="0" w:tplc="6E38F4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C7F2FFC"/>
    <w:multiLevelType w:val="hybridMultilevel"/>
    <w:tmpl w:val="7C22C1EE"/>
    <w:lvl w:ilvl="0" w:tplc="34F88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E60464"/>
    <w:multiLevelType w:val="hybridMultilevel"/>
    <w:tmpl w:val="A5C4BDF0"/>
    <w:lvl w:ilvl="0" w:tplc="B0DA2E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6481EC">
      <w:start w:val="1"/>
      <w:numFmt w:val="japaneseCounting"/>
      <w:lvlText w:val="第%2，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44B53DC"/>
    <w:multiLevelType w:val="hybridMultilevel"/>
    <w:tmpl w:val="DF2EA8EA"/>
    <w:lvl w:ilvl="0" w:tplc="31A0573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3A4B7D"/>
    <w:multiLevelType w:val="hybridMultilevel"/>
    <w:tmpl w:val="3022E362"/>
    <w:lvl w:ilvl="0" w:tplc="AED4A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922CEC"/>
    <w:multiLevelType w:val="hybridMultilevel"/>
    <w:tmpl w:val="C0F898FE"/>
    <w:lvl w:ilvl="0" w:tplc="EB8CFA3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CE5CA2"/>
    <w:multiLevelType w:val="hybridMultilevel"/>
    <w:tmpl w:val="2DCAFB36"/>
    <w:lvl w:ilvl="0" w:tplc="B0462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A67C8F"/>
    <w:multiLevelType w:val="hybridMultilevel"/>
    <w:tmpl w:val="3A345DA8"/>
    <w:lvl w:ilvl="0" w:tplc="E7AC649C">
      <w:start w:val="3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4"/>
  </w:num>
  <w:num w:numId="5">
    <w:abstractNumId w:val="9"/>
  </w:num>
  <w:num w:numId="6">
    <w:abstractNumId w:val="11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  <w:num w:numId="14">
    <w:abstractNumId w:val="13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080"/>
    <w:rsid w:val="0000061A"/>
    <w:rsid w:val="000006AC"/>
    <w:rsid w:val="00000B28"/>
    <w:rsid w:val="000049E7"/>
    <w:rsid w:val="00005405"/>
    <w:rsid w:val="00005E62"/>
    <w:rsid w:val="00011F79"/>
    <w:rsid w:val="0002633E"/>
    <w:rsid w:val="000264C1"/>
    <w:rsid w:val="0003164F"/>
    <w:rsid w:val="00033A96"/>
    <w:rsid w:val="000404B5"/>
    <w:rsid w:val="00052F21"/>
    <w:rsid w:val="000552EE"/>
    <w:rsid w:val="00061006"/>
    <w:rsid w:val="0006549F"/>
    <w:rsid w:val="00076D6E"/>
    <w:rsid w:val="00092AD7"/>
    <w:rsid w:val="00095909"/>
    <w:rsid w:val="0009713B"/>
    <w:rsid w:val="000A49A7"/>
    <w:rsid w:val="000B255B"/>
    <w:rsid w:val="000C4E8D"/>
    <w:rsid w:val="000C671F"/>
    <w:rsid w:val="000D2191"/>
    <w:rsid w:val="000D3CC6"/>
    <w:rsid w:val="000E46D5"/>
    <w:rsid w:val="000E64EF"/>
    <w:rsid w:val="000E6FDA"/>
    <w:rsid w:val="000E73AB"/>
    <w:rsid w:val="000F08FD"/>
    <w:rsid w:val="000F0906"/>
    <w:rsid w:val="000F1AE8"/>
    <w:rsid w:val="0010381A"/>
    <w:rsid w:val="0010452B"/>
    <w:rsid w:val="00105192"/>
    <w:rsid w:val="00106EBB"/>
    <w:rsid w:val="001109B2"/>
    <w:rsid w:val="00117EC8"/>
    <w:rsid w:val="00125A7C"/>
    <w:rsid w:val="0013498C"/>
    <w:rsid w:val="001356AB"/>
    <w:rsid w:val="00137587"/>
    <w:rsid w:val="0014005C"/>
    <w:rsid w:val="001511A3"/>
    <w:rsid w:val="00151AD2"/>
    <w:rsid w:val="00151B69"/>
    <w:rsid w:val="001520DC"/>
    <w:rsid w:val="001532E9"/>
    <w:rsid w:val="00154DF4"/>
    <w:rsid w:val="0016087A"/>
    <w:rsid w:val="00160A72"/>
    <w:rsid w:val="00167A41"/>
    <w:rsid w:val="0017086E"/>
    <w:rsid w:val="0017095F"/>
    <w:rsid w:val="00171F9A"/>
    <w:rsid w:val="00174F9E"/>
    <w:rsid w:val="001845E9"/>
    <w:rsid w:val="00185A90"/>
    <w:rsid w:val="00187160"/>
    <w:rsid w:val="00192E13"/>
    <w:rsid w:val="0019456A"/>
    <w:rsid w:val="00195575"/>
    <w:rsid w:val="001A1F26"/>
    <w:rsid w:val="001A5D6E"/>
    <w:rsid w:val="001A761F"/>
    <w:rsid w:val="001B26CF"/>
    <w:rsid w:val="001C15D2"/>
    <w:rsid w:val="001C73F1"/>
    <w:rsid w:val="001D1528"/>
    <w:rsid w:val="001D25E0"/>
    <w:rsid w:val="001F14A3"/>
    <w:rsid w:val="001F1644"/>
    <w:rsid w:val="001F4577"/>
    <w:rsid w:val="001F4D77"/>
    <w:rsid w:val="001F6FD9"/>
    <w:rsid w:val="00201075"/>
    <w:rsid w:val="00202B26"/>
    <w:rsid w:val="00203050"/>
    <w:rsid w:val="00206890"/>
    <w:rsid w:val="002244D1"/>
    <w:rsid w:val="00237615"/>
    <w:rsid w:val="00243E17"/>
    <w:rsid w:val="002444B9"/>
    <w:rsid w:val="0025346B"/>
    <w:rsid w:val="002616EA"/>
    <w:rsid w:val="00265815"/>
    <w:rsid w:val="00267F4E"/>
    <w:rsid w:val="00273A63"/>
    <w:rsid w:val="002752C9"/>
    <w:rsid w:val="00287AAB"/>
    <w:rsid w:val="002914E2"/>
    <w:rsid w:val="00297BDB"/>
    <w:rsid w:val="002A532A"/>
    <w:rsid w:val="002A6870"/>
    <w:rsid w:val="002A7D94"/>
    <w:rsid w:val="002B35F8"/>
    <w:rsid w:val="002B5037"/>
    <w:rsid w:val="002D0D8D"/>
    <w:rsid w:val="002D7EEC"/>
    <w:rsid w:val="002E0E78"/>
    <w:rsid w:val="002F038F"/>
    <w:rsid w:val="00302CE8"/>
    <w:rsid w:val="003030F8"/>
    <w:rsid w:val="003128AC"/>
    <w:rsid w:val="00315487"/>
    <w:rsid w:val="00317670"/>
    <w:rsid w:val="00324279"/>
    <w:rsid w:val="00324603"/>
    <w:rsid w:val="003317EB"/>
    <w:rsid w:val="00332D8B"/>
    <w:rsid w:val="0034145F"/>
    <w:rsid w:val="003435F7"/>
    <w:rsid w:val="00344405"/>
    <w:rsid w:val="00344768"/>
    <w:rsid w:val="003504E1"/>
    <w:rsid w:val="003549FF"/>
    <w:rsid w:val="0035530A"/>
    <w:rsid w:val="00367736"/>
    <w:rsid w:val="00376E90"/>
    <w:rsid w:val="003773A9"/>
    <w:rsid w:val="00381AE2"/>
    <w:rsid w:val="003948CC"/>
    <w:rsid w:val="003A74E5"/>
    <w:rsid w:val="003B13E4"/>
    <w:rsid w:val="003B14F8"/>
    <w:rsid w:val="003B199A"/>
    <w:rsid w:val="003B2E45"/>
    <w:rsid w:val="003C1E78"/>
    <w:rsid w:val="003C7FCC"/>
    <w:rsid w:val="003F7DD2"/>
    <w:rsid w:val="004008C8"/>
    <w:rsid w:val="00402A14"/>
    <w:rsid w:val="00403503"/>
    <w:rsid w:val="00403850"/>
    <w:rsid w:val="00405241"/>
    <w:rsid w:val="004117BF"/>
    <w:rsid w:val="004154B6"/>
    <w:rsid w:val="00415B32"/>
    <w:rsid w:val="00420E51"/>
    <w:rsid w:val="004212E1"/>
    <w:rsid w:val="0042456D"/>
    <w:rsid w:val="00446FC9"/>
    <w:rsid w:val="0045228B"/>
    <w:rsid w:val="00453FEC"/>
    <w:rsid w:val="004626FB"/>
    <w:rsid w:val="0046456C"/>
    <w:rsid w:val="00471B95"/>
    <w:rsid w:val="00471C16"/>
    <w:rsid w:val="00473174"/>
    <w:rsid w:val="004731F6"/>
    <w:rsid w:val="00473B12"/>
    <w:rsid w:val="004859CE"/>
    <w:rsid w:val="00493821"/>
    <w:rsid w:val="00497D37"/>
    <w:rsid w:val="004B19E4"/>
    <w:rsid w:val="004B7F73"/>
    <w:rsid w:val="004D11EF"/>
    <w:rsid w:val="004E27E1"/>
    <w:rsid w:val="004E34DC"/>
    <w:rsid w:val="004F18F2"/>
    <w:rsid w:val="004F1FE3"/>
    <w:rsid w:val="00506F60"/>
    <w:rsid w:val="00510990"/>
    <w:rsid w:val="005124B5"/>
    <w:rsid w:val="00512CE0"/>
    <w:rsid w:val="005256C7"/>
    <w:rsid w:val="005312DC"/>
    <w:rsid w:val="00535E06"/>
    <w:rsid w:val="00542681"/>
    <w:rsid w:val="00544128"/>
    <w:rsid w:val="00544666"/>
    <w:rsid w:val="00556FA4"/>
    <w:rsid w:val="005658F1"/>
    <w:rsid w:val="00577C40"/>
    <w:rsid w:val="00583382"/>
    <w:rsid w:val="005A14F6"/>
    <w:rsid w:val="005A1DEE"/>
    <w:rsid w:val="005A5A85"/>
    <w:rsid w:val="005A77C7"/>
    <w:rsid w:val="005B4D3D"/>
    <w:rsid w:val="005B5BB8"/>
    <w:rsid w:val="005D0D33"/>
    <w:rsid w:val="005D3214"/>
    <w:rsid w:val="005D3E80"/>
    <w:rsid w:val="005E6A83"/>
    <w:rsid w:val="006009AF"/>
    <w:rsid w:val="00606AD9"/>
    <w:rsid w:val="00610973"/>
    <w:rsid w:val="006151A2"/>
    <w:rsid w:val="00623849"/>
    <w:rsid w:val="00647F2F"/>
    <w:rsid w:val="0065051C"/>
    <w:rsid w:val="00653638"/>
    <w:rsid w:val="00655682"/>
    <w:rsid w:val="00657D34"/>
    <w:rsid w:val="006744AD"/>
    <w:rsid w:val="006812DC"/>
    <w:rsid w:val="0068541D"/>
    <w:rsid w:val="00686E96"/>
    <w:rsid w:val="0069165A"/>
    <w:rsid w:val="006A3995"/>
    <w:rsid w:val="006B3CEA"/>
    <w:rsid w:val="006B6EBA"/>
    <w:rsid w:val="006C1847"/>
    <w:rsid w:val="006C2B68"/>
    <w:rsid w:val="006C37D7"/>
    <w:rsid w:val="006C454E"/>
    <w:rsid w:val="006C5293"/>
    <w:rsid w:val="006D2413"/>
    <w:rsid w:val="006D3450"/>
    <w:rsid w:val="006D5386"/>
    <w:rsid w:val="006E2B59"/>
    <w:rsid w:val="006E4709"/>
    <w:rsid w:val="006E7E32"/>
    <w:rsid w:val="006F0D3C"/>
    <w:rsid w:val="006F465B"/>
    <w:rsid w:val="007010AB"/>
    <w:rsid w:val="00702CB8"/>
    <w:rsid w:val="0070348C"/>
    <w:rsid w:val="00707297"/>
    <w:rsid w:val="00714CF0"/>
    <w:rsid w:val="007260E8"/>
    <w:rsid w:val="007278B2"/>
    <w:rsid w:val="00732D9D"/>
    <w:rsid w:val="007351ED"/>
    <w:rsid w:val="00736FA7"/>
    <w:rsid w:val="00740791"/>
    <w:rsid w:val="00740FAD"/>
    <w:rsid w:val="00741801"/>
    <w:rsid w:val="00746092"/>
    <w:rsid w:val="007529F5"/>
    <w:rsid w:val="00755D1B"/>
    <w:rsid w:val="00765FF9"/>
    <w:rsid w:val="00766261"/>
    <w:rsid w:val="00771737"/>
    <w:rsid w:val="007745D2"/>
    <w:rsid w:val="007800FD"/>
    <w:rsid w:val="00783507"/>
    <w:rsid w:val="0078450E"/>
    <w:rsid w:val="00792CEC"/>
    <w:rsid w:val="00796E0A"/>
    <w:rsid w:val="007A236E"/>
    <w:rsid w:val="007A46F7"/>
    <w:rsid w:val="007A5E42"/>
    <w:rsid w:val="007A7551"/>
    <w:rsid w:val="007B06BB"/>
    <w:rsid w:val="007B0C56"/>
    <w:rsid w:val="007B4059"/>
    <w:rsid w:val="007B549B"/>
    <w:rsid w:val="007B5662"/>
    <w:rsid w:val="007B566B"/>
    <w:rsid w:val="007C70B2"/>
    <w:rsid w:val="007C7A45"/>
    <w:rsid w:val="007D5190"/>
    <w:rsid w:val="007E4B4E"/>
    <w:rsid w:val="007F7787"/>
    <w:rsid w:val="007F7AF0"/>
    <w:rsid w:val="00805786"/>
    <w:rsid w:val="008070B0"/>
    <w:rsid w:val="00813D0B"/>
    <w:rsid w:val="00816A23"/>
    <w:rsid w:val="0081791A"/>
    <w:rsid w:val="00820F9A"/>
    <w:rsid w:val="00825C3E"/>
    <w:rsid w:val="00834868"/>
    <w:rsid w:val="00837EA9"/>
    <w:rsid w:val="00842B45"/>
    <w:rsid w:val="008441D1"/>
    <w:rsid w:val="00844D7B"/>
    <w:rsid w:val="00845ACD"/>
    <w:rsid w:val="00851125"/>
    <w:rsid w:val="00852B05"/>
    <w:rsid w:val="00854C43"/>
    <w:rsid w:val="00854C56"/>
    <w:rsid w:val="00854D42"/>
    <w:rsid w:val="00861264"/>
    <w:rsid w:val="00867AC0"/>
    <w:rsid w:val="008721ED"/>
    <w:rsid w:val="008737A0"/>
    <w:rsid w:val="00873F17"/>
    <w:rsid w:val="00875B8D"/>
    <w:rsid w:val="00876D26"/>
    <w:rsid w:val="008834E4"/>
    <w:rsid w:val="00884411"/>
    <w:rsid w:val="00885B5B"/>
    <w:rsid w:val="0089467E"/>
    <w:rsid w:val="008960C2"/>
    <w:rsid w:val="008A27E4"/>
    <w:rsid w:val="008A2F02"/>
    <w:rsid w:val="008A49DA"/>
    <w:rsid w:val="008A7200"/>
    <w:rsid w:val="008B01E8"/>
    <w:rsid w:val="008B0514"/>
    <w:rsid w:val="008B1B44"/>
    <w:rsid w:val="008B3078"/>
    <w:rsid w:val="008B6673"/>
    <w:rsid w:val="008B7995"/>
    <w:rsid w:val="008C02F0"/>
    <w:rsid w:val="008C2C2A"/>
    <w:rsid w:val="008C4A59"/>
    <w:rsid w:val="008C7293"/>
    <w:rsid w:val="008D11A0"/>
    <w:rsid w:val="008D640B"/>
    <w:rsid w:val="008D6828"/>
    <w:rsid w:val="008E0863"/>
    <w:rsid w:val="009010D9"/>
    <w:rsid w:val="00902E50"/>
    <w:rsid w:val="009107CF"/>
    <w:rsid w:val="00912E26"/>
    <w:rsid w:val="009158DE"/>
    <w:rsid w:val="00915FEC"/>
    <w:rsid w:val="009236D2"/>
    <w:rsid w:val="00926BC2"/>
    <w:rsid w:val="0092713C"/>
    <w:rsid w:val="00940E00"/>
    <w:rsid w:val="00942D46"/>
    <w:rsid w:val="009432ED"/>
    <w:rsid w:val="00943357"/>
    <w:rsid w:val="00944E8B"/>
    <w:rsid w:val="00951E6B"/>
    <w:rsid w:val="009546F6"/>
    <w:rsid w:val="00965289"/>
    <w:rsid w:val="0097131D"/>
    <w:rsid w:val="0097152C"/>
    <w:rsid w:val="0097155F"/>
    <w:rsid w:val="009728AC"/>
    <w:rsid w:val="0097630F"/>
    <w:rsid w:val="009775AE"/>
    <w:rsid w:val="009860AD"/>
    <w:rsid w:val="009A764A"/>
    <w:rsid w:val="009B1AD9"/>
    <w:rsid w:val="009C4A96"/>
    <w:rsid w:val="009D4C15"/>
    <w:rsid w:val="009D5F6C"/>
    <w:rsid w:val="009D6573"/>
    <w:rsid w:val="009D6D46"/>
    <w:rsid w:val="009F458D"/>
    <w:rsid w:val="009F5444"/>
    <w:rsid w:val="009F607B"/>
    <w:rsid w:val="009F786C"/>
    <w:rsid w:val="00A04FAD"/>
    <w:rsid w:val="00A05ACB"/>
    <w:rsid w:val="00A1203E"/>
    <w:rsid w:val="00A14C9C"/>
    <w:rsid w:val="00A15624"/>
    <w:rsid w:val="00A437DA"/>
    <w:rsid w:val="00A47E39"/>
    <w:rsid w:val="00A50ABF"/>
    <w:rsid w:val="00A51A59"/>
    <w:rsid w:val="00A52836"/>
    <w:rsid w:val="00A540CD"/>
    <w:rsid w:val="00A67A82"/>
    <w:rsid w:val="00A70ED6"/>
    <w:rsid w:val="00A73D19"/>
    <w:rsid w:val="00A758B7"/>
    <w:rsid w:val="00AA7F35"/>
    <w:rsid w:val="00AB13EE"/>
    <w:rsid w:val="00AB62AA"/>
    <w:rsid w:val="00AD4571"/>
    <w:rsid w:val="00AD61AE"/>
    <w:rsid w:val="00AE218C"/>
    <w:rsid w:val="00AE4880"/>
    <w:rsid w:val="00AE7776"/>
    <w:rsid w:val="00AF15CB"/>
    <w:rsid w:val="00B0023C"/>
    <w:rsid w:val="00B0200E"/>
    <w:rsid w:val="00B044F4"/>
    <w:rsid w:val="00B06210"/>
    <w:rsid w:val="00B11A44"/>
    <w:rsid w:val="00B167F0"/>
    <w:rsid w:val="00B24C50"/>
    <w:rsid w:val="00B36FA6"/>
    <w:rsid w:val="00B37F25"/>
    <w:rsid w:val="00B40A94"/>
    <w:rsid w:val="00B51EE1"/>
    <w:rsid w:val="00B575AA"/>
    <w:rsid w:val="00B619F0"/>
    <w:rsid w:val="00B6225B"/>
    <w:rsid w:val="00B722E3"/>
    <w:rsid w:val="00B72637"/>
    <w:rsid w:val="00B76080"/>
    <w:rsid w:val="00B77862"/>
    <w:rsid w:val="00B779D4"/>
    <w:rsid w:val="00B91CBF"/>
    <w:rsid w:val="00BA3253"/>
    <w:rsid w:val="00BA542A"/>
    <w:rsid w:val="00BB3051"/>
    <w:rsid w:val="00BB5B83"/>
    <w:rsid w:val="00BC6E2B"/>
    <w:rsid w:val="00BE538E"/>
    <w:rsid w:val="00BF37B5"/>
    <w:rsid w:val="00BF730D"/>
    <w:rsid w:val="00C0652C"/>
    <w:rsid w:val="00C13E07"/>
    <w:rsid w:val="00C1473F"/>
    <w:rsid w:val="00C150E1"/>
    <w:rsid w:val="00C21285"/>
    <w:rsid w:val="00C22DF6"/>
    <w:rsid w:val="00C264B1"/>
    <w:rsid w:val="00C3113C"/>
    <w:rsid w:val="00C3622B"/>
    <w:rsid w:val="00C36F86"/>
    <w:rsid w:val="00C4060D"/>
    <w:rsid w:val="00C44DDE"/>
    <w:rsid w:val="00C54C83"/>
    <w:rsid w:val="00C557BC"/>
    <w:rsid w:val="00C57BE8"/>
    <w:rsid w:val="00C57CB3"/>
    <w:rsid w:val="00C57D4B"/>
    <w:rsid w:val="00C60A82"/>
    <w:rsid w:val="00C611B9"/>
    <w:rsid w:val="00C6340C"/>
    <w:rsid w:val="00C65700"/>
    <w:rsid w:val="00C65BA2"/>
    <w:rsid w:val="00C7175B"/>
    <w:rsid w:val="00C76751"/>
    <w:rsid w:val="00C93094"/>
    <w:rsid w:val="00C97653"/>
    <w:rsid w:val="00CA0A58"/>
    <w:rsid w:val="00CA1B93"/>
    <w:rsid w:val="00CA3074"/>
    <w:rsid w:val="00CA6485"/>
    <w:rsid w:val="00CA71E3"/>
    <w:rsid w:val="00CA7289"/>
    <w:rsid w:val="00CC2640"/>
    <w:rsid w:val="00CD336A"/>
    <w:rsid w:val="00CE0176"/>
    <w:rsid w:val="00CE7BD0"/>
    <w:rsid w:val="00CF1666"/>
    <w:rsid w:val="00CF5FD7"/>
    <w:rsid w:val="00D017A2"/>
    <w:rsid w:val="00D0382C"/>
    <w:rsid w:val="00D07632"/>
    <w:rsid w:val="00D20A81"/>
    <w:rsid w:val="00D23131"/>
    <w:rsid w:val="00D33C04"/>
    <w:rsid w:val="00D34D48"/>
    <w:rsid w:val="00D418DD"/>
    <w:rsid w:val="00D43CBC"/>
    <w:rsid w:val="00D44B92"/>
    <w:rsid w:val="00D5323D"/>
    <w:rsid w:val="00D53637"/>
    <w:rsid w:val="00D7073A"/>
    <w:rsid w:val="00D70BCD"/>
    <w:rsid w:val="00D74462"/>
    <w:rsid w:val="00D834E2"/>
    <w:rsid w:val="00D8691B"/>
    <w:rsid w:val="00D86E73"/>
    <w:rsid w:val="00D91C26"/>
    <w:rsid w:val="00D94CDC"/>
    <w:rsid w:val="00D95259"/>
    <w:rsid w:val="00DA2575"/>
    <w:rsid w:val="00DA4163"/>
    <w:rsid w:val="00DA643A"/>
    <w:rsid w:val="00DC0D2F"/>
    <w:rsid w:val="00DD0F97"/>
    <w:rsid w:val="00DD25FF"/>
    <w:rsid w:val="00DD5DA7"/>
    <w:rsid w:val="00DE1112"/>
    <w:rsid w:val="00DE18CA"/>
    <w:rsid w:val="00DE2AB9"/>
    <w:rsid w:val="00DE3BD2"/>
    <w:rsid w:val="00DE7C1A"/>
    <w:rsid w:val="00DF2B4B"/>
    <w:rsid w:val="00DF4290"/>
    <w:rsid w:val="00DF7645"/>
    <w:rsid w:val="00DF76D7"/>
    <w:rsid w:val="00E00F90"/>
    <w:rsid w:val="00E149F8"/>
    <w:rsid w:val="00E15C55"/>
    <w:rsid w:val="00E32304"/>
    <w:rsid w:val="00E331B8"/>
    <w:rsid w:val="00E367CC"/>
    <w:rsid w:val="00E4273F"/>
    <w:rsid w:val="00E44722"/>
    <w:rsid w:val="00E5056B"/>
    <w:rsid w:val="00E505FD"/>
    <w:rsid w:val="00E52856"/>
    <w:rsid w:val="00E56AD2"/>
    <w:rsid w:val="00E63E98"/>
    <w:rsid w:val="00E64C32"/>
    <w:rsid w:val="00E702AD"/>
    <w:rsid w:val="00E80963"/>
    <w:rsid w:val="00E8368E"/>
    <w:rsid w:val="00E8514E"/>
    <w:rsid w:val="00E85342"/>
    <w:rsid w:val="00E867B0"/>
    <w:rsid w:val="00E93DF9"/>
    <w:rsid w:val="00E9591E"/>
    <w:rsid w:val="00EA479A"/>
    <w:rsid w:val="00EB47D6"/>
    <w:rsid w:val="00EC364D"/>
    <w:rsid w:val="00EE0A67"/>
    <w:rsid w:val="00EE18E8"/>
    <w:rsid w:val="00EE2CB3"/>
    <w:rsid w:val="00EE4DBD"/>
    <w:rsid w:val="00EE515E"/>
    <w:rsid w:val="00EE5EAB"/>
    <w:rsid w:val="00EE6091"/>
    <w:rsid w:val="00EE6A07"/>
    <w:rsid w:val="00EF1211"/>
    <w:rsid w:val="00EF630F"/>
    <w:rsid w:val="00F0047D"/>
    <w:rsid w:val="00F20524"/>
    <w:rsid w:val="00F2121B"/>
    <w:rsid w:val="00F266D4"/>
    <w:rsid w:val="00F43967"/>
    <w:rsid w:val="00F4430B"/>
    <w:rsid w:val="00F54DE2"/>
    <w:rsid w:val="00F5574E"/>
    <w:rsid w:val="00F62395"/>
    <w:rsid w:val="00F659DF"/>
    <w:rsid w:val="00F66DB3"/>
    <w:rsid w:val="00F703FC"/>
    <w:rsid w:val="00F705F0"/>
    <w:rsid w:val="00F731A0"/>
    <w:rsid w:val="00F74435"/>
    <w:rsid w:val="00F849E4"/>
    <w:rsid w:val="00F85455"/>
    <w:rsid w:val="00F854EF"/>
    <w:rsid w:val="00F91977"/>
    <w:rsid w:val="00F919E5"/>
    <w:rsid w:val="00F95F45"/>
    <w:rsid w:val="00FA23B2"/>
    <w:rsid w:val="00FA7BEF"/>
    <w:rsid w:val="00FB2DC7"/>
    <w:rsid w:val="00FB5647"/>
    <w:rsid w:val="00FB6EB5"/>
    <w:rsid w:val="00FB74E6"/>
    <w:rsid w:val="00FB7789"/>
    <w:rsid w:val="00FB77C8"/>
    <w:rsid w:val="00FC0971"/>
    <w:rsid w:val="00FC28D8"/>
    <w:rsid w:val="00FC32E6"/>
    <w:rsid w:val="00FC4EF3"/>
    <w:rsid w:val="00FD37DD"/>
    <w:rsid w:val="00FD4683"/>
    <w:rsid w:val="00FD52FC"/>
    <w:rsid w:val="00FD73B0"/>
    <w:rsid w:val="00FF1A63"/>
    <w:rsid w:val="00FF27B0"/>
    <w:rsid w:val="00FF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6866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9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080"/>
    <w:rPr>
      <w:sz w:val="18"/>
      <w:szCs w:val="18"/>
    </w:rPr>
  </w:style>
  <w:style w:type="table" w:styleId="a5">
    <w:name w:val="Table Grid"/>
    <w:basedOn w:val="a1"/>
    <w:uiPriority w:val="59"/>
    <w:rsid w:val="00C57B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943357"/>
    <w:pPr>
      <w:widowControl/>
      <w:spacing w:line="300" w:lineRule="auto"/>
      <w:ind w:firstLineChars="200" w:firstLine="20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0F08F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08FD"/>
    <w:rPr>
      <w:sz w:val="18"/>
      <w:szCs w:val="18"/>
    </w:rPr>
  </w:style>
  <w:style w:type="paragraph" w:styleId="a7">
    <w:name w:val="List Paragraph"/>
    <w:basedOn w:val="a"/>
    <w:uiPriority w:val="34"/>
    <w:qFormat/>
    <w:rsid w:val="00E8096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2">
    <w:name w:val="正文_1_2"/>
    <w:uiPriority w:val="99"/>
    <w:rsid w:val="002068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正文_2_1"/>
    <w:uiPriority w:val="99"/>
    <w:rsid w:val="00206890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2">
    <w:name w:val="正文_0_2"/>
    <w:uiPriority w:val="99"/>
    <w:rsid w:val="002068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8">
    <w:name w:val="Normal (Web)"/>
    <w:basedOn w:val="a"/>
    <w:rsid w:val="006812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wy1">
    <w:name w:val="swy1"/>
    <w:basedOn w:val="a0"/>
    <w:rsid w:val="001520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AE3F41-8FA0-4425-BA46-F9994E5A0C3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F290D548-60C9-4DAA-89EC-168570DA3EFA}">
      <dgm:prSet/>
      <dgm:spPr/>
      <dgm:t>
        <a:bodyPr/>
        <a:lstStyle/>
        <a:p>
          <a:pPr marR="0" algn="ctr" rtl="0"/>
          <a:r>
            <a:rPr lang="zh-CN" altLang="en-US" kern="100" baseline="0" smtClean="0">
              <a:latin typeface="Calibri"/>
              <a:ea typeface="宋体"/>
            </a:rPr>
            <a:t>皇帝</a:t>
          </a:r>
          <a:endParaRPr lang="zh-CN" altLang="en-US" smtClean="0"/>
        </a:p>
      </dgm:t>
    </dgm:pt>
    <dgm:pt modelId="{43FA4F15-AB12-4D7C-AA8B-D37F8ED2520F}" type="parTrans" cxnId="{B04DAA25-2077-49F7-A55D-E692CE3E16E7}">
      <dgm:prSet/>
      <dgm:spPr/>
      <dgm:t>
        <a:bodyPr/>
        <a:lstStyle/>
        <a:p>
          <a:endParaRPr lang="zh-CN" altLang="en-US"/>
        </a:p>
      </dgm:t>
    </dgm:pt>
    <dgm:pt modelId="{232E6FB0-55A5-46DC-B6FE-8DC96053C358}" type="sibTrans" cxnId="{B04DAA25-2077-49F7-A55D-E692CE3E16E7}">
      <dgm:prSet/>
      <dgm:spPr/>
      <dgm:t>
        <a:bodyPr/>
        <a:lstStyle/>
        <a:p>
          <a:endParaRPr lang="zh-CN" altLang="en-US"/>
        </a:p>
      </dgm:t>
    </dgm:pt>
    <dgm:pt modelId="{4DC12ADF-6242-48CA-95CE-6D4779AC8BEC}">
      <dgm:prSet/>
      <dgm:spPr/>
      <dgm:t>
        <a:bodyPr/>
        <a:lstStyle/>
        <a:p>
          <a:pPr marR="0" algn="ctr" rtl="0"/>
          <a:r>
            <a:rPr lang="zh-CN" altLang="en-US" kern="100" baseline="0" smtClean="0">
              <a:latin typeface="Calibri"/>
              <a:ea typeface="宋体"/>
            </a:rPr>
            <a:t>太尉</a:t>
          </a:r>
          <a:endParaRPr lang="zh-CN" altLang="en-US" smtClean="0"/>
        </a:p>
      </dgm:t>
    </dgm:pt>
    <dgm:pt modelId="{7AB70006-67C7-4721-896E-3002D631194A}" type="parTrans" cxnId="{A5B947BE-FEF9-43AA-8DB2-46DD0D9101F5}">
      <dgm:prSet/>
      <dgm:spPr/>
      <dgm:t>
        <a:bodyPr/>
        <a:lstStyle/>
        <a:p>
          <a:endParaRPr lang="zh-CN" altLang="en-US"/>
        </a:p>
      </dgm:t>
    </dgm:pt>
    <dgm:pt modelId="{30A32AFC-9034-4280-89DD-21449EE2B05A}" type="sibTrans" cxnId="{A5B947BE-FEF9-43AA-8DB2-46DD0D9101F5}">
      <dgm:prSet/>
      <dgm:spPr/>
      <dgm:t>
        <a:bodyPr/>
        <a:lstStyle/>
        <a:p>
          <a:endParaRPr lang="zh-CN" altLang="en-US"/>
        </a:p>
      </dgm:t>
    </dgm:pt>
    <dgm:pt modelId="{9EDAB57E-EBFD-4967-BCC2-18B40736124C}">
      <dgm:prSet/>
      <dgm:spPr/>
      <dgm:t>
        <a:bodyPr/>
        <a:lstStyle/>
        <a:p>
          <a:pPr marR="0" algn="ctr" rtl="0"/>
          <a:r>
            <a:rPr lang="zh-CN" altLang="en-US" kern="100" baseline="0" smtClean="0">
              <a:latin typeface="Calibri"/>
              <a:ea typeface="宋体"/>
            </a:rPr>
            <a:t>丞相</a:t>
          </a:r>
          <a:endParaRPr lang="zh-CN" altLang="en-US" smtClean="0"/>
        </a:p>
      </dgm:t>
    </dgm:pt>
    <dgm:pt modelId="{4795D890-40BA-4341-A33B-A9E756CF8052}" type="parTrans" cxnId="{7A345FB0-DDB6-47E2-A6A4-621F3C193056}">
      <dgm:prSet/>
      <dgm:spPr/>
      <dgm:t>
        <a:bodyPr/>
        <a:lstStyle/>
        <a:p>
          <a:endParaRPr lang="zh-CN" altLang="en-US"/>
        </a:p>
      </dgm:t>
    </dgm:pt>
    <dgm:pt modelId="{D2ADF1AE-100E-4FC6-BA93-2C5EEA4F6FC7}" type="sibTrans" cxnId="{7A345FB0-DDB6-47E2-A6A4-621F3C193056}">
      <dgm:prSet/>
      <dgm:spPr/>
      <dgm:t>
        <a:bodyPr/>
        <a:lstStyle/>
        <a:p>
          <a:endParaRPr lang="zh-CN" altLang="en-US"/>
        </a:p>
      </dgm:t>
    </dgm:pt>
    <dgm:pt modelId="{87AE5ECC-A80A-4105-8E18-2A708E686CF2}">
      <dgm:prSet/>
      <dgm:spPr/>
      <dgm:t>
        <a:bodyPr/>
        <a:lstStyle/>
        <a:p>
          <a:pPr marR="0" algn="ctr" rtl="0"/>
          <a:r>
            <a:rPr lang="zh-CN" altLang="en-US" kern="100" baseline="0" smtClean="0">
              <a:latin typeface="Calibri"/>
              <a:ea typeface="宋体"/>
            </a:rPr>
            <a:t>御史大夫</a:t>
          </a:r>
          <a:endParaRPr lang="zh-CN" altLang="en-US" smtClean="0"/>
        </a:p>
      </dgm:t>
    </dgm:pt>
    <dgm:pt modelId="{5095724B-3B0F-4B2F-B4B8-A6E74AB72D7A}" type="parTrans" cxnId="{D4636631-97B8-4651-B3FD-2DA71EFB6EA5}">
      <dgm:prSet/>
      <dgm:spPr/>
      <dgm:t>
        <a:bodyPr/>
        <a:lstStyle/>
        <a:p>
          <a:endParaRPr lang="zh-CN" altLang="en-US"/>
        </a:p>
      </dgm:t>
    </dgm:pt>
    <dgm:pt modelId="{E0FD2FA8-FE95-4713-A27C-685BDDD9F918}" type="sibTrans" cxnId="{D4636631-97B8-4651-B3FD-2DA71EFB6EA5}">
      <dgm:prSet/>
      <dgm:spPr/>
      <dgm:t>
        <a:bodyPr/>
        <a:lstStyle/>
        <a:p>
          <a:endParaRPr lang="zh-CN" altLang="en-US"/>
        </a:p>
      </dgm:t>
    </dgm:pt>
    <dgm:pt modelId="{8915DEEB-F5C7-46A6-9EDA-DD5B163D4E7E}" type="pres">
      <dgm:prSet presAssocID="{0CAE3F41-8FA0-4425-BA46-F9994E5A0C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844298-0412-4A25-958C-655AA4146586}" type="pres">
      <dgm:prSet presAssocID="{F290D548-60C9-4DAA-89EC-168570DA3EFA}" presName="hierRoot1" presStyleCnt="0">
        <dgm:presLayoutVars>
          <dgm:hierBranch/>
        </dgm:presLayoutVars>
      </dgm:prSet>
      <dgm:spPr/>
    </dgm:pt>
    <dgm:pt modelId="{E05AEAAB-EC9B-4440-A4F3-3CAE8FDBEB19}" type="pres">
      <dgm:prSet presAssocID="{F290D548-60C9-4DAA-89EC-168570DA3EFA}" presName="rootComposite1" presStyleCnt="0"/>
      <dgm:spPr/>
    </dgm:pt>
    <dgm:pt modelId="{83F2EB41-30B0-46F2-A692-8E6E11CF6625}" type="pres">
      <dgm:prSet presAssocID="{F290D548-60C9-4DAA-89EC-168570DA3EF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44C7E7-1818-4ADF-A06E-2CF3E8F1B77F}" type="pres">
      <dgm:prSet presAssocID="{F290D548-60C9-4DAA-89EC-168570DA3EF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06F5B46-2228-4178-AD3B-6A2FF7403033}" type="pres">
      <dgm:prSet presAssocID="{F290D548-60C9-4DAA-89EC-168570DA3EFA}" presName="hierChild2" presStyleCnt="0"/>
      <dgm:spPr/>
    </dgm:pt>
    <dgm:pt modelId="{67F7FEB7-55BE-4654-8368-A8A6096195C4}" type="pres">
      <dgm:prSet presAssocID="{7AB70006-67C7-4721-896E-3002D631194A}" presName="Name35" presStyleLbl="parChTrans1D2" presStyleIdx="0" presStyleCnt="3"/>
      <dgm:spPr/>
      <dgm:t>
        <a:bodyPr/>
        <a:lstStyle/>
        <a:p>
          <a:endParaRPr lang="zh-CN" altLang="en-US"/>
        </a:p>
      </dgm:t>
    </dgm:pt>
    <dgm:pt modelId="{5AB1EE69-1CD8-42D6-A59F-F024C23937BB}" type="pres">
      <dgm:prSet presAssocID="{4DC12ADF-6242-48CA-95CE-6D4779AC8BEC}" presName="hierRoot2" presStyleCnt="0">
        <dgm:presLayoutVars>
          <dgm:hierBranch/>
        </dgm:presLayoutVars>
      </dgm:prSet>
      <dgm:spPr/>
    </dgm:pt>
    <dgm:pt modelId="{69186B88-B6F1-4501-AC33-BD04E4AFB2E0}" type="pres">
      <dgm:prSet presAssocID="{4DC12ADF-6242-48CA-95CE-6D4779AC8BEC}" presName="rootComposite" presStyleCnt="0"/>
      <dgm:spPr/>
    </dgm:pt>
    <dgm:pt modelId="{9C48E057-666B-4A65-A7FC-2C1BD5394A45}" type="pres">
      <dgm:prSet presAssocID="{4DC12ADF-6242-48CA-95CE-6D4779AC8BE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828C30-75C2-4A45-BEED-B53BA8B60F66}" type="pres">
      <dgm:prSet presAssocID="{4DC12ADF-6242-48CA-95CE-6D4779AC8BEC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BF99A7C0-DF20-4ECE-AC66-2DA58D8075A5}" type="pres">
      <dgm:prSet presAssocID="{4DC12ADF-6242-48CA-95CE-6D4779AC8BEC}" presName="hierChild4" presStyleCnt="0"/>
      <dgm:spPr/>
    </dgm:pt>
    <dgm:pt modelId="{1CE64635-7020-4A2E-82F7-6D24760CF2AC}" type="pres">
      <dgm:prSet presAssocID="{4DC12ADF-6242-48CA-95CE-6D4779AC8BEC}" presName="hierChild5" presStyleCnt="0"/>
      <dgm:spPr/>
    </dgm:pt>
    <dgm:pt modelId="{87892481-BADE-449F-9289-C047EE843800}" type="pres">
      <dgm:prSet presAssocID="{4795D890-40BA-4341-A33B-A9E756CF8052}" presName="Name35" presStyleLbl="parChTrans1D2" presStyleIdx="1" presStyleCnt="3"/>
      <dgm:spPr/>
      <dgm:t>
        <a:bodyPr/>
        <a:lstStyle/>
        <a:p>
          <a:endParaRPr lang="zh-CN" altLang="en-US"/>
        </a:p>
      </dgm:t>
    </dgm:pt>
    <dgm:pt modelId="{CE0FFF0F-3AD7-46EE-92B8-20BE090CF872}" type="pres">
      <dgm:prSet presAssocID="{9EDAB57E-EBFD-4967-BCC2-18B40736124C}" presName="hierRoot2" presStyleCnt="0">
        <dgm:presLayoutVars>
          <dgm:hierBranch/>
        </dgm:presLayoutVars>
      </dgm:prSet>
      <dgm:spPr/>
    </dgm:pt>
    <dgm:pt modelId="{8105D051-7CE7-4711-BDC9-863173255712}" type="pres">
      <dgm:prSet presAssocID="{9EDAB57E-EBFD-4967-BCC2-18B40736124C}" presName="rootComposite" presStyleCnt="0"/>
      <dgm:spPr/>
    </dgm:pt>
    <dgm:pt modelId="{823C3F88-2C75-4021-8A98-15D66F2809B2}" type="pres">
      <dgm:prSet presAssocID="{9EDAB57E-EBFD-4967-BCC2-18B40736124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A270E7-B1DC-4015-AA46-3EE55B6C45E3}" type="pres">
      <dgm:prSet presAssocID="{9EDAB57E-EBFD-4967-BCC2-18B40736124C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19F12E12-1A6E-4546-AA3B-90C122217DE1}" type="pres">
      <dgm:prSet presAssocID="{9EDAB57E-EBFD-4967-BCC2-18B40736124C}" presName="hierChild4" presStyleCnt="0"/>
      <dgm:spPr/>
    </dgm:pt>
    <dgm:pt modelId="{413805A6-756B-4EBB-B580-22AE261D120E}" type="pres">
      <dgm:prSet presAssocID="{9EDAB57E-EBFD-4967-BCC2-18B40736124C}" presName="hierChild5" presStyleCnt="0"/>
      <dgm:spPr/>
    </dgm:pt>
    <dgm:pt modelId="{D35A4474-2C93-47B6-B902-0E453B020B56}" type="pres">
      <dgm:prSet presAssocID="{5095724B-3B0F-4B2F-B4B8-A6E74AB72D7A}" presName="Name35" presStyleLbl="parChTrans1D2" presStyleIdx="2" presStyleCnt="3"/>
      <dgm:spPr/>
      <dgm:t>
        <a:bodyPr/>
        <a:lstStyle/>
        <a:p>
          <a:endParaRPr lang="zh-CN" altLang="en-US"/>
        </a:p>
      </dgm:t>
    </dgm:pt>
    <dgm:pt modelId="{00FF88F9-D56A-4CED-BC56-66CA98CC4F15}" type="pres">
      <dgm:prSet presAssocID="{87AE5ECC-A80A-4105-8E18-2A708E686CF2}" presName="hierRoot2" presStyleCnt="0">
        <dgm:presLayoutVars>
          <dgm:hierBranch/>
        </dgm:presLayoutVars>
      </dgm:prSet>
      <dgm:spPr/>
    </dgm:pt>
    <dgm:pt modelId="{A6FEF0E2-F3E8-431E-A8D0-6233C46D11B8}" type="pres">
      <dgm:prSet presAssocID="{87AE5ECC-A80A-4105-8E18-2A708E686CF2}" presName="rootComposite" presStyleCnt="0"/>
      <dgm:spPr/>
    </dgm:pt>
    <dgm:pt modelId="{50DAFCFD-9A6E-4C76-B55B-9EE037D6F9B6}" type="pres">
      <dgm:prSet presAssocID="{87AE5ECC-A80A-4105-8E18-2A708E686CF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0FE5A0-B81A-4F51-AB2B-56310A87E56A}" type="pres">
      <dgm:prSet presAssocID="{87AE5ECC-A80A-4105-8E18-2A708E686CF2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17C3A0C0-7D84-4500-84D2-770EC615B195}" type="pres">
      <dgm:prSet presAssocID="{87AE5ECC-A80A-4105-8E18-2A708E686CF2}" presName="hierChild4" presStyleCnt="0"/>
      <dgm:spPr/>
    </dgm:pt>
    <dgm:pt modelId="{9365C0F4-F9E1-4AF6-A276-51E4278E3CB5}" type="pres">
      <dgm:prSet presAssocID="{87AE5ECC-A80A-4105-8E18-2A708E686CF2}" presName="hierChild5" presStyleCnt="0"/>
      <dgm:spPr/>
    </dgm:pt>
    <dgm:pt modelId="{FF94B15E-E7C4-477E-B17B-1A0867F7A888}" type="pres">
      <dgm:prSet presAssocID="{F290D548-60C9-4DAA-89EC-168570DA3EFA}" presName="hierChild3" presStyleCnt="0"/>
      <dgm:spPr/>
    </dgm:pt>
  </dgm:ptLst>
  <dgm:cxnLst>
    <dgm:cxn modelId="{26EF1368-FDEB-4168-9C6C-547FE93D167D}" type="presOf" srcId="{87AE5ECC-A80A-4105-8E18-2A708E686CF2}" destId="{520FE5A0-B81A-4F51-AB2B-56310A87E56A}" srcOrd="1" destOrd="0" presId="urn:microsoft.com/office/officeart/2005/8/layout/orgChart1"/>
    <dgm:cxn modelId="{7A345FB0-DDB6-47E2-A6A4-621F3C193056}" srcId="{F290D548-60C9-4DAA-89EC-168570DA3EFA}" destId="{9EDAB57E-EBFD-4967-BCC2-18B40736124C}" srcOrd="1" destOrd="0" parTransId="{4795D890-40BA-4341-A33B-A9E756CF8052}" sibTransId="{D2ADF1AE-100E-4FC6-BA93-2C5EEA4F6FC7}"/>
    <dgm:cxn modelId="{42E756A1-94B8-4F67-8170-97893693B6B1}" type="presOf" srcId="{5095724B-3B0F-4B2F-B4B8-A6E74AB72D7A}" destId="{D35A4474-2C93-47B6-B902-0E453B020B56}" srcOrd="0" destOrd="0" presId="urn:microsoft.com/office/officeart/2005/8/layout/orgChart1"/>
    <dgm:cxn modelId="{72BAFE52-2980-45FF-BE2C-434F010E56CB}" type="presOf" srcId="{9EDAB57E-EBFD-4967-BCC2-18B40736124C}" destId="{EBA270E7-B1DC-4015-AA46-3EE55B6C45E3}" srcOrd="1" destOrd="0" presId="urn:microsoft.com/office/officeart/2005/8/layout/orgChart1"/>
    <dgm:cxn modelId="{CA3D757F-F8CA-446A-A088-3173372F0C3A}" type="presOf" srcId="{F290D548-60C9-4DAA-89EC-168570DA3EFA}" destId="{83F2EB41-30B0-46F2-A692-8E6E11CF6625}" srcOrd="0" destOrd="0" presId="urn:microsoft.com/office/officeart/2005/8/layout/orgChart1"/>
    <dgm:cxn modelId="{55DDF7A2-EAD6-4CAA-A5B8-F13B7A5C20FB}" type="presOf" srcId="{0CAE3F41-8FA0-4425-BA46-F9994E5A0C3C}" destId="{8915DEEB-F5C7-46A6-9EDA-DD5B163D4E7E}" srcOrd="0" destOrd="0" presId="urn:microsoft.com/office/officeart/2005/8/layout/orgChart1"/>
    <dgm:cxn modelId="{D4636631-97B8-4651-B3FD-2DA71EFB6EA5}" srcId="{F290D548-60C9-4DAA-89EC-168570DA3EFA}" destId="{87AE5ECC-A80A-4105-8E18-2A708E686CF2}" srcOrd="2" destOrd="0" parTransId="{5095724B-3B0F-4B2F-B4B8-A6E74AB72D7A}" sibTransId="{E0FD2FA8-FE95-4713-A27C-685BDDD9F918}"/>
    <dgm:cxn modelId="{A5B947BE-FEF9-43AA-8DB2-46DD0D9101F5}" srcId="{F290D548-60C9-4DAA-89EC-168570DA3EFA}" destId="{4DC12ADF-6242-48CA-95CE-6D4779AC8BEC}" srcOrd="0" destOrd="0" parTransId="{7AB70006-67C7-4721-896E-3002D631194A}" sibTransId="{30A32AFC-9034-4280-89DD-21449EE2B05A}"/>
    <dgm:cxn modelId="{59D6E634-202A-484F-837B-D64CF1A95897}" type="presOf" srcId="{F290D548-60C9-4DAA-89EC-168570DA3EFA}" destId="{AF44C7E7-1818-4ADF-A06E-2CF3E8F1B77F}" srcOrd="1" destOrd="0" presId="urn:microsoft.com/office/officeart/2005/8/layout/orgChart1"/>
    <dgm:cxn modelId="{64B3EAFF-E1D3-44DB-AC30-CF931F31F6AB}" type="presOf" srcId="{87AE5ECC-A80A-4105-8E18-2A708E686CF2}" destId="{50DAFCFD-9A6E-4C76-B55B-9EE037D6F9B6}" srcOrd="0" destOrd="0" presId="urn:microsoft.com/office/officeart/2005/8/layout/orgChart1"/>
    <dgm:cxn modelId="{82125B63-0CE4-4EDF-BFB3-7A3A5CD35723}" type="presOf" srcId="{4795D890-40BA-4341-A33B-A9E756CF8052}" destId="{87892481-BADE-449F-9289-C047EE843800}" srcOrd="0" destOrd="0" presId="urn:microsoft.com/office/officeart/2005/8/layout/orgChart1"/>
    <dgm:cxn modelId="{98B18F02-8444-4D07-8020-DFE4BA4D97B4}" type="presOf" srcId="{4DC12ADF-6242-48CA-95CE-6D4779AC8BEC}" destId="{9C48E057-666B-4A65-A7FC-2C1BD5394A45}" srcOrd="0" destOrd="0" presId="urn:microsoft.com/office/officeart/2005/8/layout/orgChart1"/>
    <dgm:cxn modelId="{0C91CAEE-95A9-47C8-996F-7A4431832165}" type="presOf" srcId="{7AB70006-67C7-4721-896E-3002D631194A}" destId="{67F7FEB7-55BE-4654-8368-A8A6096195C4}" srcOrd="0" destOrd="0" presId="urn:microsoft.com/office/officeart/2005/8/layout/orgChart1"/>
    <dgm:cxn modelId="{B04DAA25-2077-49F7-A55D-E692CE3E16E7}" srcId="{0CAE3F41-8FA0-4425-BA46-F9994E5A0C3C}" destId="{F290D548-60C9-4DAA-89EC-168570DA3EFA}" srcOrd="0" destOrd="0" parTransId="{43FA4F15-AB12-4D7C-AA8B-D37F8ED2520F}" sibTransId="{232E6FB0-55A5-46DC-B6FE-8DC96053C358}"/>
    <dgm:cxn modelId="{B920AEBB-E63B-493F-82F4-79BB9BCDAE67}" type="presOf" srcId="{9EDAB57E-EBFD-4967-BCC2-18B40736124C}" destId="{823C3F88-2C75-4021-8A98-15D66F2809B2}" srcOrd="0" destOrd="0" presId="urn:microsoft.com/office/officeart/2005/8/layout/orgChart1"/>
    <dgm:cxn modelId="{F4903098-001F-480C-9557-0BFB8CB1AB8B}" type="presOf" srcId="{4DC12ADF-6242-48CA-95CE-6D4779AC8BEC}" destId="{3C828C30-75C2-4A45-BEED-B53BA8B60F66}" srcOrd="1" destOrd="0" presId="urn:microsoft.com/office/officeart/2005/8/layout/orgChart1"/>
    <dgm:cxn modelId="{E1556508-F83E-444E-8630-32F387018880}" type="presParOf" srcId="{8915DEEB-F5C7-46A6-9EDA-DD5B163D4E7E}" destId="{58844298-0412-4A25-958C-655AA4146586}" srcOrd="0" destOrd="0" presId="urn:microsoft.com/office/officeart/2005/8/layout/orgChart1"/>
    <dgm:cxn modelId="{6CDCE619-5FB3-42AB-9FDF-942AF9DF7CE4}" type="presParOf" srcId="{58844298-0412-4A25-958C-655AA4146586}" destId="{E05AEAAB-EC9B-4440-A4F3-3CAE8FDBEB19}" srcOrd="0" destOrd="0" presId="urn:microsoft.com/office/officeart/2005/8/layout/orgChart1"/>
    <dgm:cxn modelId="{134FC341-8C7B-482A-AE6A-6AFD1D829578}" type="presParOf" srcId="{E05AEAAB-EC9B-4440-A4F3-3CAE8FDBEB19}" destId="{83F2EB41-30B0-46F2-A692-8E6E11CF6625}" srcOrd="0" destOrd="0" presId="urn:microsoft.com/office/officeart/2005/8/layout/orgChart1"/>
    <dgm:cxn modelId="{0D5D5A02-4CAD-409D-9752-5E2CD96DA319}" type="presParOf" srcId="{E05AEAAB-EC9B-4440-A4F3-3CAE8FDBEB19}" destId="{AF44C7E7-1818-4ADF-A06E-2CF3E8F1B77F}" srcOrd="1" destOrd="0" presId="urn:microsoft.com/office/officeart/2005/8/layout/orgChart1"/>
    <dgm:cxn modelId="{FE9D8EAB-7197-4C67-8CB9-95C55C7E048D}" type="presParOf" srcId="{58844298-0412-4A25-958C-655AA4146586}" destId="{706F5B46-2228-4178-AD3B-6A2FF7403033}" srcOrd="1" destOrd="0" presId="urn:microsoft.com/office/officeart/2005/8/layout/orgChart1"/>
    <dgm:cxn modelId="{D4E77A14-9B29-47FD-B1D0-5E84DC674171}" type="presParOf" srcId="{706F5B46-2228-4178-AD3B-6A2FF7403033}" destId="{67F7FEB7-55BE-4654-8368-A8A6096195C4}" srcOrd="0" destOrd="0" presId="urn:microsoft.com/office/officeart/2005/8/layout/orgChart1"/>
    <dgm:cxn modelId="{50365EC4-F5FD-43BE-A048-32CBE5E5F78F}" type="presParOf" srcId="{706F5B46-2228-4178-AD3B-6A2FF7403033}" destId="{5AB1EE69-1CD8-42D6-A59F-F024C23937BB}" srcOrd="1" destOrd="0" presId="urn:microsoft.com/office/officeart/2005/8/layout/orgChart1"/>
    <dgm:cxn modelId="{2AF4DC55-1B0F-4689-BE2D-69FAE7CAB054}" type="presParOf" srcId="{5AB1EE69-1CD8-42D6-A59F-F024C23937BB}" destId="{69186B88-B6F1-4501-AC33-BD04E4AFB2E0}" srcOrd="0" destOrd="0" presId="urn:microsoft.com/office/officeart/2005/8/layout/orgChart1"/>
    <dgm:cxn modelId="{D6591FBF-5518-4F37-9863-D8C899E52A32}" type="presParOf" srcId="{69186B88-B6F1-4501-AC33-BD04E4AFB2E0}" destId="{9C48E057-666B-4A65-A7FC-2C1BD5394A45}" srcOrd="0" destOrd="0" presId="urn:microsoft.com/office/officeart/2005/8/layout/orgChart1"/>
    <dgm:cxn modelId="{5D73CF07-193E-4709-A46C-1656D7F6F52F}" type="presParOf" srcId="{69186B88-B6F1-4501-AC33-BD04E4AFB2E0}" destId="{3C828C30-75C2-4A45-BEED-B53BA8B60F66}" srcOrd="1" destOrd="0" presId="urn:microsoft.com/office/officeart/2005/8/layout/orgChart1"/>
    <dgm:cxn modelId="{299591B0-30BF-4DA1-BBD4-F8A7810363E2}" type="presParOf" srcId="{5AB1EE69-1CD8-42D6-A59F-F024C23937BB}" destId="{BF99A7C0-DF20-4ECE-AC66-2DA58D8075A5}" srcOrd="1" destOrd="0" presId="urn:microsoft.com/office/officeart/2005/8/layout/orgChart1"/>
    <dgm:cxn modelId="{4EBBBAE2-E7B2-4569-9635-41E52B8F2B85}" type="presParOf" srcId="{5AB1EE69-1CD8-42D6-A59F-F024C23937BB}" destId="{1CE64635-7020-4A2E-82F7-6D24760CF2AC}" srcOrd="2" destOrd="0" presId="urn:microsoft.com/office/officeart/2005/8/layout/orgChart1"/>
    <dgm:cxn modelId="{2826C3B0-A2F3-4798-8E62-66ED3FF06292}" type="presParOf" srcId="{706F5B46-2228-4178-AD3B-6A2FF7403033}" destId="{87892481-BADE-449F-9289-C047EE843800}" srcOrd="2" destOrd="0" presId="urn:microsoft.com/office/officeart/2005/8/layout/orgChart1"/>
    <dgm:cxn modelId="{8653FD4B-423A-438D-AA9C-EBD546BB4704}" type="presParOf" srcId="{706F5B46-2228-4178-AD3B-6A2FF7403033}" destId="{CE0FFF0F-3AD7-46EE-92B8-20BE090CF872}" srcOrd="3" destOrd="0" presId="urn:microsoft.com/office/officeart/2005/8/layout/orgChart1"/>
    <dgm:cxn modelId="{E0EE9611-D91E-4689-9AD7-55BC8C233D31}" type="presParOf" srcId="{CE0FFF0F-3AD7-46EE-92B8-20BE090CF872}" destId="{8105D051-7CE7-4711-BDC9-863173255712}" srcOrd="0" destOrd="0" presId="urn:microsoft.com/office/officeart/2005/8/layout/orgChart1"/>
    <dgm:cxn modelId="{D2B96CE1-6490-4701-988B-D12B6D330DE7}" type="presParOf" srcId="{8105D051-7CE7-4711-BDC9-863173255712}" destId="{823C3F88-2C75-4021-8A98-15D66F2809B2}" srcOrd="0" destOrd="0" presId="urn:microsoft.com/office/officeart/2005/8/layout/orgChart1"/>
    <dgm:cxn modelId="{017B6163-35DA-42A2-8F0C-33597AA54619}" type="presParOf" srcId="{8105D051-7CE7-4711-BDC9-863173255712}" destId="{EBA270E7-B1DC-4015-AA46-3EE55B6C45E3}" srcOrd="1" destOrd="0" presId="urn:microsoft.com/office/officeart/2005/8/layout/orgChart1"/>
    <dgm:cxn modelId="{D5602E32-561C-4932-ADD6-3DFA69555D6D}" type="presParOf" srcId="{CE0FFF0F-3AD7-46EE-92B8-20BE090CF872}" destId="{19F12E12-1A6E-4546-AA3B-90C122217DE1}" srcOrd="1" destOrd="0" presId="urn:microsoft.com/office/officeart/2005/8/layout/orgChart1"/>
    <dgm:cxn modelId="{5C589FF4-2A45-4FBE-AA73-9E860E64DDAC}" type="presParOf" srcId="{CE0FFF0F-3AD7-46EE-92B8-20BE090CF872}" destId="{413805A6-756B-4EBB-B580-22AE261D120E}" srcOrd="2" destOrd="0" presId="urn:microsoft.com/office/officeart/2005/8/layout/orgChart1"/>
    <dgm:cxn modelId="{CD0E8027-3C3C-4677-8939-33AFC3AAE364}" type="presParOf" srcId="{706F5B46-2228-4178-AD3B-6A2FF7403033}" destId="{D35A4474-2C93-47B6-B902-0E453B020B56}" srcOrd="4" destOrd="0" presId="urn:microsoft.com/office/officeart/2005/8/layout/orgChart1"/>
    <dgm:cxn modelId="{9F23C4B4-1FB5-4ACB-8EC6-613D8A3F8922}" type="presParOf" srcId="{706F5B46-2228-4178-AD3B-6A2FF7403033}" destId="{00FF88F9-D56A-4CED-BC56-66CA98CC4F15}" srcOrd="5" destOrd="0" presId="urn:microsoft.com/office/officeart/2005/8/layout/orgChart1"/>
    <dgm:cxn modelId="{F24CFAD5-CDDA-4F62-BC0C-3DFC287D2FBC}" type="presParOf" srcId="{00FF88F9-D56A-4CED-BC56-66CA98CC4F15}" destId="{A6FEF0E2-F3E8-431E-A8D0-6233C46D11B8}" srcOrd="0" destOrd="0" presId="urn:microsoft.com/office/officeart/2005/8/layout/orgChart1"/>
    <dgm:cxn modelId="{E98789EA-6A1F-4F34-AABB-CA9A6FB42D34}" type="presParOf" srcId="{A6FEF0E2-F3E8-431E-A8D0-6233C46D11B8}" destId="{50DAFCFD-9A6E-4C76-B55B-9EE037D6F9B6}" srcOrd="0" destOrd="0" presId="urn:microsoft.com/office/officeart/2005/8/layout/orgChart1"/>
    <dgm:cxn modelId="{9F8D9148-191F-4C3D-8CCA-0B1CBE6E3AA9}" type="presParOf" srcId="{A6FEF0E2-F3E8-431E-A8D0-6233C46D11B8}" destId="{520FE5A0-B81A-4F51-AB2B-56310A87E56A}" srcOrd="1" destOrd="0" presId="urn:microsoft.com/office/officeart/2005/8/layout/orgChart1"/>
    <dgm:cxn modelId="{E2C75C82-EBA0-439A-94C9-F3581EE4AE02}" type="presParOf" srcId="{00FF88F9-D56A-4CED-BC56-66CA98CC4F15}" destId="{17C3A0C0-7D84-4500-84D2-770EC615B195}" srcOrd="1" destOrd="0" presId="urn:microsoft.com/office/officeart/2005/8/layout/orgChart1"/>
    <dgm:cxn modelId="{DB0F1E88-63A2-49FE-9158-4575CB6EF548}" type="presParOf" srcId="{00FF88F9-D56A-4CED-BC56-66CA98CC4F15}" destId="{9365C0F4-F9E1-4AF6-A276-51E4278E3CB5}" srcOrd="2" destOrd="0" presId="urn:microsoft.com/office/officeart/2005/8/layout/orgChart1"/>
    <dgm:cxn modelId="{9B0F0C59-DC2E-4FB6-BCB0-C694BE162A2E}" type="presParOf" srcId="{58844298-0412-4A25-958C-655AA4146586}" destId="{FF94B15E-E7C4-477E-B17B-1A0867F7A888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35A4474-2C93-47B6-B902-0E453B020B56}">
      <dsp:nvSpPr>
        <dsp:cNvPr id="0" name=""/>
        <dsp:cNvSpPr/>
      </dsp:nvSpPr>
      <dsp:spPr>
        <a:xfrm>
          <a:off x="928687" y="414470"/>
          <a:ext cx="657053" cy="114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017"/>
              </a:lnTo>
              <a:lnTo>
                <a:pt x="657053" y="57017"/>
              </a:lnTo>
              <a:lnTo>
                <a:pt x="657053" y="1140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92481-BADE-449F-9289-C047EE843800}">
      <dsp:nvSpPr>
        <dsp:cNvPr id="0" name=""/>
        <dsp:cNvSpPr/>
      </dsp:nvSpPr>
      <dsp:spPr>
        <a:xfrm>
          <a:off x="882967" y="414470"/>
          <a:ext cx="91440" cy="114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0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7FEB7-55BE-4654-8368-A8A6096195C4}">
      <dsp:nvSpPr>
        <dsp:cNvPr id="0" name=""/>
        <dsp:cNvSpPr/>
      </dsp:nvSpPr>
      <dsp:spPr>
        <a:xfrm>
          <a:off x="271634" y="414470"/>
          <a:ext cx="657053" cy="114034"/>
        </a:xfrm>
        <a:custGeom>
          <a:avLst/>
          <a:gdLst/>
          <a:ahLst/>
          <a:cxnLst/>
          <a:rect l="0" t="0" r="0" b="0"/>
          <a:pathLst>
            <a:path>
              <a:moveTo>
                <a:pt x="657053" y="0"/>
              </a:moveTo>
              <a:lnTo>
                <a:pt x="657053" y="57017"/>
              </a:lnTo>
              <a:lnTo>
                <a:pt x="0" y="57017"/>
              </a:lnTo>
              <a:lnTo>
                <a:pt x="0" y="1140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2EB41-30B0-46F2-A692-8E6E11CF6625}">
      <dsp:nvSpPr>
        <dsp:cNvPr id="0" name=""/>
        <dsp:cNvSpPr/>
      </dsp:nvSpPr>
      <dsp:spPr>
        <a:xfrm>
          <a:off x="657177" y="142960"/>
          <a:ext cx="543019" cy="2715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00" baseline="0" smtClean="0">
              <a:latin typeface="Calibri"/>
              <a:ea typeface="宋体"/>
            </a:rPr>
            <a:t>皇帝</a:t>
          </a:r>
          <a:endParaRPr lang="zh-CN" altLang="en-US" sz="1000" smtClean="0"/>
        </a:p>
      </dsp:txBody>
      <dsp:txXfrm>
        <a:off x="657177" y="142960"/>
        <a:ext cx="543019" cy="271509"/>
      </dsp:txXfrm>
    </dsp:sp>
    <dsp:sp modelId="{9C48E057-666B-4A65-A7FC-2C1BD5394A45}">
      <dsp:nvSpPr>
        <dsp:cNvPr id="0" name=""/>
        <dsp:cNvSpPr/>
      </dsp:nvSpPr>
      <dsp:spPr>
        <a:xfrm>
          <a:off x="124" y="528504"/>
          <a:ext cx="543019" cy="2715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00" baseline="0" smtClean="0">
              <a:latin typeface="Calibri"/>
              <a:ea typeface="宋体"/>
            </a:rPr>
            <a:t>太尉</a:t>
          </a:r>
          <a:endParaRPr lang="zh-CN" altLang="en-US" sz="1000" smtClean="0"/>
        </a:p>
      </dsp:txBody>
      <dsp:txXfrm>
        <a:off x="124" y="528504"/>
        <a:ext cx="543019" cy="271509"/>
      </dsp:txXfrm>
    </dsp:sp>
    <dsp:sp modelId="{823C3F88-2C75-4021-8A98-15D66F2809B2}">
      <dsp:nvSpPr>
        <dsp:cNvPr id="0" name=""/>
        <dsp:cNvSpPr/>
      </dsp:nvSpPr>
      <dsp:spPr>
        <a:xfrm>
          <a:off x="657177" y="528504"/>
          <a:ext cx="543019" cy="2715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00" baseline="0" smtClean="0">
              <a:latin typeface="Calibri"/>
              <a:ea typeface="宋体"/>
            </a:rPr>
            <a:t>丞相</a:t>
          </a:r>
          <a:endParaRPr lang="zh-CN" altLang="en-US" sz="1000" smtClean="0"/>
        </a:p>
      </dsp:txBody>
      <dsp:txXfrm>
        <a:off x="657177" y="528504"/>
        <a:ext cx="543019" cy="271509"/>
      </dsp:txXfrm>
    </dsp:sp>
    <dsp:sp modelId="{50DAFCFD-9A6E-4C76-B55B-9EE037D6F9B6}">
      <dsp:nvSpPr>
        <dsp:cNvPr id="0" name=""/>
        <dsp:cNvSpPr/>
      </dsp:nvSpPr>
      <dsp:spPr>
        <a:xfrm>
          <a:off x="1314231" y="528504"/>
          <a:ext cx="543019" cy="2715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00" baseline="0" smtClean="0">
              <a:latin typeface="Calibri"/>
              <a:ea typeface="宋体"/>
            </a:rPr>
            <a:t>御史大夫</a:t>
          </a:r>
          <a:endParaRPr lang="zh-CN" altLang="en-US" sz="1000" smtClean="0"/>
        </a:p>
      </dsp:txBody>
      <dsp:txXfrm>
        <a:off x="1314231" y="528504"/>
        <a:ext cx="543019" cy="271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E5CD4-87E6-4A66-B942-671F1E56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5071</TotalTime>
  <Pages>6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</dc:creator>
  <cp:keywords/>
  <dc:description/>
  <cp:lastModifiedBy>Administrator</cp:lastModifiedBy>
  <cp:revision>278</cp:revision>
  <cp:lastPrinted>2014-11-23T23:50:00Z</cp:lastPrinted>
  <dcterms:created xsi:type="dcterms:W3CDTF">2014-11-22T00:36:00Z</dcterms:created>
  <dcterms:modified xsi:type="dcterms:W3CDTF">2017-11-29T00:05:00Z</dcterms:modified>
</cp:coreProperties>
</file>