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  <w:shd w:val="clear" w:color="auto" w:fill="F5F8FD"/>
        </w:rPr>
        <w:t>学习内容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：北师大二年级上第十单元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 xml:space="preserve">     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丁丁冬冬学识字（二）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eastAsia="Times New Roman" w:hAnsi="????" w:cs="????"/>
          <w:sz w:val="24"/>
          <w:szCs w:val="24"/>
        </w:rPr>
        <w:br/>
      </w:r>
      <w:r>
        <w:rPr>
          <w:rFonts w:ascii="????" w:hAnsi="????" w:cs="????" w:hint="eastAsia"/>
          <w:b/>
          <w:sz w:val="24"/>
          <w:szCs w:val="24"/>
          <w:shd w:val="clear" w:color="auto" w:fill="F5F8FD"/>
        </w:rPr>
        <w:t>一、</w:t>
      </w:r>
      <w:r>
        <w:rPr>
          <w:rFonts w:ascii="宋体" w:hAnsi="宋体" w:cs="宋体" w:hint="eastAsia"/>
          <w:b/>
          <w:sz w:val="24"/>
          <w:szCs w:val="24"/>
          <w:shd w:val="clear" w:color="auto" w:fill="F5F8FD"/>
        </w:rPr>
        <w:t>教学目标：</w:t>
      </w:r>
      <w:r>
        <w:rPr>
          <w:rFonts w:ascii="????" w:eastAsia="Times New Roman" w:hAnsi="????" w:cs="????"/>
          <w:b/>
          <w:sz w:val="24"/>
          <w:szCs w:val="24"/>
        </w:rPr>
        <w:br/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1.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理解目标：</w:t>
      </w:r>
    </w:p>
    <w:p w:rsidR="002B62B0" w:rsidRDefault="002B62B0">
      <w:pPr>
        <w:pStyle w:val="normal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看图认识人体的各部分名称，并进行说话训练，将识字与口语交际结合，使学生在学习过程中能大胆地发表自己的意见。</w:t>
      </w:r>
    </w:p>
    <w:p w:rsidR="002B62B0" w:rsidRDefault="002B62B0">
      <w:pPr>
        <w:pStyle w:val="normal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2.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积累目标：</w:t>
      </w:r>
    </w:p>
    <w:p w:rsidR="002B62B0" w:rsidRDefault="002B62B0">
      <w:pPr>
        <w:pStyle w:val="normal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发现汉字形体特点，能有规律地识字，并借助图片和字典协助认字。提高查字典的速度，提高学生分析字形的能力。</w:t>
      </w:r>
    </w:p>
    <w:p w:rsidR="002B62B0" w:rsidRDefault="002B62B0">
      <w:pPr>
        <w:pStyle w:val="normal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3.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生字目标：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认识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7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个生字，会写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4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个字认识并掌握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“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页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”“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目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”“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耳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”3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个部首。</w:t>
      </w:r>
      <w:r>
        <w:rPr>
          <w:rFonts w:ascii="????" w:eastAsia="Times New Roman" w:hAnsi="????" w:cs="????"/>
          <w:sz w:val="24"/>
          <w:szCs w:val="24"/>
        </w:rPr>
        <w:br/>
      </w:r>
      <w:r>
        <w:rPr>
          <w:rFonts w:ascii="????" w:hAnsi="????" w:cs="????" w:hint="eastAsia"/>
          <w:sz w:val="24"/>
          <w:szCs w:val="24"/>
        </w:rPr>
        <w:t>二、</w:t>
      </w:r>
      <w:r>
        <w:rPr>
          <w:rFonts w:ascii="宋体" w:hAnsi="宋体" w:cs="宋体" w:hint="eastAsia"/>
          <w:b/>
          <w:sz w:val="24"/>
          <w:szCs w:val="24"/>
          <w:shd w:val="clear" w:color="auto" w:fill="F5F8FD"/>
        </w:rPr>
        <w:t>教学重点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：</w:t>
      </w:r>
    </w:p>
    <w:p w:rsidR="002B62B0" w:rsidRDefault="002B62B0">
      <w:pPr>
        <w:pStyle w:val="normal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 xml:space="preserve"> 1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、通过看图识字记身体各个部分的名称。学习七个生字，会写</w:t>
      </w:r>
      <w:r>
        <w:rPr>
          <w:rFonts w:ascii="宋体" w:hAnsi="宋体" w:cs="宋体"/>
          <w:sz w:val="24"/>
          <w:szCs w:val="24"/>
          <w:shd w:val="clear" w:color="auto" w:fill="F5F8FD"/>
        </w:rPr>
        <w:t>4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个生字。</w:t>
      </w:r>
    </w:p>
    <w:p w:rsidR="002B62B0" w:rsidRDefault="002B62B0">
      <w:pPr>
        <w:pStyle w:val="normal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、了解汉字构字的表意特点，能根据部首猜字意。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  <w:shd w:val="clear" w:color="auto" w:fill="F5F8FD"/>
        </w:rPr>
        <w:t>三、教学难点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：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eastAsia="Times New Roman" w:hAnsi="????" w:cs="????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、认识</w:t>
      </w:r>
      <w:r>
        <w:rPr>
          <w:rFonts w:ascii="????" w:eastAsia="Times New Roman" w:hAnsi="????" w:cs="????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个部首，大致了解部首代表的意思。</w:t>
      </w:r>
      <w:r>
        <w:rPr>
          <w:rFonts w:ascii="????" w:eastAsia="Times New Roman" w:hAnsi="????" w:cs="????"/>
          <w:sz w:val="24"/>
          <w:szCs w:val="24"/>
        </w:rPr>
        <w:br/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、会写本课</w:t>
      </w:r>
      <w:r>
        <w:rPr>
          <w:rFonts w:ascii="????" w:hAnsi="????" w:cs="????"/>
          <w:sz w:val="24"/>
          <w:szCs w:val="24"/>
          <w:shd w:val="clear" w:color="auto" w:fill="F5F8FD"/>
        </w:rPr>
        <w:t>4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个生字。重点指导“聪</w:t>
      </w:r>
      <w:r>
        <w:rPr>
          <w:rFonts w:ascii="宋体" w:hAnsi="宋体" w:cs="宋体"/>
          <w:sz w:val="24"/>
          <w:szCs w:val="24"/>
          <w:shd w:val="clear" w:color="auto" w:fill="F5F8FD"/>
        </w:rPr>
        <w:t xml:space="preserve"> 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闻”的写法。</w:t>
      </w:r>
      <w:r>
        <w:rPr>
          <w:rFonts w:ascii="????" w:eastAsia="Times New Roman" w:hAnsi="????" w:cs="????"/>
          <w:sz w:val="24"/>
          <w:szCs w:val="24"/>
        </w:rPr>
        <w:br/>
      </w:r>
      <w:r>
        <w:rPr>
          <w:rFonts w:ascii="????" w:hAnsi="????" w:cs="????" w:hint="eastAsia"/>
          <w:sz w:val="24"/>
          <w:szCs w:val="24"/>
        </w:rPr>
        <w:t>四、</w:t>
      </w:r>
      <w:r>
        <w:rPr>
          <w:rFonts w:ascii="宋体" w:hAnsi="宋体" w:cs="宋体" w:hint="eastAsia"/>
          <w:b/>
          <w:sz w:val="24"/>
          <w:szCs w:val="24"/>
          <w:shd w:val="clear" w:color="auto" w:fill="F5F8FD"/>
        </w:rPr>
        <w:t>教学准备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：生字卡、多媒体</w:t>
      </w:r>
      <w:hyperlink r:id="rId4">
        <w:r>
          <w:rPr>
            <w:rFonts w:ascii="宋体" w:hAnsi="宋体" w:cs="宋体" w:hint="eastAsia"/>
            <w:color w:val="003399"/>
            <w:sz w:val="24"/>
            <w:szCs w:val="24"/>
            <w:u w:val="single"/>
            <w:shd w:val="clear" w:color="auto" w:fill="F5F8FD"/>
          </w:rPr>
          <w:t>课件</w:t>
        </w:r>
      </w:hyperlink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eastAsia="Times New Roman" w:hAnsi="????" w:cs="????"/>
          <w:sz w:val="24"/>
          <w:szCs w:val="24"/>
        </w:rPr>
        <w:br/>
      </w:r>
      <w:r>
        <w:rPr>
          <w:rFonts w:ascii="????" w:hAnsi="????" w:cs="????" w:hint="eastAsia"/>
          <w:sz w:val="24"/>
          <w:szCs w:val="24"/>
        </w:rPr>
        <w:t>五、</w:t>
      </w:r>
      <w:r>
        <w:rPr>
          <w:rFonts w:ascii="宋体" w:hAnsi="宋体" w:cs="宋体" w:hint="eastAsia"/>
          <w:b/>
          <w:sz w:val="24"/>
          <w:szCs w:val="24"/>
          <w:shd w:val="clear" w:color="auto" w:fill="F5F8FD"/>
        </w:rPr>
        <w:t>教学过程：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一、导入：直接入课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1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</w:t>
      </w:r>
      <w:commentRangeStart w:id="0"/>
      <w:r>
        <w:rPr>
          <w:rFonts w:ascii="宋体" w:hAnsi="宋体" w:cs="宋体" w:hint="eastAsia"/>
          <w:sz w:val="24"/>
          <w:szCs w:val="24"/>
          <w:shd w:val="clear" w:color="auto" w:fill="F5F8FD"/>
        </w:rPr>
        <w:t>谜语复习，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留下后患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>(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打一字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) ——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谜底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: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思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                 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太阳高高挂，木头中间插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>(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打一字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) ——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谜底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: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果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                 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市长的高帽飞了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>(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打一字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) ——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谜底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: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巾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                 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来人已见闹市空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>(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打一字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) ——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谜底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>:</w:t>
      </w:r>
      <w:commentRangeEnd w:id="0"/>
      <w:r>
        <w:commentReference w:id="0"/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闪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、识图引入。逐一出示两个甲骨文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“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页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”“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目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”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和挂图，你们能猜出这两汉字是什么字吗？</w:t>
      </w:r>
    </w:p>
    <w:p w:rsidR="002B62B0" w:rsidRDefault="002B62B0">
      <w:pPr>
        <w:pStyle w:val="normal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二、认识新偏旁及相关的字：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（一）出示一组词语：页面，领导，文明，理发，理财（书上的词语带页字）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1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、额头</w:t>
      </w:r>
      <w:r>
        <w:rPr>
          <w:rFonts w:ascii="宋体" w:hAnsi="宋体" w:cs="宋体"/>
          <w:sz w:val="24"/>
          <w:szCs w:val="24"/>
          <w:shd w:val="clear" w:color="auto" w:fill="F5F8FD"/>
        </w:rPr>
        <w:t xml:space="preserve"> 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头颈</w:t>
      </w:r>
      <w:r>
        <w:rPr>
          <w:rFonts w:ascii="宋体" w:hAnsi="宋体" w:cs="宋体"/>
          <w:sz w:val="24"/>
          <w:szCs w:val="24"/>
          <w:shd w:val="clear" w:color="auto" w:fill="F5F8FD"/>
        </w:rPr>
        <w:t xml:space="preserve"> 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山顶</w:t>
      </w:r>
      <w:r>
        <w:rPr>
          <w:rFonts w:ascii="宋体" w:hAnsi="宋体" w:cs="宋体"/>
          <w:sz w:val="24"/>
          <w:szCs w:val="24"/>
          <w:shd w:val="clear" w:color="auto" w:fill="F5F8FD"/>
        </w:rPr>
        <w:t xml:space="preserve"> 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领子</w:t>
      </w:r>
    </w:p>
    <w:p w:rsidR="002B62B0" w:rsidRDefault="002B62B0">
      <w:pPr>
        <w:pStyle w:val="normal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、全班齐读这些词</w:t>
      </w:r>
    </w:p>
    <w:p w:rsidR="002B62B0" w:rsidRPr="006B6E38" w:rsidRDefault="002B62B0">
      <w:pPr>
        <w:pStyle w:val="normal0"/>
        <w:jc w:val="left"/>
        <w:rPr>
          <w:rFonts w:ascii="????" w:hAnsi="????" w:cs="????"/>
          <w:sz w:val="24"/>
          <w:szCs w:val="24"/>
          <w:shd w:val="clear" w:color="auto" w:fill="F5F8FD"/>
        </w:rPr>
      </w:pPr>
      <w:r>
        <w:rPr>
          <w:rFonts w:ascii="????" w:hAnsi="????" w:cs="????"/>
          <w:sz w:val="24"/>
          <w:szCs w:val="24"/>
          <w:shd w:val="clear" w:color="auto" w:fill="F5F8FD"/>
        </w:rPr>
        <w:t>3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、读了这些词语后，你发现页字旁是什么意思。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hAnsi="????" w:cs="????"/>
          <w:sz w:val="24"/>
          <w:szCs w:val="24"/>
          <w:shd w:val="clear" w:color="auto" w:fill="F5F8FD"/>
        </w:rPr>
        <w:t>4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、你还知道哪些带有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“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页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”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字旁的字？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（三）指字游戏：认读生字。</w:t>
      </w:r>
    </w:p>
    <w:p w:rsidR="002B62B0" w:rsidRDefault="002B62B0">
      <w:pPr>
        <w:pStyle w:val="normal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1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、小组交流记住这些字的又快又准的好方法。每组派一名代表与班级分享。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3~5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分钟</w:t>
      </w:r>
    </w:p>
    <w:p w:rsidR="002B62B0" w:rsidRDefault="002B62B0">
      <w:pPr>
        <w:pStyle w:val="normal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、图、字连线。</w:t>
      </w:r>
    </w:p>
    <w:p w:rsidR="002B62B0" w:rsidRDefault="002B62B0">
      <w:pPr>
        <w:pStyle w:val="normal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建议：三个部首分别出示和学习。</w:t>
      </w:r>
    </w:p>
    <w:p w:rsidR="002B62B0" w:rsidRDefault="002B62B0">
      <w:pPr>
        <w:pStyle w:val="normal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四、巩固本课的所有词语和生字。</w:t>
      </w:r>
    </w:p>
    <w:p w:rsidR="002B62B0" w:rsidRDefault="002B62B0">
      <w:pPr>
        <w:pStyle w:val="normal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词语：多种形式读认</w:t>
      </w:r>
    </w:p>
    <w:p w:rsidR="002B62B0" w:rsidRDefault="002B62B0">
      <w:pPr>
        <w:pStyle w:val="normal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字：多种形式读认</w:t>
      </w:r>
    </w:p>
    <w:p w:rsidR="002B62B0" w:rsidRDefault="002B62B0">
      <w:pPr>
        <w:pStyle w:val="normal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查：同桌互查，全对画星星</w:t>
      </w:r>
    </w:p>
    <w:p w:rsidR="002B62B0" w:rsidRDefault="002B62B0">
      <w:pPr>
        <w:pStyle w:val="normal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五、指导书写</w:t>
      </w:r>
    </w:p>
    <w:p w:rsidR="002B62B0" w:rsidRDefault="002B62B0">
      <w:pPr>
        <w:pStyle w:val="normal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重点聪</w:t>
      </w:r>
      <w:r>
        <w:rPr>
          <w:rFonts w:ascii="宋体" w:hAnsi="宋体" w:cs="宋体"/>
          <w:sz w:val="24"/>
          <w:szCs w:val="24"/>
          <w:shd w:val="clear" w:color="auto" w:fill="F5F8FD"/>
        </w:rPr>
        <w:t xml:space="preserve"> 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、顶、闻</w:t>
      </w:r>
    </w:p>
    <w:p w:rsidR="002B62B0" w:rsidRDefault="002B62B0">
      <w:pPr>
        <w:pStyle w:val="normal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生观察怎么能写好这些字</w:t>
      </w:r>
    </w:p>
    <w:p w:rsidR="002B62B0" w:rsidRDefault="002B62B0">
      <w:pPr>
        <w:pStyle w:val="normal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老师板书这些字</w:t>
      </w:r>
    </w:p>
    <w:p w:rsidR="002B62B0" w:rsidRDefault="002B62B0">
      <w:pPr>
        <w:pStyle w:val="normal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学生在本子上写这些字</w:t>
      </w:r>
    </w:p>
    <w:p w:rsidR="002B62B0" w:rsidRPr="00E437CB" w:rsidRDefault="002B62B0">
      <w:pPr>
        <w:pStyle w:val="normal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</w:p>
    <w:p w:rsidR="002B62B0" w:rsidRDefault="002B62B0">
      <w:pPr>
        <w:pStyle w:val="normal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六、布置作业：</w:t>
      </w:r>
    </w:p>
    <w:p w:rsidR="002B62B0" w:rsidRDefault="002B62B0">
      <w:pPr>
        <w:pStyle w:val="normal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1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，抄，默写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7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个生字。</w:t>
      </w:r>
    </w:p>
    <w:p w:rsidR="002B62B0" w:rsidRDefault="002B62B0">
      <w:pPr>
        <w:pStyle w:val="normal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，朗读课文。</w:t>
      </w:r>
    </w:p>
    <w:p w:rsidR="002B62B0" w:rsidRDefault="002B62B0">
      <w:pPr>
        <w:pStyle w:val="normal0"/>
      </w:pPr>
    </w:p>
    <w:sectPr w:rsidR="002B62B0" w:rsidSect="00984B6C"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Yuyang Wang" w:date="2017-11-12T13:48:00Z" w:initials="">
    <w:p w:rsidR="002B62B0" w:rsidRDefault="002B62B0">
      <w:pPr>
        <w:pStyle w:val="normal0"/>
        <w:jc w:val="left"/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可选，以学生情况而定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SimSu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4B6C"/>
    <w:rsid w:val="00275080"/>
    <w:rsid w:val="002B62B0"/>
    <w:rsid w:val="003E6FB4"/>
    <w:rsid w:val="006B6E38"/>
    <w:rsid w:val="008E6472"/>
    <w:rsid w:val="00984B6C"/>
    <w:rsid w:val="00E4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color w:val="000000"/>
      <w:kern w:val="0"/>
      <w:szCs w:val="21"/>
      <w:lang w:val="de-DE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984B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984B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984B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984B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984B6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984B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DC"/>
    <w:rPr>
      <w:b/>
      <w:bCs/>
      <w:color w:val="000000"/>
      <w:kern w:val="44"/>
      <w:sz w:val="44"/>
      <w:szCs w:val="44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DC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DC"/>
    <w:rPr>
      <w:b/>
      <w:bCs/>
      <w:color w:val="000000"/>
      <w:kern w:val="0"/>
      <w:sz w:val="32"/>
      <w:szCs w:val="32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DC"/>
    <w:rPr>
      <w:rFonts w:asciiTheme="majorHAnsi" w:eastAsiaTheme="majorEastAsia" w:hAnsiTheme="majorHAnsi" w:cstheme="majorBidi"/>
      <w:b/>
      <w:bCs/>
      <w:color w:val="000000"/>
      <w:kern w:val="0"/>
      <w:sz w:val="28"/>
      <w:szCs w:val="28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DC"/>
    <w:rPr>
      <w:b/>
      <w:bCs/>
      <w:color w:val="000000"/>
      <w:kern w:val="0"/>
      <w:sz w:val="28"/>
      <w:szCs w:val="28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DC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  <w:lang w:val="de-DE"/>
    </w:rPr>
  </w:style>
  <w:style w:type="paragraph" w:customStyle="1" w:styleId="normal0">
    <w:name w:val="normal"/>
    <w:uiPriority w:val="99"/>
    <w:rsid w:val="00984B6C"/>
    <w:pPr>
      <w:widowControl w:val="0"/>
      <w:jc w:val="both"/>
    </w:pPr>
    <w:rPr>
      <w:color w:val="000000"/>
      <w:kern w:val="0"/>
      <w:szCs w:val="21"/>
      <w:lang w:val="de-DE"/>
    </w:rPr>
  </w:style>
  <w:style w:type="paragraph" w:styleId="Title">
    <w:name w:val="Title"/>
    <w:basedOn w:val="normal0"/>
    <w:next w:val="normal0"/>
    <w:link w:val="TitleChar"/>
    <w:uiPriority w:val="99"/>
    <w:qFormat/>
    <w:rsid w:val="00984B6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73DC"/>
    <w:rPr>
      <w:rFonts w:asciiTheme="majorHAnsi" w:hAnsiTheme="majorHAnsi" w:cstheme="majorBidi"/>
      <w:b/>
      <w:bCs/>
      <w:color w:val="000000"/>
      <w:kern w:val="0"/>
      <w:sz w:val="32"/>
      <w:szCs w:val="32"/>
      <w:lang w:val="de-DE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984B6C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573DC"/>
    <w:rPr>
      <w:rFonts w:asciiTheme="majorHAnsi" w:hAnsiTheme="majorHAnsi" w:cstheme="majorBidi"/>
      <w:b/>
      <w:bCs/>
      <w:color w:val="000000"/>
      <w:kern w:val="28"/>
      <w:sz w:val="32"/>
      <w:szCs w:val="32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rsid w:val="00984B6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84B6C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984B6C"/>
    <w:rPr>
      <w:rFonts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3E6F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3DC"/>
    <w:rPr>
      <w:color w:val="000000"/>
      <w:kern w:val="0"/>
      <w:sz w:val="0"/>
      <w:szCs w:val="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hyperlink" Target="http://www.diyifanwen.com/kej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138</Words>
  <Characters>787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学习内容：北师大二年级上第十单元     丁丁冬冬学识字（二）</dc:title>
  <dc:subject/>
  <dc:creator/>
  <cp:keywords/>
  <dc:description/>
  <cp:lastModifiedBy>yuying</cp:lastModifiedBy>
  <cp:revision>2</cp:revision>
  <dcterms:created xsi:type="dcterms:W3CDTF">2017-11-13T00:40:00Z</dcterms:created>
  <dcterms:modified xsi:type="dcterms:W3CDTF">2017-11-13T00:40:00Z</dcterms:modified>
</cp:coreProperties>
</file>