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276E2" w14:textId="77777777" w:rsidR="002B62B0" w:rsidRDefault="002B62B0">
      <w:pPr>
        <w:pStyle w:val="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  <w:shd w:val="clear" w:color="auto" w:fill="F5F8FD"/>
        </w:rPr>
        <w:t>学习内容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：北师大二年级上第十单元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 xml:space="preserve">     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丁丁冬冬学识字（二）</w:t>
      </w:r>
    </w:p>
    <w:p w14:paraId="6AA76742" w14:textId="77777777" w:rsidR="002B62B0" w:rsidRDefault="002B62B0">
      <w:pPr>
        <w:pStyle w:val="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????" w:eastAsia="Times New Roman" w:hAnsi="????" w:cs="????"/>
          <w:sz w:val="24"/>
          <w:szCs w:val="24"/>
        </w:rPr>
        <w:br/>
      </w:r>
      <w:r>
        <w:rPr>
          <w:rFonts w:ascii="????" w:hAnsi="????" w:cs="????" w:hint="eastAsia"/>
          <w:b/>
          <w:sz w:val="24"/>
          <w:szCs w:val="24"/>
          <w:shd w:val="clear" w:color="auto" w:fill="F5F8FD"/>
        </w:rPr>
        <w:t>一、</w:t>
      </w:r>
      <w:r>
        <w:rPr>
          <w:rFonts w:ascii="宋体" w:hAnsi="宋体" w:cs="宋体" w:hint="eastAsia"/>
          <w:b/>
          <w:sz w:val="24"/>
          <w:szCs w:val="24"/>
          <w:shd w:val="clear" w:color="auto" w:fill="F5F8FD"/>
        </w:rPr>
        <w:t>教学目标：</w:t>
      </w:r>
      <w:r>
        <w:rPr>
          <w:rFonts w:ascii="????" w:eastAsia="Times New Roman" w:hAnsi="????" w:cs="????"/>
          <w:b/>
          <w:sz w:val="24"/>
          <w:szCs w:val="24"/>
        </w:rPr>
        <w:br/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1.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理解目标：</w:t>
      </w:r>
    </w:p>
    <w:p w14:paraId="333140CB" w14:textId="77777777" w:rsidR="002B62B0" w:rsidRDefault="002B62B0">
      <w:pPr>
        <w:pStyle w:val="1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看图认识人体的各部分名称，并进行说话训练，将识字与口语交际结合，使学生在学习过程中能大胆地发表自己的意见。</w:t>
      </w:r>
    </w:p>
    <w:p w14:paraId="038F8238" w14:textId="77777777" w:rsidR="002B62B0" w:rsidRDefault="002B62B0">
      <w:pPr>
        <w:pStyle w:val="1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2.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积累目标：</w:t>
      </w:r>
    </w:p>
    <w:p w14:paraId="338342FC" w14:textId="77777777" w:rsidR="002B62B0" w:rsidRDefault="002B62B0">
      <w:pPr>
        <w:pStyle w:val="1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发现汉字形体特点，能有规律地识字，并借助图片和字典协助认字。提高查字典的速度，提高学生分析字形的能力。</w:t>
      </w:r>
    </w:p>
    <w:p w14:paraId="4DAD9091" w14:textId="77777777" w:rsidR="002B62B0" w:rsidRDefault="002B62B0">
      <w:pPr>
        <w:pStyle w:val="1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3.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生字目标：</w:t>
      </w:r>
    </w:p>
    <w:p w14:paraId="168FEE68" w14:textId="77777777" w:rsidR="002B62B0" w:rsidRDefault="002B62B0">
      <w:pPr>
        <w:pStyle w:val="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认识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7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个生字，会写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4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个字认识并掌握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“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页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”“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目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”“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耳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”3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个部首。</w:t>
      </w:r>
      <w:r>
        <w:rPr>
          <w:rFonts w:ascii="????" w:eastAsia="Times New Roman" w:hAnsi="????" w:cs="????"/>
          <w:sz w:val="24"/>
          <w:szCs w:val="24"/>
        </w:rPr>
        <w:br/>
      </w:r>
      <w:r>
        <w:rPr>
          <w:rFonts w:ascii="????" w:hAnsi="????" w:cs="????" w:hint="eastAsia"/>
          <w:sz w:val="24"/>
          <w:szCs w:val="24"/>
        </w:rPr>
        <w:t>二、</w:t>
      </w:r>
      <w:r>
        <w:rPr>
          <w:rFonts w:ascii="宋体" w:hAnsi="宋体" w:cs="宋体" w:hint="eastAsia"/>
          <w:b/>
          <w:sz w:val="24"/>
          <w:szCs w:val="24"/>
          <w:shd w:val="clear" w:color="auto" w:fill="F5F8FD"/>
        </w:rPr>
        <w:t>教学重点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：</w:t>
      </w:r>
    </w:p>
    <w:p w14:paraId="2AB9DC8E" w14:textId="77777777" w:rsidR="002B62B0" w:rsidRDefault="002B62B0">
      <w:pPr>
        <w:pStyle w:val="1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 xml:space="preserve"> 1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、通过看图识字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5F8FD"/>
        </w:rPr>
        <w:t>记身体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5F8FD"/>
        </w:rPr>
        <w:t>各个部分的名称。学习七个生字，会写</w:t>
      </w:r>
      <w:r>
        <w:rPr>
          <w:rFonts w:ascii="宋体" w:hAnsi="宋体" w:cs="宋体"/>
          <w:sz w:val="24"/>
          <w:szCs w:val="24"/>
          <w:shd w:val="clear" w:color="auto" w:fill="F5F8FD"/>
        </w:rPr>
        <w:t>4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个生字。</w:t>
      </w:r>
    </w:p>
    <w:p w14:paraId="374F0615" w14:textId="77777777" w:rsidR="002B62B0" w:rsidRDefault="002B62B0">
      <w:pPr>
        <w:pStyle w:val="1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2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、了解汉字构字的表意特点，能根据部首猜字意。</w:t>
      </w:r>
    </w:p>
    <w:p w14:paraId="6DA92CF1" w14:textId="77777777" w:rsidR="002B62B0" w:rsidRDefault="002B62B0">
      <w:pPr>
        <w:pStyle w:val="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  <w:shd w:val="clear" w:color="auto" w:fill="F5F8FD"/>
        </w:rPr>
        <w:t>三、教学难点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：</w:t>
      </w:r>
    </w:p>
    <w:p w14:paraId="0E2E072D" w14:textId="77777777" w:rsidR="002B62B0" w:rsidRDefault="002B62B0">
      <w:pPr>
        <w:pStyle w:val="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????" w:eastAsia="Times New Roman" w:hAnsi="????" w:cs="????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、认识</w:t>
      </w:r>
      <w:r>
        <w:rPr>
          <w:rFonts w:ascii="????" w:eastAsia="Times New Roman" w:hAnsi="????" w:cs="????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个部首，大致了解部首代表的意思。</w:t>
      </w:r>
      <w:r>
        <w:rPr>
          <w:rFonts w:ascii="????" w:eastAsia="Times New Roman" w:hAnsi="????" w:cs="????"/>
          <w:sz w:val="24"/>
          <w:szCs w:val="24"/>
        </w:rPr>
        <w:br/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2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、会写本课</w:t>
      </w:r>
      <w:r>
        <w:rPr>
          <w:rFonts w:ascii="????" w:hAnsi="????" w:cs="????"/>
          <w:sz w:val="24"/>
          <w:szCs w:val="24"/>
          <w:shd w:val="clear" w:color="auto" w:fill="F5F8FD"/>
        </w:rPr>
        <w:t>4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个生字。重点指导“聪</w:t>
      </w:r>
      <w:r>
        <w:rPr>
          <w:rFonts w:ascii="宋体" w:hAnsi="宋体" w:cs="宋体"/>
          <w:sz w:val="24"/>
          <w:szCs w:val="24"/>
          <w:shd w:val="clear" w:color="auto" w:fill="F5F8FD"/>
        </w:rPr>
        <w:t xml:space="preserve"> 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闻”的写法。</w:t>
      </w:r>
      <w:r>
        <w:rPr>
          <w:rFonts w:ascii="????" w:eastAsia="Times New Roman" w:hAnsi="????" w:cs="????"/>
          <w:sz w:val="24"/>
          <w:szCs w:val="24"/>
        </w:rPr>
        <w:br/>
      </w:r>
      <w:r>
        <w:rPr>
          <w:rFonts w:ascii="????" w:hAnsi="????" w:cs="????" w:hint="eastAsia"/>
          <w:sz w:val="24"/>
          <w:szCs w:val="24"/>
        </w:rPr>
        <w:t>四、</w:t>
      </w:r>
      <w:r>
        <w:rPr>
          <w:rFonts w:ascii="宋体" w:hAnsi="宋体" w:cs="宋体" w:hint="eastAsia"/>
          <w:b/>
          <w:sz w:val="24"/>
          <w:szCs w:val="24"/>
          <w:shd w:val="clear" w:color="auto" w:fill="F5F8FD"/>
        </w:rPr>
        <w:t>教学准备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：生字卡、多媒体</w:t>
      </w:r>
      <w:hyperlink r:id="rId4">
        <w:r>
          <w:rPr>
            <w:rFonts w:ascii="宋体" w:hAnsi="宋体" w:cs="宋体" w:hint="eastAsia"/>
            <w:color w:val="003399"/>
            <w:sz w:val="24"/>
            <w:szCs w:val="24"/>
            <w:u w:val="single"/>
            <w:shd w:val="clear" w:color="auto" w:fill="F5F8FD"/>
          </w:rPr>
          <w:t>课件</w:t>
        </w:r>
      </w:hyperlink>
      <w:bookmarkStart w:id="0" w:name="_GoBack"/>
      <w:bookmarkEnd w:id="0"/>
    </w:p>
    <w:p w14:paraId="16D5F2F0" w14:textId="77777777" w:rsidR="002B62B0" w:rsidRDefault="002B62B0">
      <w:pPr>
        <w:pStyle w:val="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????" w:eastAsia="Times New Roman" w:hAnsi="????" w:cs="????"/>
          <w:sz w:val="24"/>
          <w:szCs w:val="24"/>
        </w:rPr>
        <w:br/>
      </w:r>
      <w:r>
        <w:rPr>
          <w:rFonts w:ascii="????" w:hAnsi="????" w:cs="????" w:hint="eastAsia"/>
          <w:sz w:val="24"/>
          <w:szCs w:val="24"/>
        </w:rPr>
        <w:t>五、</w:t>
      </w:r>
      <w:r>
        <w:rPr>
          <w:rFonts w:ascii="宋体" w:hAnsi="宋体" w:cs="宋体" w:hint="eastAsia"/>
          <w:b/>
          <w:sz w:val="24"/>
          <w:szCs w:val="24"/>
          <w:shd w:val="clear" w:color="auto" w:fill="F5F8FD"/>
        </w:rPr>
        <w:t>教学过程：</w:t>
      </w:r>
    </w:p>
    <w:p w14:paraId="28D58D66" w14:textId="77777777" w:rsidR="002B62B0" w:rsidRDefault="002B62B0">
      <w:pPr>
        <w:pStyle w:val="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一、导入：直接入课</w:t>
      </w:r>
    </w:p>
    <w:p w14:paraId="239E3BFA" w14:textId="77777777" w:rsidR="002B62B0" w:rsidRDefault="002B62B0">
      <w:pPr>
        <w:pStyle w:val="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1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</w:t>
      </w:r>
      <w:commentRangeStart w:id="1"/>
      <w:r>
        <w:rPr>
          <w:rFonts w:ascii="宋体" w:hAnsi="宋体" w:cs="宋体" w:hint="eastAsia"/>
          <w:sz w:val="24"/>
          <w:szCs w:val="24"/>
          <w:shd w:val="clear" w:color="auto" w:fill="F5F8FD"/>
        </w:rPr>
        <w:t>谜语复习，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留下后患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>(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打一字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) —— 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谜底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: 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思</w:t>
      </w:r>
    </w:p>
    <w:p w14:paraId="086FA8F6" w14:textId="77777777" w:rsidR="002B62B0" w:rsidRDefault="002B62B0">
      <w:pPr>
        <w:pStyle w:val="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                  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太阳高高挂，木头中间插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>(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打一字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) —— 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谜底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: 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果</w:t>
      </w:r>
    </w:p>
    <w:p w14:paraId="3EB18F41" w14:textId="77777777" w:rsidR="002B62B0" w:rsidRDefault="002B62B0">
      <w:pPr>
        <w:pStyle w:val="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                  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市长的高帽飞了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>(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打一字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) —— 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谜底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: </w:t>
      </w:r>
      <w:proofErr w:type="gramStart"/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巾</w:t>
      </w:r>
      <w:proofErr w:type="gramEnd"/>
    </w:p>
    <w:p w14:paraId="3CD178B2" w14:textId="77777777" w:rsidR="002B62B0" w:rsidRDefault="002B62B0">
      <w:pPr>
        <w:pStyle w:val="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                  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来人已见闹市空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>(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打一字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) —— </w:t>
      </w:r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谜底</w:t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>:</w:t>
      </w:r>
      <w:commentRangeEnd w:id="1"/>
      <w:r>
        <w:commentReference w:id="1"/>
      </w:r>
      <w:r>
        <w:rPr>
          <w:rFonts w:ascii="Simsun" w:eastAsia="Times New Roman" w:hAnsi="Simsun" w:cs="Simsun"/>
          <w:color w:val="222222"/>
          <w:sz w:val="24"/>
          <w:szCs w:val="24"/>
          <w:highlight w:val="white"/>
        </w:rPr>
        <w:t xml:space="preserve"> </w:t>
      </w:r>
      <w:proofErr w:type="gramStart"/>
      <w:r>
        <w:rPr>
          <w:rFonts w:ascii="宋体" w:hAnsi="宋体" w:cs="宋体" w:hint="eastAsia"/>
          <w:color w:val="222222"/>
          <w:sz w:val="24"/>
          <w:szCs w:val="24"/>
          <w:highlight w:val="white"/>
        </w:rPr>
        <w:t>闪</w:t>
      </w:r>
      <w:proofErr w:type="gramEnd"/>
    </w:p>
    <w:p w14:paraId="4B101476" w14:textId="77777777" w:rsidR="002B62B0" w:rsidRDefault="002B62B0">
      <w:pPr>
        <w:pStyle w:val="10"/>
        <w:jc w:val="left"/>
        <w:rPr>
          <w:rFonts w:ascii="宋体" w:hAnsi="宋体" w:cs="宋体"/>
          <w:sz w:val="24"/>
          <w:szCs w:val="24"/>
          <w:shd w:val="clear" w:color="auto" w:fill="F5F8FD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2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、识图引入。逐一出示两个甲骨文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“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页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”“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目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”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和挂图，你们能猜出这两汉字是什么字吗？</w:t>
      </w:r>
    </w:p>
    <w:p w14:paraId="42EDDDDD" w14:textId="77777777" w:rsidR="00ED06A5" w:rsidRPr="00ED06A5" w:rsidRDefault="00ED06A5">
      <w:pPr>
        <w:pStyle w:val="1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D06A5">
        <w:rPr>
          <w:sz w:val="28"/>
          <w:szCs w:val="28"/>
        </w:rPr>
        <w:t>认字：轮流整行读汉字</w:t>
      </w:r>
    </w:p>
    <w:p w14:paraId="3A654FD0" w14:textId="77777777" w:rsidR="002B62B0" w:rsidRDefault="002B62B0">
      <w:pPr>
        <w:pStyle w:val="1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二、认识新偏旁及相关的字：</w:t>
      </w:r>
    </w:p>
    <w:p w14:paraId="5BB3A0F3" w14:textId="77777777" w:rsidR="002B62B0" w:rsidRDefault="002B62B0">
      <w:pPr>
        <w:pStyle w:val="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（一）出示一组词语：页面，领导，文明，理发，理财（书上的词语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5F8FD"/>
        </w:rPr>
        <w:t>带页字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5F8FD"/>
        </w:rPr>
        <w:t>）</w:t>
      </w:r>
    </w:p>
    <w:p w14:paraId="15326192" w14:textId="77777777" w:rsidR="002B62B0" w:rsidRDefault="002B62B0">
      <w:pPr>
        <w:pStyle w:val="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1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、额头</w:t>
      </w:r>
      <w:r>
        <w:rPr>
          <w:rFonts w:ascii="宋体" w:hAnsi="宋体" w:cs="宋体"/>
          <w:sz w:val="24"/>
          <w:szCs w:val="24"/>
          <w:shd w:val="clear" w:color="auto" w:fill="F5F8FD"/>
        </w:rPr>
        <w:t xml:space="preserve"> 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头颈</w:t>
      </w:r>
      <w:r>
        <w:rPr>
          <w:rFonts w:ascii="宋体" w:hAnsi="宋体" w:cs="宋体"/>
          <w:sz w:val="24"/>
          <w:szCs w:val="24"/>
          <w:shd w:val="clear" w:color="auto" w:fill="F5F8FD"/>
        </w:rPr>
        <w:t xml:space="preserve"> 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山顶</w:t>
      </w:r>
      <w:r>
        <w:rPr>
          <w:rFonts w:ascii="宋体" w:hAnsi="宋体" w:cs="宋体"/>
          <w:sz w:val="24"/>
          <w:szCs w:val="24"/>
          <w:shd w:val="clear" w:color="auto" w:fill="F5F8FD"/>
        </w:rPr>
        <w:t xml:space="preserve"> 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领子</w:t>
      </w:r>
    </w:p>
    <w:p w14:paraId="48D5E8F8" w14:textId="77777777" w:rsidR="002B62B0" w:rsidRDefault="002B62B0">
      <w:pPr>
        <w:pStyle w:val="1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2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5F8FD"/>
        </w:rPr>
        <w:t>全班齐读这些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5F8FD"/>
        </w:rPr>
        <w:t>词</w:t>
      </w:r>
    </w:p>
    <w:p w14:paraId="51573E25" w14:textId="77777777" w:rsidR="002B62B0" w:rsidRPr="006B6E38" w:rsidRDefault="002B62B0">
      <w:pPr>
        <w:pStyle w:val="10"/>
        <w:jc w:val="left"/>
        <w:rPr>
          <w:rFonts w:ascii="????" w:hAnsi="????" w:cs="????"/>
          <w:sz w:val="24"/>
          <w:szCs w:val="24"/>
          <w:shd w:val="clear" w:color="auto" w:fill="F5F8FD"/>
        </w:rPr>
      </w:pPr>
      <w:r>
        <w:rPr>
          <w:rFonts w:ascii="????" w:hAnsi="????" w:cs="????"/>
          <w:sz w:val="24"/>
          <w:szCs w:val="24"/>
          <w:shd w:val="clear" w:color="auto" w:fill="F5F8FD"/>
        </w:rPr>
        <w:t>3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、读了这些词语后，你发现页字旁是什么意思。</w:t>
      </w:r>
    </w:p>
    <w:p w14:paraId="1AF7F94B" w14:textId="77777777" w:rsidR="002B62B0" w:rsidRDefault="002B62B0">
      <w:pPr>
        <w:pStyle w:val="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????" w:hAnsi="????" w:cs="????"/>
          <w:sz w:val="24"/>
          <w:szCs w:val="24"/>
          <w:shd w:val="clear" w:color="auto" w:fill="F5F8FD"/>
        </w:rPr>
        <w:t>4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、你还知道哪些带有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“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页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”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字旁的字？</w:t>
      </w:r>
    </w:p>
    <w:p w14:paraId="362382A5" w14:textId="77777777" w:rsidR="002B62B0" w:rsidRDefault="002B62B0">
      <w:pPr>
        <w:pStyle w:val="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（三）指字游戏：认读生字。</w:t>
      </w:r>
    </w:p>
    <w:p w14:paraId="0B57C9F6" w14:textId="77777777" w:rsidR="002B62B0" w:rsidRDefault="002B62B0">
      <w:pPr>
        <w:pStyle w:val="1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1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、小组交流记住这些字的又快又准的好方法。每组派一名代表与班级分享。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3~5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分钟</w:t>
      </w:r>
    </w:p>
    <w:p w14:paraId="41EBA9ED" w14:textId="77777777" w:rsidR="002B62B0" w:rsidRDefault="002B62B0">
      <w:pPr>
        <w:pStyle w:val="1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2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、图、字连线。</w:t>
      </w:r>
    </w:p>
    <w:p w14:paraId="08E2AE7C" w14:textId="77777777" w:rsidR="002B62B0" w:rsidRDefault="002B62B0">
      <w:pPr>
        <w:pStyle w:val="1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建议：三个部首分别出示和学习。</w:t>
      </w:r>
    </w:p>
    <w:p w14:paraId="7B4C8629" w14:textId="77777777" w:rsidR="002B62B0" w:rsidRDefault="002B62B0">
      <w:pPr>
        <w:pStyle w:val="1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四、巩固本课的所有词语和生字。</w:t>
      </w:r>
    </w:p>
    <w:p w14:paraId="41C3DF29" w14:textId="77777777" w:rsidR="002B62B0" w:rsidRDefault="002B62B0">
      <w:pPr>
        <w:pStyle w:val="1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词语：多种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5F8FD"/>
        </w:rPr>
        <w:t>形式读认</w:t>
      </w:r>
      <w:proofErr w:type="gramEnd"/>
    </w:p>
    <w:p w14:paraId="125502EF" w14:textId="77777777" w:rsidR="002B62B0" w:rsidRDefault="002B62B0">
      <w:pPr>
        <w:pStyle w:val="1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字：多种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5F8FD"/>
        </w:rPr>
        <w:t>形式读认</w:t>
      </w:r>
      <w:proofErr w:type="gramEnd"/>
    </w:p>
    <w:p w14:paraId="625E58E6" w14:textId="77777777" w:rsidR="002B62B0" w:rsidRDefault="002B62B0">
      <w:pPr>
        <w:pStyle w:val="1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查：同桌互查，全对画星星</w:t>
      </w:r>
    </w:p>
    <w:p w14:paraId="588553BC" w14:textId="77777777" w:rsidR="002B62B0" w:rsidRDefault="002B62B0">
      <w:pPr>
        <w:pStyle w:val="1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五、指导书写</w:t>
      </w:r>
    </w:p>
    <w:p w14:paraId="0DEA2785" w14:textId="77777777" w:rsidR="002B62B0" w:rsidRDefault="002B62B0">
      <w:pPr>
        <w:pStyle w:val="1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重点聪</w:t>
      </w:r>
      <w:r>
        <w:rPr>
          <w:rFonts w:ascii="宋体" w:hAnsi="宋体" w:cs="宋体"/>
          <w:sz w:val="24"/>
          <w:szCs w:val="24"/>
          <w:shd w:val="clear" w:color="auto" w:fill="F5F8FD"/>
        </w:rPr>
        <w:t xml:space="preserve"> 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、顶、闻</w:t>
      </w:r>
    </w:p>
    <w:p w14:paraId="6AFAD315" w14:textId="77777777" w:rsidR="002B62B0" w:rsidRDefault="002B62B0">
      <w:pPr>
        <w:pStyle w:val="1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生观察怎么能写好这些字</w:t>
      </w:r>
    </w:p>
    <w:p w14:paraId="3380CE8E" w14:textId="77777777" w:rsidR="002B62B0" w:rsidRDefault="002B62B0">
      <w:pPr>
        <w:pStyle w:val="1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老师板书这些字</w:t>
      </w:r>
    </w:p>
    <w:p w14:paraId="6F80F639" w14:textId="77777777" w:rsidR="002B62B0" w:rsidRDefault="002B62B0">
      <w:pPr>
        <w:pStyle w:val="10"/>
        <w:jc w:val="left"/>
        <w:rPr>
          <w:rFonts w:ascii="宋体" w:cs="宋体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学生在本子上写这些字</w:t>
      </w:r>
    </w:p>
    <w:p w14:paraId="4172E457" w14:textId="77777777" w:rsidR="002B62B0" w:rsidRPr="00E437CB" w:rsidRDefault="002B62B0">
      <w:pPr>
        <w:pStyle w:val="1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</w:p>
    <w:p w14:paraId="6FAEAC5A" w14:textId="77777777" w:rsidR="002B62B0" w:rsidRDefault="002B62B0">
      <w:pPr>
        <w:pStyle w:val="1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  <w:r>
        <w:rPr>
          <w:rFonts w:ascii="宋体" w:hAnsi="宋体" w:cs="宋体" w:hint="eastAsia"/>
          <w:sz w:val="24"/>
          <w:szCs w:val="24"/>
          <w:shd w:val="clear" w:color="auto" w:fill="F5F8FD"/>
        </w:rPr>
        <w:t>六、布置作业：</w:t>
      </w:r>
    </w:p>
    <w:p w14:paraId="1B16F53B" w14:textId="77777777" w:rsidR="002B62B0" w:rsidRDefault="002B62B0">
      <w:pPr>
        <w:pStyle w:val="10"/>
        <w:jc w:val="left"/>
        <w:rPr>
          <w:rFonts w:ascii="????" w:eastAsia="Times New Roman" w:hAnsi="????" w:cs="????"/>
          <w:sz w:val="24"/>
          <w:szCs w:val="24"/>
          <w:shd w:val="clear" w:color="auto" w:fill="F5F8FD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1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，抄，默写</w:t>
      </w:r>
      <w:r>
        <w:rPr>
          <w:rFonts w:ascii="????" w:eastAsia="Times New Roman" w:hAnsi="????" w:cs="????"/>
          <w:sz w:val="24"/>
          <w:szCs w:val="24"/>
          <w:shd w:val="clear" w:color="auto" w:fill="F5F8FD"/>
        </w:rPr>
        <w:t>7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个生字。</w:t>
      </w:r>
    </w:p>
    <w:p w14:paraId="5ACA87B6" w14:textId="77777777" w:rsidR="002B62B0" w:rsidRDefault="002B62B0">
      <w:pPr>
        <w:pStyle w:val="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????" w:eastAsia="Times New Roman" w:hAnsi="????" w:cs="????"/>
          <w:sz w:val="24"/>
          <w:szCs w:val="24"/>
          <w:shd w:val="clear" w:color="auto" w:fill="F5F8FD"/>
        </w:rPr>
        <w:t>2</w:t>
      </w:r>
      <w:r>
        <w:rPr>
          <w:rFonts w:ascii="宋体" w:hAnsi="宋体" w:cs="宋体" w:hint="eastAsia"/>
          <w:sz w:val="24"/>
          <w:szCs w:val="24"/>
          <w:shd w:val="clear" w:color="auto" w:fill="F5F8FD"/>
        </w:rPr>
        <w:t>，朗读课文。</w:t>
      </w:r>
    </w:p>
    <w:p w14:paraId="26C5428F" w14:textId="77777777" w:rsidR="002B62B0" w:rsidRDefault="002B62B0">
      <w:pPr>
        <w:pStyle w:val="10"/>
      </w:pPr>
    </w:p>
    <w:sectPr w:rsidR="002B62B0" w:rsidSect="00984B6C">
      <w:pgSz w:w="11905" w:h="16837"/>
      <w:pgMar w:top="1134" w:right="1134" w:bottom="1134" w:left="1134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Yuyang Wang" w:date="2017-11-12T13:48:00Z" w:initials="">
    <w:p w14:paraId="0ACAF95A" w14:textId="77777777" w:rsidR="002B62B0" w:rsidRDefault="002B62B0">
      <w:pPr>
        <w:pStyle w:val="10"/>
        <w:jc w:val="left"/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可选，以学生情况而定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CAF9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CAF95A" w16cid:durableId="1DB569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yang Wang">
    <w15:presenceInfo w15:providerId="Windows Live" w15:userId="e58de1f42e8e80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B6C"/>
    <w:rsid w:val="00275080"/>
    <w:rsid w:val="002B62B0"/>
    <w:rsid w:val="003E6FB4"/>
    <w:rsid w:val="006B6E38"/>
    <w:rsid w:val="008E6472"/>
    <w:rsid w:val="00984B6C"/>
    <w:rsid w:val="00CE6AC4"/>
    <w:rsid w:val="00E437CB"/>
    <w:rsid w:val="00ED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542D3"/>
  <w15:docId w15:val="{1D0786F1-8659-410F-98F7-BE8CF63C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color w:val="000000"/>
      <w:sz w:val="21"/>
      <w:szCs w:val="21"/>
      <w:lang w:val="de-DE"/>
    </w:rPr>
  </w:style>
  <w:style w:type="paragraph" w:styleId="1">
    <w:name w:val="heading 1"/>
    <w:basedOn w:val="10"/>
    <w:next w:val="10"/>
    <w:link w:val="11"/>
    <w:uiPriority w:val="99"/>
    <w:qFormat/>
    <w:rsid w:val="00984B6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984B6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984B6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link w:val="40"/>
    <w:uiPriority w:val="99"/>
    <w:qFormat/>
    <w:rsid w:val="00984B6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984B6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984B6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"/>
    <w:uiPriority w:val="9"/>
    <w:rsid w:val="008573DC"/>
    <w:rPr>
      <w:b/>
      <w:bCs/>
      <w:color w:val="000000"/>
      <w:kern w:val="44"/>
      <w:sz w:val="44"/>
      <w:szCs w:val="44"/>
      <w:lang w:val="de-DE"/>
    </w:rPr>
  </w:style>
  <w:style w:type="character" w:customStyle="1" w:styleId="20">
    <w:name w:val="标题 2 字符"/>
    <w:link w:val="2"/>
    <w:uiPriority w:val="9"/>
    <w:semiHidden/>
    <w:rsid w:val="008573DC"/>
    <w:rPr>
      <w:rFonts w:ascii="Cambria" w:eastAsia="宋体" w:hAnsi="Cambria" w:cs="Times New Roman"/>
      <w:b/>
      <w:bCs/>
      <w:color w:val="000000"/>
      <w:kern w:val="0"/>
      <w:sz w:val="32"/>
      <w:szCs w:val="32"/>
      <w:lang w:val="de-DE"/>
    </w:rPr>
  </w:style>
  <w:style w:type="character" w:customStyle="1" w:styleId="30">
    <w:name w:val="标题 3 字符"/>
    <w:link w:val="3"/>
    <w:uiPriority w:val="9"/>
    <w:semiHidden/>
    <w:rsid w:val="008573DC"/>
    <w:rPr>
      <w:b/>
      <w:bCs/>
      <w:color w:val="000000"/>
      <w:kern w:val="0"/>
      <w:sz w:val="32"/>
      <w:szCs w:val="32"/>
      <w:lang w:val="de-DE"/>
    </w:rPr>
  </w:style>
  <w:style w:type="character" w:customStyle="1" w:styleId="40">
    <w:name w:val="标题 4 字符"/>
    <w:link w:val="4"/>
    <w:uiPriority w:val="9"/>
    <w:semiHidden/>
    <w:rsid w:val="008573DC"/>
    <w:rPr>
      <w:rFonts w:ascii="Cambria" w:eastAsia="宋体" w:hAnsi="Cambria" w:cs="Times New Roman"/>
      <w:b/>
      <w:bCs/>
      <w:color w:val="000000"/>
      <w:kern w:val="0"/>
      <w:sz w:val="28"/>
      <w:szCs w:val="28"/>
      <w:lang w:val="de-DE"/>
    </w:rPr>
  </w:style>
  <w:style w:type="character" w:customStyle="1" w:styleId="50">
    <w:name w:val="标题 5 字符"/>
    <w:link w:val="5"/>
    <w:uiPriority w:val="9"/>
    <w:semiHidden/>
    <w:rsid w:val="008573DC"/>
    <w:rPr>
      <w:b/>
      <w:bCs/>
      <w:color w:val="000000"/>
      <w:kern w:val="0"/>
      <w:sz w:val="28"/>
      <w:szCs w:val="28"/>
      <w:lang w:val="de-DE"/>
    </w:rPr>
  </w:style>
  <w:style w:type="character" w:customStyle="1" w:styleId="60">
    <w:name w:val="标题 6 字符"/>
    <w:link w:val="6"/>
    <w:uiPriority w:val="9"/>
    <w:semiHidden/>
    <w:rsid w:val="008573DC"/>
    <w:rPr>
      <w:rFonts w:ascii="Cambria" w:eastAsia="宋体" w:hAnsi="Cambria" w:cs="Times New Roman"/>
      <w:b/>
      <w:bCs/>
      <w:color w:val="000000"/>
      <w:kern w:val="0"/>
      <w:sz w:val="24"/>
      <w:szCs w:val="24"/>
      <w:lang w:val="de-DE"/>
    </w:rPr>
  </w:style>
  <w:style w:type="paragraph" w:customStyle="1" w:styleId="10">
    <w:name w:val="正文1"/>
    <w:uiPriority w:val="99"/>
    <w:rsid w:val="00984B6C"/>
    <w:pPr>
      <w:widowControl w:val="0"/>
      <w:jc w:val="both"/>
    </w:pPr>
    <w:rPr>
      <w:color w:val="000000"/>
      <w:sz w:val="21"/>
      <w:szCs w:val="21"/>
      <w:lang w:val="de-DE"/>
    </w:rPr>
  </w:style>
  <w:style w:type="paragraph" w:styleId="a3">
    <w:name w:val="Title"/>
    <w:basedOn w:val="10"/>
    <w:next w:val="10"/>
    <w:link w:val="a4"/>
    <w:uiPriority w:val="99"/>
    <w:qFormat/>
    <w:rsid w:val="00984B6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标题 字符"/>
    <w:link w:val="a3"/>
    <w:uiPriority w:val="10"/>
    <w:rsid w:val="008573DC"/>
    <w:rPr>
      <w:rFonts w:ascii="Cambria" w:hAnsi="Cambria" w:cs="Times New Roman"/>
      <w:b/>
      <w:bCs/>
      <w:color w:val="000000"/>
      <w:kern w:val="0"/>
      <w:sz w:val="32"/>
      <w:szCs w:val="32"/>
      <w:lang w:val="de-DE"/>
    </w:rPr>
  </w:style>
  <w:style w:type="paragraph" w:styleId="a5">
    <w:name w:val="Subtitle"/>
    <w:basedOn w:val="10"/>
    <w:next w:val="10"/>
    <w:link w:val="a6"/>
    <w:uiPriority w:val="99"/>
    <w:qFormat/>
    <w:rsid w:val="00984B6C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a6">
    <w:name w:val="副标题 字符"/>
    <w:link w:val="a5"/>
    <w:uiPriority w:val="11"/>
    <w:rsid w:val="008573DC"/>
    <w:rPr>
      <w:rFonts w:ascii="Cambria" w:hAnsi="Cambria" w:cs="Times New Roman"/>
      <w:b/>
      <w:bCs/>
      <w:color w:val="000000"/>
      <w:kern w:val="28"/>
      <w:sz w:val="32"/>
      <w:szCs w:val="32"/>
      <w:lang w:val="de-DE"/>
    </w:rPr>
  </w:style>
  <w:style w:type="paragraph" w:styleId="a7">
    <w:name w:val="annotation text"/>
    <w:basedOn w:val="a"/>
    <w:link w:val="a8"/>
    <w:uiPriority w:val="99"/>
    <w:semiHidden/>
    <w:rsid w:val="00984B6C"/>
    <w:pPr>
      <w:jc w:val="left"/>
    </w:pPr>
  </w:style>
  <w:style w:type="character" w:customStyle="1" w:styleId="a8">
    <w:name w:val="批注文字 字符"/>
    <w:link w:val="a7"/>
    <w:uiPriority w:val="99"/>
    <w:semiHidden/>
    <w:locked/>
    <w:rsid w:val="00984B6C"/>
    <w:rPr>
      <w:rFonts w:cs="Times New Roman"/>
    </w:rPr>
  </w:style>
  <w:style w:type="character" w:styleId="a9">
    <w:name w:val="annotation reference"/>
    <w:uiPriority w:val="99"/>
    <w:semiHidden/>
    <w:rsid w:val="00984B6C"/>
    <w:rPr>
      <w:rFonts w:cs="Times New Roman"/>
      <w:sz w:val="21"/>
      <w:szCs w:val="21"/>
    </w:rPr>
  </w:style>
  <w:style w:type="paragraph" w:styleId="aa">
    <w:name w:val="Balloon Text"/>
    <w:basedOn w:val="a"/>
    <w:link w:val="ab"/>
    <w:uiPriority w:val="99"/>
    <w:semiHidden/>
    <w:rsid w:val="003E6FB4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8573DC"/>
    <w:rPr>
      <w:color w:val="000000"/>
      <w:kern w:val="0"/>
      <w:sz w:val="0"/>
      <w:szCs w:val="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hyperlink" Target="http://www.diyifanwen.com/kejian/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学习内容：北师大二年级上第十单元     丁丁冬冬学识字（二）</dc:title>
  <dc:subject/>
  <dc:creator/>
  <cp:keywords/>
  <dc:description/>
  <cp:lastModifiedBy>Yuyang Wang</cp:lastModifiedBy>
  <cp:revision>4</cp:revision>
  <dcterms:created xsi:type="dcterms:W3CDTF">2017-11-13T00:40:00Z</dcterms:created>
  <dcterms:modified xsi:type="dcterms:W3CDTF">2017-11-14T06:55:00Z</dcterms:modified>
</cp:coreProperties>
</file>