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D2B55"/>
          <w:sz w:val="56"/>
        </w:rPr>
        <w:t>屈 杰</w:t>
      </w:r>
    </w:p>
    <w:p>
      <w:pPr>
        <w:spacing w:after="80"/>
        <w:jc w:val="center"/>
      </w:pPr>
      <w:r>
        <w:rPr>
          <w:rFonts w:ascii="Calibri" w:hAnsi="Calibri"/>
          <w:color w:val="666666"/>
          <w:sz w:val="22"/>
        </w:rPr>
        <w:t>QU JIE</w:t>
      </w:r>
    </w:p>
    <w:p>
      <w:pPr>
        <w:spacing w:after="40"/>
        <w:jc w:val="center"/>
      </w:pPr>
      <w:r>
        <w:rPr>
          <w:color w:val="555555"/>
          <w:sz w:val="20"/>
        </w:rPr>
        <w:t>\U0001F4E7 c100_0911@qq.com</w:t>
      </w:r>
      <w:r>
        <w:rPr>
          <w:color w:val="BBBBBB"/>
          <w:sz w:val="20"/>
        </w:rPr>
        <w:t xml:space="preserve">  |  </w:t>
      </w:r>
      <w:r>
        <w:rPr>
          <w:color w:val="555555"/>
          <w:sz w:val="20"/>
        </w:rPr>
        <w:t>\U0001F4F1 187-9141-0621</w:t>
      </w:r>
      <w:r>
        <w:rPr>
          <w:color w:val="BBBBBB"/>
          <w:sz w:val="20"/>
        </w:rPr>
        <w:t xml:space="preserve">  |  </w:t>
      </w:r>
      <w:r>
        <w:rPr>
          <w:color w:val="555555"/>
          <w:sz w:val="20"/>
        </w:rPr>
        <w:t>\U0001F4CD 陕西省西安市</w:t>
      </w:r>
      <w:r>
        <w:rPr>
          <w:color w:val="BBBBBB"/>
          <w:sz w:val="20"/>
        </w:rPr>
        <w:t xml:space="preserve">  |  </w:t>
      </w:r>
      <w:r>
        <w:rPr>
          <w:color w:val="555555"/>
          <w:sz w:val="20"/>
        </w:rPr>
        <w:t>\U0001F382 2005.04</w:t>
      </w:r>
    </w:p>
    <w:p>
      <w:pPr>
        <w:spacing w:after="80"/>
        <w:jc w:val="center"/>
      </w:pPr>
      <w:r>
        <w:rPr>
          <w:color w:val="1A3C6E"/>
          <w:sz w:val="22"/>
        </w:rPr>
        <w:t>2027届本科 · 计算机科学与技术 · 求职意向：AI Agent开发实习</w:t>
      </w:r>
    </w:p>
    <w:p>
      <w:pPr>
        <w:keepNext/>
        <w:spacing w:before="240" w:after="80"/>
        <w:pBdr>
          <w:bottom w:val="single" w:sz="6" w:space="1" w:color="1a3c6e"/>
        </w:pBdr>
      </w:pPr>
      <w:r>
        <w:rPr>
          <w:b/>
          <w:color w:val="1A3C6E"/>
          <w:sz w:val="28"/>
        </w:rPr>
        <w:t>教育经历</w:t>
      </w:r>
    </w:p>
    <w:p>
      <w:pPr>
        <w:spacing w:before="80" w:after="40"/>
      </w:pPr>
      <w:r>
        <w:rPr>
          <w:b/>
          <w:color w:val="222222"/>
          <w:sz w:val="22"/>
        </w:rPr>
        <w:t>西安交通大学城市学院</w:t>
      </w:r>
      <w:r>
        <w:rPr>
          <w:color w:val="444444"/>
          <w:sz w:val="21"/>
        </w:rPr>
        <w:t xml:space="preserve">    计算机科学与技术 · 本科    2023.08 – 2027.06</w:t>
      </w:r>
    </w:p>
    <w:p>
      <w:pPr>
        <w:spacing w:before="20" w:after="20"/>
        <w:ind w:left="283" w:hanging="170"/>
      </w:pPr>
      <w:r>
        <w:rPr>
          <w:color w:val="333333"/>
          <w:sz w:val="21"/>
        </w:rPr>
        <w:t xml:space="preserve">\u2022 </w:t>
      </w:r>
      <w:r>
        <w:rPr>
          <w:color w:val="333333"/>
          <w:sz w:val="21"/>
        </w:rPr>
        <w:t>主修课程：数据结构与算法、操作系统、计算机网络、Python程序设计、数据库原理</w:t>
      </w:r>
    </w:p>
    <w:p>
      <w:pPr>
        <w:spacing w:before="20" w:after="20"/>
        <w:ind w:left="283" w:hanging="170"/>
      </w:pPr>
      <w:r>
        <w:rPr>
          <w:color w:val="333333"/>
          <w:sz w:val="21"/>
        </w:rPr>
        <w:t xml:space="preserve">\u2022 </w:t>
      </w:r>
      <w:r>
        <w:rPr>
          <w:color w:val="333333"/>
          <w:sz w:val="21"/>
        </w:rPr>
        <w:t>英语水平：CET-4，可流畅阅读英文技术文档与论文</w:t>
      </w:r>
    </w:p>
    <w:p>
      <w:pPr>
        <w:keepNext/>
        <w:spacing w:before="240" w:after="80"/>
        <w:pBdr>
          <w:bottom w:val="single" w:sz="6" w:space="1" w:color="1a3c6e"/>
        </w:pBdr>
      </w:pPr>
      <w:r>
        <w:rPr>
          <w:b/>
          <w:color w:val="1A3C6E"/>
          <w:sz w:val="28"/>
        </w:rPr>
        <w:t>核心技能</w:t>
      </w:r>
    </w:p>
    <w:p>
      <w:pPr>
        <w:spacing w:before="20" w:after="20"/>
        <w:ind w:left="283" w:hanging="170"/>
      </w:pPr>
      <w:r>
        <w:rPr>
          <w:b/>
          <w:color w:val="333333"/>
          <w:sz w:val="21"/>
        </w:rPr>
        <w:t>\u2022 AI Agent开发：</w:t>
      </w:r>
      <w:r>
        <w:rPr>
          <w:color w:val="333333"/>
          <w:sz w:val="21"/>
        </w:rPr>
        <w:t>熟悉LangChain / LlamaIndex框架，具备ReAct、Plan-and-Execute等Agent架构设计经验；了解Function Calling机制与Tool-Use模式；掌握Prompt Engineering与RAG技术原理与实现路径</w:t>
      </w:r>
    </w:p>
    <w:p>
      <w:pPr>
        <w:spacing w:before="20" w:after="20"/>
        <w:ind w:left="283" w:hanging="170"/>
      </w:pPr>
      <w:r>
        <w:rPr>
          <w:b/>
          <w:color w:val="333333"/>
          <w:sz w:val="21"/>
        </w:rPr>
        <w:t>\u2022 大模型应用：</w:t>
      </w:r>
      <w:r>
        <w:rPr>
          <w:color w:val="333333"/>
          <w:sz w:val="21"/>
        </w:rPr>
        <w:t>熟悉OpenAI / 通义千问等大模型API调用与微调流程；了解vLLM、Ollama等推理部署工具；具备模型服务化部署（FastAPI + Docker）实践经验</w:t>
      </w:r>
    </w:p>
    <w:p>
      <w:pPr>
        <w:spacing w:before="20" w:after="20"/>
        <w:ind w:left="283" w:hanging="170"/>
      </w:pPr>
      <w:r>
        <w:rPr>
          <w:b/>
          <w:color w:val="333333"/>
          <w:sz w:val="21"/>
        </w:rPr>
        <w:t>\u2022 Python开发：</w:t>
      </w:r>
      <w:r>
        <w:rPr>
          <w:color w:val="333333"/>
          <w:sz w:val="21"/>
        </w:rPr>
        <w:t>熟练使用Python进行模块化开发，掌握FastAPI、Flask等Web框架；熟悉异步编程、正则表达式、数据ETL处理；具备自动化脚本开发能力</w:t>
      </w:r>
    </w:p>
    <w:p>
      <w:pPr>
        <w:spacing w:before="20" w:after="20"/>
        <w:ind w:left="283" w:hanging="170"/>
      </w:pPr>
      <w:r>
        <w:rPr>
          <w:b/>
          <w:color w:val="333333"/>
          <w:sz w:val="21"/>
        </w:rPr>
        <w:t>\u2022 开发工具链：</w:t>
      </w:r>
      <w:r>
        <w:rPr>
          <w:color w:val="333333"/>
          <w:sz w:val="21"/>
        </w:rPr>
        <w:t>Git版本控制（Git Flow分支模型）、Docker容器化部署、Linux开发环境配置、RESTful API设计与调试</w:t>
      </w:r>
    </w:p>
    <w:p>
      <w:pPr>
        <w:spacing w:before="20" w:after="20"/>
        <w:ind w:left="283" w:hanging="170"/>
      </w:pPr>
      <w:r>
        <w:rPr>
          <w:b/>
          <w:color w:val="333333"/>
          <w:sz w:val="21"/>
        </w:rPr>
        <w:t>\u2022 数据库与中间件：</w:t>
      </w:r>
      <w:r>
        <w:rPr>
          <w:color w:val="333333"/>
          <w:sz w:val="21"/>
        </w:rPr>
        <w:t>MySQL（备份恢复、主从复制、慢查询优化）、Redis（持久化、哨兵高可用）、Prometheus + Grafana监控体系</w:t>
      </w:r>
    </w:p>
    <w:p>
      <w:pPr>
        <w:spacing w:before="20" w:after="20"/>
        <w:ind w:left="283" w:hanging="170"/>
      </w:pPr>
      <w:r>
        <w:rPr>
          <w:b/>
          <w:color w:val="333333"/>
          <w:sz w:val="21"/>
        </w:rPr>
        <w:t>\u2022 AI基础素养：</w:t>
      </w:r>
      <w:r>
        <w:rPr>
          <w:color w:val="333333"/>
          <w:sz w:val="21"/>
        </w:rPr>
        <w:t>了解Transformer、BERT、GPT系列模型原理；熟悉PyTorch、Hugging Face生态；具备模型训练、评估与部署基础</w:t>
      </w:r>
    </w:p>
    <w:p>
      <w:pPr>
        <w:keepNext/>
        <w:spacing w:before="240" w:after="80"/>
        <w:pBdr>
          <w:bottom w:val="single" w:sz="6" w:space="1" w:color="1a3c6e"/>
        </w:pBdr>
      </w:pPr>
      <w:r>
        <w:rPr>
          <w:b/>
          <w:color w:val="1A3C6E"/>
          <w:sz w:val="28"/>
        </w:rPr>
        <w:t>项目经历</w:t>
      </w:r>
    </w:p>
    <w:p>
      <w:pPr>
        <w:spacing w:before="120" w:after="40"/>
      </w:pPr>
      <w:r>
        <w:rPr>
          <w:b/>
          <w:color w:val="1A3C6E"/>
          <w:sz w:val="22"/>
        </w:rPr>
        <w:t>智能客服Agent系统（基于LangChain的RAG对话机器人）</w:t>
      </w:r>
      <w:r>
        <w:rPr>
          <w:color w:val="888888"/>
          <w:sz w:val="20"/>
        </w:rPr>
        <w:t xml:space="preserve">    2026.03 – 2026.04</w:t>
      </w:r>
    </w:p>
    <w:p>
      <w:pPr>
        <w:spacing w:before="20" w:after="20"/>
        <w:ind w:left="283" w:hanging="170"/>
      </w:pPr>
      <w:r>
        <w:rPr>
          <w:color w:val="333333"/>
          <w:sz w:val="21"/>
        </w:rPr>
        <w:t xml:space="preserve">\u2022 </w:t>
      </w:r>
      <w:r>
        <w:rPr>
          <w:color w:val="333333"/>
          <w:sz w:val="21"/>
        </w:rPr>
        <w:t>设计并实现基于RAG架构的智能问答Agent，使用LangChain整合文档加载、文本分块、向量存储与检索链路，支持PDF/网页等多源文档的知识库构建</w:t>
      </w:r>
    </w:p>
    <w:p>
      <w:pPr>
        <w:spacing w:before="20" w:after="20"/>
        <w:ind w:left="283" w:hanging="170"/>
      </w:pPr>
      <w:r>
        <w:rPr>
          <w:color w:val="333333"/>
          <w:sz w:val="21"/>
        </w:rPr>
        <w:t xml:space="preserve">\u2022 </w:t>
      </w:r>
      <w:r>
        <w:rPr>
          <w:color w:val="333333"/>
          <w:sz w:val="21"/>
        </w:rPr>
        <w:t>开发ReAct模式Agent，集成搜索引擎、计算器、天气查询等外部Tool，实现多轮对话中意图识别-&gt;工具调用-&gt;结果生成的完整推理流程</w:t>
      </w:r>
    </w:p>
    <w:p>
      <w:pPr>
        <w:spacing w:before="20" w:after="20"/>
        <w:ind w:left="283" w:hanging="170"/>
      </w:pPr>
      <w:r>
        <w:rPr>
          <w:color w:val="333333"/>
          <w:sz w:val="21"/>
        </w:rPr>
        <w:t xml:space="preserve">\u2022 </w:t>
      </w:r>
      <w:r>
        <w:rPr>
          <w:color w:val="333333"/>
          <w:sz w:val="21"/>
        </w:rPr>
        <w:t>基于ChromaDB构建向量索引，利用Text Embedding实现语义检索，结合GPT-4 API完成答案生成，提升问答准确率至88%</w:t>
      </w:r>
    </w:p>
    <w:p>
      <w:pPr>
        <w:spacing w:before="20" w:after="20"/>
        <w:ind w:left="283" w:hanging="170"/>
      </w:pPr>
      <w:r>
        <w:rPr>
          <w:color w:val="333333"/>
          <w:sz w:val="21"/>
        </w:rPr>
        <w:t xml:space="preserve">\u2022 </w:t>
      </w:r>
      <w:r>
        <w:rPr>
          <w:color w:val="333333"/>
          <w:sz w:val="21"/>
        </w:rPr>
        <w:t>使用FastAPI封装RESTful API服务，Docker容器化部署至Linux服务器，支持并发请求与健康检查</w:t>
      </w:r>
    </w:p>
    <w:p>
      <w:pPr>
        <w:spacing w:before="20" w:after="20"/>
        <w:ind w:left="283" w:hanging="170"/>
      </w:pPr>
      <w:r>
        <w:rPr>
          <w:color w:val="333333"/>
          <w:sz w:val="21"/>
        </w:rPr>
        <w:t xml:space="preserve">\u2022 </w:t>
      </w:r>
      <w:r>
        <w:rPr>
          <w:color w:val="333333"/>
          <w:sz w:val="21"/>
        </w:rPr>
        <w:t>技术栈：Python 3.10 / LangChain / OpenAI Embeddings &amp; Chat API / ChromaDB / FastAPI / Docker / Git</w:t>
      </w:r>
    </w:p>
    <w:p>
      <w:pPr>
        <w:spacing w:before="120" w:after="40"/>
      </w:pPr>
      <w:r>
        <w:rPr>
          <w:b/>
          <w:color w:val="1A3C6E"/>
          <w:sz w:val="22"/>
        </w:rPr>
        <w:t>AI运维助手Agent——自然语言驱动的智能告警分析系统</w:t>
      </w:r>
      <w:r>
        <w:rPr>
          <w:color w:val="888888"/>
          <w:sz w:val="20"/>
        </w:rPr>
        <w:t xml:space="preserve">    2026.04 – 2026.05</w:t>
      </w:r>
    </w:p>
    <w:p>
      <w:pPr>
        <w:spacing w:before="20" w:after="20"/>
        <w:ind w:left="283" w:hanging="170"/>
      </w:pPr>
      <w:r>
        <w:rPr>
          <w:color w:val="333333"/>
          <w:sz w:val="21"/>
        </w:rPr>
        <w:t xml:space="preserve">\u2022 </w:t>
      </w:r>
      <w:r>
        <w:rPr>
          <w:color w:val="333333"/>
          <w:sz w:val="21"/>
        </w:rPr>
        <w:t>将Zabbix/Prometheus监控告警数据接入LLM，构建告警分析Agent，实现告警根因分析与修复建议的自动生成</w:t>
      </w:r>
    </w:p>
    <w:p>
      <w:pPr>
        <w:spacing w:before="20" w:after="20"/>
        <w:ind w:left="283" w:hanging="170"/>
      </w:pPr>
      <w:r>
        <w:rPr>
          <w:color w:val="333333"/>
          <w:sz w:val="21"/>
        </w:rPr>
        <w:t xml:space="preserve">\u2022 </w:t>
      </w:r>
      <w:r>
        <w:rPr>
          <w:color w:val="333333"/>
          <w:sz w:val="21"/>
        </w:rPr>
        <w:t>设计Memory模块记录历史告警上下文，支持多轮诊断对话；开发自定义Tool调用MySQL查询历史指标、调用Shell命令执行基础巡检</w:t>
      </w:r>
    </w:p>
    <w:p>
      <w:pPr>
        <w:spacing w:before="20" w:after="20"/>
        <w:ind w:left="283" w:hanging="170"/>
      </w:pPr>
      <w:r>
        <w:rPr>
          <w:color w:val="333333"/>
          <w:sz w:val="21"/>
        </w:rPr>
        <w:t xml:space="preserve">\u2022 </w:t>
      </w:r>
      <w:r>
        <w:rPr>
          <w:color w:val="333333"/>
          <w:sz w:val="21"/>
        </w:rPr>
        <w:t>基于Ollama本地部署Qwen2模型，结合One-API统一管理多模型路由，实现离线环境下的Agent推理</w:t>
      </w:r>
    </w:p>
    <w:p>
      <w:pPr>
        <w:spacing w:before="20" w:after="20"/>
        <w:ind w:left="283" w:hanging="170"/>
      </w:pPr>
      <w:r>
        <w:rPr>
          <w:color w:val="333333"/>
          <w:sz w:val="21"/>
        </w:rPr>
        <w:t xml:space="preserve">\u2022 </w:t>
      </w:r>
      <w:r>
        <w:rPr>
          <w:color w:val="333333"/>
          <w:sz w:val="21"/>
        </w:rPr>
        <w:t>使用Grafana面板展示Agent分析结果，打通监控-&gt;告警-&gt;诊断-&gt;解决的全链路自动化闭环</w:t>
      </w:r>
    </w:p>
    <w:p>
      <w:pPr>
        <w:spacing w:before="20" w:after="20"/>
        <w:ind w:left="283" w:hanging="170"/>
      </w:pPr>
      <w:r>
        <w:rPr>
          <w:color w:val="333333"/>
          <w:sz w:val="21"/>
        </w:rPr>
        <w:t xml:space="preserve">\u2022 </w:t>
      </w:r>
      <w:r>
        <w:rPr>
          <w:color w:val="333333"/>
          <w:sz w:val="21"/>
        </w:rPr>
        <w:t>技术栈：Python / LangChain / Ollama (Qwen2) / Prometheus / Grafana / MySQL / Docker</w:t>
      </w:r>
    </w:p>
    <w:p>
      <w:pPr>
        <w:spacing w:before="120" w:after="40"/>
      </w:pPr>
      <w:r>
        <w:rPr>
          <w:b/>
          <w:color w:val="1A3C6E"/>
          <w:sz w:val="22"/>
        </w:rPr>
        <w:t>轻量级Web服务Agent化监控系统</w:t>
      </w:r>
      <w:r>
        <w:rPr>
          <w:color w:val="888888"/>
          <w:sz w:val="20"/>
        </w:rPr>
        <w:t xml:space="preserve">    2025.12 – 2026.01</w:t>
      </w:r>
    </w:p>
    <w:p>
      <w:pPr>
        <w:spacing w:before="20" w:after="20"/>
        <w:ind w:left="283" w:hanging="170"/>
      </w:pPr>
      <w:r>
        <w:rPr>
          <w:color w:val="333333"/>
          <w:sz w:val="21"/>
        </w:rPr>
        <w:t xml:space="preserve">\u2022 </w:t>
      </w:r>
      <w:r>
        <w:rPr>
          <w:color w:val="333333"/>
          <w:sz w:val="21"/>
        </w:rPr>
        <w:t>开发基于Python+Shell的URL/TCP端口监控Agent，支持多节点状态检测与钉钉/邮件分级告警（连续N次失败触发）</w:t>
      </w:r>
    </w:p>
    <w:p>
      <w:pPr>
        <w:spacing w:before="20" w:after="20"/>
        <w:ind w:left="283" w:hanging="170"/>
      </w:pPr>
      <w:r>
        <w:rPr>
          <w:color w:val="333333"/>
          <w:sz w:val="21"/>
        </w:rPr>
        <w:t xml:space="preserve">\u2022 </w:t>
      </w:r>
      <w:r>
        <w:rPr>
          <w:color w:val="333333"/>
          <w:sz w:val="21"/>
        </w:rPr>
        <w:t>设计Agent心跳上报与触发式告警机制，降低误报率80%；使用Prometheus Pushgateway暴露指标，Grafana可视化展示可用率趋势</w:t>
      </w:r>
    </w:p>
    <w:p>
      <w:pPr>
        <w:spacing w:before="20" w:after="20"/>
        <w:ind w:left="283" w:hanging="170"/>
      </w:pPr>
      <w:r>
        <w:rPr>
          <w:color w:val="333333"/>
          <w:sz w:val="21"/>
        </w:rPr>
        <w:t xml:space="preserve">\u2022 </w:t>
      </w:r>
      <w:r>
        <w:rPr>
          <w:color w:val="333333"/>
          <w:sz w:val="21"/>
        </w:rPr>
        <w:t>编写Systemd服务单元实现守护进程7x24小时运行，Shell一键部署脚本实现环境初始化与配置下发</w:t>
      </w:r>
    </w:p>
    <w:p>
      <w:pPr>
        <w:spacing w:before="20" w:after="20"/>
        <w:ind w:left="283" w:hanging="170"/>
      </w:pPr>
      <w:r>
        <w:rPr>
          <w:color w:val="333333"/>
          <w:sz w:val="21"/>
        </w:rPr>
        <w:t xml:space="preserve">\u2022 </w:t>
      </w:r>
      <w:r>
        <w:rPr>
          <w:color w:val="333333"/>
          <w:sz w:val="21"/>
        </w:rPr>
        <w:t>技术栈：Python 3 / Shell / Prometheus / Grafana / MySQL / Git</w:t>
      </w:r>
    </w:p>
    <w:p>
      <w:pPr>
        <w:keepNext/>
        <w:spacing w:before="240" w:after="80"/>
        <w:pBdr>
          <w:bottom w:val="single" w:sz="6" w:space="1" w:color="1a3c6e"/>
        </w:pBdr>
      </w:pPr>
      <w:r>
        <w:rPr>
          <w:b/>
          <w:color w:val="1A3C6E"/>
          <w:sz w:val="28"/>
        </w:rPr>
        <w:t>自我评价</w:t>
      </w:r>
    </w:p>
    <w:p>
      <w:pPr>
        <w:spacing w:before="40" w:after="40"/>
      </w:pPr>
      <w:r>
        <w:rPr>
          <w:color w:val="333333"/>
          <w:sz w:val="21"/>
        </w:rPr>
        <w:t>具备扎实的计算机科学基础与Linux系统开发经验，对AI Agent技术栈（LangChain、LLM API、RAG、Prompt Engineering）有系统学习与项目实践。热爱新技术，善于通过英文文档与开源社区自主学习，能快速上手新框架与工具。逻辑清晰，具备良好的问题拆解与代码调试能力，乐于分享与团队协作。期待在AI Agent开发方向深入发展，用技术解决真实业务问题。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