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33734EA" w14:textId="77777777" w:rsidR="00A71114" w:rsidRDefault="00EC7816">
      <w:pPr>
        <w:pBdr>
          <w:top w:val="nil"/>
          <w:left w:val="nil"/>
          <w:bottom w:val="nil"/>
          <w:right w:val="nil"/>
          <w:between w:val="nil"/>
        </w:pBdr>
        <w:spacing w:before="0"/>
      </w:pPr>
      <w:r>
        <w:rPr>
          <w:noProof/>
          <w:sz w:val="24"/>
          <w:szCs w:val="24"/>
        </w:rPr>
        <w:drawing>
          <wp:inline distT="114300" distB="114300" distL="114300" distR="114300" wp14:anchorId="44083CBC" wp14:editId="0B0ECD58">
            <wp:extent cx="5943600" cy="762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a:stretch>
                      <a:fillRect/>
                    </a:stretch>
                  </pic:blipFill>
                  <pic:spPr>
                    <a:xfrm>
                      <a:off x="0" y="0"/>
                      <a:ext cx="5943600" cy="76200"/>
                    </a:xfrm>
                    <a:prstGeom prst="rect">
                      <a:avLst/>
                    </a:prstGeom>
                    <a:ln/>
                  </pic:spPr>
                </pic:pic>
              </a:graphicData>
            </a:graphic>
          </wp:inline>
        </w:drawing>
      </w:r>
    </w:p>
    <w:p w14:paraId="67F5BCC9" w14:textId="77777777" w:rsidR="00A71114" w:rsidRDefault="00EC7816">
      <w:pPr>
        <w:pStyle w:val="a3"/>
        <w:pBdr>
          <w:top w:val="nil"/>
          <w:left w:val="nil"/>
          <w:bottom w:val="nil"/>
          <w:right w:val="nil"/>
          <w:between w:val="nil"/>
        </w:pBdr>
      </w:pPr>
      <w:bookmarkStart w:id="0" w:name="_2gazcsgmxkub" w:colFirst="0" w:colLast="0"/>
      <w:bookmarkEnd w:id="0"/>
      <w:r>
        <w:t>Sprint 6 Results</w:t>
      </w:r>
    </w:p>
    <w:p w14:paraId="59586BAC" w14:textId="77777777" w:rsidR="00A71114" w:rsidRDefault="00EC7816">
      <w:pPr>
        <w:pStyle w:val="a4"/>
        <w:pBdr>
          <w:top w:val="nil"/>
          <w:left w:val="nil"/>
          <w:bottom w:val="nil"/>
          <w:right w:val="nil"/>
          <w:between w:val="nil"/>
        </w:pBdr>
      </w:pPr>
      <w:bookmarkStart w:id="1" w:name="_2nuf54q86v7q" w:colFirst="0" w:colLast="0"/>
      <w:bookmarkEnd w:id="1"/>
      <w:r>
        <w:t>Sprint Created: 11.17.2019</w:t>
      </w:r>
    </w:p>
    <w:p w14:paraId="30277A9B" w14:textId="77777777" w:rsidR="00A71114" w:rsidRDefault="00EC7816">
      <w:pPr>
        <w:pStyle w:val="a4"/>
        <w:pBdr>
          <w:top w:val="nil"/>
          <w:left w:val="nil"/>
          <w:bottom w:val="nil"/>
          <w:right w:val="nil"/>
          <w:between w:val="nil"/>
        </w:pBdr>
      </w:pPr>
      <w:bookmarkStart w:id="2" w:name="_kfikq3m9koqo" w:colFirst="0" w:colLast="0"/>
      <w:bookmarkEnd w:id="2"/>
      <w:r>
        <w:t>Sprint End: 11.24.2019</w:t>
      </w:r>
    </w:p>
    <w:p w14:paraId="75974CF8" w14:textId="77777777" w:rsidR="00A71114" w:rsidRDefault="00EC7816">
      <w:r>
        <w:t>Sprint Captain: Mianchun</w:t>
      </w:r>
    </w:p>
    <w:p w14:paraId="4870BCEE" w14:textId="77777777" w:rsidR="00A71114" w:rsidRDefault="00EC7816">
      <w:r>
        <w:t xml:space="preserve">Sprint Co-captain: </w:t>
      </w:r>
      <w:r w:rsidR="009C17EC">
        <w:t>Hongying Liu</w:t>
      </w:r>
      <w:bookmarkStart w:id="3" w:name="_GoBack"/>
      <w:bookmarkEnd w:id="3"/>
    </w:p>
    <w:p w14:paraId="280CD399" w14:textId="77777777" w:rsidR="00A71114" w:rsidRDefault="00EC7816">
      <w:pPr>
        <w:pBdr>
          <w:top w:val="nil"/>
          <w:left w:val="nil"/>
          <w:bottom w:val="nil"/>
          <w:right w:val="nil"/>
          <w:between w:val="nil"/>
        </w:pBdr>
        <w:spacing w:before="0"/>
      </w:pPr>
      <w:r>
        <w:rPr>
          <w:rFonts w:ascii="Arial Unicode MS" w:eastAsia="Arial Unicode MS" w:hAnsi="Arial Unicode MS" w:cs="Arial Unicode MS"/>
          <w:b/>
          <w:sz w:val="36"/>
          <w:szCs w:val="36"/>
        </w:rPr>
        <w:t>─</w:t>
      </w:r>
    </w:p>
    <w:p w14:paraId="0F1E65F5" w14:textId="77777777" w:rsidR="00A71114" w:rsidRDefault="00EC7816">
      <w:pPr>
        <w:pStyle w:val="1"/>
      </w:pPr>
      <w:bookmarkStart w:id="4" w:name="_3at9u9s4e0vp" w:colFirst="0" w:colLast="0"/>
      <w:bookmarkEnd w:id="4"/>
      <w:r>
        <w:t>Sprint Goal</w:t>
      </w:r>
    </w:p>
    <w:p w14:paraId="1C3A2586" w14:textId="77777777" w:rsidR="00A71114" w:rsidRDefault="00EC7816">
      <w:pPr>
        <w:pStyle w:val="2"/>
        <w:rPr>
          <w:sz w:val="36"/>
          <w:szCs w:val="36"/>
        </w:rPr>
      </w:pPr>
      <w:bookmarkStart w:id="5" w:name="_ya9ldh31040g" w:colFirst="0" w:colLast="0"/>
      <w:bookmarkEnd w:id="5"/>
      <w:r>
        <w:t>Optimize Neural Nets and the Train Function:</w:t>
      </w:r>
    </w:p>
    <w:p w14:paraId="7DBE3E06" w14:textId="77777777" w:rsidR="00A71114" w:rsidRDefault="00EC7816">
      <w:pPr>
        <w:numPr>
          <w:ilvl w:val="0"/>
          <w:numId w:val="2"/>
        </w:numPr>
      </w:pPr>
      <w:r>
        <w:t xml:space="preserve">Implement stratified k-fold cross validation to choose train and validation datasets for neural network model </w:t>
      </w:r>
    </w:p>
    <w:p w14:paraId="065E5CCD" w14:textId="77777777" w:rsidR="00A71114" w:rsidRDefault="00EC7816">
      <w:pPr>
        <w:numPr>
          <w:ilvl w:val="0"/>
          <w:numId w:val="2"/>
        </w:numPr>
        <w:spacing w:before="0"/>
      </w:pPr>
      <w:r>
        <w:t xml:space="preserve">Add more layers into the neural nets  </w:t>
      </w:r>
      <w:r>
        <w:rPr>
          <w:b/>
          <w:highlight w:val="green"/>
          <w:u w:val="single"/>
        </w:rPr>
        <w:t>on track</w:t>
      </w:r>
    </w:p>
    <w:p w14:paraId="6D1AD83F" w14:textId="77777777" w:rsidR="00A71114" w:rsidRDefault="00EC7816">
      <w:pPr>
        <w:numPr>
          <w:ilvl w:val="0"/>
          <w:numId w:val="2"/>
        </w:numPr>
        <w:spacing w:before="0"/>
      </w:pPr>
      <w:r>
        <w:t xml:space="preserve">Try  to fine tune RoBERTa </w:t>
      </w:r>
      <w:r>
        <w:rPr>
          <w:b/>
          <w:highlight w:val="green"/>
          <w:u w:val="single"/>
        </w:rPr>
        <w:t>on track</w:t>
      </w:r>
    </w:p>
    <w:p w14:paraId="39E6D66F" w14:textId="77777777" w:rsidR="00A71114" w:rsidRDefault="00EC7816">
      <w:pPr>
        <w:pStyle w:val="2"/>
      </w:pPr>
      <w:bookmarkStart w:id="6" w:name="_7g58a9klco8x" w:colFirst="0" w:colLast="0"/>
      <w:bookmarkEnd w:id="6"/>
      <w:r>
        <w:t>Feature Engineering and Label Model Optimization:</w:t>
      </w:r>
    </w:p>
    <w:p w14:paraId="67BD2961" w14:textId="77777777" w:rsidR="00A71114" w:rsidRDefault="00EC7816">
      <w:pPr>
        <w:numPr>
          <w:ilvl w:val="0"/>
          <w:numId w:val="2"/>
        </w:numPr>
      </w:pPr>
      <w:r>
        <w:t xml:space="preserve">This week, we will try to utilize roBERTa or other python packages to perform Entity Recognition  </w:t>
      </w:r>
      <w:r>
        <w:rPr>
          <w:b/>
          <w:highlight w:val="green"/>
          <w:u w:val="single"/>
        </w:rPr>
        <w:t>on track</w:t>
      </w:r>
    </w:p>
    <w:p w14:paraId="5EE94BE6" w14:textId="77777777" w:rsidR="00A71114" w:rsidRDefault="00EC7816">
      <w:pPr>
        <w:numPr>
          <w:ilvl w:val="0"/>
          <w:numId w:val="2"/>
        </w:numPr>
        <w:spacing w:before="0"/>
      </w:pPr>
      <w:r>
        <w:t>Complete an error analysis of the BabbleLabble implementation for future use</w:t>
      </w:r>
    </w:p>
    <w:p w14:paraId="37119258" w14:textId="77777777" w:rsidR="00A71114" w:rsidRDefault="00EC7816">
      <w:pPr>
        <w:pStyle w:val="1"/>
      </w:pPr>
      <w:bookmarkStart w:id="7" w:name="_gdynq1cet4m7" w:colFirst="0" w:colLast="0"/>
      <w:bookmarkEnd w:id="7"/>
      <w:r>
        <w:t>Results</w:t>
      </w:r>
    </w:p>
    <w:p w14:paraId="38280100" w14:textId="77777777" w:rsidR="00A71114" w:rsidRDefault="00EC7816">
      <w:pPr>
        <w:numPr>
          <w:ilvl w:val="0"/>
          <w:numId w:val="1"/>
        </w:numPr>
        <w:pBdr>
          <w:top w:val="nil"/>
          <w:left w:val="nil"/>
          <w:bottom w:val="nil"/>
          <w:right w:val="nil"/>
          <w:between w:val="nil"/>
        </w:pBdr>
      </w:pPr>
      <w:r>
        <w:t>Babblelabble example:</w:t>
      </w:r>
    </w:p>
    <w:p w14:paraId="71BB3E54" w14:textId="77777777" w:rsidR="00A71114" w:rsidRDefault="00EC7816">
      <w:pPr>
        <w:pBdr>
          <w:top w:val="nil"/>
          <w:left w:val="nil"/>
          <w:bottom w:val="nil"/>
          <w:right w:val="nil"/>
          <w:between w:val="nil"/>
        </w:pBdr>
        <w:ind w:left="720"/>
      </w:pPr>
      <w:r>
        <w:t>This week we have successfully run our Bab</w:t>
      </w:r>
      <w:r>
        <w:t>bleLabble and create a set of labeling functions using natural language format. We first constructed the required data format for BabbleLabble, which is the RelationMention object. We have been struggling in this part for previous weeks, and we solved it b</w:t>
      </w:r>
      <w:r>
        <w:t>y using functions to automatically analyze the pos_tags of the sentences and generate matching ner_tags and entities by ourselves. Now we are able to write basic labeling functions like “if there are any specific words in the sentence or between two entiti</w:t>
      </w:r>
      <w:r>
        <w:t xml:space="preserve">es”. </w:t>
      </w:r>
    </w:p>
    <w:p w14:paraId="37531AD8" w14:textId="77777777" w:rsidR="00A71114" w:rsidRDefault="00EC7816">
      <w:pPr>
        <w:numPr>
          <w:ilvl w:val="0"/>
          <w:numId w:val="1"/>
        </w:numPr>
      </w:pPr>
      <w:r>
        <w:t>RoBERTa Encoding Transformation</w:t>
      </w:r>
    </w:p>
    <w:p w14:paraId="0A39B3E7" w14:textId="77777777" w:rsidR="00A71114" w:rsidRDefault="00EC7816">
      <w:pPr>
        <w:ind w:left="720"/>
      </w:pPr>
      <w:commentRangeStart w:id="8"/>
      <w:r>
        <w:lastRenderedPageBreak/>
        <w:t>We have looked into Attention Vector to reduce the dimension of the results of RoBERTA, but we’ve been struggling to find the right way to do it. Normally it is used in an encoder-decoder structure for machine translat</w:t>
      </w:r>
      <w:r>
        <w:t>ion.</w:t>
      </w:r>
      <w:commentRangeEnd w:id="8"/>
      <w:r>
        <w:commentReference w:id="8"/>
      </w:r>
    </w:p>
    <w:p w14:paraId="62B759D1" w14:textId="77777777" w:rsidR="00A71114" w:rsidRDefault="00EC7816">
      <w:pPr>
        <w:ind w:left="720"/>
      </w:pPr>
      <w:r>
        <w:t>We also found that RoBERTA can be directly used for classification, and started to try it.</w:t>
      </w:r>
    </w:p>
    <w:p w14:paraId="2EFD89E8" w14:textId="77777777" w:rsidR="00A71114" w:rsidRDefault="00EC7816">
      <w:pPr>
        <w:ind w:left="720"/>
      </w:pPr>
      <w:r>
        <w:t>Besides, we tried Matthews Correlation Coefficient to measure the performance of the model. (Matthews Correlation Coefficient is a good measure for evaluatin</w:t>
      </w:r>
      <w:r>
        <w:t>g unbalanced datasets.)</w:t>
      </w:r>
    </w:p>
    <w:p w14:paraId="4FA06119" w14:textId="77777777" w:rsidR="00A71114" w:rsidRDefault="00A71114">
      <w:pPr>
        <w:ind w:left="720"/>
      </w:pPr>
    </w:p>
    <w:tbl>
      <w:tblPr>
        <w:tblStyle w:val="a5"/>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080"/>
        <w:gridCol w:w="1440"/>
        <w:gridCol w:w="1440"/>
        <w:gridCol w:w="1440"/>
        <w:gridCol w:w="1440"/>
      </w:tblGrid>
      <w:tr w:rsidR="00A71114" w14:paraId="7C87A32C" w14:textId="77777777">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B9D16D" w14:textId="77777777" w:rsidR="00A71114" w:rsidRDefault="00EC7816">
            <w:pPr>
              <w:widowControl w:val="0"/>
              <w:spacing w:before="0" w:line="240" w:lineRule="auto"/>
            </w:pPr>
            <w:r>
              <w:t>Metrics/Models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A4182B" w14:textId="77777777" w:rsidR="00A71114" w:rsidRDefault="00EC7816">
            <w:pPr>
              <w:widowControl w:val="0"/>
              <w:spacing w:before="0" w:line="240" w:lineRule="auto"/>
            </w:pPr>
            <w:r>
              <w:t>Baseline Model</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3FEDBA" w14:textId="77777777" w:rsidR="00A71114" w:rsidRDefault="00EC7816">
            <w:pPr>
              <w:widowControl w:val="0"/>
              <w:spacing w:before="0" w:line="240" w:lineRule="auto"/>
            </w:pPr>
            <w:r>
              <w:t>Noisy Model</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8FFD0B" w14:textId="77777777" w:rsidR="00A71114" w:rsidRDefault="00EC7816">
            <w:pPr>
              <w:widowControl w:val="0"/>
              <w:spacing w:before="0" w:line="240" w:lineRule="auto"/>
            </w:pPr>
            <w:r>
              <w:t>New features + 1 LSTM layer</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EB6E3A" w14:textId="77777777" w:rsidR="00A71114" w:rsidRDefault="00EC7816">
            <w:pPr>
              <w:widowControl w:val="0"/>
              <w:spacing w:before="0" w:line="240" w:lineRule="auto"/>
            </w:pPr>
            <w:r>
              <w:t>New features + 2 LSTM layers</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F0A219" w14:textId="77777777" w:rsidR="00A71114" w:rsidRDefault="00EC7816">
            <w:pPr>
              <w:widowControl w:val="0"/>
              <w:spacing w:before="0" w:line="240" w:lineRule="auto"/>
            </w:pPr>
            <w:r>
              <w:t>New features + 2 GRU layers</w:t>
            </w:r>
          </w:p>
        </w:tc>
      </w:tr>
      <w:tr w:rsidR="00A71114" w14:paraId="3D0E4BAD" w14:textId="77777777">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BC631" w14:textId="77777777" w:rsidR="00A71114" w:rsidRDefault="00EC7816">
            <w:pPr>
              <w:widowControl w:val="0"/>
              <w:spacing w:before="0" w:line="240" w:lineRule="auto"/>
            </w:pPr>
            <w:r>
              <w:t>F1 Score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F45B4" w14:textId="77777777" w:rsidR="00A71114" w:rsidRDefault="00EC7816">
            <w:pPr>
              <w:widowControl w:val="0"/>
              <w:spacing w:before="0" w:line="240" w:lineRule="auto"/>
            </w:pPr>
            <w:r>
              <w:t>0.509</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1E6A1" w14:textId="77777777" w:rsidR="00A71114" w:rsidRDefault="00EC7816">
            <w:pPr>
              <w:widowControl w:val="0"/>
              <w:spacing w:before="0" w:line="240" w:lineRule="auto"/>
            </w:pPr>
            <w:r>
              <w:t>0.4</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D978F7" w14:textId="77777777" w:rsidR="00A71114" w:rsidRDefault="00EC7816">
            <w:pPr>
              <w:widowControl w:val="0"/>
              <w:spacing w:before="0" w:line="240" w:lineRule="auto"/>
            </w:pPr>
            <w:r>
              <w:t>0.377</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028AB3" w14:textId="77777777" w:rsidR="00A71114" w:rsidRDefault="00EC7816">
            <w:pPr>
              <w:widowControl w:val="0"/>
              <w:spacing w:before="0" w:line="240" w:lineRule="auto"/>
            </w:pPr>
            <w:r>
              <w:t>0.383</w:t>
            </w:r>
          </w:p>
        </w:tc>
        <w:tc>
          <w:tcPr>
            <w:tcW w:w="1440" w:type="dxa"/>
            <w:tcMar>
              <w:top w:w="100" w:type="dxa"/>
              <w:left w:w="100" w:type="dxa"/>
              <w:bottom w:w="100" w:type="dxa"/>
              <w:right w:w="100" w:type="dxa"/>
            </w:tcMar>
          </w:tcPr>
          <w:p w14:paraId="198FCF3E" w14:textId="77777777" w:rsidR="00A71114" w:rsidRDefault="00EC7816">
            <w:pPr>
              <w:widowControl w:val="0"/>
              <w:spacing w:before="0" w:line="240" w:lineRule="auto"/>
            </w:pPr>
            <w:r>
              <w:t>0.385</w:t>
            </w:r>
          </w:p>
        </w:tc>
      </w:tr>
      <w:tr w:rsidR="00A71114" w14:paraId="1F05AB08" w14:textId="77777777">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79F0A1" w14:textId="77777777" w:rsidR="00A71114" w:rsidRDefault="00EC7816">
            <w:pPr>
              <w:widowControl w:val="0"/>
              <w:spacing w:before="0" w:line="240" w:lineRule="auto"/>
            </w:pPr>
            <w:r>
              <w:t>Accuracy</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146F4" w14:textId="77777777" w:rsidR="00A71114" w:rsidRDefault="00EC7816">
            <w:pPr>
              <w:widowControl w:val="0"/>
              <w:spacing w:before="0" w:line="240" w:lineRule="auto"/>
            </w:pPr>
            <w:r>
              <w:t>0.58</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DBB8CA" w14:textId="77777777" w:rsidR="00A71114" w:rsidRDefault="00EC7816">
            <w:pPr>
              <w:widowControl w:val="0"/>
              <w:spacing w:before="0" w:line="240" w:lineRule="auto"/>
            </w:pPr>
            <w:r>
              <w:t>0.63</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4CCF10" w14:textId="77777777" w:rsidR="00A71114" w:rsidRDefault="00EC7816">
            <w:pPr>
              <w:widowControl w:val="0"/>
              <w:spacing w:before="0" w:line="240" w:lineRule="auto"/>
            </w:pPr>
            <w:r>
              <w:t>0.606</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05CB2" w14:textId="77777777" w:rsidR="00A71114" w:rsidRDefault="00EC7816">
            <w:pPr>
              <w:widowControl w:val="0"/>
              <w:spacing w:before="0" w:line="240" w:lineRule="auto"/>
            </w:pPr>
            <w:r>
              <w:t>0.62</w:t>
            </w:r>
          </w:p>
        </w:tc>
        <w:tc>
          <w:tcPr>
            <w:tcW w:w="1440" w:type="dxa"/>
            <w:tcMar>
              <w:top w:w="100" w:type="dxa"/>
              <w:left w:w="100" w:type="dxa"/>
              <w:bottom w:w="100" w:type="dxa"/>
              <w:right w:w="100" w:type="dxa"/>
            </w:tcMar>
          </w:tcPr>
          <w:p w14:paraId="47E1083B" w14:textId="77777777" w:rsidR="00A71114" w:rsidRDefault="00EC7816">
            <w:pPr>
              <w:widowControl w:val="0"/>
              <w:spacing w:before="0" w:line="240" w:lineRule="auto"/>
            </w:pPr>
            <w:r>
              <w:t>0.602</w:t>
            </w:r>
          </w:p>
        </w:tc>
      </w:tr>
      <w:tr w:rsidR="00A71114" w14:paraId="7B39F788" w14:textId="77777777">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F2574" w14:textId="77777777" w:rsidR="00A71114" w:rsidRDefault="00EC7816">
            <w:pPr>
              <w:widowControl w:val="0"/>
              <w:spacing w:before="0" w:line="240" w:lineRule="auto"/>
            </w:pPr>
            <w:r>
              <w:t>ROC AUC Score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C9AED" w14:textId="77777777" w:rsidR="00A71114" w:rsidRDefault="00EC7816">
            <w:pPr>
              <w:widowControl w:val="0"/>
              <w:spacing w:before="0" w:line="240" w:lineRule="auto"/>
            </w:pPr>
            <w:r>
              <w:t>0.525</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602A05" w14:textId="77777777" w:rsidR="00A71114" w:rsidRDefault="00EC7816">
            <w:pPr>
              <w:widowControl w:val="0"/>
              <w:spacing w:before="0" w:line="240" w:lineRule="auto"/>
            </w:pPr>
            <w:r>
              <w:t>0.51</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38FD4D" w14:textId="77777777" w:rsidR="00A71114" w:rsidRDefault="00EC7816">
            <w:pPr>
              <w:widowControl w:val="0"/>
              <w:spacing w:before="0" w:line="240" w:lineRule="auto"/>
            </w:pPr>
            <w:r>
              <w:t>0.484</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5A33A3" w14:textId="77777777" w:rsidR="00A71114" w:rsidRDefault="00EC7816">
            <w:pPr>
              <w:widowControl w:val="0"/>
              <w:spacing w:before="0" w:line="240" w:lineRule="auto"/>
            </w:pPr>
            <w:r>
              <w:t>0.495</w:t>
            </w:r>
          </w:p>
          <w:p w14:paraId="1B7BC4B1" w14:textId="77777777" w:rsidR="00A71114" w:rsidRDefault="00EC7816">
            <w:pPr>
              <w:widowControl w:val="0"/>
              <w:spacing w:before="0" w:line="240" w:lineRule="auto"/>
            </w:pPr>
            <w:r>
              <w:t xml:space="preserve"> </w:t>
            </w:r>
          </w:p>
        </w:tc>
        <w:tc>
          <w:tcPr>
            <w:tcW w:w="1440" w:type="dxa"/>
            <w:tcMar>
              <w:top w:w="100" w:type="dxa"/>
              <w:left w:w="100" w:type="dxa"/>
              <w:bottom w:w="100" w:type="dxa"/>
              <w:right w:w="100" w:type="dxa"/>
            </w:tcMar>
          </w:tcPr>
          <w:p w14:paraId="763570EC" w14:textId="77777777" w:rsidR="00A71114" w:rsidRDefault="00EC7816">
            <w:pPr>
              <w:widowControl w:val="0"/>
              <w:spacing w:before="0" w:line="240" w:lineRule="auto"/>
            </w:pPr>
            <w:r>
              <w:t>0.483</w:t>
            </w:r>
          </w:p>
        </w:tc>
      </w:tr>
      <w:tr w:rsidR="00A71114" w14:paraId="48483803" w14:textId="77777777">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DA0886" w14:textId="77777777" w:rsidR="00A71114" w:rsidRDefault="00EC7816">
            <w:pPr>
              <w:widowControl w:val="0"/>
              <w:spacing w:before="0" w:line="240" w:lineRule="auto"/>
            </w:pPr>
            <w:r>
              <w:t>Matthews Correlation Coefficient</w:t>
            </w:r>
          </w:p>
        </w:tc>
        <w:tc>
          <w:tcPr>
            <w:tcW w:w="1080" w:type="dxa"/>
            <w:tcMar>
              <w:top w:w="100" w:type="dxa"/>
              <w:left w:w="100" w:type="dxa"/>
              <w:bottom w:w="100" w:type="dxa"/>
              <w:right w:w="100" w:type="dxa"/>
            </w:tcMar>
          </w:tcPr>
          <w:p w14:paraId="3C860114" w14:textId="77777777" w:rsidR="00A71114" w:rsidRDefault="00A71114">
            <w:pPr>
              <w:widowControl w:val="0"/>
              <w:spacing w:before="0" w:line="240" w:lineRule="auto"/>
            </w:pPr>
          </w:p>
        </w:tc>
        <w:tc>
          <w:tcPr>
            <w:tcW w:w="1440" w:type="dxa"/>
            <w:tcMar>
              <w:top w:w="100" w:type="dxa"/>
              <w:left w:w="100" w:type="dxa"/>
              <w:bottom w:w="100" w:type="dxa"/>
              <w:right w:w="100" w:type="dxa"/>
            </w:tcMar>
          </w:tcPr>
          <w:p w14:paraId="7BE4349A" w14:textId="77777777" w:rsidR="00A71114" w:rsidRDefault="00EC7816">
            <w:pPr>
              <w:widowControl w:val="0"/>
              <w:spacing w:before="0" w:line="240" w:lineRule="auto"/>
            </w:pPr>
            <w:r>
              <w:t>0.0165</w:t>
            </w:r>
          </w:p>
        </w:tc>
        <w:tc>
          <w:tcPr>
            <w:tcW w:w="1440" w:type="dxa"/>
            <w:tcMar>
              <w:top w:w="100" w:type="dxa"/>
              <w:left w:w="100" w:type="dxa"/>
              <w:bottom w:w="100" w:type="dxa"/>
              <w:right w:w="100" w:type="dxa"/>
            </w:tcMar>
          </w:tcPr>
          <w:p w14:paraId="7CC2FE10" w14:textId="77777777" w:rsidR="00A71114" w:rsidRDefault="00A71114">
            <w:pPr>
              <w:widowControl w:val="0"/>
              <w:spacing w:before="0" w:line="240" w:lineRule="auto"/>
            </w:pPr>
          </w:p>
        </w:tc>
        <w:tc>
          <w:tcPr>
            <w:tcW w:w="1440" w:type="dxa"/>
            <w:tcMar>
              <w:top w:w="100" w:type="dxa"/>
              <w:left w:w="100" w:type="dxa"/>
              <w:bottom w:w="100" w:type="dxa"/>
              <w:right w:w="100" w:type="dxa"/>
            </w:tcMar>
          </w:tcPr>
          <w:p w14:paraId="5F99B168" w14:textId="77777777" w:rsidR="00A71114" w:rsidRDefault="00A71114">
            <w:pPr>
              <w:widowControl w:val="0"/>
              <w:spacing w:before="0" w:line="240" w:lineRule="auto"/>
            </w:pPr>
          </w:p>
        </w:tc>
        <w:tc>
          <w:tcPr>
            <w:tcW w:w="1440" w:type="dxa"/>
            <w:tcMar>
              <w:top w:w="100" w:type="dxa"/>
              <w:left w:w="100" w:type="dxa"/>
              <w:bottom w:w="100" w:type="dxa"/>
              <w:right w:w="100" w:type="dxa"/>
            </w:tcMar>
          </w:tcPr>
          <w:p w14:paraId="2637DDE4" w14:textId="77777777" w:rsidR="00A71114" w:rsidRDefault="00A71114">
            <w:pPr>
              <w:widowControl w:val="0"/>
              <w:spacing w:before="0" w:line="240" w:lineRule="auto"/>
            </w:pPr>
          </w:p>
        </w:tc>
      </w:tr>
    </w:tbl>
    <w:p w14:paraId="1599B02C" w14:textId="77777777" w:rsidR="00A71114" w:rsidRDefault="00A71114">
      <w:pPr>
        <w:ind w:left="720"/>
      </w:pPr>
    </w:p>
    <w:sectPr w:rsidR="00A71114">
      <w:headerReference w:type="even" r:id="rId11"/>
      <w:headerReference w:type="default" r:id="rId12"/>
      <w:footerReference w:type="even" r:id="rId13"/>
      <w:footerReference w:type="default" r:id="rId14"/>
      <w:headerReference w:type="first" r:id="rId15"/>
      <w:footerReference w:type="first" r:id="rId16"/>
      <w:pgSz w:w="12240" w:h="15840"/>
      <w:pgMar w:top="1080" w:right="1440" w:bottom="1080" w:left="144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John Brandt" w:date="2019-11-26T19:45:00Z" w:initials="">
    <w:p w14:paraId="5B1DE85A" w14:textId="77777777" w:rsidR="00A71114" w:rsidRDefault="00EC7816">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There are multiple different kinds of attention.</w:t>
      </w:r>
    </w:p>
    <w:p w14:paraId="2567A14F" w14:textId="77777777" w:rsidR="00A71114" w:rsidRDefault="00A71114">
      <w:pPr>
        <w:widowControl w:val="0"/>
        <w:pBdr>
          <w:top w:val="nil"/>
          <w:left w:val="nil"/>
          <w:bottom w:val="nil"/>
          <w:right w:val="nil"/>
          <w:between w:val="nil"/>
        </w:pBdr>
        <w:spacing w:before="0" w:line="240" w:lineRule="auto"/>
        <w:rPr>
          <w:rFonts w:ascii="Arial" w:eastAsia="Arial" w:hAnsi="Arial" w:cs="Arial"/>
          <w:color w:val="000000"/>
        </w:rPr>
      </w:pPr>
    </w:p>
    <w:p w14:paraId="13A41AA9" w14:textId="77777777" w:rsidR="00A71114" w:rsidRDefault="00EC7816">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I have a Keras implementation of Attention w/ context here:</w:t>
      </w:r>
    </w:p>
    <w:p w14:paraId="199F7966" w14:textId="77777777" w:rsidR="00A71114" w:rsidRDefault="00A71114">
      <w:pPr>
        <w:widowControl w:val="0"/>
        <w:pBdr>
          <w:top w:val="nil"/>
          <w:left w:val="nil"/>
          <w:bottom w:val="nil"/>
          <w:right w:val="nil"/>
          <w:between w:val="nil"/>
        </w:pBdr>
        <w:spacing w:before="0" w:line="240" w:lineRule="auto"/>
        <w:rPr>
          <w:rFonts w:ascii="Arial" w:eastAsia="Arial" w:hAnsi="Arial" w:cs="Arial"/>
          <w:color w:val="000000"/>
        </w:rPr>
      </w:pPr>
    </w:p>
    <w:p w14:paraId="1600F3C8" w14:textId="77777777" w:rsidR="00A71114" w:rsidRDefault="00EC7816">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https://github.com/JohnMBrandt/text-classification/blob/master/model.py</w:t>
      </w:r>
    </w:p>
    <w:p w14:paraId="3D94FC33" w14:textId="77777777" w:rsidR="00A71114" w:rsidRDefault="00A71114">
      <w:pPr>
        <w:widowControl w:val="0"/>
        <w:pBdr>
          <w:top w:val="nil"/>
          <w:left w:val="nil"/>
          <w:bottom w:val="nil"/>
          <w:right w:val="nil"/>
          <w:between w:val="nil"/>
        </w:pBdr>
        <w:spacing w:before="0" w:line="240" w:lineRule="auto"/>
        <w:rPr>
          <w:rFonts w:ascii="Arial" w:eastAsia="Arial" w:hAnsi="Arial" w:cs="Arial"/>
          <w:color w:val="000000"/>
        </w:rPr>
      </w:pPr>
    </w:p>
    <w:p w14:paraId="179C0161" w14:textId="77777777" w:rsidR="00A71114" w:rsidRDefault="00EC7816">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as well as a tensor flow implementation of normal attention here (although this is set to learn a weight vector for each t</w:t>
      </w:r>
      <w:r>
        <w:rPr>
          <w:rFonts w:ascii="Arial" w:eastAsia="Arial" w:hAnsi="Arial" w:cs="Arial"/>
          <w:color w:val="000000"/>
        </w:rPr>
        <w:t>ilmestep, rather than a global one).</w:t>
      </w:r>
    </w:p>
    <w:p w14:paraId="56ED9957" w14:textId="77777777" w:rsidR="00A71114" w:rsidRDefault="00A71114">
      <w:pPr>
        <w:widowControl w:val="0"/>
        <w:pBdr>
          <w:top w:val="nil"/>
          <w:left w:val="nil"/>
          <w:bottom w:val="nil"/>
          <w:right w:val="nil"/>
          <w:between w:val="nil"/>
        </w:pBdr>
        <w:spacing w:before="0" w:line="240" w:lineRule="auto"/>
        <w:rPr>
          <w:rFonts w:ascii="Arial" w:eastAsia="Arial" w:hAnsi="Arial" w:cs="Arial"/>
          <w:color w:val="000000"/>
        </w:rPr>
      </w:pPr>
    </w:p>
    <w:p w14:paraId="742073CC" w14:textId="77777777" w:rsidR="00A71114" w:rsidRDefault="00EC7816">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https://github.com/JohnMBrandt/capsule-attention-networks/blob/master/src/capsnet-final.py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2073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2073CC" w16cid:durableId="225A82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DE5DE" w14:textId="77777777" w:rsidR="00EC7816" w:rsidRDefault="00EC7816">
      <w:pPr>
        <w:spacing w:before="0" w:line="240" w:lineRule="auto"/>
      </w:pPr>
      <w:r>
        <w:separator/>
      </w:r>
    </w:p>
  </w:endnote>
  <w:endnote w:type="continuationSeparator" w:id="0">
    <w:p w14:paraId="2080107E" w14:textId="77777777" w:rsidR="00EC7816" w:rsidRDefault="00EC781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altName w:val="Calibri"/>
    <w:panose1 w:val="020B06040202020202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PT Sans Narrow">
    <w:panose1 w:val="020B0506020203020204"/>
    <w:charset w:val="00"/>
    <w:family w:val="auto"/>
    <w:pitch w:val="default"/>
  </w:font>
  <w:font w:name="Trebuchet MS">
    <w:panose1 w:val="020B0603020202020204"/>
    <w:charset w:val="00"/>
    <w:family w:val="auto"/>
    <w:pitch w:val="default"/>
  </w:font>
  <w:font w:name="Arial Unicode MS">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E725D" w14:textId="77777777" w:rsidR="009C17EC" w:rsidRDefault="009C17EC">
    <w:pPr>
      <w:pStyle w:val="ab"/>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95931" w14:textId="77777777" w:rsidR="009C17EC" w:rsidRDefault="009C17EC">
    <w:pPr>
      <w:pStyle w:val="ab"/>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F87A5" w14:textId="77777777" w:rsidR="00A71114" w:rsidRDefault="00EC7816">
    <w:pPr>
      <w:pBdr>
        <w:top w:val="nil"/>
        <w:left w:val="nil"/>
        <w:bottom w:val="nil"/>
        <w:right w:val="nil"/>
        <w:between w:val="nil"/>
      </w:pBdr>
    </w:pPr>
    <w:r>
      <w:rPr>
        <w:noProof/>
      </w:rPr>
      <w:pict w14:anchorId="521A8808">
        <v:rect id="_x0000_i1025" alt="" style="width:468pt;height:.05pt;mso-width-percent:0;mso-height-percent:0;mso-width-percent:0;mso-height-percent:0" o:hralign="center" o:hrstd="t" o:hr="t" fillcolor="#a0a0a0" stroked="f"/>
      </w:pict>
    </w:r>
  </w:p>
  <w:p w14:paraId="0543848F" w14:textId="77777777" w:rsidR="00A71114" w:rsidRDefault="00A71114">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89340" w14:textId="77777777" w:rsidR="00EC7816" w:rsidRDefault="00EC7816">
      <w:pPr>
        <w:spacing w:before="0" w:line="240" w:lineRule="auto"/>
      </w:pPr>
      <w:r>
        <w:separator/>
      </w:r>
    </w:p>
  </w:footnote>
  <w:footnote w:type="continuationSeparator" w:id="0">
    <w:p w14:paraId="0663389C" w14:textId="77777777" w:rsidR="00EC7816" w:rsidRDefault="00EC781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EE590" w14:textId="77777777" w:rsidR="009C17EC" w:rsidRDefault="009C17EC">
    <w:pPr>
      <w:pStyle w:val="a9"/>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CA5E9" w14:textId="77777777" w:rsidR="00A71114" w:rsidRDefault="00EC7816">
    <w:pPr>
      <w:pBdr>
        <w:top w:val="nil"/>
        <w:left w:val="nil"/>
        <w:bottom w:val="nil"/>
        <w:right w:val="nil"/>
        <w:between w:val="nil"/>
      </w:pBdr>
      <w:spacing w:before="400"/>
      <w:jc w:val="right"/>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  </w:t>
    </w:r>
    <w:r>
      <w:rPr>
        <w:rFonts w:ascii="PT Sans Narrow" w:eastAsia="PT Sans Narrow" w:hAnsi="PT Sans Narrow" w:cs="PT Sans Narrow"/>
        <w:sz w:val="28"/>
        <w:szCs w:val="28"/>
      </w:rPr>
      <w:fldChar w:fldCharType="begin"/>
    </w:r>
    <w:r>
      <w:rPr>
        <w:rFonts w:ascii="PT Sans Narrow" w:eastAsia="PT Sans Narrow" w:hAnsi="PT Sans Narrow" w:cs="PT Sans Narrow"/>
        <w:sz w:val="28"/>
        <w:szCs w:val="28"/>
      </w:rPr>
      <w:instrText>PAGE</w:instrText>
    </w:r>
    <w:r w:rsidR="009C17EC">
      <w:rPr>
        <w:rFonts w:ascii="PT Sans Narrow" w:eastAsia="PT Sans Narrow" w:hAnsi="PT Sans Narrow" w:cs="PT Sans Narrow"/>
        <w:sz w:val="28"/>
        <w:szCs w:val="28"/>
      </w:rPr>
      <w:fldChar w:fldCharType="separate"/>
    </w:r>
    <w:r w:rsidR="009C17EC">
      <w:rPr>
        <w:rFonts w:ascii="PT Sans Narrow" w:eastAsia="PT Sans Narrow" w:hAnsi="PT Sans Narrow" w:cs="PT Sans Narrow"/>
        <w:noProof/>
        <w:sz w:val="28"/>
        <w:szCs w:val="28"/>
      </w:rPr>
      <w:t>2</w:t>
    </w:r>
    <w:r>
      <w:rPr>
        <w:rFonts w:ascii="PT Sans Narrow" w:eastAsia="PT Sans Narrow" w:hAnsi="PT Sans Narrow" w:cs="PT Sans Narrow"/>
        <w:sz w:val="28"/>
        <w:szCs w:val="28"/>
      </w:rPr>
      <w:fldChar w:fldCharType="end"/>
    </w:r>
  </w:p>
  <w:p w14:paraId="46C5CEA9" w14:textId="77777777" w:rsidR="00A71114" w:rsidRDefault="00EC7816">
    <w:pPr>
      <w:pBdr>
        <w:top w:val="nil"/>
        <w:left w:val="nil"/>
        <w:bottom w:val="nil"/>
        <w:right w:val="nil"/>
        <w:between w:val="nil"/>
      </w:pBdr>
      <w:spacing w:after="200"/>
    </w:pPr>
    <w:r>
      <w:rPr>
        <w:noProof/>
        <w:sz w:val="24"/>
        <w:szCs w:val="24"/>
      </w:rPr>
      <w:drawing>
        <wp:inline distT="114300" distB="114300" distL="114300" distR="114300" wp14:anchorId="1DB71AA7" wp14:editId="14863301">
          <wp:extent cx="5943600" cy="762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76200"/>
                  </a:xfrm>
                  <a:prstGeom prst="rect">
                    <a:avLst/>
                  </a:prstGeom>
                  <a:ln/>
                </pic:spPr>
              </pic:pic>
            </a:graphicData>
          </a:graphic>
        </wp:inline>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B620D" w14:textId="77777777" w:rsidR="00A71114" w:rsidRDefault="00A71114">
    <w:pPr>
      <w:pBdr>
        <w:top w:val="nil"/>
        <w:left w:val="nil"/>
        <w:bottom w:val="nil"/>
        <w:right w:val="nil"/>
        <w:between w:val="nil"/>
      </w:pBdr>
      <w:spacing w:before="400"/>
      <w:jc w:val="right"/>
      <w:rPr>
        <w:rFonts w:ascii="PT Sans Narrow" w:eastAsia="PT Sans Narrow" w:hAnsi="PT Sans Narrow" w:cs="PT Sans Narrow"/>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B0C68"/>
    <w:multiLevelType w:val="multilevel"/>
    <w:tmpl w:val="628C21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C7E11CE"/>
    <w:multiLevelType w:val="multilevel"/>
    <w:tmpl w:val="81ECB0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114"/>
    <w:rsid w:val="009C17EC"/>
    <w:rsid w:val="00A71114"/>
    <w:rsid w:val="00EC7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6468F"/>
  <w15:docId w15:val="{1D0009C4-6BC6-314B-9D02-AEA0B10F5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Theme="minorEastAsia" w:hAnsi="Open Sans" w:cs="Open Sans"/>
        <w:color w:val="695D46"/>
        <w:sz w:val="22"/>
        <w:szCs w:val="22"/>
        <w:lang w:val="en" w:eastAsia="zh-CN" w:bidi="ar-SA"/>
      </w:rPr>
    </w:rPrDefault>
    <w:pPrDefault>
      <w:pPr>
        <w:spacing w:before="12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2">
    <w:name w:val="heading 2"/>
    <w:basedOn w:val="a"/>
    <w:next w:val="a"/>
    <w:uiPriority w:val="9"/>
    <w:unhideWhenUsed/>
    <w:qFormat/>
    <w:pPr>
      <w:outlineLvl w:val="1"/>
    </w:pPr>
    <w:rPr>
      <w:rFonts w:ascii="PT Sans Narrow" w:eastAsia="PT Sans Narrow" w:hAnsi="PT Sans Narrow" w:cs="PT Sans Narrow"/>
      <w:color w:val="008575"/>
      <w:sz w:val="32"/>
      <w:szCs w:val="32"/>
    </w:rPr>
  </w:style>
  <w:style w:type="paragraph" w:styleId="3">
    <w:name w:val="heading 3"/>
    <w:basedOn w:val="a"/>
    <w:next w:val="a"/>
    <w:uiPriority w:val="9"/>
    <w:semiHidden/>
    <w:unhideWhenUsed/>
    <w:qFormat/>
    <w:pPr>
      <w:spacing w:before="0" w:after="120" w:line="240" w:lineRule="auto"/>
      <w:outlineLvl w:val="2"/>
    </w:pPr>
    <w:rPr>
      <w:rFonts w:ascii="PT Sans Narrow" w:eastAsia="PT Sans Narrow" w:hAnsi="PT Sans Narrow" w:cs="PT Sans Narrow"/>
      <w:sz w:val="28"/>
      <w:szCs w:val="28"/>
    </w:rPr>
  </w:style>
  <w:style w:type="paragraph" w:styleId="4">
    <w:name w:val="heading 4"/>
    <w:basedOn w:val="a"/>
    <w:next w:val="a"/>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color w:val="666666"/>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0" w:line="240" w:lineRule="auto"/>
    </w:pPr>
    <w:rPr>
      <w:rFonts w:ascii="PT Sans Narrow" w:eastAsia="PT Sans Narrow" w:hAnsi="PT Sans Narrow" w:cs="PT Sans Narrow"/>
      <w:b/>
      <w:sz w:val="84"/>
      <w:szCs w:val="84"/>
    </w:rPr>
  </w:style>
  <w:style w:type="paragraph" w:styleId="a4">
    <w:name w:val="Subtitle"/>
    <w:basedOn w:val="a"/>
    <w:next w:val="a"/>
    <w:uiPriority w:val="11"/>
    <w:qFormat/>
    <w:rPr>
      <w:rFonts w:ascii="PT Sans Narrow" w:eastAsia="PT Sans Narrow" w:hAnsi="PT Sans Narrow" w:cs="PT Sans Narrow"/>
      <w:sz w:val="28"/>
      <w:szCs w:val="28"/>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annotation text"/>
    <w:basedOn w:val="a"/>
    <w:link w:val="a7"/>
    <w:uiPriority w:val="99"/>
    <w:semiHidden/>
    <w:unhideWhenUsed/>
  </w:style>
  <w:style w:type="character" w:customStyle="1" w:styleId="a7">
    <w:name w:val="批注文字 字符"/>
    <w:basedOn w:val="a0"/>
    <w:link w:val="a6"/>
    <w:uiPriority w:val="99"/>
    <w:semiHidden/>
  </w:style>
  <w:style w:type="character" w:styleId="a8">
    <w:name w:val="annotation reference"/>
    <w:basedOn w:val="a0"/>
    <w:uiPriority w:val="99"/>
    <w:semiHidden/>
    <w:unhideWhenUsed/>
    <w:rPr>
      <w:sz w:val="21"/>
      <w:szCs w:val="21"/>
    </w:rPr>
  </w:style>
  <w:style w:type="paragraph" w:styleId="a9">
    <w:name w:val="header"/>
    <w:basedOn w:val="a"/>
    <w:link w:val="aa"/>
    <w:uiPriority w:val="99"/>
    <w:unhideWhenUsed/>
    <w:rsid w:val="009C17EC"/>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9C17EC"/>
    <w:rPr>
      <w:sz w:val="18"/>
      <w:szCs w:val="18"/>
    </w:rPr>
  </w:style>
  <w:style w:type="paragraph" w:styleId="ab">
    <w:name w:val="footer"/>
    <w:basedOn w:val="a"/>
    <w:link w:val="ac"/>
    <w:uiPriority w:val="99"/>
    <w:unhideWhenUsed/>
    <w:rsid w:val="009C17EC"/>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9C17EC"/>
    <w:rPr>
      <w:sz w:val="18"/>
      <w:szCs w:val="18"/>
    </w:rPr>
  </w:style>
  <w:style w:type="paragraph" w:styleId="ad">
    <w:name w:val="Balloon Text"/>
    <w:basedOn w:val="a"/>
    <w:link w:val="ae"/>
    <w:uiPriority w:val="99"/>
    <w:semiHidden/>
    <w:unhideWhenUsed/>
    <w:rsid w:val="009C17EC"/>
    <w:pPr>
      <w:spacing w:before="0" w:line="240" w:lineRule="auto"/>
    </w:pPr>
    <w:rPr>
      <w:rFonts w:ascii="宋体" w:eastAsia="宋体"/>
      <w:sz w:val="18"/>
      <w:szCs w:val="18"/>
    </w:rPr>
  </w:style>
  <w:style w:type="character" w:customStyle="1" w:styleId="ae">
    <w:name w:val="批注框文本 字符"/>
    <w:basedOn w:val="a0"/>
    <w:link w:val="ad"/>
    <w:uiPriority w:val="99"/>
    <w:semiHidden/>
    <w:rsid w:val="009C17EC"/>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302</Words>
  <Characters>1724</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Hongying Liu</cp:lastModifiedBy>
  <cp:revision>2</cp:revision>
  <dcterms:created xsi:type="dcterms:W3CDTF">2020-05-04T16:01:00Z</dcterms:created>
  <dcterms:modified xsi:type="dcterms:W3CDTF">2020-05-04T16:01:00Z</dcterms:modified>
</cp:coreProperties>
</file>