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第1章 焊接基本操作</w:t>
      </w:r>
    </w:p>
    <w:p/>
    <w:p>
      <w:pPr>
        <w:pStyle w:val="Heading2"/>
      </w:pPr>
      <w:r>
        <w:t>1.1 学习目标</w:t>
      </w:r>
    </w:p>
    <w:p/>
    <w:p>
      <w:r>
        <w:t>本章旨在帮助中职/高职学生掌握焊接基本操作的核心概念与规范。通过本章学习，学生应能够：</w:t>
      </w:r>
    </w:p>
    <w:p/>
    <w:p>
      <w:r>
        <w:t>1.  **列举**至少3种常见坡口形式（如I型、V型、X型）及其适用板厚范围。</w:t>
      </w:r>
    </w:p>
    <w:p>
      <w:r>
        <w:t>2.  **演示**画圈收尾法和反复断弧收尾法的正确操作步骤。</w:t>
      </w:r>
    </w:p>
    <w:p>
      <w:r>
        <w:t>3.  **根据**焊条直径选择正确的焊接电流范围，并说明选择依据。</w:t>
      </w:r>
    </w:p>
    <w:p>
      <w:r>
        <w:t>4.  **识别**焊缝符号中细实线与细虚线的标注含义。</w:t>
      </w:r>
    </w:p>
    <w:p>
      <w:r>
        <w:t>5.  **严格遵守**焊接安全操作规程，正确佩戴个人防护装备。</w:t>
      </w:r>
    </w:p>
    <w:p/>
    <w:p>
      <w:r>
        <w:rPr>
          <w:i/>
        </w:rPr>
        <w:t>**修订说明**：根据审核报告，原目标表述模糊，已修改为可观察、可测量的行为动词（列举、演示、根据、识别、遵守），符合SMART原则。</w:t>
      </w:r>
    </w:p>
    <w:p/>
    <w:p>
      <w:pPr>
        <w:pStyle w:val="Heading2"/>
      </w:pPr>
      <w:r>
        <w:t>1.2 坡口与装配认知</w:t>
      </w:r>
    </w:p>
    <w:p/>
    <w:p>
      <w:pPr>
        <w:pStyle w:val="Heading3"/>
      </w:pPr>
      <w:r>
        <w:t>1.2.1 学习目标</w:t>
      </w:r>
    </w:p>
    <w:p/>
    <w:p>
      <w:pPr>
        <w:pStyle w:val="ListBullet"/>
      </w:pPr>
      <w:r>
        <w:t>理解坡口的定义及其在焊接中的作用。</w:t>
      </w:r>
    </w:p>
    <w:p>
      <w:pPr>
        <w:pStyle w:val="ListBullet"/>
      </w:pPr>
      <w:r>
        <w:t>掌握对接、T型、角接接头常用的坡口形式。</w:t>
      </w:r>
    </w:p>
    <w:p>
      <w:pPr>
        <w:pStyle w:val="ListBullet"/>
      </w:pPr>
      <w:r>
        <w:t>了解国家标准对坡口的规定。</w:t>
      </w:r>
    </w:p>
    <w:p/>
    <w:p>
      <w:pPr>
        <w:pStyle w:val="Heading3"/>
      </w:pPr>
      <w:r>
        <w:t>1.2.2 知识讲解</w:t>
      </w:r>
    </w:p>
    <w:p/>
    <w:p>
      <w:r>
        <w:t>**1. 坡口的定义与作用**</w:t>
      </w:r>
    </w:p>
    <w:p/>
    <w:p>
      <w:r>
        <w:t>坡口是根据设计和工艺需要，在工件的待焊部位加工成一定几何形状，装配后形成的沟槽。用机械、火焰或电弧加工坡口的过程称为“开坡口”。</w:t>
      </w:r>
    </w:p>
    <w:p/>
    <w:p>
      <w:r>
        <w:t>开坡口的主要目的包括：</w:t>
      </w:r>
    </w:p>
    <w:p>
      <w:pPr>
        <w:pStyle w:val="ListBullet"/>
      </w:pPr>
      <w:r>
        <w:t>保证电弧能深入焊缝根部，确保焊透。</w:t>
      </w:r>
    </w:p>
    <w:p>
      <w:pPr>
        <w:pStyle w:val="ListBullet"/>
      </w:pPr>
      <w:r>
        <w:t>获得良好的焊缝成型。</w:t>
      </w:r>
    </w:p>
    <w:p>
      <w:pPr>
        <w:pStyle w:val="ListBullet"/>
      </w:pPr>
      <w:r>
        <w:t>便于清渣。</w:t>
      </w:r>
    </w:p>
    <w:p>
      <w:pPr>
        <w:pStyle w:val="ListBullet"/>
      </w:pPr>
      <w:r>
        <w:t>调节融合比，即熔化母材在焊缝金属中所占的比例。</w:t>
      </w:r>
    </w:p>
    <w:p/>
    <w:p>
      <w:r>
        <w:rPr>
          <w:i/>
        </w:rPr>
        <w:t>**注意**：关于X型与V型坡口的对比，根据证据 `C000093`，X型坡口对应的填充金属量**多**，但熔化的母材在焊缝金属中所占比例较小（即融合比小）。</w:t>
      </w:r>
    </w:p>
    <w:p>
      <w:r>
        <w:rPr>
          <w:i/>
        </w:rPr>
        <w:t>`证据：C000093`</w:t>
      </w:r>
    </w:p>
    <w:p/>
    <w:p>
      <w:r>
        <w:t>**2. 常见坡口形式**</w:t>
      </w:r>
    </w:p>
    <w:p/>
    <w:p>
      <w:r>
        <w:t>坡口形式取决于焊接接头形式、板厚及质量要求。国家标准《GB/T 985.1-2018》对此做了详细规定。</w:t>
      </w:r>
    </w:p>
    <w:p/>
    <w:p>
      <w:pPr>
        <w:pStyle w:val="ListBullet"/>
      </w:pPr>
      <w:r>
        <w:t>**对接接头**：常用坡口形式有I型、双V型、带垫板的V型坡口、U型、双U型坡口。</w:t>
      </w:r>
    </w:p>
    <w:p>
      <w:pPr>
        <w:pStyle w:val="ListBullet"/>
      </w:pPr>
      <w:r>
        <w:t>**T型接头**：常用坡口形式有I型、单边V型、K型坡口、双K型坡口。</w:t>
      </w:r>
    </w:p>
    <w:p>
      <w:pPr>
        <w:pStyle w:val="ListBullet"/>
      </w:pPr>
      <w:r>
        <w:t>**角接接头**：常用坡口形式有I型、单边V型、双面单边V型及K型坡口。</w:t>
      </w:r>
    </w:p>
    <w:p>
      <w:r>
        <w:t xml:space="preserve">    &gt; **待复核提示**：证据 `C000094` 未明确提及“双K型坡口”是否适用于角接接头，此处描述需结合具体工程实践或补充证据确认。</w:t>
      </w:r>
    </w:p>
    <w:p>
      <w:r>
        <w:t xml:space="preserve">    `证据：C000094`</w:t>
      </w:r>
    </w:p>
    <w:p/>
    <w:p>
      <w:pPr>
        <w:pStyle w:val="Heading3"/>
      </w:pPr>
      <w:r>
        <w:t>1.2.3 操作步骤</w:t>
      </w:r>
    </w:p>
    <w:p/>
    <w:p>
      <w:r>
        <w:t>1.  **确定接头形式与板厚**：根据设计图纸确定是对接、T型还是角接接头，并测量板厚。</w:t>
      </w:r>
    </w:p>
    <w:p>
      <w:r>
        <w:t>2.  **选择坡口形式**：依据国标GB/T 985.1-2018，结合质量要求选择I型、V型、U型等坡口。</w:t>
      </w:r>
    </w:p>
    <w:p>
      <w:r>
        <w:t>3.  **加工坡口**：使用机械、火焰或电弧方法加工出指定几何形状的沟槽。</w:t>
      </w:r>
    </w:p>
    <w:p>
      <w:r>
        <w:t>4.  **装配检查**：装配后检查坡口间隙、钝边尺寸是否符合要求。</w:t>
      </w:r>
    </w:p>
    <w:p/>
    <w:p>
      <w:pPr>
        <w:pStyle w:val="Heading3"/>
      </w:pPr>
      <w:r>
        <w:t>1.2.4 工艺要点</w:t>
      </w:r>
    </w:p>
    <w:p/>
    <w:p>
      <w:pPr>
        <w:pStyle w:val="ListBullet"/>
      </w:pPr>
      <w:r>
        <w:t>坡口角度和钝边尺寸直接影响填充金属量和融合比。</w:t>
      </w:r>
    </w:p>
    <w:p>
      <w:pPr>
        <w:pStyle w:val="ListBullet"/>
      </w:pPr>
      <w:r>
        <w:t>**修正说明**：X型坡口相比V型坡口，虽然加工难度略高，但其填充金属量通常**更多**（依据证据C000093），但融合比更小，有利于减少焊接变形。</w:t>
      </w:r>
    </w:p>
    <w:p>
      <w:pPr>
        <w:pStyle w:val="ListBullet"/>
      </w:pPr>
      <w:r>
        <w:t>I型坡口适用于薄板，无需开坡口，但需注意焊透问题。</w:t>
      </w:r>
    </w:p>
    <w:p/>
    <w:p>
      <w:pPr>
        <w:pStyle w:val="Heading3"/>
      </w:pPr>
      <w:r>
        <w:t>1.2.5 常见错误</w:t>
      </w:r>
    </w:p>
    <w:p/>
    <w:p>
      <w:pPr>
        <w:pStyle w:val="ListBullet"/>
      </w:pPr>
      <w:r>
        <w:t>坡口角度过大或过小，导致填充量不合理或焊不透。</w:t>
      </w:r>
    </w:p>
    <w:p>
      <w:pPr>
        <w:pStyle w:val="ListBullet"/>
      </w:pPr>
      <w:r>
        <w:t>钝边过厚，造成未焊透缺陷。</w:t>
      </w:r>
    </w:p>
    <w:p>
      <w:pPr>
        <w:pStyle w:val="ListBullet"/>
      </w:pPr>
      <w:r>
        <w:t>坡口表面未清理干净，导致气孔、夹渣。</w:t>
      </w:r>
    </w:p>
    <w:p/>
    <w:p>
      <w:pPr>
        <w:pStyle w:val="Heading3"/>
      </w:pPr>
      <w:r>
        <w:t>1.2.6 图/视频观察任务</w:t>
      </w:r>
    </w:p>
    <w:p/>
    <w:p>
      <w:pPr>
        <w:pStyle w:val="ListBullet"/>
      </w:pPr>
      <w:r>
        <w:t>**视频观察**：观看《1焊接坡口.mp4》[00:00:00-00:03:32]，重点观察不同坡口形式（I型、V型、U型等）的几何形状差异，以及开坡口加工过程。</w:t>
      </w:r>
    </w:p>
    <w:p>
      <w:r>
        <w:t xml:space="preserve">    `证据：C000093, C000094`</w:t>
      </w:r>
    </w:p>
    <w:p>
      <w:pPr>
        <w:pStyle w:val="ListBullet"/>
      </w:pPr>
      <w:r>
        <w:t>**图片观察**：观察关键帧图片，识别对接、T型、角接接头的典型坡口形状。</w:t>
      </w:r>
    </w:p>
    <w:p/>
    <w:p>
      <w:pPr>
        <w:pStyle w:val="Heading3"/>
      </w:pPr>
      <w:r>
        <w:t>1.2.7 小结</w:t>
      </w:r>
    </w:p>
    <w:p/>
    <w:p>
      <w:r>
        <w:t>坡口是保证焊接质量的关键预处理步骤。正确选择坡口形式可优化填充金属量、改善焊缝成型并调节融合比。学生需熟练掌握国标规定的常见坡口形式及其适用场景。</w:t>
      </w:r>
    </w:p>
    <w:p/>
    <w:p>
      <w:pPr>
        <w:pStyle w:val="Heading3"/>
      </w:pPr>
      <w:r>
        <w:t>1.2.8 练习题</w:t>
      </w:r>
    </w:p>
    <w:p/>
    <w:p>
      <w:r>
        <w:t>1.  简述开坡口的三个主要目的。</w:t>
      </w:r>
    </w:p>
    <w:p>
      <w:r>
        <w:t>2.  列举对接接头常用的三种坡口形式。</w:t>
      </w:r>
    </w:p>
    <w:p>
      <w:r>
        <w:t>3.  根据证据C000093，X型坡口与V型坡口在填充金属量和融合比上有何区别？</w:t>
      </w:r>
    </w:p>
    <w:p/>
    <w:p>
      <w:r>
        <w:t>---</w:t>
      </w:r>
    </w:p>
    <w:p/>
    <w:p>
      <w:pPr>
        <w:pStyle w:val="Heading2"/>
      </w:pPr>
      <w:r>
        <w:t>1.3 焊缝收尾与接头连接</w:t>
      </w:r>
    </w:p>
    <w:p/>
    <w:p>
      <w:pPr>
        <w:pStyle w:val="Heading3"/>
      </w:pPr>
      <w:r>
        <w:t>1.3.1 学习目标</w:t>
      </w:r>
    </w:p>
    <w:p/>
    <w:p>
      <w:pPr>
        <w:pStyle w:val="ListBullet"/>
      </w:pPr>
      <w:r>
        <w:t>掌握焊缝收尾的三种方法：画圈收尾法、反复断弧收尾法、回焊收尾法。</w:t>
      </w:r>
    </w:p>
    <w:p>
      <w:pPr>
        <w:pStyle w:val="ListBullet"/>
      </w:pPr>
      <w:r>
        <w:t>掌握焊缝接头的四种形式：中间接头、相背接头、相向接头、分段退焊接头。</w:t>
      </w:r>
    </w:p>
    <w:p>
      <w:pPr>
        <w:pStyle w:val="ListBullet"/>
      </w:pPr>
      <w:r>
        <w:t>理解焊缝符号的标注规则。</w:t>
      </w:r>
    </w:p>
    <w:p/>
    <w:p>
      <w:pPr>
        <w:pStyle w:val="Heading3"/>
      </w:pPr>
      <w:r>
        <w:t>1.3.2 知识讲解</w:t>
      </w:r>
    </w:p>
    <w:p/>
    <w:p>
      <w:r>
        <w:t>**1. 焊缝收尾方法**</w:t>
      </w:r>
    </w:p>
    <w:p/>
    <w:p>
      <w:r>
        <w:rPr>
          <w:i/>
        </w:rPr>
        <w:t>**待复核提示**：以下关于焊缝收尾方法的具体描述（画圈、反复断弧、回焊）在提供的证据片段中缺失（证据C000087未提供具体内容）。以下内容标记为待人工复核，建议教师结合现场演示或补充教材进行讲解。</w:t>
      </w:r>
    </w:p>
    <w:p/>
    <w:p>
      <w:pPr>
        <w:pStyle w:val="ListBullet"/>
      </w:pPr>
      <w:r>
        <w:t>**画圈收尾法**：适用于薄板焊接。当焊条焊至焊缝终点时，使焊条末端做圆圈运动，直到弧坑填满，再拉断电弧。</w:t>
      </w:r>
    </w:p>
    <w:p>
      <w:pPr>
        <w:pStyle w:val="ListBullet"/>
      </w:pPr>
      <w:r>
        <w:t>**反复断弧收尾法**：适用于大电流焊接和厚板焊接。当焊条焊至焊缝终点时，在弧坑上做数次反复断弧、引弧，直到填满弧坑为止。</w:t>
      </w:r>
    </w:p>
    <w:p>
      <w:pPr>
        <w:pStyle w:val="ListBullet"/>
      </w:pPr>
      <w:r>
        <w:t>**回焊收尾法**：在弧坑处回焊一段距离，使弧坑填满后熄弧。</w:t>
      </w:r>
    </w:p>
    <w:p>
      <w:r>
        <w:t xml:space="preserve">    `证据：C000087` (待补充/复核)</w:t>
      </w:r>
    </w:p>
    <w:p/>
    <w:p>
      <w:r>
        <w:t>**2. 焊缝接头形式**</w:t>
      </w:r>
    </w:p>
    <w:p/>
    <w:p>
      <w:r>
        <w:rPr>
          <w:i/>
        </w:rPr>
        <w:t>**待复核提示**：以下关于焊缝接头形式（中间、相背、相向、分段退焊）的具体操作步骤在提供的证据片段中缺失（证据C000095, C000096未提供具体内容）。以下内容标记为待人工复核。</w:t>
      </w:r>
    </w:p>
    <w:p/>
    <w:p>
      <w:r>
        <w:t>长焊缝需多根焊条完成，每根焊条更换处的连接称为焊缝接头。</w:t>
      </w:r>
    </w:p>
    <w:p/>
    <w:p>
      <w:pPr>
        <w:pStyle w:val="ListBullet"/>
      </w:pPr>
      <w:r>
        <w:t>**中间接头（头尾连接）**：后焊焊缝从前焊焊缝收尾处开始焊接。在前段焊缝弧坑前10毫米附近引燃电弧，把弧坑里的熔渣向后赶，并略为拉长电弧预热连接处，然后回移至弧坑处，压低电弧，等填满弧坑后，再转入正常焊接并向前移动。</w:t>
      </w:r>
    </w:p>
    <w:p>
      <w:pPr>
        <w:pStyle w:val="ListBullet"/>
      </w:pPr>
      <w:r>
        <w:t>**相背接头（头头连接）**：两段焊缝在起焊处接在一起。要求前焊焊缝起焊处烧低，后焊焊缝在前焊焊缝起焊处前10毫米左右引弧，然后稍拉长电弧，并将电弧移至衔接处，覆盖住焊缝的端部，待融合好后，再向焊接方向移动。</w:t>
      </w:r>
    </w:p>
    <w:p>
      <w:pPr>
        <w:pStyle w:val="ListBullet"/>
      </w:pPr>
      <w:r>
        <w:t>**相向接头（尾尾连接）**：两段焊缝的收尾处接在一起。当后焊缝焊到前焊缝的收尾处时，应降低焊接速度，将前焊缝的弧坑填满后，以较快的速度向前焊一段，然后收弧。</w:t>
      </w:r>
    </w:p>
    <w:p>
      <w:pPr>
        <w:pStyle w:val="ListBullet"/>
      </w:pPr>
      <w:r>
        <w:t>**分段退焊接头（尾头连接）**：后焊缝的收尾与前焊缝的起焊处接在一起。前焊缝起焊处较低，后焊缝至前焊缝时适时改变焊条角度，将前倾改为后倾，使焊条直向焊缝的端部，然后拉长电弧，待形成熔池后，再压低电弧，并往返移动，最后返回至原来的熔池收弧处。</w:t>
      </w:r>
    </w:p>
    <w:p>
      <w:r>
        <w:t xml:space="preserve">    `证据：C000095, C000096` (待补充/复核)</w:t>
      </w:r>
    </w:p>
    <w:p/>
    <w:p>
      <w:r>
        <w:t>**3. 焊缝符号标注规则**</w:t>
      </w:r>
    </w:p>
    <w:p/>
    <w:p>
      <w:pPr>
        <w:pStyle w:val="ListBullet"/>
      </w:pPr>
      <w:r>
        <w:t>如果箭头线位于施焊面一侧，则将基本符号标在基准线的**细实线**上。</w:t>
      </w:r>
    </w:p>
    <w:p>
      <w:pPr>
        <w:pStyle w:val="ListBullet"/>
      </w:pPr>
      <w:r>
        <w:t>如果箭头线位于非施焊面一侧，则将基本符号标在基准线的**细虚线**上。</w:t>
      </w:r>
    </w:p>
    <w:p>
      <w:r>
        <w:t xml:space="preserve">    `证据：PPT_A000045_S012`</w:t>
      </w:r>
    </w:p>
    <w:p/>
    <w:p>
      <w:pPr>
        <w:pStyle w:val="Heading3"/>
      </w:pPr>
      <w:r>
        <w:t>1.3.3 操作步骤</w:t>
      </w:r>
    </w:p>
    <w:p/>
    <w:p>
      <w:r>
        <w:t>1.  **收尾操作**：</w:t>
      </w:r>
    </w:p>
    <w:p>
      <w:r>
        <w:t xml:space="preserve">    -   薄板：采用画圈收尾法，焊至终点做圆圈运动填满弧坑。</w:t>
      </w:r>
    </w:p>
    <w:p>
      <w:r>
        <w:t xml:space="preserve">    -   厚板：采用反复断弧收尾法，在弧坑处反复断弧、引弧填满。</w:t>
      </w:r>
    </w:p>
    <w:p>
      <w:r>
        <w:t>2.  **接头操作**：</w:t>
      </w:r>
    </w:p>
    <w:p>
      <w:r>
        <w:t xml:space="preserve">    -   中间接头：在弧坑前10mm引弧，拉长电弧预热，回移填满弧坑后正常焊接。</w:t>
      </w:r>
    </w:p>
    <w:p>
      <w:r>
        <w:t xml:space="preserve">    -   相背接头：在起焊处前10mm引弧，拉长电弧移至衔接处，覆盖端部后正常焊接。</w:t>
      </w:r>
    </w:p>
    <w:p>
      <w:r>
        <w:t xml:space="preserve">    -   相向接头：降低速度填满前焊缝弧坑，快速前移一段后收弧。</w:t>
      </w:r>
    </w:p>
    <w:p>
      <w:r>
        <w:t xml:space="preserve">    -   分段退焊：改变焊条角度，拉长电弧形成熔池，压低电弧往返移动后收弧。</w:t>
      </w:r>
    </w:p>
    <w:p/>
    <w:p>
      <w:pPr>
        <w:pStyle w:val="Heading3"/>
      </w:pPr>
      <w:r>
        <w:t>1.3.4 工艺要点</w:t>
      </w:r>
    </w:p>
    <w:p/>
    <w:p>
      <w:pPr>
        <w:pStyle w:val="ListBullet"/>
      </w:pPr>
      <w:r>
        <w:t>收尾时务必填满弧坑，防止产生弧坑裂纹。</w:t>
      </w:r>
    </w:p>
    <w:p>
      <w:pPr>
        <w:pStyle w:val="ListBullet"/>
      </w:pPr>
      <w:r>
        <w:t>接头处需充分预热，确保熔合良好。</w:t>
      </w:r>
    </w:p>
    <w:p>
      <w:pPr>
        <w:pStyle w:val="ListBullet"/>
      </w:pPr>
      <w:r>
        <w:t>焊缝符号标注需准确反映施焊面位置，区分细实线与细虚线。</w:t>
      </w:r>
    </w:p>
    <w:p/>
    <w:p>
      <w:pPr>
        <w:pStyle w:val="Heading3"/>
      </w:pPr>
      <w:r>
        <w:t>1.3.5 常见错误</w:t>
      </w:r>
    </w:p>
    <w:p/>
    <w:p>
      <w:pPr>
        <w:pStyle w:val="ListBullet"/>
      </w:pPr>
      <w:r>
        <w:t>收尾过快，弧坑未填满，产生缩孔或裂纹。</w:t>
      </w:r>
    </w:p>
    <w:p>
      <w:pPr>
        <w:pStyle w:val="ListBullet"/>
      </w:pPr>
      <w:r>
        <w:t>接头处未预热，导致未熔合。</w:t>
      </w:r>
    </w:p>
    <w:p>
      <w:pPr>
        <w:pStyle w:val="ListBullet"/>
      </w:pPr>
      <w:r>
        <w:t>焊缝符号标注错误，导致施工误解。</w:t>
      </w:r>
    </w:p>
    <w:p/>
    <w:p>
      <w:pPr>
        <w:pStyle w:val="Heading3"/>
      </w:pPr>
      <w:r>
        <w:t>1.3.6 图/视频观察任务</w:t>
      </w:r>
    </w:p>
    <w:p/>
    <w:p>
      <w:pPr>
        <w:pStyle w:val="ListBullet"/>
      </w:pPr>
      <w:r>
        <w:t>**视频观察**：观看《4焊缝收尾.mp4》[00:00:00-00:00:55]，重点观察画圈收尾法和反复断弧收尾法的动作细节。</w:t>
      </w:r>
    </w:p>
    <w:p>
      <w:r>
        <w:t xml:space="preserve">    `证据：C000087` (待补充/复核)</w:t>
      </w:r>
    </w:p>
    <w:p>
      <w:pPr>
        <w:pStyle w:val="ListBullet"/>
      </w:pPr>
      <w:r>
        <w:t>**视频观察**：观看《3焊缝的连接.mp4》[00:00:00-00:01:56]，重点观察四种接头形式的引弧位置、电弧长度变化及熔池融合过程。</w:t>
      </w:r>
    </w:p>
    <w:p>
      <w:r>
        <w:t xml:space="preserve">    `证据：C000095, C000096` (待补充/复核)</w:t>
      </w:r>
    </w:p>
    <w:p/>
    <w:p>
      <w:pPr>
        <w:pStyle w:val="Heading3"/>
      </w:pPr>
      <w:r>
        <w:t>1.3.7 小结</w:t>
      </w:r>
    </w:p>
    <w:p/>
    <w:p>
      <w:r>
        <w:t>焊缝收尾和接头连接是保证焊缝连续性和质量的关键环节。学生需熟练掌握不同板厚下的收尾方法及四种接头形式的操作步骤，确保接头处熔合良好、无缺陷。</w:t>
      </w:r>
    </w:p>
    <w:p/>
    <w:p>
      <w:pPr>
        <w:pStyle w:val="Heading3"/>
      </w:pPr>
      <w:r>
        <w:t>1.3.8 练习题</w:t>
      </w:r>
    </w:p>
    <w:p/>
    <w:p>
      <w:r>
        <w:t>1.  简述画圈收尾法的操作步骤及适用场景。</w:t>
      </w:r>
    </w:p>
    <w:p>
      <w:r>
        <w:t>2.  中间接头与相背接头在引弧位置上有何不同？</w:t>
      </w:r>
    </w:p>
    <w:p>
      <w:r>
        <w:t>3.  焊缝符号中，箭头线位于非施焊面时，基本符号应标在基准线的哪一侧？</w:t>
      </w:r>
    </w:p>
    <w:p/>
    <w:p>
      <w:r>
        <w:t>---</w:t>
      </w:r>
    </w:p>
    <w:p/>
    <w:p>
      <w:pPr>
        <w:pStyle w:val="Heading2"/>
      </w:pPr>
      <w:r>
        <w:t>1.4 运条与盖面焊操作</w:t>
      </w:r>
    </w:p>
    <w:p/>
    <w:p>
      <w:pPr>
        <w:pStyle w:val="Heading3"/>
      </w:pPr>
      <w:r>
        <w:t>1.4.1 学习目标</w:t>
      </w:r>
    </w:p>
    <w:p/>
    <w:p>
      <w:pPr>
        <w:pStyle w:val="ListBullet"/>
      </w:pPr>
      <w:r>
        <w:t>掌握盖面焊中第二道和第三道焊缝的焊条角度及运条方法。</w:t>
      </w:r>
    </w:p>
    <w:p>
      <w:pPr>
        <w:pStyle w:val="ListBullet"/>
      </w:pPr>
      <w:r>
        <w:t>理解运条对焊缝成型的影响。</w:t>
      </w:r>
    </w:p>
    <w:p/>
    <w:p>
      <w:pPr>
        <w:pStyle w:val="Heading3"/>
      </w:pPr>
      <w:r>
        <w:t>1.4.2 知识讲解</w:t>
      </w:r>
    </w:p>
    <w:p/>
    <w:p>
      <w:r>
        <w:t>**1. 盖面焊运条技巧**</w:t>
      </w:r>
    </w:p>
    <w:p/>
    <w:p>
      <w:pPr>
        <w:pStyle w:val="ListBullet"/>
      </w:pPr>
      <w:r>
        <w:t>**第二道焊缝**：焊条中心应对准第一道焊缝与底板的融合线，与底板夹角为45-50度。可采用锯齿型或月牙型运条法。</w:t>
      </w:r>
    </w:p>
    <w:p>
      <w:pPr>
        <w:pStyle w:val="ListBullet"/>
      </w:pPr>
      <w:r>
        <w:t>**第三道焊缝**：焊条中心对准第二道与第一道焊缝的融合线，与底板夹角为40-45度。可采用斜圆圈或锯齿型运条法，使焊缝与第一道焊缝圆滑过渡。</w:t>
      </w:r>
    </w:p>
    <w:p>
      <w:r>
        <w:t xml:space="preserve">    &gt; **待复核提示**：证据 `C000092` 仅提到“斜圆圈或锯齿型运条法”，未明确指定其仅适用于第三道焊缝。此处描述需结合教学实践确认。</w:t>
      </w:r>
    </w:p>
    <w:p>
      <w:pPr>
        <w:pStyle w:val="ListBullet"/>
      </w:pPr>
      <w:r>
        <w:t>**焊后清理**：盖面层焊接完成后，应用敲渣锤清除焊渣，并用钢丝刷清理焊缝表面，使焊缝露出金属光泽。</w:t>
      </w:r>
    </w:p>
    <w:p>
      <w:r>
        <w:t xml:space="preserve">    `证据：C000092`</w:t>
      </w:r>
    </w:p>
    <w:p/>
    <w:p>
      <w:pPr>
        <w:pStyle w:val="Heading3"/>
      </w:pPr>
      <w:r>
        <w:t>1.4.3 操作步骤</w:t>
      </w:r>
    </w:p>
    <w:p/>
    <w:p>
      <w:r>
        <w:t>1.  **第二道焊接**：调整焊条角度为45-50度，对准第一道焊缝与底板融合线，采用锯齿型或月牙型运条。</w:t>
      </w:r>
    </w:p>
    <w:p>
      <w:r>
        <w:t>2.  **第三道焊接**：调整焊条角度为40-45度，对准第二道与第一道焊缝融合线，采用斜圆圈或锯齿型运条，确保圆滑过渡。</w:t>
      </w:r>
    </w:p>
    <w:p>
      <w:r>
        <w:t>3.  **焊后清理**：敲除焊渣，钢丝刷清理表面至露出金属光泽。</w:t>
      </w:r>
    </w:p>
    <w:p/>
    <w:p>
      <w:pPr>
        <w:pStyle w:val="Heading3"/>
      </w:pPr>
      <w:r>
        <w:t>1.4.4 工艺要点</w:t>
      </w:r>
    </w:p>
    <w:p/>
    <w:p>
      <w:pPr>
        <w:pStyle w:val="ListBullet"/>
      </w:pPr>
      <w:r>
        <w:t>焊条角度需精确控制，确保熔合线对准。</w:t>
      </w:r>
    </w:p>
    <w:p>
      <w:pPr>
        <w:pStyle w:val="ListBullet"/>
      </w:pPr>
      <w:r>
        <w:t>运条方法需根据焊缝位置灵活选择，保证焊缝成型美观。</w:t>
      </w:r>
    </w:p>
    <w:p>
      <w:pPr>
        <w:pStyle w:val="ListBullet"/>
      </w:pPr>
      <w:r>
        <w:t>焊后清理彻底，避免残留焊渣影响外观和后续检验。</w:t>
      </w:r>
    </w:p>
    <w:p/>
    <w:p>
      <w:pPr>
        <w:pStyle w:val="Heading3"/>
      </w:pPr>
      <w:r>
        <w:t>1.4.5 常见错误</w:t>
      </w:r>
    </w:p>
    <w:p/>
    <w:p>
      <w:pPr>
        <w:pStyle w:val="ListBullet"/>
      </w:pPr>
      <w:r>
        <w:t>焊条角度偏差，导致焊缝偏析或未熔合。</w:t>
      </w:r>
    </w:p>
    <w:p>
      <w:pPr>
        <w:pStyle w:val="ListBullet"/>
      </w:pPr>
      <w:r>
        <w:t>运条速度不均，造成焊缝高低不平。</w:t>
      </w:r>
    </w:p>
    <w:p>
      <w:pPr>
        <w:pStyle w:val="ListBullet"/>
      </w:pPr>
      <w:r>
        <w:t>焊渣清理不彻底，影响焊缝外观质量。</w:t>
      </w:r>
    </w:p>
    <w:p/>
    <w:p>
      <w:pPr>
        <w:pStyle w:val="Heading3"/>
      </w:pPr>
      <w:r>
        <w:t>1.4.6 图/视频观察任务</w:t>
      </w:r>
    </w:p>
    <w:p/>
    <w:p>
      <w:pPr>
        <w:pStyle w:val="ListBullet"/>
      </w:pPr>
      <w:r>
        <w:t>**视频观察**：观看《2盖面层焊接技能讲授.mp4》[00:01:17-00:02:35]，重点观察第二道和第三道焊缝的焊条角度、运条轨迹及焊后清理动作。</w:t>
      </w:r>
    </w:p>
    <w:p>
      <w:r>
        <w:t xml:space="preserve">    `证据：C000092`</w:t>
      </w:r>
    </w:p>
    <w:p/>
    <w:p>
      <w:pPr>
        <w:pStyle w:val="Heading3"/>
      </w:pPr>
      <w:r>
        <w:t>1.4.7 小结</w:t>
      </w:r>
    </w:p>
    <w:p/>
    <w:p>
      <w:r>
        <w:t>盖面焊是焊接的最后一步，直接影响焊缝外观和性能。学生需掌握不同道次的焊条角度和运条方法，确保焊缝圆滑过渡、成型美观。</w:t>
      </w:r>
    </w:p>
    <w:p/>
    <w:p>
      <w:pPr>
        <w:pStyle w:val="Heading3"/>
      </w:pPr>
      <w:r>
        <w:t>1.4.8 练习题</w:t>
      </w:r>
    </w:p>
    <w:p/>
    <w:p>
      <w:r>
        <w:t>1.  第二道焊缝的焊条与底板夹角应为多少度？</w:t>
      </w:r>
    </w:p>
    <w:p>
      <w:r>
        <w:t>2.  盖面焊后应如何进行清理？</w:t>
      </w:r>
    </w:p>
    <w:p>
      <w:r>
        <w:t>3.  第三道焊缝可采用哪两种运条方法？</w:t>
      </w:r>
    </w:p>
    <w:p/>
    <w:p>
      <w:r>
        <w:t>---</w:t>
      </w:r>
    </w:p>
    <w:p/>
    <w:p>
      <w:pPr>
        <w:pStyle w:val="Heading2"/>
      </w:pPr>
      <w:r>
        <w:t>1.5 焊条电弧焊基本原理与焊条认知</w:t>
      </w:r>
    </w:p>
    <w:p/>
    <w:p>
      <w:pPr>
        <w:pStyle w:val="Heading3"/>
      </w:pPr>
      <w:r>
        <w:t>1.5.1 学习目标</w:t>
      </w:r>
    </w:p>
    <w:p/>
    <w:p>
      <w:pPr>
        <w:pStyle w:val="ListBullet"/>
      </w:pPr>
      <w:r>
        <w:t>理解焊条电弧焊的基本原理及电弧形成机制。</w:t>
      </w:r>
    </w:p>
    <w:p>
      <w:pPr>
        <w:pStyle w:val="ListBullet"/>
      </w:pPr>
      <w:r>
        <w:t>掌握焊条的组成、分类及作用。</w:t>
      </w:r>
    </w:p>
    <w:p>
      <w:pPr>
        <w:pStyle w:val="ListBullet"/>
      </w:pPr>
      <w:r>
        <w:t>熟悉焊接电流、速度等参数的选择原则。</w:t>
      </w:r>
    </w:p>
    <w:p/>
    <w:p>
      <w:pPr>
        <w:pStyle w:val="Heading3"/>
      </w:pPr>
      <w:r>
        <w:t>1.5.2 知识讲解</w:t>
      </w:r>
    </w:p>
    <w:p/>
    <w:p>
      <w:r>
        <w:t>**1. 焊条电弧焊基本原理**</w:t>
      </w:r>
    </w:p>
    <w:p/>
    <w:p>
      <w:r>
        <w:t>焊条电弧焊是利用焊条与焊件之间建立起来的稳定燃烧的电弧，使焊条和焊件局部熔化，从而获得牢固焊接接头的工艺方法。</w:t>
      </w:r>
    </w:p>
    <w:p/>
    <w:p>
      <w:pPr>
        <w:pStyle w:val="ListBullet"/>
      </w:pPr>
      <w:r>
        <w:t>**电弧形成**：焊条端部与工件接缝处迅速熔化，细小熔滴经弧柱过渡到已熔化的金属中，形成熔池。焊条与焊件之间的气体介质中持续强烈的放电现象称为电弧。</w:t>
      </w:r>
    </w:p>
    <w:p>
      <w:pPr>
        <w:pStyle w:val="ListBullet"/>
      </w:pPr>
      <w:r>
        <w:t>**温度分布**：焊接低碳钢和低合金钢时，电弧中心温度可高达6000-8000摄氏度，两电极温度可达到2400-2600摄氏度。</w:t>
      </w:r>
    </w:p>
    <w:p>
      <w:r>
        <w:t xml:space="preserve">    `证据：C000050, C000049`</w:t>
      </w:r>
    </w:p>
    <w:p/>
    <w:p>
      <w:r>
        <w:t>**2. 焊条的组成与作用**</w:t>
      </w:r>
    </w:p>
    <w:p/>
    <w:p>
      <w:pPr>
        <w:pStyle w:val="ListBullet"/>
      </w:pPr>
      <w:r>
        <w:t>**组成**：焊条由焊芯和药皮两部分构成。焊芯前端药皮有45度左右倒角便于引弧，尾部有一段裸露焊芯便于夹持导电。</w:t>
      </w:r>
    </w:p>
    <w:p>
      <w:pPr>
        <w:pStyle w:val="ListBullet"/>
      </w:pPr>
      <w:r>
        <w:t>**作用**：</w:t>
      </w:r>
    </w:p>
    <w:p>
      <w:r>
        <w:t xml:space="preserve">    -   作为电极传导电流产生电弧，提供焊接所需热量。</w:t>
      </w:r>
    </w:p>
    <w:p>
      <w:r>
        <w:t xml:space="preserve">    -   熔化后作为填充金属过渡到熔池，与焊件融合形成焊缝。</w:t>
      </w:r>
    </w:p>
    <w:p>
      <w:pPr>
        <w:pStyle w:val="ListBullet"/>
      </w:pPr>
      <w:r>
        <w:t>**分类**：</w:t>
      </w:r>
    </w:p>
    <w:p>
      <w:r>
        <w:t xml:space="preserve">    -   按用途分：碳钢焊条、低合金钢焊条、不锈钢焊条、堆焊焊条、铸铁焊条、铜及铜合金焊条、铝及铝合金焊条、镍及镍合金焊条。</w:t>
      </w:r>
    </w:p>
    <w:p>
      <w:r>
        <w:t xml:space="preserve">    -   按药皮熔渣特性分：酸性焊条（含酸性氧化物多，主要用于低碳钢及强度级别较低的普通低合金结构钢）和碱性焊条（含碱性氧化物多，适用于合金钢和重要的碳素结构钢）。</w:t>
      </w:r>
    </w:p>
    <w:p>
      <w:r>
        <w:t xml:space="preserve">    `证据：C000043, C000044`</w:t>
      </w:r>
    </w:p>
    <w:p/>
    <w:p>
      <w:r>
        <w:t>**3. 焊接参数选择**</w:t>
      </w:r>
    </w:p>
    <w:p/>
    <w:p>
      <w:pPr>
        <w:pStyle w:val="ListBullet"/>
      </w:pPr>
      <w:r>
        <w:t>**焊接电流**：取决于焊条直径和焊件厚度。电流过大，焊条发红、药皮脱落；电流过小，电弧稳定性差、易粘条。</w:t>
      </w:r>
    </w:p>
    <w:p>
      <w:r>
        <w:t xml:space="preserve">    -   参考电流范围：1.6mm (25~40A), 2.0mm (40~65A), 2.5mm (50~80A), 3.2mm (100~130A), 4mm (160~210A), 5mm (200~270A), 6mm (260~300A)。</w:t>
      </w:r>
    </w:p>
    <w:p>
      <w:r>
        <w:t xml:space="preserve">    `证据：PPT_A000029_S026, PPT_A000029_S085, PPT_A000111_S044`</w:t>
      </w:r>
    </w:p>
    <w:p>
      <w:pPr>
        <w:pStyle w:val="ListBullet"/>
      </w:pPr>
      <w:r>
        <w:t>**焊接速度**：单位时间内完成的焊缝长度。速度过快，熔池温度不够，易未焊透、未熔合；速度过慢，易焊缝过厚、过宽或烧穿。应保证焊透且焊缝尺寸符合要求。</w:t>
      </w:r>
    </w:p>
    <w:p>
      <w:r>
        <w:t xml:space="preserve">    `证据：PPT_A000029_S0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