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A7EA" w14:textId="6D752FED" w:rsidR="00FE4A5B" w:rsidRPr="009C0DFB" w:rsidRDefault="00FE4A5B" w:rsidP="00FE4A5B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9C0DFB">
        <w:rPr>
          <w:rFonts w:ascii="Arial" w:hAnsi="Arial" w:cs="Arial"/>
          <w:b/>
          <w:bCs/>
          <w:sz w:val="32"/>
          <w:szCs w:val="32"/>
        </w:rPr>
        <w:t>Supplementary Files</w:t>
      </w:r>
    </w:p>
    <w:p w14:paraId="1EEC8DF0" w14:textId="77777777" w:rsidR="00FE4A5B" w:rsidRPr="009C0DFB" w:rsidRDefault="00FE4A5B" w:rsidP="008D30C0">
      <w:pPr>
        <w:spacing w:after="0" w:line="240" w:lineRule="auto"/>
        <w:rPr>
          <w:rFonts w:ascii="Arial" w:hAnsi="Arial" w:cs="Arial"/>
        </w:rPr>
      </w:pPr>
    </w:p>
    <w:p w14:paraId="59A8EC78" w14:textId="77777777" w:rsidR="00CE117D" w:rsidRPr="009C0DFB" w:rsidRDefault="00CE117D" w:rsidP="008D30C0">
      <w:pPr>
        <w:spacing w:after="0" w:line="240" w:lineRule="auto"/>
        <w:rPr>
          <w:rFonts w:ascii="Arial" w:hAnsi="Arial" w:cs="Arial"/>
        </w:rPr>
      </w:pPr>
    </w:p>
    <w:p w14:paraId="2F392B4E" w14:textId="77777777" w:rsidR="000B7709" w:rsidRPr="009C0DFB" w:rsidRDefault="000B7709" w:rsidP="008D30C0">
      <w:pPr>
        <w:spacing w:after="0" w:line="240" w:lineRule="auto"/>
        <w:rPr>
          <w:rFonts w:ascii="Arial" w:hAnsi="Arial" w:cs="Arial"/>
        </w:rPr>
      </w:pPr>
    </w:p>
    <w:p w14:paraId="47367166" w14:textId="77777777" w:rsidR="00FE7A45" w:rsidRPr="009C0DFB" w:rsidRDefault="00FE7A45" w:rsidP="008D30C0">
      <w:pPr>
        <w:spacing w:after="0" w:line="240" w:lineRule="auto"/>
        <w:rPr>
          <w:rFonts w:ascii="Arial" w:hAnsi="Arial" w:cs="Arial"/>
        </w:rPr>
      </w:pPr>
    </w:p>
    <w:p w14:paraId="3A468D96" w14:textId="45E72B23" w:rsidR="00964E78" w:rsidRPr="00AB726F" w:rsidRDefault="00964E78" w:rsidP="00641878">
      <w:pPr>
        <w:spacing w:after="0" w:line="240" w:lineRule="auto"/>
        <w:rPr>
          <w:rFonts w:ascii="Arial" w:hAnsi="Arial" w:cs="Arial"/>
        </w:rPr>
      </w:pPr>
      <w:r w:rsidRPr="00964E78">
        <w:rPr>
          <w:rFonts w:ascii="Arial" w:hAnsi="Arial" w:cs="Arial"/>
          <w:b/>
          <w:bCs/>
        </w:rPr>
        <w:t xml:space="preserve">Figure </w:t>
      </w:r>
      <w:r>
        <w:rPr>
          <w:rFonts w:ascii="Arial" w:hAnsi="Arial" w:cs="Arial"/>
          <w:b/>
          <w:bCs/>
        </w:rPr>
        <w:t>S</w:t>
      </w:r>
      <w:r w:rsidRPr="00964E78">
        <w:rPr>
          <w:rFonts w:ascii="Arial" w:hAnsi="Arial" w:cs="Arial"/>
          <w:b/>
          <w:bCs/>
        </w:rPr>
        <w:t xml:space="preserve">1. </w:t>
      </w:r>
      <w:r w:rsidRPr="00AB726F">
        <w:rPr>
          <w:rFonts w:ascii="Arial" w:hAnsi="Arial" w:cs="Arial"/>
        </w:rPr>
        <w:t>Lung cancer screening eligibility (i.e., sensitivity) by race.</w:t>
      </w:r>
    </w:p>
    <w:p w14:paraId="525F8371" w14:textId="2CEDDA6D" w:rsidR="00641878" w:rsidRPr="009C0DFB" w:rsidRDefault="00641878" w:rsidP="00641878">
      <w:pPr>
        <w:spacing w:after="0" w:line="240" w:lineRule="auto"/>
        <w:rPr>
          <w:rFonts w:ascii="Arial" w:hAnsi="Arial" w:cs="Arial"/>
        </w:rPr>
      </w:pPr>
      <w:r w:rsidRPr="009C0DFB">
        <w:rPr>
          <w:rFonts w:ascii="Arial" w:hAnsi="Arial" w:cs="Arial"/>
          <w:b/>
          <w:bCs/>
        </w:rPr>
        <w:t xml:space="preserve">Figure </w:t>
      </w:r>
      <w:r w:rsidR="00964E78">
        <w:rPr>
          <w:rFonts w:ascii="Arial" w:hAnsi="Arial" w:cs="Arial"/>
          <w:b/>
          <w:bCs/>
        </w:rPr>
        <w:t>S2</w:t>
      </w:r>
      <w:r w:rsidRPr="009C0DFB">
        <w:rPr>
          <w:rFonts w:ascii="Arial" w:hAnsi="Arial" w:cs="Arial"/>
          <w:b/>
          <w:bCs/>
        </w:rPr>
        <w:t>.</w:t>
      </w:r>
      <w:r w:rsidRPr="009C0DFB">
        <w:rPr>
          <w:rFonts w:ascii="Arial" w:hAnsi="Arial" w:cs="Arial"/>
        </w:rPr>
        <w:t xml:space="preserve"> Lung cancer screening eligibility by Asian ethnicity</w:t>
      </w:r>
    </w:p>
    <w:p w14:paraId="3542685C" w14:textId="500ABB5E" w:rsidR="00641878" w:rsidRPr="009C0DFB" w:rsidRDefault="00641878" w:rsidP="00641878">
      <w:pPr>
        <w:spacing w:after="0" w:line="240" w:lineRule="auto"/>
        <w:rPr>
          <w:rFonts w:ascii="Arial" w:hAnsi="Arial" w:cs="Arial"/>
        </w:rPr>
      </w:pPr>
      <w:r w:rsidRPr="009C0DFB">
        <w:rPr>
          <w:rFonts w:ascii="Arial" w:hAnsi="Arial" w:cs="Arial"/>
          <w:b/>
          <w:bCs/>
        </w:rPr>
        <w:t xml:space="preserve">Figure </w:t>
      </w:r>
      <w:r w:rsidR="00964E78">
        <w:rPr>
          <w:rFonts w:ascii="Arial" w:hAnsi="Arial" w:cs="Arial"/>
          <w:b/>
          <w:bCs/>
        </w:rPr>
        <w:t>S3</w:t>
      </w:r>
      <w:r w:rsidRPr="009C0DFB">
        <w:rPr>
          <w:rFonts w:ascii="Arial" w:hAnsi="Arial" w:cs="Arial"/>
          <w:b/>
          <w:bCs/>
        </w:rPr>
        <w:t>.</w:t>
      </w:r>
      <w:r w:rsidRPr="009C0DFB">
        <w:rPr>
          <w:rFonts w:ascii="Arial" w:hAnsi="Arial" w:cs="Arial"/>
        </w:rPr>
        <w:t xml:space="preserve"> Lung cancer screening eligibility by region of Asian origin </w:t>
      </w:r>
    </w:p>
    <w:p w14:paraId="7055B382" w14:textId="77777777" w:rsidR="00641878" w:rsidRDefault="00641878" w:rsidP="008D30C0">
      <w:pPr>
        <w:spacing w:after="0" w:line="240" w:lineRule="auto"/>
        <w:rPr>
          <w:rFonts w:ascii="Arial" w:hAnsi="Arial" w:cs="Arial"/>
          <w:b/>
          <w:bCs/>
        </w:rPr>
      </w:pPr>
    </w:p>
    <w:p w14:paraId="1A1D7749" w14:textId="46C2EB33" w:rsidR="00FE4A5B" w:rsidRDefault="00FE4A5B" w:rsidP="008D30C0">
      <w:pPr>
        <w:spacing w:after="0" w:line="240" w:lineRule="auto"/>
        <w:rPr>
          <w:rFonts w:ascii="Arial" w:hAnsi="Arial" w:cs="Arial"/>
        </w:rPr>
      </w:pPr>
      <w:r w:rsidRPr="009C0DFB">
        <w:rPr>
          <w:rFonts w:ascii="Arial" w:hAnsi="Arial" w:cs="Arial"/>
          <w:b/>
          <w:bCs/>
        </w:rPr>
        <w:t xml:space="preserve">Table </w:t>
      </w:r>
      <w:r w:rsidR="00964E78">
        <w:rPr>
          <w:rFonts w:ascii="Arial" w:hAnsi="Arial" w:cs="Arial"/>
          <w:b/>
          <w:bCs/>
        </w:rPr>
        <w:t>S</w:t>
      </w:r>
      <w:r w:rsidRPr="009C0DFB">
        <w:rPr>
          <w:rFonts w:ascii="Arial" w:hAnsi="Arial" w:cs="Arial"/>
          <w:b/>
          <w:bCs/>
        </w:rPr>
        <w:t>1.</w:t>
      </w:r>
      <w:r w:rsidRPr="009C0DFB">
        <w:rPr>
          <w:rFonts w:ascii="Arial" w:hAnsi="Arial" w:cs="Arial"/>
        </w:rPr>
        <w:t xml:space="preserve"> Patient and tumor characteristics among Asian Americans by site</w:t>
      </w:r>
    </w:p>
    <w:p w14:paraId="1C42E366" w14:textId="3EC5EC81" w:rsidR="00F96083" w:rsidRDefault="00F96083" w:rsidP="008D30C0">
      <w:pPr>
        <w:spacing w:after="0" w:line="240" w:lineRule="auto"/>
        <w:rPr>
          <w:rFonts w:ascii="Arial" w:hAnsi="Arial" w:cs="Arial"/>
        </w:rPr>
      </w:pPr>
      <w:r w:rsidRPr="001E40FB">
        <w:rPr>
          <w:rFonts w:ascii="Arial" w:hAnsi="Arial" w:cs="Arial"/>
          <w:b/>
          <w:bCs/>
        </w:rPr>
        <w:t xml:space="preserve">Table </w:t>
      </w:r>
      <w:r w:rsidR="00964E78">
        <w:rPr>
          <w:rFonts w:ascii="Arial" w:hAnsi="Arial" w:cs="Arial"/>
          <w:b/>
          <w:bCs/>
        </w:rPr>
        <w:t>S</w:t>
      </w:r>
      <w:r w:rsidRPr="001E40FB">
        <w:rPr>
          <w:rFonts w:ascii="Arial" w:hAnsi="Arial" w:cs="Arial"/>
          <w:b/>
          <w:bCs/>
        </w:rPr>
        <w:t>2.</w:t>
      </w:r>
      <w:r w:rsidRPr="00F96083">
        <w:rPr>
          <w:rFonts w:ascii="Arial" w:hAnsi="Arial" w:cs="Arial"/>
        </w:rPr>
        <w:t xml:space="preserve"> </w:t>
      </w:r>
      <w:r w:rsidR="00802FBA">
        <w:rPr>
          <w:rFonts w:ascii="Arial" w:hAnsi="Arial" w:cs="Arial"/>
        </w:rPr>
        <w:t xml:space="preserve">Lung cancer eligibility </w:t>
      </w:r>
      <w:r w:rsidRPr="00F96083">
        <w:rPr>
          <w:rFonts w:ascii="Arial" w:hAnsi="Arial" w:cs="Arial"/>
        </w:rPr>
        <w:t>by race</w:t>
      </w:r>
    </w:p>
    <w:p w14:paraId="29981E41" w14:textId="58B3D068" w:rsidR="00964E78" w:rsidRDefault="00964E78" w:rsidP="008D30C0">
      <w:pPr>
        <w:spacing w:after="0" w:line="240" w:lineRule="auto"/>
        <w:rPr>
          <w:rFonts w:ascii="Arial" w:hAnsi="Arial" w:cs="Arial"/>
        </w:rPr>
      </w:pPr>
      <w:r w:rsidRPr="00AB726F">
        <w:rPr>
          <w:rFonts w:ascii="Arial" w:hAnsi="Arial" w:cs="Arial"/>
          <w:b/>
          <w:bCs/>
        </w:rPr>
        <w:t>Table S3.</w:t>
      </w:r>
      <w:r w:rsidRPr="00964E78">
        <w:rPr>
          <w:rFonts w:ascii="Arial" w:hAnsi="Arial" w:cs="Arial"/>
        </w:rPr>
        <w:t xml:space="preserve"> Reasons screening ineligibility among lung cancer patients by race</w:t>
      </w:r>
    </w:p>
    <w:p w14:paraId="39ADDE95" w14:textId="054F09D1" w:rsidR="00964E78" w:rsidRDefault="00964E78" w:rsidP="008D30C0">
      <w:pPr>
        <w:spacing w:after="0" w:line="240" w:lineRule="auto"/>
        <w:rPr>
          <w:rFonts w:ascii="Arial" w:hAnsi="Arial" w:cs="Arial"/>
        </w:rPr>
      </w:pPr>
      <w:r w:rsidRPr="00AB726F">
        <w:rPr>
          <w:rFonts w:ascii="Arial" w:hAnsi="Arial" w:cs="Arial"/>
          <w:b/>
          <w:bCs/>
        </w:rPr>
        <w:t>Table S4.</w:t>
      </w:r>
      <w:r w:rsidRPr="00964E78">
        <w:rPr>
          <w:rFonts w:ascii="Arial" w:hAnsi="Arial" w:cs="Arial"/>
        </w:rPr>
        <w:t xml:space="preserve"> Reasons screening ineligibility among lung cancer patients by race and acculturation</w:t>
      </w:r>
    </w:p>
    <w:p w14:paraId="5F1FE99B" w14:textId="77777777" w:rsidR="00964E78" w:rsidRDefault="00964E78" w:rsidP="008D30C0">
      <w:pPr>
        <w:spacing w:after="0" w:line="240" w:lineRule="auto"/>
        <w:rPr>
          <w:rFonts w:ascii="Arial" w:hAnsi="Arial" w:cs="Arial"/>
        </w:rPr>
      </w:pPr>
    </w:p>
    <w:p w14:paraId="640CE352" w14:textId="77777777" w:rsidR="00F96083" w:rsidRPr="009C0DFB" w:rsidRDefault="00F96083" w:rsidP="008D30C0">
      <w:pPr>
        <w:spacing w:after="0" w:line="240" w:lineRule="auto"/>
        <w:rPr>
          <w:rFonts w:ascii="Arial" w:hAnsi="Arial" w:cs="Arial"/>
        </w:rPr>
      </w:pPr>
    </w:p>
    <w:p w14:paraId="48B520B5" w14:textId="77777777" w:rsidR="00FE4A5B" w:rsidRPr="009C0DFB" w:rsidRDefault="00FE4A5B" w:rsidP="008D30C0">
      <w:pPr>
        <w:spacing w:after="0" w:line="240" w:lineRule="auto"/>
        <w:rPr>
          <w:rFonts w:ascii="Arial" w:hAnsi="Arial" w:cs="Arial"/>
        </w:rPr>
      </w:pPr>
    </w:p>
    <w:p w14:paraId="5F9883A0" w14:textId="77777777" w:rsidR="00FE4A5B" w:rsidRPr="009C0DFB" w:rsidRDefault="00FE4A5B">
      <w:pPr>
        <w:rPr>
          <w:rFonts w:ascii="Arial" w:hAnsi="Arial" w:cs="Arial"/>
          <w:b/>
          <w:bCs/>
        </w:rPr>
      </w:pPr>
      <w:r w:rsidRPr="009C0DFB">
        <w:rPr>
          <w:rFonts w:ascii="Arial" w:hAnsi="Arial" w:cs="Arial"/>
          <w:b/>
          <w:bCs/>
        </w:rPr>
        <w:br w:type="page"/>
      </w:r>
    </w:p>
    <w:p w14:paraId="1C4A8B27" w14:textId="73EEA99B" w:rsidR="00964E78" w:rsidRDefault="00964E78" w:rsidP="00964E78">
      <w:pPr>
        <w:spacing w:after="0"/>
        <w:rPr>
          <w:rFonts w:ascii="Arial" w:hAnsi="Arial" w:cs="Arial"/>
        </w:rPr>
      </w:pPr>
      <w:r w:rsidRPr="009C0DFB">
        <w:rPr>
          <w:rFonts w:ascii="Arial" w:hAnsi="Arial" w:cs="Arial"/>
          <w:b/>
          <w:bCs/>
        </w:rPr>
        <w:lastRenderedPageBreak/>
        <w:t xml:space="preserve">Figure </w:t>
      </w:r>
      <w:r>
        <w:rPr>
          <w:rFonts w:ascii="Arial" w:hAnsi="Arial" w:cs="Arial"/>
          <w:b/>
          <w:bCs/>
        </w:rPr>
        <w:t>S</w:t>
      </w:r>
      <w:r w:rsidRPr="009C0DFB">
        <w:rPr>
          <w:rFonts w:ascii="Arial" w:hAnsi="Arial" w:cs="Arial"/>
          <w:b/>
          <w:bCs/>
        </w:rPr>
        <w:t>1.</w:t>
      </w:r>
      <w:r w:rsidRPr="009C0DFB">
        <w:rPr>
          <w:rFonts w:ascii="Arial" w:hAnsi="Arial" w:cs="Arial"/>
        </w:rPr>
        <w:t xml:space="preserve"> Lung cancer screening eligibility (i.e., sensitivity) by race</w:t>
      </w:r>
      <w:r>
        <w:rPr>
          <w:rFonts w:ascii="Arial" w:hAnsi="Arial" w:cs="Arial"/>
        </w:rPr>
        <w:t>.</w:t>
      </w:r>
    </w:p>
    <w:p w14:paraId="72C924CA" w14:textId="77777777" w:rsidR="00964E78" w:rsidRPr="009C0DFB" w:rsidRDefault="00964E78" w:rsidP="00964E78">
      <w:pPr>
        <w:spacing w:after="0"/>
        <w:rPr>
          <w:rFonts w:ascii="Arial" w:hAnsi="Arial" w:cs="Arial"/>
        </w:rPr>
      </w:pPr>
    </w:p>
    <w:p w14:paraId="2995607B" w14:textId="77777777" w:rsidR="00964E78" w:rsidRDefault="00964E78" w:rsidP="00964E78">
      <w:pPr>
        <w:spacing w:after="0"/>
        <w:jc w:val="center"/>
        <w:rPr>
          <w:rFonts w:ascii="Arial" w:hAnsi="Arial" w:cs="Arial"/>
        </w:rPr>
      </w:pPr>
      <w:r w:rsidRPr="009C0DFB">
        <w:rPr>
          <w:rFonts w:ascii="Arial" w:hAnsi="Arial" w:cs="Arial"/>
        </w:rPr>
        <w:fldChar w:fldCharType="begin"/>
      </w:r>
      <w:r w:rsidRPr="009C0DFB">
        <w:rPr>
          <w:rFonts w:ascii="Arial" w:hAnsi="Arial" w:cs="Arial"/>
        </w:rPr>
        <w:instrText xml:space="preserve"> INCLUDEPICTURE "/Users/euc4006/Library/Group Containers/UBF8T346G9.ms/WebArchiveCopyPasteTempFiles/com.microsoft.Word/ijvsdXwHmTgAAAABJRU5ErkJggg==" \* MERGEFORMATINET </w:instrText>
      </w:r>
      <w:r w:rsidRPr="009C0DFB">
        <w:rPr>
          <w:rFonts w:ascii="Arial" w:hAnsi="Arial" w:cs="Arial"/>
        </w:rPr>
        <w:fldChar w:fldCharType="separate"/>
      </w:r>
      <w:r w:rsidRPr="009C0DFB">
        <w:rPr>
          <w:rFonts w:ascii="Arial" w:hAnsi="Arial" w:cs="Arial"/>
          <w:noProof/>
        </w:rPr>
        <w:drawing>
          <wp:inline distT="0" distB="0" distL="0" distR="0" wp14:anchorId="1D278250" wp14:editId="0FBEEFA3">
            <wp:extent cx="5943600" cy="4245610"/>
            <wp:effectExtent l="0" t="0" r="0" b="0"/>
            <wp:docPr id="699892721" name="Picture 1" descr="A graph of cancer scree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92721" name="Picture 1" descr="A graph of cancer screen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DFB">
        <w:rPr>
          <w:rFonts w:ascii="Arial" w:hAnsi="Arial" w:cs="Arial"/>
        </w:rPr>
        <w:fldChar w:fldCharType="end"/>
      </w:r>
    </w:p>
    <w:p w14:paraId="62A31557" w14:textId="77777777" w:rsidR="00964E78" w:rsidRDefault="00964E78" w:rsidP="00964E78">
      <w:pPr>
        <w:spacing w:after="0"/>
        <w:rPr>
          <w:rFonts w:ascii="Arial" w:hAnsi="Arial" w:cs="Arial"/>
        </w:rPr>
      </w:pPr>
    </w:p>
    <w:p w14:paraId="25768F76" w14:textId="77777777" w:rsidR="00964E78" w:rsidRPr="00486D5C" w:rsidRDefault="00964E78" w:rsidP="00964E78">
      <w:pPr>
        <w:spacing w:after="0"/>
        <w:rPr>
          <w:rFonts w:ascii="Arial" w:hAnsi="Arial" w:cs="Arial"/>
          <w:sz w:val="22"/>
          <w:szCs w:val="22"/>
        </w:rPr>
      </w:pPr>
      <w:r w:rsidRPr="00486D5C">
        <w:rPr>
          <w:rFonts w:ascii="Arial" w:hAnsi="Arial" w:cs="Arial"/>
          <w:sz w:val="22"/>
          <w:szCs w:val="22"/>
        </w:rPr>
        <w:t xml:space="preserve">The percent eligible, along with the number of eligible and ineligible cases, is presented in </w:t>
      </w:r>
      <w:r w:rsidRPr="00486D5C">
        <w:rPr>
          <w:rFonts w:ascii="Arial" w:hAnsi="Arial" w:cs="Arial"/>
          <w:b/>
          <w:bCs/>
          <w:sz w:val="22"/>
          <w:szCs w:val="22"/>
        </w:rPr>
        <w:t>Supplementary Table 2</w:t>
      </w:r>
      <w:r w:rsidRPr="00486D5C">
        <w:rPr>
          <w:rFonts w:ascii="Arial" w:hAnsi="Arial" w:cs="Arial"/>
          <w:sz w:val="22"/>
          <w:szCs w:val="22"/>
        </w:rPr>
        <w:t xml:space="preserve">. </w:t>
      </w:r>
    </w:p>
    <w:p w14:paraId="506A6813" w14:textId="77777777" w:rsidR="00964E78" w:rsidRPr="00486D5C" w:rsidRDefault="00964E78" w:rsidP="00964E78">
      <w:pPr>
        <w:spacing w:after="0"/>
        <w:rPr>
          <w:rFonts w:ascii="Arial" w:hAnsi="Arial" w:cs="Arial"/>
          <w:sz w:val="22"/>
          <w:szCs w:val="22"/>
        </w:rPr>
      </w:pPr>
      <w:r w:rsidRPr="00486D5C">
        <w:rPr>
          <w:rFonts w:ascii="Arial" w:hAnsi="Arial" w:cs="Arial"/>
          <w:b/>
          <w:bCs/>
          <w:sz w:val="22"/>
          <w:szCs w:val="22"/>
        </w:rPr>
        <w:t>Abbreviations:</w:t>
      </w:r>
      <w:r w:rsidRPr="00486D5C">
        <w:rPr>
          <w:rFonts w:ascii="Arial" w:hAnsi="Arial" w:cs="Arial"/>
          <w:sz w:val="22"/>
          <w:szCs w:val="22"/>
        </w:rPr>
        <w:t xml:space="preserve"> </w:t>
      </w:r>
      <w:r w:rsidRPr="00486D5C">
        <w:rPr>
          <w:rFonts w:ascii="Arial" w:hAnsi="Arial" w:cs="Arial"/>
          <w:b/>
          <w:bCs/>
          <w:sz w:val="22"/>
          <w:szCs w:val="22"/>
        </w:rPr>
        <w:t>US13</w:t>
      </w:r>
      <w:r w:rsidRPr="00486D5C">
        <w:rPr>
          <w:rFonts w:ascii="Arial" w:hAnsi="Arial" w:cs="Arial"/>
          <w:sz w:val="22"/>
          <w:szCs w:val="22"/>
        </w:rPr>
        <w:t xml:space="preserve">, The USPSTF 2013 recommendation criteria (Age: 55-80, Pack-year≥30, Quit year within 15 years); </w:t>
      </w:r>
      <w:r w:rsidRPr="00486D5C">
        <w:rPr>
          <w:rFonts w:ascii="Arial" w:hAnsi="Arial" w:cs="Arial"/>
          <w:b/>
          <w:bCs/>
          <w:sz w:val="22"/>
          <w:szCs w:val="22"/>
        </w:rPr>
        <w:t>US21</w:t>
      </w:r>
      <w:r w:rsidRPr="00486D5C">
        <w:rPr>
          <w:rFonts w:ascii="Arial" w:hAnsi="Arial" w:cs="Arial"/>
          <w:sz w:val="22"/>
          <w:szCs w:val="22"/>
        </w:rPr>
        <w:t xml:space="preserve">, The USPSTF 2021 criteria (Age: 50-80, Pack-year≥20, Quit year within 15 years); </w:t>
      </w:r>
      <w:r w:rsidRPr="00486D5C">
        <w:rPr>
          <w:rFonts w:ascii="Arial" w:hAnsi="Arial" w:cs="Arial"/>
          <w:b/>
          <w:bCs/>
          <w:sz w:val="22"/>
          <w:szCs w:val="22"/>
        </w:rPr>
        <w:t>US21.dur30</w:t>
      </w:r>
      <w:r w:rsidRPr="00486D5C">
        <w:rPr>
          <w:rFonts w:ascii="Arial" w:hAnsi="Arial" w:cs="Arial"/>
          <w:sz w:val="22"/>
          <w:szCs w:val="22"/>
        </w:rPr>
        <w:t xml:space="preserve">, The USPSTF 2021 criteria replacing pack-year with 30-year smoking duration (Age: 50-80, Smoking duration≥30 years, Quit year within 15 years); </w:t>
      </w:r>
      <w:r w:rsidRPr="00486D5C">
        <w:rPr>
          <w:rFonts w:ascii="Arial" w:hAnsi="Arial" w:cs="Arial"/>
          <w:b/>
          <w:bCs/>
          <w:sz w:val="22"/>
          <w:szCs w:val="22"/>
        </w:rPr>
        <w:t>US21.dur20</w:t>
      </w:r>
      <w:r w:rsidRPr="00486D5C">
        <w:rPr>
          <w:rFonts w:ascii="Arial" w:hAnsi="Arial" w:cs="Arial"/>
          <w:sz w:val="22"/>
          <w:szCs w:val="22"/>
        </w:rPr>
        <w:t xml:space="preserve">, The USPSTF 2021 criteria replacing pack-year with 20-year smoking duration (Age: 50-80, Smoking duration≥20 years, Quit year within 15 years); </w:t>
      </w:r>
      <w:r w:rsidRPr="00486D5C">
        <w:rPr>
          <w:rFonts w:ascii="Arial" w:hAnsi="Arial" w:cs="Arial"/>
          <w:b/>
          <w:bCs/>
          <w:sz w:val="22"/>
          <w:szCs w:val="22"/>
        </w:rPr>
        <w:t>US21.dur10</w:t>
      </w:r>
      <w:r w:rsidRPr="00486D5C">
        <w:rPr>
          <w:rFonts w:ascii="Arial" w:hAnsi="Arial" w:cs="Arial"/>
          <w:sz w:val="22"/>
          <w:szCs w:val="22"/>
        </w:rPr>
        <w:t>, The USPSTF 2021 criteria replacing pack-year with 10-year smoking duration (Age: 50-80, Smoking duration≥10 years, Quit year within 15 years); ACS, American Cancer Society (Age: 50-80, Pack-year≥20 years, No quit-year restrictions)</w:t>
      </w:r>
    </w:p>
    <w:p w14:paraId="4A11D854" w14:textId="77777777" w:rsidR="00964E78" w:rsidRDefault="00964E7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8760537" w14:textId="1324939C" w:rsidR="00DF50B7" w:rsidRPr="009C0DFB" w:rsidRDefault="00DF50B7" w:rsidP="00DF50B7">
      <w:pPr>
        <w:spacing w:after="0" w:line="240" w:lineRule="auto"/>
        <w:rPr>
          <w:rFonts w:ascii="Arial" w:hAnsi="Arial" w:cs="Arial"/>
        </w:rPr>
      </w:pPr>
      <w:r w:rsidRPr="009C0DFB">
        <w:rPr>
          <w:rFonts w:ascii="Arial" w:hAnsi="Arial" w:cs="Arial"/>
          <w:b/>
          <w:bCs/>
        </w:rPr>
        <w:lastRenderedPageBreak/>
        <w:t xml:space="preserve">Figure </w:t>
      </w:r>
      <w:r w:rsidR="00964E78">
        <w:rPr>
          <w:rFonts w:ascii="Arial" w:hAnsi="Arial" w:cs="Arial"/>
          <w:b/>
          <w:bCs/>
        </w:rPr>
        <w:t>S2</w:t>
      </w:r>
      <w:r w:rsidRPr="009C0DFB">
        <w:rPr>
          <w:rFonts w:ascii="Arial" w:hAnsi="Arial" w:cs="Arial"/>
          <w:b/>
          <w:bCs/>
        </w:rPr>
        <w:t>.</w:t>
      </w:r>
      <w:r w:rsidRPr="009C0DFB">
        <w:rPr>
          <w:rFonts w:ascii="Arial" w:hAnsi="Arial" w:cs="Arial"/>
        </w:rPr>
        <w:t xml:space="preserve"> Lung cancer screening eligibility (i.e., sensitivity) by Asian ethnicity</w:t>
      </w:r>
    </w:p>
    <w:p w14:paraId="46BEBC4D" w14:textId="77777777" w:rsidR="00DF50B7" w:rsidRPr="009C0DFB" w:rsidRDefault="00DF50B7" w:rsidP="00DF50B7">
      <w:pPr>
        <w:spacing w:after="0" w:line="240" w:lineRule="auto"/>
        <w:rPr>
          <w:rFonts w:ascii="Arial" w:hAnsi="Arial" w:cs="Arial"/>
        </w:rPr>
      </w:pPr>
    </w:p>
    <w:p w14:paraId="345B584F" w14:textId="4AA6CD66" w:rsidR="00DF50B7" w:rsidRPr="009C0DFB" w:rsidRDefault="007A2D4E" w:rsidP="00DF50B7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C22A5EE" wp14:editId="1BAE368C">
            <wp:extent cx="5943600" cy="4201160"/>
            <wp:effectExtent l="0" t="0" r="0" b="2540"/>
            <wp:docPr id="1288558033" name="Picture 1" descr="A graph of multiple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58033" name="Picture 1" descr="A graph of multiple colored lin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202C" w14:textId="44173DB3" w:rsidR="00DF50B7" w:rsidRPr="009C0DFB" w:rsidRDefault="00DF50B7">
      <w:pPr>
        <w:rPr>
          <w:rFonts w:ascii="Arial" w:hAnsi="Arial" w:cs="Arial"/>
          <w:b/>
          <w:bCs/>
        </w:rPr>
      </w:pPr>
      <w:r w:rsidRPr="009C0DFB">
        <w:rPr>
          <w:rFonts w:ascii="Arial" w:hAnsi="Arial" w:cs="Arial"/>
          <w:b/>
          <w:bCs/>
        </w:rPr>
        <w:br w:type="page"/>
      </w:r>
    </w:p>
    <w:p w14:paraId="32B2C78D" w14:textId="09DC9607" w:rsidR="00DF50B7" w:rsidRPr="009C0DFB" w:rsidRDefault="00DF50B7" w:rsidP="00DF50B7">
      <w:pPr>
        <w:spacing w:after="0" w:line="240" w:lineRule="auto"/>
        <w:rPr>
          <w:rFonts w:ascii="Arial" w:hAnsi="Arial" w:cs="Arial"/>
        </w:rPr>
      </w:pPr>
      <w:r w:rsidRPr="009C0DFB">
        <w:rPr>
          <w:rFonts w:ascii="Arial" w:hAnsi="Arial" w:cs="Arial"/>
          <w:b/>
          <w:bCs/>
        </w:rPr>
        <w:lastRenderedPageBreak/>
        <w:t xml:space="preserve">Figure </w:t>
      </w:r>
      <w:r w:rsidR="00964E78">
        <w:rPr>
          <w:rFonts w:ascii="Arial" w:hAnsi="Arial" w:cs="Arial"/>
          <w:b/>
          <w:bCs/>
        </w:rPr>
        <w:t>S3</w:t>
      </w:r>
      <w:r w:rsidRPr="009C0DFB">
        <w:rPr>
          <w:rFonts w:ascii="Arial" w:hAnsi="Arial" w:cs="Arial"/>
          <w:b/>
          <w:bCs/>
        </w:rPr>
        <w:t>.</w:t>
      </w:r>
      <w:r w:rsidRPr="009C0DFB">
        <w:rPr>
          <w:rFonts w:ascii="Arial" w:hAnsi="Arial" w:cs="Arial"/>
        </w:rPr>
        <w:t xml:space="preserve"> Lung cancer screening eligibility (i.e., sensitivity) by region of Asian origin </w:t>
      </w:r>
    </w:p>
    <w:p w14:paraId="7B106601" w14:textId="77777777" w:rsidR="003F4D78" w:rsidRPr="009C0DFB" w:rsidRDefault="003F4D78" w:rsidP="00DF50B7">
      <w:pPr>
        <w:spacing w:after="0" w:line="240" w:lineRule="auto"/>
        <w:rPr>
          <w:rFonts w:ascii="Arial" w:hAnsi="Arial" w:cs="Arial"/>
        </w:rPr>
      </w:pPr>
    </w:p>
    <w:p w14:paraId="75423847" w14:textId="610B717C" w:rsidR="00CE117D" w:rsidRPr="009C0DFB" w:rsidRDefault="006F1A7F" w:rsidP="00DF50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F0D7E23" wp14:editId="4CAE6BAD">
            <wp:extent cx="5943600" cy="4203065"/>
            <wp:effectExtent l="0" t="0" r="0" b="635"/>
            <wp:docPr id="895259283" name="Picture 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59283" name="Picture 2" descr="A graph of different colored bar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D242" w14:textId="3CA2870E" w:rsidR="00DF50B7" w:rsidRPr="009C0DFB" w:rsidRDefault="00DF50B7" w:rsidP="00DF50B7">
      <w:pPr>
        <w:rPr>
          <w:rFonts w:ascii="Arial" w:hAnsi="Arial" w:cs="Arial"/>
          <w:b/>
          <w:bCs/>
        </w:rPr>
      </w:pPr>
    </w:p>
    <w:p w14:paraId="58A5C03E" w14:textId="75A50287" w:rsidR="00365192" w:rsidRDefault="003651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16C80CF" w14:textId="77777777" w:rsidR="00365192" w:rsidRPr="009C0DFB" w:rsidRDefault="00365192" w:rsidP="00365192">
      <w:pPr>
        <w:spacing w:after="0" w:line="240" w:lineRule="auto"/>
        <w:rPr>
          <w:rFonts w:ascii="Arial" w:hAnsi="Arial" w:cs="Arial"/>
        </w:rPr>
      </w:pPr>
      <w:r w:rsidRPr="009C0DFB">
        <w:rPr>
          <w:rFonts w:ascii="Arial" w:hAnsi="Arial" w:cs="Arial"/>
          <w:b/>
          <w:bCs/>
        </w:rPr>
        <w:lastRenderedPageBreak/>
        <w:t>Supplementary Table 1.</w:t>
      </w:r>
      <w:r w:rsidRPr="009C0DF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</w:t>
      </w:r>
      <w:r w:rsidRPr="009C0DFB">
        <w:rPr>
          <w:rFonts w:ascii="Arial" w:hAnsi="Arial" w:cs="Arial"/>
        </w:rPr>
        <w:t>haracteristics among Asian American patients by site</w:t>
      </w: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1751"/>
        <w:gridCol w:w="1751"/>
        <w:gridCol w:w="2195"/>
        <w:gridCol w:w="1001"/>
      </w:tblGrid>
      <w:tr w:rsidR="00365192" w:rsidRPr="009C0DFB" w14:paraId="714B412F" w14:textId="77777777" w:rsidTr="00657159">
        <w:trPr>
          <w:trHeight w:val="20"/>
        </w:trPr>
        <w:tc>
          <w:tcPr>
            <w:tcW w:w="1412" w:type="pct"/>
            <w:tcBorders>
              <w:top w:val="single" w:sz="4" w:space="0" w:color="auto"/>
              <w:bottom w:val="nil"/>
            </w:tcBorders>
            <w:noWrap/>
            <w:hideMark/>
          </w:tcPr>
          <w:p w14:paraId="0A964CAF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tcBorders>
              <w:top w:val="single" w:sz="4" w:space="0" w:color="auto"/>
              <w:bottom w:val="nil"/>
            </w:tcBorders>
            <w:noWrap/>
            <w:hideMark/>
          </w:tcPr>
          <w:p w14:paraId="430893FD" w14:textId="77777777" w:rsidR="00365192" w:rsidRPr="009C0DFB" w:rsidRDefault="00365192" w:rsidP="00657159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12" w:type="pct"/>
            <w:tcBorders>
              <w:top w:val="single" w:sz="4" w:space="0" w:color="auto"/>
              <w:bottom w:val="nil"/>
            </w:tcBorders>
            <w:noWrap/>
            <w:hideMark/>
          </w:tcPr>
          <w:p w14:paraId="3B223683" w14:textId="14C57D0D" w:rsidR="00365192" w:rsidRPr="009C0DFB" w:rsidRDefault="00365192" w:rsidP="00657159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J</w:t>
            </w:r>
            <w:r w:rsidR="002E1811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efferson Health</w:t>
            </w:r>
          </w:p>
        </w:tc>
        <w:tc>
          <w:tcPr>
            <w:tcW w:w="1012" w:type="pct"/>
            <w:tcBorders>
              <w:top w:val="single" w:sz="4" w:space="0" w:color="auto"/>
              <w:bottom w:val="nil"/>
            </w:tcBorders>
            <w:noWrap/>
            <w:hideMark/>
          </w:tcPr>
          <w:p w14:paraId="2A92251F" w14:textId="1039BF7F" w:rsidR="00365192" w:rsidRPr="009C0DFB" w:rsidRDefault="00365192" w:rsidP="00657159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W</w:t>
            </w:r>
            <w:r w:rsidR="002E1811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eill Cornell Medicine</w:t>
            </w:r>
          </w:p>
        </w:tc>
        <w:tc>
          <w:tcPr>
            <w:tcW w:w="553" w:type="pct"/>
            <w:tcBorders>
              <w:top w:val="single" w:sz="4" w:space="0" w:color="auto"/>
              <w:bottom w:val="nil"/>
            </w:tcBorders>
            <w:noWrap/>
            <w:hideMark/>
          </w:tcPr>
          <w:p w14:paraId="43A6CE75" w14:textId="77777777" w:rsidR="00365192" w:rsidRPr="009C0DFB" w:rsidRDefault="00365192" w:rsidP="00657159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P-value</w:t>
            </w:r>
          </w:p>
        </w:tc>
      </w:tr>
      <w:tr w:rsidR="00365192" w:rsidRPr="009C0DFB" w14:paraId="7E87EB44" w14:textId="77777777" w:rsidTr="00657159">
        <w:trPr>
          <w:trHeight w:val="20"/>
        </w:trPr>
        <w:tc>
          <w:tcPr>
            <w:tcW w:w="1412" w:type="pct"/>
            <w:tcBorders>
              <w:top w:val="nil"/>
              <w:bottom w:val="single" w:sz="4" w:space="0" w:color="auto"/>
            </w:tcBorders>
            <w:noWrap/>
            <w:hideMark/>
          </w:tcPr>
          <w:p w14:paraId="6F108A6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tcBorders>
              <w:top w:val="nil"/>
              <w:bottom w:val="single" w:sz="4" w:space="0" w:color="auto"/>
            </w:tcBorders>
            <w:noWrap/>
            <w:hideMark/>
          </w:tcPr>
          <w:p w14:paraId="68999110" w14:textId="77777777" w:rsidR="00365192" w:rsidRPr="009C0DFB" w:rsidRDefault="00365192" w:rsidP="00657159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No. 826</w:t>
            </w:r>
          </w:p>
        </w:tc>
        <w:tc>
          <w:tcPr>
            <w:tcW w:w="1012" w:type="pct"/>
            <w:tcBorders>
              <w:top w:val="nil"/>
              <w:bottom w:val="single" w:sz="4" w:space="0" w:color="auto"/>
            </w:tcBorders>
            <w:noWrap/>
            <w:hideMark/>
          </w:tcPr>
          <w:p w14:paraId="665F0D51" w14:textId="77777777" w:rsidR="00365192" w:rsidRPr="009C0DFB" w:rsidRDefault="00365192" w:rsidP="00657159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No. 242</w:t>
            </w:r>
          </w:p>
        </w:tc>
        <w:tc>
          <w:tcPr>
            <w:tcW w:w="1012" w:type="pct"/>
            <w:tcBorders>
              <w:top w:val="nil"/>
              <w:bottom w:val="single" w:sz="4" w:space="0" w:color="auto"/>
            </w:tcBorders>
            <w:noWrap/>
            <w:hideMark/>
          </w:tcPr>
          <w:p w14:paraId="678EDBF4" w14:textId="77777777" w:rsidR="00365192" w:rsidRPr="009C0DFB" w:rsidRDefault="00365192" w:rsidP="00657159">
            <w:pPr>
              <w:jc w:val="center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No. 584</w:t>
            </w:r>
          </w:p>
        </w:tc>
        <w:tc>
          <w:tcPr>
            <w:tcW w:w="553" w:type="pct"/>
            <w:tcBorders>
              <w:top w:val="nil"/>
              <w:bottom w:val="single" w:sz="4" w:space="0" w:color="auto"/>
            </w:tcBorders>
            <w:noWrap/>
            <w:hideMark/>
          </w:tcPr>
          <w:p w14:paraId="6E98FF52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776400BC" w14:textId="77777777" w:rsidTr="00657159">
        <w:trPr>
          <w:trHeight w:val="20"/>
        </w:trPr>
        <w:tc>
          <w:tcPr>
            <w:tcW w:w="1412" w:type="pct"/>
            <w:tcBorders>
              <w:top w:val="single" w:sz="4" w:space="0" w:color="auto"/>
            </w:tcBorders>
            <w:noWrap/>
            <w:hideMark/>
          </w:tcPr>
          <w:p w14:paraId="3F5980E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Age dx</w:t>
            </w:r>
          </w:p>
        </w:tc>
        <w:tc>
          <w:tcPr>
            <w:tcW w:w="1012" w:type="pct"/>
            <w:tcBorders>
              <w:top w:val="single" w:sz="4" w:space="0" w:color="auto"/>
            </w:tcBorders>
            <w:noWrap/>
            <w:hideMark/>
          </w:tcPr>
          <w:p w14:paraId="67B3A2E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tcBorders>
              <w:top w:val="single" w:sz="4" w:space="0" w:color="auto"/>
            </w:tcBorders>
            <w:noWrap/>
            <w:hideMark/>
          </w:tcPr>
          <w:p w14:paraId="717CF7C4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tcBorders>
              <w:top w:val="single" w:sz="4" w:space="0" w:color="auto"/>
            </w:tcBorders>
            <w:noWrap/>
            <w:hideMark/>
          </w:tcPr>
          <w:p w14:paraId="623A0C78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tcBorders>
              <w:top w:val="single" w:sz="4" w:space="0" w:color="auto"/>
            </w:tcBorders>
            <w:noWrap/>
            <w:hideMark/>
          </w:tcPr>
          <w:p w14:paraId="67FD3195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1F36ADBB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527D23CF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Mean (SD)</w:t>
            </w:r>
          </w:p>
        </w:tc>
        <w:tc>
          <w:tcPr>
            <w:tcW w:w="1012" w:type="pct"/>
            <w:noWrap/>
            <w:hideMark/>
          </w:tcPr>
          <w:p w14:paraId="25D38B4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68.6 (±10.9)</w:t>
            </w:r>
          </w:p>
        </w:tc>
        <w:tc>
          <w:tcPr>
            <w:tcW w:w="1012" w:type="pct"/>
            <w:noWrap/>
            <w:hideMark/>
          </w:tcPr>
          <w:p w14:paraId="3F91E1EE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69.0 (±10.9)</w:t>
            </w:r>
          </w:p>
        </w:tc>
        <w:tc>
          <w:tcPr>
            <w:tcW w:w="1012" w:type="pct"/>
            <w:noWrap/>
            <w:hideMark/>
          </w:tcPr>
          <w:p w14:paraId="5A952C78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68.4 (±10.8)</w:t>
            </w:r>
          </w:p>
        </w:tc>
        <w:tc>
          <w:tcPr>
            <w:tcW w:w="553" w:type="pct"/>
            <w:noWrap/>
            <w:hideMark/>
          </w:tcPr>
          <w:p w14:paraId="27D7DC99" w14:textId="77777777" w:rsidR="00365192" w:rsidRPr="009C0DFB" w:rsidRDefault="00365192" w:rsidP="00657159">
            <w:pPr>
              <w:jc w:val="right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0.45</w:t>
            </w:r>
          </w:p>
        </w:tc>
      </w:tr>
      <w:tr w:rsidR="00365192" w:rsidRPr="009C0DFB" w14:paraId="66E5420D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0FB391B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Sex</w:t>
            </w:r>
          </w:p>
        </w:tc>
        <w:tc>
          <w:tcPr>
            <w:tcW w:w="1012" w:type="pct"/>
            <w:noWrap/>
            <w:hideMark/>
          </w:tcPr>
          <w:p w14:paraId="76EAB8FA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25C74D4D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69ED4DD3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noWrap/>
            <w:hideMark/>
          </w:tcPr>
          <w:p w14:paraId="4FCF8319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1AEAEF74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0423E31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Female</w:t>
            </w:r>
          </w:p>
        </w:tc>
        <w:tc>
          <w:tcPr>
            <w:tcW w:w="1012" w:type="pct"/>
            <w:noWrap/>
            <w:hideMark/>
          </w:tcPr>
          <w:p w14:paraId="6FCC82B5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85 (10.3%)</w:t>
            </w:r>
          </w:p>
        </w:tc>
        <w:tc>
          <w:tcPr>
            <w:tcW w:w="1012" w:type="pct"/>
            <w:noWrap/>
            <w:hideMark/>
          </w:tcPr>
          <w:p w14:paraId="13BF5C48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32 (13.2%)</w:t>
            </w:r>
          </w:p>
        </w:tc>
        <w:tc>
          <w:tcPr>
            <w:tcW w:w="1012" w:type="pct"/>
            <w:noWrap/>
            <w:hideMark/>
          </w:tcPr>
          <w:p w14:paraId="2F43F9D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53 (9.1%)</w:t>
            </w:r>
          </w:p>
        </w:tc>
        <w:tc>
          <w:tcPr>
            <w:tcW w:w="553" w:type="pct"/>
            <w:noWrap/>
            <w:hideMark/>
          </w:tcPr>
          <w:p w14:paraId="5DD3A196" w14:textId="77777777" w:rsidR="00365192" w:rsidRPr="009C0DFB" w:rsidRDefault="00365192" w:rsidP="00657159">
            <w:pPr>
              <w:jc w:val="right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0.079</w:t>
            </w:r>
          </w:p>
        </w:tc>
      </w:tr>
      <w:tr w:rsidR="00365192" w:rsidRPr="009C0DFB" w14:paraId="5A955EA4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41F1079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Male</w:t>
            </w:r>
          </w:p>
        </w:tc>
        <w:tc>
          <w:tcPr>
            <w:tcW w:w="1012" w:type="pct"/>
            <w:noWrap/>
            <w:hideMark/>
          </w:tcPr>
          <w:p w14:paraId="56BBF1A8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741 (89.7%)</w:t>
            </w:r>
          </w:p>
        </w:tc>
        <w:tc>
          <w:tcPr>
            <w:tcW w:w="1012" w:type="pct"/>
            <w:noWrap/>
            <w:hideMark/>
          </w:tcPr>
          <w:p w14:paraId="0332ABC7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210 (86.8%)</w:t>
            </w:r>
          </w:p>
        </w:tc>
        <w:tc>
          <w:tcPr>
            <w:tcW w:w="1012" w:type="pct"/>
            <w:noWrap/>
            <w:hideMark/>
          </w:tcPr>
          <w:p w14:paraId="49F49A6E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531 (90.9%)</w:t>
            </w:r>
          </w:p>
        </w:tc>
        <w:tc>
          <w:tcPr>
            <w:tcW w:w="553" w:type="pct"/>
            <w:noWrap/>
            <w:hideMark/>
          </w:tcPr>
          <w:p w14:paraId="47D53D16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773DEB60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2F5C97C4" w14:textId="5D8947C4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 xml:space="preserve">Asian </w:t>
            </w:r>
            <w:r w:rsidR="00072A9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 xml:space="preserve">Ethnic </w:t>
            </w: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subgroup</w:t>
            </w:r>
          </w:p>
        </w:tc>
        <w:tc>
          <w:tcPr>
            <w:tcW w:w="1012" w:type="pct"/>
            <w:noWrap/>
            <w:hideMark/>
          </w:tcPr>
          <w:p w14:paraId="0E36FA0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6E23488B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5AA2E073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noWrap/>
            <w:hideMark/>
          </w:tcPr>
          <w:p w14:paraId="3589819B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36EF806F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1D7BBA7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Chinese</w:t>
            </w:r>
          </w:p>
        </w:tc>
        <w:tc>
          <w:tcPr>
            <w:tcW w:w="1012" w:type="pct"/>
            <w:noWrap/>
            <w:hideMark/>
          </w:tcPr>
          <w:p w14:paraId="2EAC183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537 (65.0%)</w:t>
            </w:r>
          </w:p>
        </w:tc>
        <w:tc>
          <w:tcPr>
            <w:tcW w:w="1012" w:type="pct"/>
            <w:noWrap/>
            <w:hideMark/>
          </w:tcPr>
          <w:p w14:paraId="1B29619A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99 (40.9%)</w:t>
            </w:r>
          </w:p>
        </w:tc>
        <w:tc>
          <w:tcPr>
            <w:tcW w:w="1012" w:type="pct"/>
            <w:noWrap/>
            <w:hideMark/>
          </w:tcPr>
          <w:p w14:paraId="1D921B3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438 (75.0%)</w:t>
            </w:r>
          </w:p>
        </w:tc>
        <w:tc>
          <w:tcPr>
            <w:tcW w:w="553" w:type="pct"/>
            <w:noWrap/>
            <w:hideMark/>
          </w:tcPr>
          <w:p w14:paraId="092A4D98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&lt; 0.0001</w:t>
            </w:r>
          </w:p>
        </w:tc>
      </w:tr>
      <w:tr w:rsidR="00365192" w:rsidRPr="009C0DFB" w14:paraId="46778EE3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1D1EEF5A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Korean</w:t>
            </w:r>
          </w:p>
        </w:tc>
        <w:tc>
          <w:tcPr>
            <w:tcW w:w="1012" w:type="pct"/>
            <w:noWrap/>
            <w:hideMark/>
          </w:tcPr>
          <w:p w14:paraId="46D11F0B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73 (8.8%)</w:t>
            </w:r>
          </w:p>
        </w:tc>
        <w:tc>
          <w:tcPr>
            <w:tcW w:w="1012" w:type="pct"/>
            <w:noWrap/>
            <w:hideMark/>
          </w:tcPr>
          <w:p w14:paraId="5FA0D08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27 (11.2%)</w:t>
            </w:r>
          </w:p>
        </w:tc>
        <w:tc>
          <w:tcPr>
            <w:tcW w:w="1012" w:type="pct"/>
            <w:noWrap/>
            <w:hideMark/>
          </w:tcPr>
          <w:p w14:paraId="376D65C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46 (7.9%)</w:t>
            </w:r>
          </w:p>
        </w:tc>
        <w:tc>
          <w:tcPr>
            <w:tcW w:w="553" w:type="pct"/>
            <w:noWrap/>
            <w:hideMark/>
          </w:tcPr>
          <w:p w14:paraId="7AE536E3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5862FF5F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73B16E02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Vietnamese</w:t>
            </w:r>
          </w:p>
        </w:tc>
        <w:tc>
          <w:tcPr>
            <w:tcW w:w="1012" w:type="pct"/>
            <w:noWrap/>
            <w:hideMark/>
          </w:tcPr>
          <w:p w14:paraId="78D630DE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37 (4.5%)</w:t>
            </w:r>
          </w:p>
        </w:tc>
        <w:tc>
          <w:tcPr>
            <w:tcW w:w="1012" w:type="pct"/>
            <w:noWrap/>
            <w:hideMark/>
          </w:tcPr>
          <w:p w14:paraId="4C1DB573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33 (13.6%)</w:t>
            </w:r>
          </w:p>
        </w:tc>
        <w:tc>
          <w:tcPr>
            <w:tcW w:w="1012" w:type="pct"/>
            <w:noWrap/>
            <w:hideMark/>
          </w:tcPr>
          <w:p w14:paraId="2AC6DFE9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4 (0.7%)</w:t>
            </w:r>
          </w:p>
        </w:tc>
        <w:tc>
          <w:tcPr>
            <w:tcW w:w="553" w:type="pct"/>
            <w:noWrap/>
            <w:hideMark/>
          </w:tcPr>
          <w:p w14:paraId="2A88AD09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261A5CB9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68EBB5D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Indian</w:t>
            </w:r>
          </w:p>
        </w:tc>
        <w:tc>
          <w:tcPr>
            <w:tcW w:w="1012" w:type="pct"/>
            <w:noWrap/>
            <w:hideMark/>
          </w:tcPr>
          <w:p w14:paraId="35AB6972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30 (3.6%)</w:t>
            </w:r>
          </w:p>
        </w:tc>
        <w:tc>
          <w:tcPr>
            <w:tcW w:w="1012" w:type="pct"/>
            <w:noWrap/>
            <w:hideMark/>
          </w:tcPr>
          <w:p w14:paraId="0BF915AE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12 (5.0%)</w:t>
            </w:r>
          </w:p>
        </w:tc>
        <w:tc>
          <w:tcPr>
            <w:tcW w:w="1012" w:type="pct"/>
            <w:noWrap/>
            <w:hideMark/>
          </w:tcPr>
          <w:p w14:paraId="6DC170D3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18 (3.1%)</w:t>
            </w:r>
          </w:p>
        </w:tc>
        <w:tc>
          <w:tcPr>
            <w:tcW w:w="553" w:type="pct"/>
            <w:noWrap/>
            <w:hideMark/>
          </w:tcPr>
          <w:p w14:paraId="31124CD5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201175BF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5C63FAC6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Filipino</w:t>
            </w:r>
          </w:p>
        </w:tc>
        <w:tc>
          <w:tcPr>
            <w:tcW w:w="1012" w:type="pct"/>
            <w:noWrap/>
            <w:hideMark/>
          </w:tcPr>
          <w:p w14:paraId="02986868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23 (2.8%)</w:t>
            </w:r>
          </w:p>
        </w:tc>
        <w:tc>
          <w:tcPr>
            <w:tcW w:w="1012" w:type="pct"/>
            <w:noWrap/>
            <w:hideMark/>
          </w:tcPr>
          <w:p w14:paraId="2BEA1588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10 (4.1%)</w:t>
            </w:r>
          </w:p>
        </w:tc>
        <w:tc>
          <w:tcPr>
            <w:tcW w:w="1012" w:type="pct"/>
            <w:noWrap/>
            <w:hideMark/>
          </w:tcPr>
          <w:p w14:paraId="4E48BB47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13 (2.2%)</w:t>
            </w:r>
          </w:p>
        </w:tc>
        <w:tc>
          <w:tcPr>
            <w:tcW w:w="553" w:type="pct"/>
            <w:noWrap/>
            <w:hideMark/>
          </w:tcPr>
          <w:p w14:paraId="57457E77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69014248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58DEE40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Other Asians</w:t>
            </w:r>
          </w:p>
        </w:tc>
        <w:tc>
          <w:tcPr>
            <w:tcW w:w="1012" w:type="pct"/>
            <w:noWrap/>
            <w:hideMark/>
          </w:tcPr>
          <w:p w14:paraId="79DF7B05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126 (15.3%)</w:t>
            </w:r>
          </w:p>
        </w:tc>
        <w:tc>
          <w:tcPr>
            <w:tcW w:w="1012" w:type="pct"/>
            <w:noWrap/>
            <w:hideMark/>
          </w:tcPr>
          <w:p w14:paraId="0D7F66C8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61 (25.2%)</w:t>
            </w:r>
          </w:p>
        </w:tc>
        <w:tc>
          <w:tcPr>
            <w:tcW w:w="1012" w:type="pct"/>
            <w:noWrap/>
            <w:hideMark/>
          </w:tcPr>
          <w:p w14:paraId="6B96B2C9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65 (11.1%)</w:t>
            </w:r>
          </w:p>
        </w:tc>
        <w:tc>
          <w:tcPr>
            <w:tcW w:w="553" w:type="pct"/>
            <w:noWrap/>
            <w:hideMark/>
          </w:tcPr>
          <w:p w14:paraId="0F55C8B3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4870DBD3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7058BA64" w14:textId="1169CE5F" w:rsidR="00365192" w:rsidRPr="009C0DFB" w:rsidRDefault="00072A9B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Region of Asian origin</w:t>
            </w:r>
          </w:p>
        </w:tc>
        <w:tc>
          <w:tcPr>
            <w:tcW w:w="1012" w:type="pct"/>
            <w:noWrap/>
            <w:hideMark/>
          </w:tcPr>
          <w:p w14:paraId="16F3804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168DA1BA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5282264D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noWrap/>
            <w:hideMark/>
          </w:tcPr>
          <w:p w14:paraId="6604279F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5B5395ED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2CADF80F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East Asian</w:t>
            </w:r>
          </w:p>
        </w:tc>
        <w:tc>
          <w:tcPr>
            <w:tcW w:w="1012" w:type="pct"/>
            <w:noWrap/>
            <w:hideMark/>
          </w:tcPr>
          <w:p w14:paraId="29121917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615 (74.5%)</w:t>
            </w:r>
          </w:p>
        </w:tc>
        <w:tc>
          <w:tcPr>
            <w:tcW w:w="1012" w:type="pct"/>
            <w:noWrap/>
            <w:hideMark/>
          </w:tcPr>
          <w:p w14:paraId="36593F5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131 (54.1%)</w:t>
            </w:r>
          </w:p>
        </w:tc>
        <w:tc>
          <w:tcPr>
            <w:tcW w:w="1012" w:type="pct"/>
            <w:noWrap/>
            <w:hideMark/>
          </w:tcPr>
          <w:p w14:paraId="18DF474B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484 (82.9%)</w:t>
            </w:r>
          </w:p>
        </w:tc>
        <w:tc>
          <w:tcPr>
            <w:tcW w:w="553" w:type="pct"/>
            <w:noWrap/>
            <w:hideMark/>
          </w:tcPr>
          <w:p w14:paraId="48BED08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&lt; 0.0001</w:t>
            </w:r>
          </w:p>
        </w:tc>
      </w:tr>
      <w:tr w:rsidR="00365192" w:rsidRPr="009C0DFB" w14:paraId="2E097348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30AB83B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Southeast Asian</w:t>
            </w:r>
          </w:p>
        </w:tc>
        <w:tc>
          <w:tcPr>
            <w:tcW w:w="1012" w:type="pct"/>
            <w:noWrap/>
            <w:hideMark/>
          </w:tcPr>
          <w:p w14:paraId="3EE98695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87 (10.5%)</w:t>
            </w:r>
          </w:p>
        </w:tc>
        <w:tc>
          <w:tcPr>
            <w:tcW w:w="1012" w:type="pct"/>
            <w:noWrap/>
            <w:hideMark/>
          </w:tcPr>
          <w:p w14:paraId="1FDCE05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68 (28.1%)</w:t>
            </w:r>
          </w:p>
        </w:tc>
        <w:tc>
          <w:tcPr>
            <w:tcW w:w="1012" w:type="pct"/>
            <w:noWrap/>
            <w:hideMark/>
          </w:tcPr>
          <w:p w14:paraId="77964343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19 (3.3%)</w:t>
            </w:r>
          </w:p>
        </w:tc>
        <w:tc>
          <w:tcPr>
            <w:tcW w:w="553" w:type="pct"/>
            <w:noWrap/>
            <w:hideMark/>
          </w:tcPr>
          <w:p w14:paraId="5A9F584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201A1080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3B98577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South Asian</w:t>
            </w:r>
          </w:p>
        </w:tc>
        <w:tc>
          <w:tcPr>
            <w:tcW w:w="1012" w:type="pct"/>
            <w:noWrap/>
            <w:hideMark/>
          </w:tcPr>
          <w:p w14:paraId="5E5F4C1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43 (5.2%)</w:t>
            </w:r>
          </w:p>
        </w:tc>
        <w:tc>
          <w:tcPr>
            <w:tcW w:w="1012" w:type="pct"/>
            <w:noWrap/>
            <w:hideMark/>
          </w:tcPr>
          <w:p w14:paraId="08F5DCA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19 (7.9%)</w:t>
            </w:r>
          </w:p>
        </w:tc>
        <w:tc>
          <w:tcPr>
            <w:tcW w:w="1012" w:type="pct"/>
            <w:noWrap/>
            <w:hideMark/>
          </w:tcPr>
          <w:p w14:paraId="5B1DC5A8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24 (4.1%)</w:t>
            </w:r>
          </w:p>
        </w:tc>
        <w:tc>
          <w:tcPr>
            <w:tcW w:w="553" w:type="pct"/>
            <w:noWrap/>
            <w:hideMark/>
          </w:tcPr>
          <w:p w14:paraId="2034AE93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372C1F66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22F7C2D6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Other Asian</w:t>
            </w:r>
          </w:p>
        </w:tc>
        <w:tc>
          <w:tcPr>
            <w:tcW w:w="1012" w:type="pct"/>
            <w:noWrap/>
            <w:hideMark/>
          </w:tcPr>
          <w:p w14:paraId="15FA5866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81 (9.8%)</w:t>
            </w:r>
          </w:p>
        </w:tc>
        <w:tc>
          <w:tcPr>
            <w:tcW w:w="1012" w:type="pct"/>
            <w:noWrap/>
            <w:hideMark/>
          </w:tcPr>
          <w:p w14:paraId="401DED9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24 (9.9%)</w:t>
            </w:r>
          </w:p>
        </w:tc>
        <w:tc>
          <w:tcPr>
            <w:tcW w:w="1012" w:type="pct"/>
            <w:noWrap/>
            <w:hideMark/>
          </w:tcPr>
          <w:p w14:paraId="572F831B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57 (9.8%)</w:t>
            </w:r>
          </w:p>
        </w:tc>
        <w:tc>
          <w:tcPr>
            <w:tcW w:w="553" w:type="pct"/>
            <w:noWrap/>
            <w:hideMark/>
          </w:tcPr>
          <w:p w14:paraId="54C57BD3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6EF112BD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32BD6C6A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Preferred language</w:t>
            </w:r>
          </w:p>
        </w:tc>
        <w:tc>
          <w:tcPr>
            <w:tcW w:w="1012" w:type="pct"/>
            <w:noWrap/>
            <w:hideMark/>
          </w:tcPr>
          <w:p w14:paraId="27F4E89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798C9B29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222962B7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noWrap/>
            <w:hideMark/>
          </w:tcPr>
          <w:p w14:paraId="28BCD2D6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05432359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3168C2F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English</w:t>
            </w:r>
          </w:p>
        </w:tc>
        <w:tc>
          <w:tcPr>
            <w:tcW w:w="1012" w:type="pct"/>
            <w:noWrap/>
            <w:hideMark/>
          </w:tcPr>
          <w:p w14:paraId="1B0B48C8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210 (25.4%)</w:t>
            </w:r>
          </w:p>
        </w:tc>
        <w:tc>
          <w:tcPr>
            <w:tcW w:w="1012" w:type="pct"/>
            <w:noWrap/>
            <w:hideMark/>
          </w:tcPr>
          <w:p w14:paraId="1AF3E119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56 (23.1%)</w:t>
            </w:r>
          </w:p>
        </w:tc>
        <w:tc>
          <w:tcPr>
            <w:tcW w:w="1012" w:type="pct"/>
            <w:noWrap/>
            <w:hideMark/>
          </w:tcPr>
          <w:p w14:paraId="190F37A7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154 (26.4%)</w:t>
            </w:r>
          </w:p>
        </w:tc>
        <w:tc>
          <w:tcPr>
            <w:tcW w:w="553" w:type="pct"/>
            <w:noWrap/>
            <w:hideMark/>
          </w:tcPr>
          <w:p w14:paraId="77D6C4A7" w14:textId="77777777" w:rsidR="00365192" w:rsidRPr="009C0DFB" w:rsidRDefault="00365192" w:rsidP="00657159">
            <w:pPr>
              <w:jc w:val="right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0.38</w:t>
            </w:r>
          </w:p>
        </w:tc>
      </w:tr>
      <w:tr w:rsidR="00365192" w:rsidRPr="009C0DFB" w14:paraId="6A068A6D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7BAFB75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Other</w:t>
            </w:r>
          </w:p>
        </w:tc>
        <w:tc>
          <w:tcPr>
            <w:tcW w:w="1012" w:type="pct"/>
            <w:noWrap/>
            <w:hideMark/>
          </w:tcPr>
          <w:p w14:paraId="1F1A672B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616 (74.6%)</w:t>
            </w:r>
          </w:p>
        </w:tc>
        <w:tc>
          <w:tcPr>
            <w:tcW w:w="1012" w:type="pct"/>
            <w:noWrap/>
            <w:hideMark/>
          </w:tcPr>
          <w:p w14:paraId="52F4A42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186 (76.9%)</w:t>
            </w:r>
          </w:p>
        </w:tc>
        <w:tc>
          <w:tcPr>
            <w:tcW w:w="1012" w:type="pct"/>
            <w:noWrap/>
            <w:hideMark/>
          </w:tcPr>
          <w:p w14:paraId="0E4B3E19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430 (73.6%)</w:t>
            </w:r>
          </w:p>
        </w:tc>
        <w:tc>
          <w:tcPr>
            <w:tcW w:w="553" w:type="pct"/>
            <w:noWrap/>
            <w:hideMark/>
          </w:tcPr>
          <w:p w14:paraId="779A0033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4404984B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17F9790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smoking status</w:t>
            </w:r>
          </w:p>
        </w:tc>
        <w:tc>
          <w:tcPr>
            <w:tcW w:w="1012" w:type="pct"/>
            <w:noWrap/>
            <w:hideMark/>
          </w:tcPr>
          <w:p w14:paraId="58A3C313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1D7F9415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4260BDD9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noWrap/>
            <w:hideMark/>
          </w:tcPr>
          <w:p w14:paraId="14600DF8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2B595FCC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7F534DB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Current</w:t>
            </w:r>
          </w:p>
        </w:tc>
        <w:tc>
          <w:tcPr>
            <w:tcW w:w="1012" w:type="pct"/>
            <w:noWrap/>
            <w:hideMark/>
          </w:tcPr>
          <w:p w14:paraId="39DA12FE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195 (23.6%)</w:t>
            </w:r>
          </w:p>
        </w:tc>
        <w:tc>
          <w:tcPr>
            <w:tcW w:w="1012" w:type="pct"/>
            <w:noWrap/>
            <w:hideMark/>
          </w:tcPr>
          <w:p w14:paraId="7E17711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78 (32.2%)</w:t>
            </w:r>
          </w:p>
        </w:tc>
        <w:tc>
          <w:tcPr>
            <w:tcW w:w="1012" w:type="pct"/>
            <w:noWrap/>
            <w:hideMark/>
          </w:tcPr>
          <w:p w14:paraId="645B536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117 (20.0%)</w:t>
            </w:r>
          </w:p>
        </w:tc>
        <w:tc>
          <w:tcPr>
            <w:tcW w:w="553" w:type="pct"/>
            <w:noWrap/>
            <w:hideMark/>
          </w:tcPr>
          <w:p w14:paraId="1E9A952B" w14:textId="77777777" w:rsidR="00365192" w:rsidRPr="009C0DFB" w:rsidRDefault="00365192" w:rsidP="00657159">
            <w:pPr>
              <w:jc w:val="right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0.0003</w:t>
            </w:r>
          </w:p>
        </w:tc>
      </w:tr>
      <w:tr w:rsidR="00365192" w:rsidRPr="009C0DFB" w14:paraId="3049A5BE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1EBCF266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Former</w:t>
            </w:r>
          </w:p>
        </w:tc>
        <w:tc>
          <w:tcPr>
            <w:tcW w:w="1012" w:type="pct"/>
            <w:noWrap/>
            <w:hideMark/>
          </w:tcPr>
          <w:p w14:paraId="51ABEC0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631 (76.4%)</w:t>
            </w:r>
          </w:p>
        </w:tc>
        <w:tc>
          <w:tcPr>
            <w:tcW w:w="1012" w:type="pct"/>
            <w:noWrap/>
            <w:hideMark/>
          </w:tcPr>
          <w:p w14:paraId="4B8997A3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164 (67.8%)</w:t>
            </w:r>
          </w:p>
        </w:tc>
        <w:tc>
          <w:tcPr>
            <w:tcW w:w="1012" w:type="pct"/>
            <w:noWrap/>
            <w:hideMark/>
          </w:tcPr>
          <w:p w14:paraId="788B27A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467 (80.0%)</w:t>
            </w:r>
          </w:p>
        </w:tc>
        <w:tc>
          <w:tcPr>
            <w:tcW w:w="553" w:type="pct"/>
            <w:noWrap/>
            <w:hideMark/>
          </w:tcPr>
          <w:p w14:paraId="0D7DDB1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25FDE627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146834F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Pack-year</w:t>
            </w:r>
          </w:p>
        </w:tc>
        <w:tc>
          <w:tcPr>
            <w:tcW w:w="1012" w:type="pct"/>
            <w:noWrap/>
            <w:hideMark/>
          </w:tcPr>
          <w:p w14:paraId="7CC440B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0FF2AE28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6C0FDEB7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noWrap/>
            <w:hideMark/>
          </w:tcPr>
          <w:p w14:paraId="37DFF670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5FA98F0F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18733A3E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Mean (SD)</w:t>
            </w:r>
          </w:p>
        </w:tc>
        <w:tc>
          <w:tcPr>
            <w:tcW w:w="1012" w:type="pct"/>
            <w:noWrap/>
            <w:hideMark/>
          </w:tcPr>
          <w:p w14:paraId="178E085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34.0 (±29.1)</w:t>
            </w:r>
          </w:p>
        </w:tc>
        <w:tc>
          <w:tcPr>
            <w:tcW w:w="1012" w:type="pct"/>
            <w:noWrap/>
            <w:hideMark/>
          </w:tcPr>
          <w:p w14:paraId="3EE36ED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37.3 (±28.0)</w:t>
            </w:r>
          </w:p>
        </w:tc>
        <w:tc>
          <w:tcPr>
            <w:tcW w:w="1012" w:type="pct"/>
            <w:noWrap/>
            <w:hideMark/>
          </w:tcPr>
          <w:p w14:paraId="3620EC07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32.7 (±29.5)</w:t>
            </w:r>
          </w:p>
        </w:tc>
        <w:tc>
          <w:tcPr>
            <w:tcW w:w="553" w:type="pct"/>
            <w:noWrap/>
            <w:hideMark/>
          </w:tcPr>
          <w:p w14:paraId="280B96EB" w14:textId="77777777" w:rsidR="00365192" w:rsidRPr="009C0DFB" w:rsidRDefault="00365192" w:rsidP="00657159">
            <w:pPr>
              <w:jc w:val="right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0.005</w:t>
            </w:r>
          </w:p>
        </w:tc>
      </w:tr>
      <w:tr w:rsidR="00365192" w:rsidRPr="009C0DFB" w14:paraId="40A26436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06E21C8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Missing</w:t>
            </w:r>
          </w:p>
        </w:tc>
        <w:tc>
          <w:tcPr>
            <w:tcW w:w="1012" w:type="pct"/>
            <w:noWrap/>
            <w:hideMark/>
          </w:tcPr>
          <w:p w14:paraId="2B6E087E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10 (1.2%)</w:t>
            </w:r>
          </w:p>
        </w:tc>
        <w:tc>
          <w:tcPr>
            <w:tcW w:w="1012" w:type="pct"/>
            <w:noWrap/>
            <w:hideMark/>
          </w:tcPr>
          <w:p w14:paraId="3748974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7 (2.9%)</w:t>
            </w:r>
          </w:p>
        </w:tc>
        <w:tc>
          <w:tcPr>
            <w:tcW w:w="1012" w:type="pct"/>
            <w:noWrap/>
            <w:hideMark/>
          </w:tcPr>
          <w:p w14:paraId="76DF450B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 (0.5%)</w:t>
            </w:r>
          </w:p>
        </w:tc>
        <w:tc>
          <w:tcPr>
            <w:tcW w:w="553" w:type="pct"/>
            <w:noWrap/>
            <w:hideMark/>
          </w:tcPr>
          <w:p w14:paraId="6E68AC2E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2BF5E8CD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30EB3D1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Duration</w:t>
            </w:r>
          </w:p>
        </w:tc>
        <w:tc>
          <w:tcPr>
            <w:tcW w:w="1012" w:type="pct"/>
            <w:noWrap/>
            <w:hideMark/>
          </w:tcPr>
          <w:p w14:paraId="4B9279A9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4D5222FB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6314E82C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noWrap/>
            <w:hideMark/>
          </w:tcPr>
          <w:p w14:paraId="341BDCE4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1BB6A8BB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13F0CF6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Mean (SD)</w:t>
            </w:r>
          </w:p>
        </w:tc>
        <w:tc>
          <w:tcPr>
            <w:tcW w:w="1012" w:type="pct"/>
            <w:noWrap/>
            <w:hideMark/>
          </w:tcPr>
          <w:p w14:paraId="1850539E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33.0 (±16.9)</w:t>
            </w:r>
          </w:p>
        </w:tc>
        <w:tc>
          <w:tcPr>
            <w:tcW w:w="1012" w:type="pct"/>
            <w:noWrap/>
            <w:hideMark/>
          </w:tcPr>
          <w:p w14:paraId="5CA4A1A6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35.7 (±17.1)</w:t>
            </w:r>
          </w:p>
        </w:tc>
        <w:tc>
          <w:tcPr>
            <w:tcW w:w="1012" w:type="pct"/>
            <w:noWrap/>
            <w:hideMark/>
          </w:tcPr>
          <w:p w14:paraId="32DA418F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32.0 (±16.7)</w:t>
            </w:r>
          </w:p>
        </w:tc>
        <w:tc>
          <w:tcPr>
            <w:tcW w:w="553" w:type="pct"/>
            <w:noWrap/>
            <w:hideMark/>
          </w:tcPr>
          <w:p w14:paraId="7A11E622" w14:textId="77777777" w:rsidR="00365192" w:rsidRPr="009C0DFB" w:rsidRDefault="00365192" w:rsidP="00657159">
            <w:pPr>
              <w:jc w:val="right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0.005</w:t>
            </w:r>
          </w:p>
        </w:tc>
      </w:tr>
      <w:tr w:rsidR="00365192" w:rsidRPr="009C0DFB" w14:paraId="5762DA7B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4973C382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Missing</w:t>
            </w:r>
          </w:p>
        </w:tc>
        <w:tc>
          <w:tcPr>
            <w:tcW w:w="1012" w:type="pct"/>
            <w:noWrap/>
            <w:hideMark/>
          </w:tcPr>
          <w:p w14:paraId="7920273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12 (1.5%)</w:t>
            </w:r>
          </w:p>
        </w:tc>
        <w:tc>
          <w:tcPr>
            <w:tcW w:w="1012" w:type="pct"/>
            <w:noWrap/>
            <w:hideMark/>
          </w:tcPr>
          <w:p w14:paraId="618C824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7 (2.9%)</w:t>
            </w:r>
          </w:p>
        </w:tc>
        <w:tc>
          <w:tcPr>
            <w:tcW w:w="1012" w:type="pct"/>
            <w:noWrap/>
            <w:hideMark/>
          </w:tcPr>
          <w:p w14:paraId="666DD067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5 (0.9%)</w:t>
            </w:r>
          </w:p>
        </w:tc>
        <w:tc>
          <w:tcPr>
            <w:tcW w:w="553" w:type="pct"/>
            <w:noWrap/>
            <w:hideMark/>
          </w:tcPr>
          <w:p w14:paraId="1DE0E2A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0A14CD5C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06649008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PPD</w:t>
            </w:r>
          </w:p>
        </w:tc>
        <w:tc>
          <w:tcPr>
            <w:tcW w:w="1012" w:type="pct"/>
            <w:noWrap/>
            <w:hideMark/>
          </w:tcPr>
          <w:p w14:paraId="5AF6333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321864B5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6CDC3A69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noWrap/>
            <w:hideMark/>
          </w:tcPr>
          <w:p w14:paraId="57B9B2FF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412B8515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5B170B67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Mean (SD)</w:t>
            </w:r>
          </w:p>
        </w:tc>
        <w:tc>
          <w:tcPr>
            <w:tcW w:w="1012" w:type="pct"/>
            <w:noWrap/>
            <w:hideMark/>
          </w:tcPr>
          <w:p w14:paraId="1E1D451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0.9 (±0.5)</w:t>
            </w:r>
          </w:p>
        </w:tc>
        <w:tc>
          <w:tcPr>
            <w:tcW w:w="1012" w:type="pct"/>
            <w:noWrap/>
            <w:hideMark/>
          </w:tcPr>
          <w:p w14:paraId="63F1231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1.0 (±0.6)</w:t>
            </w:r>
          </w:p>
        </w:tc>
        <w:tc>
          <w:tcPr>
            <w:tcW w:w="1012" w:type="pct"/>
            <w:noWrap/>
            <w:hideMark/>
          </w:tcPr>
          <w:p w14:paraId="34DBA34A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0.9 (±0.5)</w:t>
            </w:r>
          </w:p>
        </w:tc>
        <w:tc>
          <w:tcPr>
            <w:tcW w:w="553" w:type="pct"/>
            <w:noWrap/>
            <w:hideMark/>
          </w:tcPr>
          <w:p w14:paraId="69140C5F" w14:textId="77777777" w:rsidR="00365192" w:rsidRPr="009C0DFB" w:rsidRDefault="00365192" w:rsidP="00657159">
            <w:pPr>
              <w:jc w:val="right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0.24</w:t>
            </w:r>
          </w:p>
        </w:tc>
      </w:tr>
      <w:tr w:rsidR="00365192" w:rsidRPr="009C0DFB" w14:paraId="28FFF9A7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3D9D5809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Missing</w:t>
            </w:r>
          </w:p>
        </w:tc>
        <w:tc>
          <w:tcPr>
            <w:tcW w:w="1012" w:type="pct"/>
            <w:noWrap/>
            <w:hideMark/>
          </w:tcPr>
          <w:p w14:paraId="5847303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24 (2.9%)</w:t>
            </w:r>
          </w:p>
        </w:tc>
        <w:tc>
          <w:tcPr>
            <w:tcW w:w="1012" w:type="pct"/>
            <w:noWrap/>
            <w:hideMark/>
          </w:tcPr>
          <w:p w14:paraId="3E111A0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 (0.4%)</w:t>
            </w:r>
          </w:p>
        </w:tc>
        <w:tc>
          <w:tcPr>
            <w:tcW w:w="1012" w:type="pct"/>
            <w:noWrap/>
            <w:hideMark/>
          </w:tcPr>
          <w:p w14:paraId="3121326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23 (3.9%)</w:t>
            </w:r>
          </w:p>
        </w:tc>
        <w:tc>
          <w:tcPr>
            <w:tcW w:w="553" w:type="pct"/>
            <w:noWrap/>
            <w:hideMark/>
          </w:tcPr>
          <w:p w14:paraId="619840EF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294F81F1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7F19339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Year since quitting smoking</w:t>
            </w:r>
          </w:p>
        </w:tc>
        <w:tc>
          <w:tcPr>
            <w:tcW w:w="1012" w:type="pct"/>
            <w:noWrap/>
            <w:hideMark/>
          </w:tcPr>
          <w:p w14:paraId="04DC087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083E498D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58986B28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noWrap/>
            <w:hideMark/>
          </w:tcPr>
          <w:p w14:paraId="6A53BB90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3A525CE5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6A38D357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Mean (SD)</w:t>
            </w:r>
          </w:p>
        </w:tc>
        <w:tc>
          <w:tcPr>
            <w:tcW w:w="1012" w:type="pct"/>
            <w:noWrap/>
            <w:hideMark/>
          </w:tcPr>
          <w:p w14:paraId="211093D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8.5 (±12.3)</w:t>
            </w:r>
          </w:p>
        </w:tc>
        <w:tc>
          <w:tcPr>
            <w:tcW w:w="1012" w:type="pct"/>
            <w:noWrap/>
            <w:hideMark/>
          </w:tcPr>
          <w:p w14:paraId="140358E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8.0 (±11.5)</w:t>
            </w:r>
          </w:p>
        </w:tc>
        <w:tc>
          <w:tcPr>
            <w:tcW w:w="1012" w:type="pct"/>
            <w:noWrap/>
            <w:hideMark/>
          </w:tcPr>
          <w:p w14:paraId="5F771EB7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8.8 (±12.7)</w:t>
            </w:r>
          </w:p>
        </w:tc>
        <w:tc>
          <w:tcPr>
            <w:tcW w:w="553" w:type="pct"/>
            <w:noWrap/>
            <w:hideMark/>
          </w:tcPr>
          <w:p w14:paraId="77E2292B" w14:textId="77777777" w:rsidR="00365192" w:rsidRPr="009C0DFB" w:rsidRDefault="00365192" w:rsidP="00657159">
            <w:pPr>
              <w:jc w:val="right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0.57</w:t>
            </w:r>
          </w:p>
        </w:tc>
      </w:tr>
      <w:tr w:rsidR="00365192" w:rsidRPr="009C0DFB" w14:paraId="7598BF5D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04C283DA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Missing</w:t>
            </w:r>
          </w:p>
        </w:tc>
        <w:tc>
          <w:tcPr>
            <w:tcW w:w="1012" w:type="pct"/>
            <w:noWrap/>
            <w:hideMark/>
          </w:tcPr>
          <w:p w14:paraId="354900B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131 (15.9%)</w:t>
            </w:r>
          </w:p>
        </w:tc>
        <w:tc>
          <w:tcPr>
            <w:tcW w:w="1012" w:type="pct"/>
            <w:noWrap/>
            <w:hideMark/>
          </w:tcPr>
          <w:p w14:paraId="4CAC2625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25 (10.3%)</w:t>
            </w:r>
          </w:p>
        </w:tc>
        <w:tc>
          <w:tcPr>
            <w:tcW w:w="1012" w:type="pct"/>
            <w:noWrap/>
            <w:hideMark/>
          </w:tcPr>
          <w:p w14:paraId="03403ADA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106 (18.2%)</w:t>
            </w:r>
          </w:p>
        </w:tc>
        <w:tc>
          <w:tcPr>
            <w:tcW w:w="553" w:type="pct"/>
            <w:noWrap/>
            <w:hideMark/>
          </w:tcPr>
          <w:p w14:paraId="521E75C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2352BA82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7FF2377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Year of dx</w:t>
            </w:r>
          </w:p>
        </w:tc>
        <w:tc>
          <w:tcPr>
            <w:tcW w:w="1012" w:type="pct"/>
            <w:noWrap/>
            <w:hideMark/>
          </w:tcPr>
          <w:p w14:paraId="0A47950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772DB0B8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2EE16800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noWrap/>
            <w:hideMark/>
          </w:tcPr>
          <w:p w14:paraId="185F83DF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6EC15B8A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37C9E56B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2010-2014</w:t>
            </w:r>
          </w:p>
        </w:tc>
        <w:tc>
          <w:tcPr>
            <w:tcW w:w="1012" w:type="pct"/>
            <w:noWrap/>
            <w:hideMark/>
          </w:tcPr>
          <w:p w14:paraId="57730BB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158 (19.1%)</w:t>
            </w:r>
          </w:p>
        </w:tc>
        <w:tc>
          <w:tcPr>
            <w:tcW w:w="1012" w:type="pct"/>
            <w:noWrap/>
            <w:hideMark/>
          </w:tcPr>
          <w:p w14:paraId="73946CA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 (0.0%)</w:t>
            </w:r>
          </w:p>
        </w:tc>
        <w:tc>
          <w:tcPr>
            <w:tcW w:w="1012" w:type="pct"/>
            <w:noWrap/>
            <w:hideMark/>
          </w:tcPr>
          <w:p w14:paraId="20182279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158 (27.1%)</w:t>
            </w:r>
          </w:p>
        </w:tc>
        <w:tc>
          <w:tcPr>
            <w:tcW w:w="553" w:type="pct"/>
            <w:noWrap/>
            <w:hideMark/>
          </w:tcPr>
          <w:p w14:paraId="58EF489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&lt; 0.0001</w:t>
            </w:r>
          </w:p>
        </w:tc>
      </w:tr>
      <w:tr w:rsidR="00365192" w:rsidRPr="009C0DFB" w14:paraId="7EE6200A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0AE1B94B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2015-2019</w:t>
            </w:r>
          </w:p>
        </w:tc>
        <w:tc>
          <w:tcPr>
            <w:tcW w:w="1012" w:type="pct"/>
            <w:noWrap/>
            <w:hideMark/>
          </w:tcPr>
          <w:p w14:paraId="108E24FA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344 (41.6%)</w:t>
            </w:r>
          </w:p>
        </w:tc>
        <w:tc>
          <w:tcPr>
            <w:tcW w:w="1012" w:type="pct"/>
            <w:noWrap/>
            <w:hideMark/>
          </w:tcPr>
          <w:p w14:paraId="382D3D2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107 (44.2%)</w:t>
            </w:r>
          </w:p>
        </w:tc>
        <w:tc>
          <w:tcPr>
            <w:tcW w:w="1012" w:type="pct"/>
            <w:noWrap/>
            <w:hideMark/>
          </w:tcPr>
          <w:p w14:paraId="3A909D39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237 (40.6%)</w:t>
            </w:r>
          </w:p>
        </w:tc>
        <w:tc>
          <w:tcPr>
            <w:tcW w:w="553" w:type="pct"/>
            <w:noWrap/>
            <w:hideMark/>
          </w:tcPr>
          <w:p w14:paraId="58EC5E2F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0E22B870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5D682035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2020-2024</w:t>
            </w:r>
          </w:p>
        </w:tc>
        <w:tc>
          <w:tcPr>
            <w:tcW w:w="1012" w:type="pct"/>
            <w:noWrap/>
            <w:hideMark/>
          </w:tcPr>
          <w:p w14:paraId="7EA885C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324 (39.2%)</w:t>
            </w:r>
          </w:p>
        </w:tc>
        <w:tc>
          <w:tcPr>
            <w:tcW w:w="1012" w:type="pct"/>
            <w:noWrap/>
            <w:hideMark/>
          </w:tcPr>
          <w:p w14:paraId="22209B5A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135 (55.8%)</w:t>
            </w:r>
          </w:p>
        </w:tc>
        <w:tc>
          <w:tcPr>
            <w:tcW w:w="1012" w:type="pct"/>
            <w:noWrap/>
            <w:hideMark/>
          </w:tcPr>
          <w:p w14:paraId="57F49BF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189 (32.4%)</w:t>
            </w:r>
          </w:p>
        </w:tc>
        <w:tc>
          <w:tcPr>
            <w:tcW w:w="553" w:type="pct"/>
            <w:noWrap/>
            <w:hideMark/>
          </w:tcPr>
          <w:p w14:paraId="5E0F5AFE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1FC09177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650A6552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Stage</w:t>
            </w:r>
          </w:p>
        </w:tc>
        <w:tc>
          <w:tcPr>
            <w:tcW w:w="1012" w:type="pct"/>
            <w:noWrap/>
            <w:hideMark/>
          </w:tcPr>
          <w:p w14:paraId="5ADDE35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0D665CD1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2B036EDB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noWrap/>
            <w:hideMark/>
          </w:tcPr>
          <w:p w14:paraId="3DC0927D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0C5C7914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399943B8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Advanced</w:t>
            </w:r>
          </w:p>
        </w:tc>
        <w:tc>
          <w:tcPr>
            <w:tcW w:w="1012" w:type="pct"/>
            <w:noWrap/>
            <w:hideMark/>
          </w:tcPr>
          <w:p w14:paraId="47C7BA3E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251 (30.4%)</w:t>
            </w:r>
          </w:p>
        </w:tc>
        <w:tc>
          <w:tcPr>
            <w:tcW w:w="1012" w:type="pct"/>
            <w:noWrap/>
            <w:hideMark/>
          </w:tcPr>
          <w:p w14:paraId="5440B28A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102 (42.1%)</w:t>
            </w:r>
          </w:p>
        </w:tc>
        <w:tc>
          <w:tcPr>
            <w:tcW w:w="1012" w:type="pct"/>
            <w:noWrap/>
            <w:hideMark/>
          </w:tcPr>
          <w:p w14:paraId="510E460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149 (25.5%)</w:t>
            </w:r>
          </w:p>
        </w:tc>
        <w:tc>
          <w:tcPr>
            <w:tcW w:w="553" w:type="pct"/>
            <w:noWrap/>
            <w:hideMark/>
          </w:tcPr>
          <w:p w14:paraId="2BA24C79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&lt; 0.0001</w:t>
            </w:r>
          </w:p>
        </w:tc>
      </w:tr>
      <w:tr w:rsidR="00365192" w:rsidRPr="009C0DFB" w14:paraId="69F3DBD6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529DB3CE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Early</w:t>
            </w:r>
          </w:p>
        </w:tc>
        <w:tc>
          <w:tcPr>
            <w:tcW w:w="1012" w:type="pct"/>
            <w:noWrap/>
            <w:hideMark/>
          </w:tcPr>
          <w:p w14:paraId="0707C0E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528 (63.9%)</w:t>
            </w:r>
          </w:p>
        </w:tc>
        <w:tc>
          <w:tcPr>
            <w:tcW w:w="1012" w:type="pct"/>
            <w:noWrap/>
            <w:hideMark/>
          </w:tcPr>
          <w:p w14:paraId="4F7F1F73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123 (50.8%)</w:t>
            </w:r>
          </w:p>
        </w:tc>
        <w:tc>
          <w:tcPr>
            <w:tcW w:w="1012" w:type="pct"/>
            <w:noWrap/>
            <w:hideMark/>
          </w:tcPr>
          <w:p w14:paraId="5AE662F5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405 (69.3%)</w:t>
            </w:r>
          </w:p>
        </w:tc>
        <w:tc>
          <w:tcPr>
            <w:tcW w:w="553" w:type="pct"/>
            <w:noWrap/>
            <w:hideMark/>
          </w:tcPr>
          <w:p w14:paraId="536F2539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06AFB00C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4B45A2AB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Unknown</w:t>
            </w:r>
          </w:p>
        </w:tc>
        <w:tc>
          <w:tcPr>
            <w:tcW w:w="1012" w:type="pct"/>
            <w:noWrap/>
            <w:hideMark/>
          </w:tcPr>
          <w:p w14:paraId="497E529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47 (5.7%)</w:t>
            </w:r>
          </w:p>
        </w:tc>
        <w:tc>
          <w:tcPr>
            <w:tcW w:w="1012" w:type="pct"/>
            <w:noWrap/>
            <w:hideMark/>
          </w:tcPr>
          <w:p w14:paraId="0E34185F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17 (7.0%)</w:t>
            </w:r>
          </w:p>
        </w:tc>
        <w:tc>
          <w:tcPr>
            <w:tcW w:w="1012" w:type="pct"/>
            <w:noWrap/>
            <w:hideMark/>
          </w:tcPr>
          <w:p w14:paraId="7F97A4F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30 (5.1%)</w:t>
            </w:r>
          </w:p>
        </w:tc>
        <w:tc>
          <w:tcPr>
            <w:tcW w:w="553" w:type="pct"/>
            <w:noWrap/>
            <w:hideMark/>
          </w:tcPr>
          <w:p w14:paraId="77A16BC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1C29BDD8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1D01634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Histology</w:t>
            </w:r>
          </w:p>
        </w:tc>
        <w:tc>
          <w:tcPr>
            <w:tcW w:w="1012" w:type="pct"/>
            <w:noWrap/>
            <w:hideMark/>
          </w:tcPr>
          <w:p w14:paraId="59494C2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6BFADC43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11E0F8B8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noWrap/>
            <w:hideMark/>
          </w:tcPr>
          <w:p w14:paraId="7EB2606A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5B30A7CA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0864BA59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NSCLC</w:t>
            </w:r>
          </w:p>
        </w:tc>
        <w:tc>
          <w:tcPr>
            <w:tcW w:w="1012" w:type="pct"/>
            <w:noWrap/>
            <w:hideMark/>
          </w:tcPr>
          <w:p w14:paraId="1B4DA8A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677 (82.0%)</w:t>
            </w:r>
          </w:p>
        </w:tc>
        <w:tc>
          <w:tcPr>
            <w:tcW w:w="1012" w:type="pct"/>
            <w:noWrap/>
            <w:hideMark/>
          </w:tcPr>
          <w:p w14:paraId="0D4AAFC2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197 (81.4%)</w:t>
            </w:r>
          </w:p>
        </w:tc>
        <w:tc>
          <w:tcPr>
            <w:tcW w:w="1012" w:type="pct"/>
            <w:noWrap/>
            <w:hideMark/>
          </w:tcPr>
          <w:p w14:paraId="054570B5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480 (82.2%)</w:t>
            </w:r>
          </w:p>
        </w:tc>
        <w:tc>
          <w:tcPr>
            <w:tcW w:w="553" w:type="pct"/>
            <w:noWrap/>
            <w:hideMark/>
          </w:tcPr>
          <w:p w14:paraId="54019151" w14:textId="77777777" w:rsidR="00365192" w:rsidRPr="009C0DFB" w:rsidRDefault="00365192" w:rsidP="00657159">
            <w:pPr>
              <w:jc w:val="right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0.18</w:t>
            </w:r>
          </w:p>
        </w:tc>
      </w:tr>
      <w:tr w:rsidR="00365192" w:rsidRPr="009C0DFB" w14:paraId="69049C15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74A1E8A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OTH</w:t>
            </w:r>
          </w:p>
        </w:tc>
        <w:tc>
          <w:tcPr>
            <w:tcW w:w="1012" w:type="pct"/>
            <w:noWrap/>
            <w:hideMark/>
          </w:tcPr>
          <w:p w14:paraId="0266C9E0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73 (8.8%)</w:t>
            </w:r>
          </w:p>
        </w:tc>
        <w:tc>
          <w:tcPr>
            <w:tcW w:w="1012" w:type="pct"/>
            <w:noWrap/>
            <w:hideMark/>
          </w:tcPr>
          <w:p w14:paraId="3C5B583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29 (12.0%)</w:t>
            </w:r>
          </w:p>
        </w:tc>
        <w:tc>
          <w:tcPr>
            <w:tcW w:w="1012" w:type="pct"/>
            <w:noWrap/>
            <w:hideMark/>
          </w:tcPr>
          <w:p w14:paraId="1754E90B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44 (7.5%)</w:t>
            </w:r>
          </w:p>
        </w:tc>
        <w:tc>
          <w:tcPr>
            <w:tcW w:w="553" w:type="pct"/>
            <w:noWrap/>
            <w:hideMark/>
          </w:tcPr>
          <w:p w14:paraId="2F7CFD0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605ADF12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70E4D2F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SC</w:t>
            </w:r>
          </w:p>
        </w:tc>
        <w:tc>
          <w:tcPr>
            <w:tcW w:w="1012" w:type="pct"/>
            <w:noWrap/>
            <w:hideMark/>
          </w:tcPr>
          <w:p w14:paraId="157DC81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54 (6.5%)</w:t>
            </w:r>
          </w:p>
        </w:tc>
        <w:tc>
          <w:tcPr>
            <w:tcW w:w="1012" w:type="pct"/>
            <w:noWrap/>
            <w:hideMark/>
          </w:tcPr>
          <w:p w14:paraId="1572C28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16 (6.6%)</w:t>
            </w:r>
          </w:p>
        </w:tc>
        <w:tc>
          <w:tcPr>
            <w:tcW w:w="1012" w:type="pct"/>
            <w:noWrap/>
            <w:hideMark/>
          </w:tcPr>
          <w:p w14:paraId="6E9E4FAC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38 (6.5%)</w:t>
            </w:r>
          </w:p>
        </w:tc>
        <w:tc>
          <w:tcPr>
            <w:tcW w:w="553" w:type="pct"/>
            <w:noWrap/>
            <w:hideMark/>
          </w:tcPr>
          <w:p w14:paraId="4A635905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5308B686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192C8F9B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Missing</w:t>
            </w:r>
          </w:p>
        </w:tc>
        <w:tc>
          <w:tcPr>
            <w:tcW w:w="1012" w:type="pct"/>
            <w:noWrap/>
            <w:hideMark/>
          </w:tcPr>
          <w:p w14:paraId="5D8DED85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22 (2.7%)</w:t>
            </w:r>
          </w:p>
        </w:tc>
        <w:tc>
          <w:tcPr>
            <w:tcW w:w="1012" w:type="pct"/>
            <w:noWrap/>
            <w:hideMark/>
          </w:tcPr>
          <w:p w14:paraId="28DDFAB5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 (0.0%)</w:t>
            </w:r>
          </w:p>
        </w:tc>
        <w:tc>
          <w:tcPr>
            <w:tcW w:w="1012" w:type="pct"/>
            <w:noWrap/>
            <w:hideMark/>
          </w:tcPr>
          <w:p w14:paraId="66E7C11A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22 (3.8%)</w:t>
            </w:r>
          </w:p>
        </w:tc>
        <w:tc>
          <w:tcPr>
            <w:tcW w:w="553" w:type="pct"/>
            <w:noWrap/>
            <w:hideMark/>
          </w:tcPr>
          <w:p w14:paraId="63E7E9FF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16A46353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104F192F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Death event</w:t>
            </w:r>
          </w:p>
        </w:tc>
        <w:tc>
          <w:tcPr>
            <w:tcW w:w="1012" w:type="pct"/>
            <w:noWrap/>
            <w:hideMark/>
          </w:tcPr>
          <w:p w14:paraId="4585E622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3CDA79D2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24805478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noWrap/>
            <w:hideMark/>
          </w:tcPr>
          <w:p w14:paraId="6A3537A3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48CF0010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3B832B56" w14:textId="55699958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</w:t>
            </w:r>
            <w:r w:rsidR="00A02A39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Alive</w:t>
            </w:r>
          </w:p>
        </w:tc>
        <w:tc>
          <w:tcPr>
            <w:tcW w:w="1012" w:type="pct"/>
            <w:noWrap/>
            <w:hideMark/>
          </w:tcPr>
          <w:p w14:paraId="32226752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618 (74.8%)</w:t>
            </w:r>
          </w:p>
        </w:tc>
        <w:tc>
          <w:tcPr>
            <w:tcW w:w="1012" w:type="pct"/>
            <w:noWrap/>
            <w:hideMark/>
          </w:tcPr>
          <w:p w14:paraId="6CE28FE6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194 (80.2%)</w:t>
            </w:r>
          </w:p>
        </w:tc>
        <w:tc>
          <w:tcPr>
            <w:tcW w:w="1012" w:type="pct"/>
            <w:noWrap/>
            <w:hideMark/>
          </w:tcPr>
          <w:p w14:paraId="4AB765F6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424 (72.6%)</w:t>
            </w:r>
          </w:p>
        </w:tc>
        <w:tc>
          <w:tcPr>
            <w:tcW w:w="553" w:type="pct"/>
            <w:noWrap/>
            <w:hideMark/>
          </w:tcPr>
          <w:p w14:paraId="78CF6E7F" w14:textId="77777777" w:rsidR="00365192" w:rsidRPr="009C0DFB" w:rsidRDefault="00365192" w:rsidP="00657159">
            <w:pPr>
              <w:jc w:val="right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0.022</w:t>
            </w:r>
          </w:p>
        </w:tc>
      </w:tr>
      <w:tr w:rsidR="00365192" w:rsidRPr="009C0DFB" w14:paraId="0D8D581C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48423E74" w14:textId="50ECAF93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</w:t>
            </w:r>
            <w:r w:rsidR="00A02A39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D</w:t>
            </w:r>
            <w:r w:rsidR="00072A9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ead</w:t>
            </w:r>
          </w:p>
        </w:tc>
        <w:tc>
          <w:tcPr>
            <w:tcW w:w="1012" w:type="pct"/>
            <w:noWrap/>
            <w:hideMark/>
          </w:tcPr>
          <w:p w14:paraId="3062BD69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208 (25.2%)</w:t>
            </w:r>
          </w:p>
        </w:tc>
        <w:tc>
          <w:tcPr>
            <w:tcW w:w="1012" w:type="pct"/>
            <w:noWrap/>
            <w:hideMark/>
          </w:tcPr>
          <w:p w14:paraId="570933BE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48 (19.8%)</w:t>
            </w:r>
          </w:p>
        </w:tc>
        <w:tc>
          <w:tcPr>
            <w:tcW w:w="1012" w:type="pct"/>
            <w:noWrap/>
            <w:hideMark/>
          </w:tcPr>
          <w:p w14:paraId="1712EE9F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160 (27.4%)</w:t>
            </w:r>
          </w:p>
        </w:tc>
        <w:tc>
          <w:tcPr>
            <w:tcW w:w="553" w:type="pct"/>
            <w:noWrap/>
            <w:hideMark/>
          </w:tcPr>
          <w:p w14:paraId="4C590122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7482E2D8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0279ED16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Family history of LC</w:t>
            </w:r>
          </w:p>
        </w:tc>
        <w:tc>
          <w:tcPr>
            <w:tcW w:w="1012" w:type="pct"/>
            <w:noWrap/>
            <w:hideMark/>
          </w:tcPr>
          <w:p w14:paraId="1A892057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19AA57B1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36F2E09E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noWrap/>
            <w:hideMark/>
          </w:tcPr>
          <w:p w14:paraId="1E9FD389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659DD427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5C455B86" w14:textId="5E4DCF6D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</w:t>
            </w:r>
            <w:r w:rsidR="00072A9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012" w:type="pct"/>
            <w:noWrap/>
            <w:hideMark/>
          </w:tcPr>
          <w:p w14:paraId="6BD5029D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756 (91.5%)</w:t>
            </w:r>
          </w:p>
        </w:tc>
        <w:tc>
          <w:tcPr>
            <w:tcW w:w="1012" w:type="pct"/>
            <w:noWrap/>
            <w:hideMark/>
          </w:tcPr>
          <w:p w14:paraId="65D2203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228 (94.2%)</w:t>
            </w:r>
          </w:p>
        </w:tc>
        <w:tc>
          <w:tcPr>
            <w:tcW w:w="1012" w:type="pct"/>
            <w:noWrap/>
            <w:hideMark/>
          </w:tcPr>
          <w:p w14:paraId="4929EC0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528 (90.4%)</w:t>
            </w:r>
          </w:p>
        </w:tc>
        <w:tc>
          <w:tcPr>
            <w:tcW w:w="553" w:type="pct"/>
            <w:noWrap/>
            <w:hideMark/>
          </w:tcPr>
          <w:p w14:paraId="685024BA" w14:textId="77777777" w:rsidR="00365192" w:rsidRPr="009C0DFB" w:rsidRDefault="00365192" w:rsidP="00657159">
            <w:pPr>
              <w:jc w:val="right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0.076</w:t>
            </w:r>
          </w:p>
        </w:tc>
      </w:tr>
      <w:tr w:rsidR="00365192" w:rsidRPr="009C0DFB" w14:paraId="7B4C0557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72E0BB2D" w14:textId="29550762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lastRenderedPageBreak/>
              <w:t>  </w:t>
            </w:r>
            <w:r w:rsidR="00072A9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012" w:type="pct"/>
            <w:noWrap/>
            <w:hideMark/>
          </w:tcPr>
          <w:p w14:paraId="3279937A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70 (8.5%)</w:t>
            </w:r>
          </w:p>
        </w:tc>
        <w:tc>
          <w:tcPr>
            <w:tcW w:w="1012" w:type="pct"/>
            <w:noWrap/>
            <w:hideMark/>
          </w:tcPr>
          <w:p w14:paraId="7D1B78F9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14 (5.8%)</w:t>
            </w:r>
          </w:p>
        </w:tc>
        <w:tc>
          <w:tcPr>
            <w:tcW w:w="1012" w:type="pct"/>
            <w:noWrap/>
            <w:hideMark/>
          </w:tcPr>
          <w:p w14:paraId="21FCD781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56 (9.6%)</w:t>
            </w:r>
          </w:p>
        </w:tc>
        <w:tc>
          <w:tcPr>
            <w:tcW w:w="553" w:type="pct"/>
            <w:noWrap/>
            <w:hideMark/>
          </w:tcPr>
          <w:p w14:paraId="7BE42AD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4B28A9F7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2E75E466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COPD</w:t>
            </w:r>
          </w:p>
        </w:tc>
        <w:tc>
          <w:tcPr>
            <w:tcW w:w="1012" w:type="pct"/>
            <w:noWrap/>
            <w:hideMark/>
          </w:tcPr>
          <w:p w14:paraId="7BC7F864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4190FE47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2" w:type="pct"/>
            <w:noWrap/>
            <w:hideMark/>
          </w:tcPr>
          <w:p w14:paraId="7277BDA3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noWrap/>
            <w:hideMark/>
          </w:tcPr>
          <w:p w14:paraId="76B2F9DE" w14:textId="77777777" w:rsidR="00365192" w:rsidRPr="009C0DFB" w:rsidRDefault="00365192" w:rsidP="006571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65192" w:rsidRPr="009C0DFB" w14:paraId="41E0112D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720D4D5B" w14:textId="368124E0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</w:t>
            </w:r>
            <w:r w:rsidR="00072A9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012" w:type="pct"/>
            <w:noWrap/>
            <w:hideMark/>
          </w:tcPr>
          <w:p w14:paraId="035D9A18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745 (90.2%)</w:t>
            </w:r>
          </w:p>
        </w:tc>
        <w:tc>
          <w:tcPr>
            <w:tcW w:w="1012" w:type="pct"/>
            <w:noWrap/>
            <w:hideMark/>
          </w:tcPr>
          <w:p w14:paraId="38ED2BEA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205 (84.7%)</w:t>
            </w:r>
          </w:p>
        </w:tc>
        <w:tc>
          <w:tcPr>
            <w:tcW w:w="1012" w:type="pct"/>
            <w:noWrap/>
            <w:hideMark/>
          </w:tcPr>
          <w:p w14:paraId="7DBA7563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540 (92.5%)</w:t>
            </w:r>
          </w:p>
        </w:tc>
        <w:tc>
          <w:tcPr>
            <w:tcW w:w="553" w:type="pct"/>
            <w:noWrap/>
            <w:hideMark/>
          </w:tcPr>
          <w:p w14:paraId="75365ECF" w14:textId="77777777" w:rsidR="00365192" w:rsidRPr="009C0DFB" w:rsidRDefault="00365192" w:rsidP="00657159">
            <w:pPr>
              <w:jc w:val="right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0.001</w:t>
            </w:r>
          </w:p>
        </w:tc>
      </w:tr>
      <w:tr w:rsidR="00365192" w:rsidRPr="009C0DFB" w14:paraId="60858226" w14:textId="77777777" w:rsidTr="00657159">
        <w:trPr>
          <w:trHeight w:val="20"/>
        </w:trPr>
        <w:tc>
          <w:tcPr>
            <w:tcW w:w="1412" w:type="pct"/>
            <w:noWrap/>
            <w:hideMark/>
          </w:tcPr>
          <w:p w14:paraId="4BFFCD6E" w14:textId="17B498F8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</w:t>
            </w:r>
            <w:r w:rsidR="00072A9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012" w:type="pct"/>
            <w:noWrap/>
            <w:hideMark/>
          </w:tcPr>
          <w:p w14:paraId="2F78C5E3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81 (9.8%)</w:t>
            </w:r>
          </w:p>
        </w:tc>
        <w:tc>
          <w:tcPr>
            <w:tcW w:w="1012" w:type="pct"/>
            <w:noWrap/>
            <w:hideMark/>
          </w:tcPr>
          <w:p w14:paraId="474C4F89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37 (15.3%)</w:t>
            </w:r>
          </w:p>
        </w:tc>
        <w:tc>
          <w:tcPr>
            <w:tcW w:w="1012" w:type="pct"/>
            <w:noWrap/>
            <w:hideMark/>
          </w:tcPr>
          <w:p w14:paraId="55940BD7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9C0DFB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44 (7.5%)</w:t>
            </w:r>
          </w:p>
        </w:tc>
        <w:tc>
          <w:tcPr>
            <w:tcW w:w="553" w:type="pct"/>
            <w:noWrap/>
            <w:hideMark/>
          </w:tcPr>
          <w:p w14:paraId="2B97257A" w14:textId="77777777" w:rsidR="00365192" w:rsidRPr="009C0DFB" w:rsidRDefault="00365192" w:rsidP="00657159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DEDAEC" w14:textId="77777777" w:rsidR="00365192" w:rsidRPr="009C0DFB" w:rsidRDefault="00365192" w:rsidP="00365192">
      <w:pPr>
        <w:spacing w:after="0" w:line="240" w:lineRule="auto"/>
        <w:rPr>
          <w:rFonts w:ascii="Arial" w:hAnsi="Arial" w:cs="Arial"/>
          <w:b/>
          <w:bCs/>
        </w:rPr>
      </w:pPr>
    </w:p>
    <w:p w14:paraId="565EE463" w14:textId="5204514D" w:rsidR="00F96083" w:rsidRDefault="00F9608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7351E5D" w14:textId="12B07727" w:rsidR="00F96083" w:rsidRPr="009C0DFB" w:rsidRDefault="00F96083" w:rsidP="00F9608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Supplementary </w:t>
      </w:r>
      <w:r w:rsidRPr="009C0DFB">
        <w:rPr>
          <w:rFonts w:ascii="Arial" w:hAnsi="Arial" w:cs="Arial"/>
          <w:b/>
          <w:bCs/>
        </w:rPr>
        <w:t>Table 2.</w:t>
      </w:r>
      <w:r w:rsidR="00802FBA">
        <w:rPr>
          <w:rFonts w:ascii="Arial" w:hAnsi="Arial" w:cs="Arial"/>
        </w:rPr>
        <w:t xml:space="preserve"> Lung cancer eligibility </w:t>
      </w:r>
      <w:r>
        <w:rPr>
          <w:rFonts w:ascii="Arial" w:hAnsi="Arial" w:cs="Arial"/>
        </w:rPr>
        <w:t>by race</w:t>
      </w:r>
      <w:r w:rsidRPr="009C0DFB">
        <w:rPr>
          <w:rFonts w:ascii="Arial" w:hAnsi="Arial" w:cs="Arial"/>
        </w:rPr>
        <w:t xml:space="preserve"> </w:t>
      </w:r>
    </w:p>
    <w:tbl>
      <w:tblPr>
        <w:tblW w:w="8840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1900"/>
        <w:gridCol w:w="1900"/>
        <w:gridCol w:w="1900"/>
        <w:gridCol w:w="1120"/>
      </w:tblGrid>
      <w:tr w:rsidR="00F96083" w:rsidRPr="00B25480" w14:paraId="6F237CD3" w14:textId="77777777" w:rsidTr="0090274D">
        <w:trPr>
          <w:trHeight w:val="20"/>
        </w:trPr>
        <w:tc>
          <w:tcPr>
            <w:tcW w:w="202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BDAA19C" w14:textId="77777777" w:rsidR="00F96083" w:rsidRPr="00B25480" w:rsidRDefault="00F96083" w:rsidP="0090274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D76D6FB" w14:textId="77777777" w:rsidR="00F96083" w:rsidRPr="00B25480" w:rsidRDefault="00F96083" w:rsidP="009027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3223806" w14:textId="77777777" w:rsidR="00F96083" w:rsidRPr="00B25480" w:rsidRDefault="00F96083" w:rsidP="009027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Asian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2CBF3AE" w14:textId="77777777" w:rsidR="00F96083" w:rsidRPr="00B25480" w:rsidRDefault="00F96083" w:rsidP="009027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White</w:t>
            </w:r>
          </w:p>
        </w:tc>
        <w:tc>
          <w:tcPr>
            <w:tcW w:w="112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5502837" w14:textId="77777777" w:rsidR="00F96083" w:rsidRPr="00B25480" w:rsidRDefault="00F96083" w:rsidP="009027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P-value</w:t>
            </w:r>
          </w:p>
        </w:tc>
      </w:tr>
      <w:tr w:rsidR="00F96083" w:rsidRPr="00B25480" w14:paraId="580892FD" w14:textId="77777777" w:rsidTr="0090274D">
        <w:trPr>
          <w:trHeight w:val="20"/>
        </w:trPr>
        <w:tc>
          <w:tcPr>
            <w:tcW w:w="2020" w:type="dxa"/>
            <w:tcBorders>
              <w:top w:val="single" w:sz="4" w:space="0" w:color="auto"/>
            </w:tcBorders>
            <w:noWrap/>
            <w:hideMark/>
          </w:tcPr>
          <w:p w14:paraId="3F78A95B" w14:textId="59A4B26C" w:rsidR="00F96083" w:rsidRPr="00B25480" w:rsidRDefault="00F96083" w:rsidP="009027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eligible</w:t>
            </w:r>
            <w:r w:rsidR="00341A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(n)</w:t>
            </w:r>
          </w:p>
        </w:tc>
        <w:tc>
          <w:tcPr>
            <w:tcW w:w="1900" w:type="dxa"/>
            <w:tcBorders>
              <w:top w:val="single" w:sz="4" w:space="0" w:color="auto"/>
            </w:tcBorders>
            <w:noWrap/>
            <w:hideMark/>
          </w:tcPr>
          <w:p w14:paraId="1305E7E5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14:ligatures w14:val="none"/>
              </w:rPr>
              <w:t>No. 4,001</w:t>
            </w:r>
          </w:p>
        </w:tc>
        <w:tc>
          <w:tcPr>
            <w:tcW w:w="1900" w:type="dxa"/>
            <w:tcBorders>
              <w:top w:val="single" w:sz="4" w:space="0" w:color="auto"/>
            </w:tcBorders>
            <w:noWrap/>
            <w:hideMark/>
          </w:tcPr>
          <w:p w14:paraId="649DFBE1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14:ligatures w14:val="none"/>
              </w:rPr>
              <w:t>No. 826</w:t>
            </w:r>
          </w:p>
        </w:tc>
        <w:tc>
          <w:tcPr>
            <w:tcW w:w="1900" w:type="dxa"/>
            <w:tcBorders>
              <w:top w:val="single" w:sz="4" w:space="0" w:color="auto"/>
            </w:tcBorders>
            <w:noWrap/>
            <w:hideMark/>
          </w:tcPr>
          <w:p w14:paraId="1BD4CFB7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14:ligatures w14:val="none"/>
              </w:rPr>
              <w:t>No. 3,175</w:t>
            </w:r>
          </w:p>
        </w:tc>
        <w:tc>
          <w:tcPr>
            <w:tcW w:w="1120" w:type="dxa"/>
            <w:tcBorders>
              <w:top w:val="single" w:sz="4" w:space="0" w:color="auto"/>
            </w:tcBorders>
            <w:noWrap/>
            <w:hideMark/>
          </w:tcPr>
          <w:p w14:paraId="4E316550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</w:tr>
      <w:tr w:rsidR="008E1591" w:rsidRPr="00B25480" w14:paraId="7300A362" w14:textId="77777777" w:rsidTr="0090274D">
        <w:trPr>
          <w:trHeight w:val="20"/>
        </w:trPr>
        <w:tc>
          <w:tcPr>
            <w:tcW w:w="2020" w:type="dxa"/>
            <w:noWrap/>
          </w:tcPr>
          <w:p w14:paraId="445FFFA4" w14:textId="45E794F5" w:rsidR="008E1591" w:rsidRPr="00B25480" w:rsidRDefault="008E1591" w:rsidP="0090274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Screening criteria</w:t>
            </w:r>
          </w:p>
        </w:tc>
        <w:tc>
          <w:tcPr>
            <w:tcW w:w="1900" w:type="dxa"/>
            <w:noWrap/>
          </w:tcPr>
          <w:p w14:paraId="31DF2087" w14:textId="77777777" w:rsidR="008E1591" w:rsidRPr="00B25480" w:rsidRDefault="008E1591" w:rsidP="0090274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0" w:type="dxa"/>
            <w:noWrap/>
          </w:tcPr>
          <w:p w14:paraId="57EFAEBD" w14:textId="77777777" w:rsidR="008E1591" w:rsidRPr="00B25480" w:rsidRDefault="008E1591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noWrap/>
          </w:tcPr>
          <w:p w14:paraId="210F5E61" w14:textId="77777777" w:rsidR="008E1591" w:rsidRPr="00B25480" w:rsidRDefault="008E1591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noWrap/>
          </w:tcPr>
          <w:p w14:paraId="65A48148" w14:textId="77777777" w:rsidR="008E1591" w:rsidRPr="00B25480" w:rsidRDefault="008E1591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F96083" w:rsidRPr="00B25480" w14:paraId="0A18F48A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5BFBE773" w14:textId="77777777" w:rsidR="00F96083" w:rsidRPr="00B25480" w:rsidRDefault="00F96083" w:rsidP="0090274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US13</w:t>
            </w:r>
          </w:p>
        </w:tc>
        <w:tc>
          <w:tcPr>
            <w:tcW w:w="1900" w:type="dxa"/>
            <w:noWrap/>
            <w:hideMark/>
          </w:tcPr>
          <w:p w14:paraId="69EB0410" w14:textId="77777777" w:rsidR="00F96083" w:rsidRPr="00B25480" w:rsidRDefault="00F96083" w:rsidP="0090274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7807B91E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5B55B5E6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noWrap/>
            <w:hideMark/>
          </w:tcPr>
          <w:p w14:paraId="02301818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F96083" w:rsidRPr="00B25480" w14:paraId="29D40E56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7A69FEDD" w14:textId="100B9B9C" w:rsidR="00F96083" w:rsidRPr="00B25480" w:rsidRDefault="00F96083" w:rsidP="0090274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  </w:t>
            </w:r>
            <w:r w:rsidR="00437512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Ineligible</w:t>
            </w:r>
          </w:p>
        </w:tc>
        <w:tc>
          <w:tcPr>
            <w:tcW w:w="1900" w:type="dxa"/>
            <w:noWrap/>
            <w:hideMark/>
          </w:tcPr>
          <w:p w14:paraId="4F6365FA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2,712 (67.8%)</w:t>
            </w:r>
          </w:p>
        </w:tc>
        <w:tc>
          <w:tcPr>
            <w:tcW w:w="1900" w:type="dxa"/>
            <w:noWrap/>
            <w:hideMark/>
          </w:tcPr>
          <w:p w14:paraId="334C028F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559 (67.7%)</w:t>
            </w:r>
          </w:p>
        </w:tc>
        <w:tc>
          <w:tcPr>
            <w:tcW w:w="1900" w:type="dxa"/>
            <w:noWrap/>
            <w:hideMark/>
          </w:tcPr>
          <w:p w14:paraId="060B0085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2,153 (67.8%)</w:t>
            </w:r>
          </w:p>
        </w:tc>
        <w:tc>
          <w:tcPr>
            <w:tcW w:w="1120" w:type="dxa"/>
            <w:noWrap/>
            <w:hideMark/>
          </w:tcPr>
          <w:p w14:paraId="6F1F9640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0.97</w:t>
            </w:r>
          </w:p>
        </w:tc>
      </w:tr>
      <w:tr w:rsidR="00F96083" w:rsidRPr="00B25480" w14:paraId="7B8811F9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4736C119" w14:textId="4227AA4E" w:rsidR="00F96083" w:rsidRPr="00B25480" w:rsidRDefault="00F96083" w:rsidP="0090274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  </w:t>
            </w:r>
            <w:r w:rsidR="00437512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Eligible</w:t>
            </w:r>
          </w:p>
        </w:tc>
        <w:tc>
          <w:tcPr>
            <w:tcW w:w="1900" w:type="dxa"/>
            <w:noWrap/>
            <w:hideMark/>
          </w:tcPr>
          <w:p w14:paraId="1A9ABD57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1,289 (32.2%)</w:t>
            </w:r>
          </w:p>
        </w:tc>
        <w:tc>
          <w:tcPr>
            <w:tcW w:w="1900" w:type="dxa"/>
            <w:noWrap/>
            <w:hideMark/>
          </w:tcPr>
          <w:p w14:paraId="3D5E839A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267 (32.3%)</w:t>
            </w:r>
          </w:p>
        </w:tc>
        <w:tc>
          <w:tcPr>
            <w:tcW w:w="1900" w:type="dxa"/>
            <w:noWrap/>
            <w:hideMark/>
          </w:tcPr>
          <w:p w14:paraId="6DEB9258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1,022 (32.2%)</w:t>
            </w:r>
          </w:p>
        </w:tc>
        <w:tc>
          <w:tcPr>
            <w:tcW w:w="1120" w:type="dxa"/>
            <w:noWrap/>
            <w:hideMark/>
          </w:tcPr>
          <w:p w14:paraId="015A2D4A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</w:tr>
      <w:tr w:rsidR="00F96083" w:rsidRPr="00B25480" w14:paraId="7998A738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2E26701A" w14:textId="77777777" w:rsidR="00F96083" w:rsidRPr="00B25480" w:rsidRDefault="00F96083" w:rsidP="0090274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US21</w:t>
            </w:r>
          </w:p>
        </w:tc>
        <w:tc>
          <w:tcPr>
            <w:tcW w:w="1900" w:type="dxa"/>
            <w:noWrap/>
            <w:hideMark/>
          </w:tcPr>
          <w:p w14:paraId="13A75104" w14:textId="77777777" w:rsidR="00F96083" w:rsidRPr="00B25480" w:rsidRDefault="00F96083" w:rsidP="0090274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14DBC971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4ECBB65D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noWrap/>
            <w:hideMark/>
          </w:tcPr>
          <w:p w14:paraId="781FDE1B" w14:textId="77777777" w:rsidR="00F96083" w:rsidRPr="00B25480" w:rsidRDefault="00F96083" w:rsidP="0090274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437512" w:rsidRPr="00B25480" w14:paraId="129AEE85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70540175" w14:textId="5905F653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  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Ineligible</w:t>
            </w:r>
          </w:p>
        </w:tc>
        <w:tc>
          <w:tcPr>
            <w:tcW w:w="1900" w:type="dxa"/>
            <w:noWrap/>
            <w:hideMark/>
          </w:tcPr>
          <w:p w14:paraId="61C8D7EB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2,433 (60.8%)</w:t>
            </w:r>
          </w:p>
        </w:tc>
        <w:tc>
          <w:tcPr>
            <w:tcW w:w="1900" w:type="dxa"/>
            <w:noWrap/>
            <w:hideMark/>
          </w:tcPr>
          <w:p w14:paraId="71103A4B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488 (59.1%)</w:t>
            </w:r>
          </w:p>
        </w:tc>
        <w:tc>
          <w:tcPr>
            <w:tcW w:w="1900" w:type="dxa"/>
            <w:noWrap/>
            <w:hideMark/>
          </w:tcPr>
          <w:p w14:paraId="16994CFB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1,945 (61.3%)</w:t>
            </w:r>
          </w:p>
        </w:tc>
        <w:tc>
          <w:tcPr>
            <w:tcW w:w="1120" w:type="dxa"/>
            <w:noWrap/>
            <w:hideMark/>
          </w:tcPr>
          <w:p w14:paraId="122AE4DF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0.26</w:t>
            </w:r>
          </w:p>
        </w:tc>
      </w:tr>
      <w:tr w:rsidR="00437512" w:rsidRPr="00B25480" w14:paraId="7D9F7E43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5CBD1DEF" w14:textId="0A900C6E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  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Eligible</w:t>
            </w:r>
          </w:p>
        </w:tc>
        <w:tc>
          <w:tcPr>
            <w:tcW w:w="1900" w:type="dxa"/>
            <w:noWrap/>
            <w:hideMark/>
          </w:tcPr>
          <w:p w14:paraId="5E324DD0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1,568 (39.2%)</w:t>
            </w:r>
          </w:p>
        </w:tc>
        <w:tc>
          <w:tcPr>
            <w:tcW w:w="1900" w:type="dxa"/>
            <w:noWrap/>
            <w:hideMark/>
          </w:tcPr>
          <w:p w14:paraId="4AE0054B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338 (40.9%)</w:t>
            </w:r>
          </w:p>
        </w:tc>
        <w:tc>
          <w:tcPr>
            <w:tcW w:w="1900" w:type="dxa"/>
            <w:noWrap/>
            <w:hideMark/>
          </w:tcPr>
          <w:p w14:paraId="0F37FB32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1,230 (38.7%)</w:t>
            </w:r>
          </w:p>
        </w:tc>
        <w:tc>
          <w:tcPr>
            <w:tcW w:w="1120" w:type="dxa"/>
            <w:noWrap/>
            <w:hideMark/>
          </w:tcPr>
          <w:p w14:paraId="71AC64AF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</w:tr>
      <w:tr w:rsidR="00437512" w:rsidRPr="00B25480" w14:paraId="50D8E7F2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6ABBD7BC" w14:textId="77777777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US21.Dur30</w:t>
            </w:r>
          </w:p>
        </w:tc>
        <w:tc>
          <w:tcPr>
            <w:tcW w:w="1900" w:type="dxa"/>
            <w:noWrap/>
            <w:hideMark/>
          </w:tcPr>
          <w:p w14:paraId="435029D4" w14:textId="77777777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75617E62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383A63AC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noWrap/>
            <w:hideMark/>
          </w:tcPr>
          <w:p w14:paraId="330E90E1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437512" w:rsidRPr="00B25480" w14:paraId="48111CE7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2C471172" w14:textId="0D605A69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  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Ineligible</w:t>
            </w:r>
          </w:p>
        </w:tc>
        <w:tc>
          <w:tcPr>
            <w:tcW w:w="1900" w:type="dxa"/>
            <w:noWrap/>
            <w:hideMark/>
          </w:tcPr>
          <w:p w14:paraId="3D7516C9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2,461 (61.5%)</w:t>
            </w:r>
          </w:p>
        </w:tc>
        <w:tc>
          <w:tcPr>
            <w:tcW w:w="1900" w:type="dxa"/>
            <w:noWrap/>
            <w:hideMark/>
          </w:tcPr>
          <w:p w14:paraId="4FF7E4BA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480 (58.1%)</w:t>
            </w:r>
          </w:p>
        </w:tc>
        <w:tc>
          <w:tcPr>
            <w:tcW w:w="1900" w:type="dxa"/>
            <w:noWrap/>
            <w:hideMark/>
          </w:tcPr>
          <w:p w14:paraId="740E86E3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1,981 (62.4%)</w:t>
            </w:r>
          </w:p>
        </w:tc>
        <w:tc>
          <w:tcPr>
            <w:tcW w:w="1120" w:type="dxa"/>
            <w:noWrap/>
            <w:hideMark/>
          </w:tcPr>
          <w:p w14:paraId="6C59B211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0.025</w:t>
            </w:r>
          </w:p>
        </w:tc>
      </w:tr>
      <w:tr w:rsidR="00437512" w:rsidRPr="00B25480" w14:paraId="0EEC361D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538EA4F4" w14:textId="751D0D2A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  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Eligible</w:t>
            </w:r>
          </w:p>
        </w:tc>
        <w:tc>
          <w:tcPr>
            <w:tcW w:w="1900" w:type="dxa"/>
            <w:noWrap/>
            <w:hideMark/>
          </w:tcPr>
          <w:p w14:paraId="225B1915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1,540 (38.5%)</w:t>
            </w:r>
          </w:p>
        </w:tc>
        <w:tc>
          <w:tcPr>
            <w:tcW w:w="1900" w:type="dxa"/>
            <w:noWrap/>
            <w:hideMark/>
          </w:tcPr>
          <w:p w14:paraId="1BDDF873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346 (41.9%)</w:t>
            </w:r>
          </w:p>
        </w:tc>
        <w:tc>
          <w:tcPr>
            <w:tcW w:w="1900" w:type="dxa"/>
            <w:noWrap/>
            <w:hideMark/>
          </w:tcPr>
          <w:p w14:paraId="2D9101A3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1,194 (37.6%)</w:t>
            </w:r>
          </w:p>
        </w:tc>
        <w:tc>
          <w:tcPr>
            <w:tcW w:w="1120" w:type="dxa"/>
            <w:noWrap/>
            <w:hideMark/>
          </w:tcPr>
          <w:p w14:paraId="2EF883FC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</w:tr>
      <w:tr w:rsidR="00437512" w:rsidRPr="00B25480" w14:paraId="35C0D98B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16E4A8AA" w14:textId="77777777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US21.Dur20</w:t>
            </w:r>
          </w:p>
        </w:tc>
        <w:tc>
          <w:tcPr>
            <w:tcW w:w="1900" w:type="dxa"/>
            <w:noWrap/>
            <w:hideMark/>
          </w:tcPr>
          <w:p w14:paraId="5D274917" w14:textId="77777777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472BCE32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76924202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noWrap/>
            <w:hideMark/>
          </w:tcPr>
          <w:p w14:paraId="63FB2B81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437512" w:rsidRPr="00B25480" w14:paraId="34A8CB03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42666FA1" w14:textId="6AE2E784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  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Ineligible</w:t>
            </w:r>
          </w:p>
        </w:tc>
        <w:tc>
          <w:tcPr>
            <w:tcW w:w="1900" w:type="dxa"/>
            <w:noWrap/>
            <w:hideMark/>
          </w:tcPr>
          <w:p w14:paraId="6ED54DED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2,260 (56.5%)</w:t>
            </w:r>
          </w:p>
        </w:tc>
        <w:tc>
          <w:tcPr>
            <w:tcW w:w="1900" w:type="dxa"/>
            <w:noWrap/>
            <w:hideMark/>
          </w:tcPr>
          <w:p w14:paraId="081B6028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430 (52.1%)</w:t>
            </w:r>
          </w:p>
        </w:tc>
        <w:tc>
          <w:tcPr>
            <w:tcW w:w="1900" w:type="dxa"/>
            <w:noWrap/>
            <w:hideMark/>
          </w:tcPr>
          <w:p w14:paraId="1D44971B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1,830 (57.6%)</w:t>
            </w:r>
          </w:p>
        </w:tc>
        <w:tc>
          <w:tcPr>
            <w:tcW w:w="1120" w:type="dxa"/>
            <w:noWrap/>
            <w:hideMark/>
          </w:tcPr>
          <w:p w14:paraId="6B659F9A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0.004</w:t>
            </w:r>
          </w:p>
        </w:tc>
      </w:tr>
      <w:tr w:rsidR="00437512" w:rsidRPr="00B25480" w14:paraId="732194D7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4A80F380" w14:textId="1919886D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  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Eligible</w:t>
            </w:r>
          </w:p>
        </w:tc>
        <w:tc>
          <w:tcPr>
            <w:tcW w:w="1900" w:type="dxa"/>
            <w:noWrap/>
            <w:hideMark/>
          </w:tcPr>
          <w:p w14:paraId="500A654B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1,741 (43.5%)</w:t>
            </w:r>
          </w:p>
        </w:tc>
        <w:tc>
          <w:tcPr>
            <w:tcW w:w="1900" w:type="dxa"/>
            <w:noWrap/>
            <w:hideMark/>
          </w:tcPr>
          <w:p w14:paraId="39DCC863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396 (47.9%)</w:t>
            </w:r>
          </w:p>
        </w:tc>
        <w:tc>
          <w:tcPr>
            <w:tcW w:w="1900" w:type="dxa"/>
            <w:noWrap/>
            <w:hideMark/>
          </w:tcPr>
          <w:p w14:paraId="66004525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1,345 (42.4%)</w:t>
            </w:r>
          </w:p>
        </w:tc>
        <w:tc>
          <w:tcPr>
            <w:tcW w:w="1120" w:type="dxa"/>
            <w:noWrap/>
            <w:hideMark/>
          </w:tcPr>
          <w:p w14:paraId="33698BB6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</w:tr>
      <w:tr w:rsidR="00437512" w:rsidRPr="00B25480" w14:paraId="2B3B20B1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6A57E022" w14:textId="77777777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US21.Dur10</w:t>
            </w:r>
          </w:p>
        </w:tc>
        <w:tc>
          <w:tcPr>
            <w:tcW w:w="1900" w:type="dxa"/>
            <w:noWrap/>
            <w:hideMark/>
          </w:tcPr>
          <w:p w14:paraId="483E6513" w14:textId="77777777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1CB852E3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66507ECB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noWrap/>
            <w:hideMark/>
          </w:tcPr>
          <w:p w14:paraId="391D11A8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437512" w:rsidRPr="00B25480" w14:paraId="10DB21A3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1661E4CB" w14:textId="2A05D494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  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Ineligible</w:t>
            </w:r>
          </w:p>
        </w:tc>
        <w:tc>
          <w:tcPr>
            <w:tcW w:w="1900" w:type="dxa"/>
            <w:noWrap/>
            <w:hideMark/>
          </w:tcPr>
          <w:p w14:paraId="449305F4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2,193 (54.8%)</w:t>
            </w:r>
          </w:p>
        </w:tc>
        <w:tc>
          <w:tcPr>
            <w:tcW w:w="1900" w:type="dxa"/>
            <w:noWrap/>
            <w:hideMark/>
          </w:tcPr>
          <w:p w14:paraId="5758430C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408 (49.4%)</w:t>
            </w:r>
          </w:p>
        </w:tc>
        <w:tc>
          <w:tcPr>
            <w:tcW w:w="1900" w:type="dxa"/>
            <w:noWrap/>
            <w:hideMark/>
          </w:tcPr>
          <w:p w14:paraId="7011024A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1,785 (56.2%)</w:t>
            </w:r>
          </w:p>
        </w:tc>
        <w:tc>
          <w:tcPr>
            <w:tcW w:w="1120" w:type="dxa"/>
            <w:noWrap/>
            <w:hideMark/>
          </w:tcPr>
          <w:p w14:paraId="5791D667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0.0005</w:t>
            </w:r>
          </w:p>
        </w:tc>
      </w:tr>
      <w:tr w:rsidR="00437512" w:rsidRPr="00B25480" w14:paraId="60EE940F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41A61320" w14:textId="1EFF8D83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  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Eligible</w:t>
            </w:r>
          </w:p>
        </w:tc>
        <w:tc>
          <w:tcPr>
            <w:tcW w:w="1900" w:type="dxa"/>
            <w:noWrap/>
            <w:hideMark/>
          </w:tcPr>
          <w:p w14:paraId="1B389336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1,808 (45.2%)</w:t>
            </w:r>
          </w:p>
        </w:tc>
        <w:tc>
          <w:tcPr>
            <w:tcW w:w="1900" w:type="dxa"/>
            <w:noWrap/>
            <w:hideMark/>
          </w:tcPr>
          <w:p w14:paraId="64743743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418 (50.6%)</w:t>
            </w:r>
          </w:p>
        </w:tc>
        <w:tc>
          <w:tcPr>
            <w:tcW w:w="1900" w:type="dxa"/>
            <w:noWrap/>
            <w:hideMark/>
          </w:tcPr>
          <w:p w14:paraId="5978EB77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1,390 (43.8%)</w:t>
            </w:r>
          </w:p>
        </w:tc>
        <w:tc>
          <w:tcPr>
            <w:tcW w:w="1120" w:type="dxa"/>
            <w:noWrap/>
            <w:hideMark/>
          </w:tcPr>
          <w:p w14:paraId="0EEE242D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</w:tr>
      <w:tr w:rsidR="00437512" w:rsidRPr="00B25480" w14:paraId="73DF2732" w14:textId="77777777" w:rsidTr="0090274D">
        <w:trPr>
          <w:trHeight w:val="20"/>
        </w:trPr>
        <w:tc>
          <w:tcPr>
            <w:tcW w:w="2020" w:type="dxa"/>
            <w:noWrap/>
            <w:hideMark/>
          </w:tcPr>
          <w:p w14:paraId="3BB2E8C1" w14:textId="77777777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ACS</w:t>
            </w:r>
          </w:p>
        </w:tc>
        <w:tc>
          <w:tcPr>
            <w:tcW w:w="1900" w:type="dxa"/>
            <w:noWrap/>
            <w:hideMark/>
          </w:tcPr>
          <w:p w14:paraId="5997FDC4" w14:textId="77777777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36EF373F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12274D12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noWrap/>
            <w:hideMark/>
          </w:tcPr>
          <w:p w14:paraId="08C47592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437512" w:rsidRPr="00B25480" w14:paraId="200E3554" w14:textId="77777777" w:rsidTr="0090274D">
        <w:trPr>
          <w:trHeight w:val="20"/>
        </w:trPr>
        <w:tc>
          <w:tcPr>
            <w:tcW w:w="2020" w:type="dxa"/>
            <w:tcBorders>
              <w:bottom w:val="nil"/>
            </w:tcBorders>
            <w:noWrap/>
            <w:hideMark/>
          </w:tcPr>
          <w:p w14:paraId="52EF9C1A" w14:textId="6A0BC20A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  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Ineligible</w:t>
            </w:r>
          </w:p>
        </w:tc>
        <w:tc>
          <w:tcPr>
            <w:tcW w:w="1900" w:type="dxa"/>
            <w:tcBorders>
              <w:bottom w:val="nil"/>
            </w:tcBorders>
            <w:noWrap/>
            <w:hideMark/>
          </w:tcPr>
          <w:p w14:paraId="4D4483DC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1,567 (39.2%)</w:t>
            </w:r>
          </w:p>
        </w:tc>
        <w:tc>
          <w:tcPr>
            <w:tcW w:w="1900" w:type="dxa"/>
            <w:tcBorders>
              <w:bottom w:val="nil"/>
            </w:tcBorders>
            <w:noWrap/>
            <w:hideMark/>
          </w:tcPr>
          <w:p w14:paraId="588376C5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361 (43.7%)</w:t>
            </w:r>
          </w:p>
        </w:tc>
        <w:tc>
          <w:tcPr>
            <w:tcW w:w="1900" w:type="dxa"/>
            <w:tcBorders>
              <w:bottom w:val="nil"/>
            </w:tcBorders>
            <w:noWrap/>
            <w:hideMark/>
          </w:tcPr>
          <w:p w14:paraId="46705A54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1,206 (38.0%)</w:t>
            </w:r>
          </w:p>
        </w:tc>
        <w:tc>
          <w:tcPr>
            <w:tcW w:w="1120" w:type="dxa"/>
            <w:tcBorders>
              <w:bottom w:val="nil"/>
            </w:tcBorders>
            <w:noWrap/>
            <w:hideMark/>
          </w:tcPr>
          <w:p w14:paraId="5F461E88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0.003</w:t>
            </w:r>
          </w:p>
        </w:tc>
      </w:tr>
      <w:tr w:rsidR="00437512" w:rsidRPr="00B25480" w14:paraId="1BABA0CC" w14:textId="77777777" w:rsidTr="0090274D">
        <w:trPr>
          <w:trHeight w:val="20"/>
        </w:trPr>
        <w:tc>
          <w:tcPr>
            <w:tcW w:w="2020" w:type="dxa"/>
            <w:tcBorders>
              <w:top w:val="nil"/>
              <w:bottom w:val="single" w:sz="4" w:space="0" w:color="auto"/>
            </w:tcBorders>
            <w:noWrap/>
            <w:hideMark/>
          </w:tcPr>
          <w:p w14:paraId="5C209CE6" w14:textId="44DD42A1" w:rsidR="00437512" w:rsidRPr="00B25480" w:rsidRDefault="00437512" w:rsidP="0043751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  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Eligible</w:t>
            </w:r>
          </w:p>
        </w:tc>
        <w:tc>
          <w:tcPr>
            <w:tcW w:w="1900" w:type="dxa"/>
            <w:tcBorders>
              <w:top w:val="nil"/>
              <w:bottom w:val="single" w:sz="4" w:space="0" w:color="auto"/>
            </w:tcBorders>
            <w:noWrap/>
            <w:hideMark/>
          </w:tcPr>
          <w:p w14:paraId="6A300509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2,434 (60.8%)</w:t>
            </w:r>
          </w:p>
        </w:tc>
        <w:tc>
          <w:tcPr>
            <w:tcW w:w="1900" w:type="dxa"/>
            <w:tcBorders>
              <w:top w:val="nil"/>
              <w:bottom w:val="single" w:sz="4" w:space="0" w:color="auto"/>
            </w:tcBorders>
            <w:noWrap/>
            <w:hideMark/>
          </w:tcPr>
          <w:p w14:paraId="4F3E102C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465 (56.3%)</w:t>
            </w:r>
          </w:p>
        </w:tc>
        <w:tc>
          <w:tcPr>
            <w:tcW w:w="1900" w:type="dxa"/>
            <w:tcBorders>
              <w:top w:val="nil"/>
              <w:bottom w:val="single" w:sz="4" w:space="0" w:color="auto"/>
            </w:tcBorders>
            <w:noWrap/>
            <w:hideMark/>
          </w:tcPr>
          <w:p w14:paraId="1AFF4306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1,969 (62.0%)</w:t>
            </w:r>
          </w:p>
        </w:tc>
        <w:tc>
          <w:tcPr>
            <w:tcW w:w="1120" w:type="dxa"/>
            <w:tcBorders>
              <w:top w:val="nil"/>
              <w:bottom w:val="single" w:sz="4" w:space="0" w:color="auto"/>
            </w:tcBorders>
            <w:noWrap/>
            <w:hideMark/>
          </w:tcPr>
          <w:p w14:paraId="4DBB0B41" w14:textId="77777777" w:rsidR="00437512" w:rsidRPr="00B25480" w:rsidRDefault="00437512" w:rsidP="004375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B0C662C" w14:textId="77777777" w:rsidR="00341A7E" w:rsidRPr="00486D5C" w:rsidRDefault="00341A7E" w:rsidP="00341A7E">
      <w:pPr>
        <w:spacing w:after="0"/>
        <w:rPr>
          <w:rFonts w:ascii="Arial" w:hAnsi="Arial" w:cs="Arial"/>
          <w:sz w:val="22"/>
          <w:szCs w:val="22"/>
        </w:rPr>
      </w:pPr>
      <w:r w:rsidRPr="00486D5C">
        <w:rPr>
          <w:rFonts w:ascii="Arial" w:hAnsi="Arial" w:cs="Arial"/>
          <w:b/>
          <w:bCs/>
          <w:sz w:val="22"/>
          <w:szCs w:val="22"/>
        </w:rPr>
        <w:t>Abbreviations:</w:t>
      </w:r>
      <w:r w:rsidRPr="00486D5C">
        <w:rPr>
          <w:rFonts w:ascii="Arial" w:hAnsi="Arial" w:cs="Arial"/>
          <w:sz w:val="22"/>
          <w:szCs w:val="22"/>
        </w:rPr>
        <w:t xml:space="preserve"> </w:t>
      </w:r>
      <w:r w:rsidRPr="00486D5C">
        <w:rPr>
          <w:rFonts w:ascii="Arial" w:hAnsi="Arial" w:cs="Arial"/>
          <w:b/>
          <w:bCs/>
          <w:sz w:val="22"/>
          <w:szCs w:val="22"/>
        </w:rPr>
        <w:t>US13</w:t>
      </w:r>
      <w:r w:rsidRPr="00486D5C">
        <w:rPr>
          <w:rFonts w:ascii="Arial" w:hAnsi="Arial" w:cs="Arial"/>
          <w:sz w:val="22"/>
          <w:szCs w:val="22"/>
        </w:rPr>
        <w:t xml:space="preserve">, The USPSTF 2013 recommendation criteria (Age: 55-80, Pack-year≥30, Quit year within 15 years); </w:t>
      </w:r>
      <w:r w:rsidRPr="00486D5C">
        <w:rPr>
          <w:rFonts w:ascii="Arial" w:hAnsi="Arial" w:cs="Arial"/>
          <w:b/>
          <w:bCs/>
          <w:sz w:val="22"/>
          <w:szCs w:val="22"/>
        </w:rPr>
        <w:t>US21</w:t>
      </w:r>
      <w:r w:rsidRPr="00486D5C">
        <w:rPr>
          <w:rFonts w:ascii="Arial" w:hAnsi="Arial" w:cs="Arial"/>
          <w:sz w:val="22"/>
          <w:szCs w:val="22"/>
        </w:rPr>
        <w:t xml:space="preserve">, The USPSTF 2021 criteria (Age: 50-80, Pack-year≥20, Quit year within 15 years); </w:t>
      </w:r>
      <w:r w:rsidRPr="00486D5C">
        <w:rPr>
          <w:rFonts w:ascii="Arial" w:hAnsi="Arial" w:cs="Arial"/>
          <w:b/>
          <w:bCs/>
          <w:sz w:val="22"/>
          <w:szCs w:val="22"/>
        </w:rPr>
        <w:t>US21.dur30</w:t>
      </w:r>
      <w:r w:rsidRPr="00486D5C">
        <w:rPr>
          <w:rFonts w:ascii="Arial" w:hAnsi="Arial" w:cs="Arial"/>
          <w:sz w:val="22"/>
          <w:szCs w:val="22"/>
        </w:rPr>
        <w:t xml:space="preserve">, The USPSTF 2021 criteria replacing pack-year with 30-year smoking duration (Age: 50-80, Smoking duration≥30 years, Quit year within 15 years); </w:t>
      </w:r>
      <w:r w:rsidRPr="00486D5C">
        <w:rPr>
          <w:rFonts w:ascii="Arial" w:hAnsi="Arial" w:cs="Arial"/>
          <w:b/>
          <w:bCs/>
          <w:sz w:val="22"/>
          <w:szCs w:val="22"/>
        </w:rPr>
        <w:t>US21.dur20</w:t>
      </w:r>
      <w:r w:rsidRPr="00486D5C">
        <w:rPr>
          <w:rFonts w:ascii="Arial" w:hAnsi="Arial" w:cs="Arial"/>
          <w:sz w:val="22"/>
          <w:szCs w:val="22"/>
        </w:rPr>
        <w:t xml:space="preserve">, The USPSTF 2021 criteria replacing pack-year with 20-year smoking duration (Age: 50-80, Smoking duration≥20 years, Quit year within 15 years); </w:t>
      </w:r>
      <w:r w:rsidRPr="00486D5C">
        <w:rPr>
          <w:rFonts w:ascii="Arial" w:hAnsi="Arial" w:cs="Arial"/>
          <w:b/>
          <w:bCs/>
          <w:sz w:val="22"/>
          <w:szCs w:val="22"/>
        </w:rPr>
        <w:t>US21.dur10</w:t>
      </w:r>
      <w:r w:rsidRPr="00486D5C">
        <w:rPr>
          <w:rFonts w:ascii="Arial" w:hAnsi="Arial" w:cs="Arial"/>
          <w:sz w:val="22"/>
          <w:szCs w:val="22"/>
        </w:rPr>
        <w:t xml:space="preserve">, The USPSTF 2021 criteria replacing pack-year with 10-year smoking duration (Age: 50-80, Smoking duration≥10 years, Quit year within 15 years); </w:t>
      </w:r>
      <w:r w:rsidRPr="0009115B">
        <w:rPr>
          <w:rFonts w:ascii="Arial" w:hAnsi="Arial" w:cs="Arial"/>
          <w:b/>
          <w:bCs/>
          <w:sz w:val="22"/>
          <w:szCs w:val="22"/>
        </w:rPr>
        <w:t>ACS</w:t>
      </w:r>
      <w:r w:rsidRPr="00486D5C">
        <w:rPr>
          <w:rFonts w:ascii="Arial" w:hAnsi="Arial" w:cs="Arial"/>
          <w:sz w:val="22"/>
          <w:szCs w:val="22"/>
        </w:rPr>
        <w:t xml:space="preserve">, American Cancer Society </w:t>
      </w:r>
      <w:r>
        <w:rPr>
          <w:rFonts w:ascii="Arial" w:hAnsi="Arial" w:cs="Arial"/>
          <w:sz w:val="22"/>
          <w:szCs w:val="22"/>
        </w:rPr>
        <w:t xml:space="preserve">criteria </w:t>
      </w:r>
      <w:r w:rsidRPr="00486D5C">
        <w:rPr>
          <w:rFonts w:ascii="Arial" w:hAnsi="Arial" w:cs="Arial"/>
          <w:sz w:val="22"/>
          <w:szCs w:val="22"/>
        </w:rPr>
        <w:t>(Age: 50-80, Pack-year≥20 years, No quit-year restrictions)</w:t>
      </w:r>
    </w:p>
    <w:p w14:paraId="0AAFD96F" w14:textId="77777777" w:rsidR="00DF50B7" w:rsidRDefault="00DF50B7" w:rsidP="00DF50B7">
      <w:pPr>
        <w:rPr>
          <w:rFonts w:ascii="Arial" w:hAnsi="Arial" w:cs="Arial"/>
          <w:b/>
          <w:bCs/>
        </w:rPr>
      </w:pPr>
    </w:p>
    <w:p w14:paraId="159505BC" w14:textId="77777777" w:rsidR="00802FBA" w:rsidRDefault="00802FBA" w:rsidP="00DF50B7">
      <w:pPr>
        <w:rPr>
          <w:rFonts w:ascii="Arial" w:hAnsi="Arial" w:cs="Arial"/>
          <w:b/>
          <w:bCs/>
        </w:rPr>
      </w:pPr>
    </w:p>
    <w:p w14:paraId="3CC6A27B" w14:textId="2B5418EF" w:rsidR="00802FBA" w:rsidRDefault="00802FB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CB9B6EA" w14:textId="0BB8C1E8" w:rsidR="00E86833" w:rsidRPr="00495026" w:rsidRDefault="00E86833" w:rsidP="00E86833">
      <w:pPr>
        <w:spacing w:after="0" w:line="240" w:lineRule="auto"/>
        <w:rPr>
          <w:rFonts w:ascii="Arial" w:hAnsi="Arial" w:cs="Arial"/>
          <w:b/>
          <w:bCs/>
        </w:rPr>
      </w:pPr>
      <w:r w:rsidRPr="009C0DFB">
        <w:rPr>
          <w:rFonts w:ascii="Arial" w:hAnsi="Arial" w:cs="Arial"/>
          <w:b/>
          <w:bCs/>
        </w:rPr>
        <w:lastRenderedPageBreak/>
        <w:t xml:space="preserve">Table </w:t>
      </w:r>
      <w:r>
        <w:rPr>
          <w:rFonts w:ascii="Arial" w:hAnsi="Arial" w:cs="Arial"/>
          <w:b/>
          <w:bCs/>
        </w:rPr>
        <w:t>S3</w:t>
      </w:r>
      <w:r w:rsidRPr="009C0DFB">
        <w:rPr>
          <w:rFonts w:ascii="Arial" w:hAnsi="Arial" w:cs="Arial"/>
          <w:b/>
          <w:bCs/>
        </w:rPr>
        <w:t>.</w:t>
      </w:r>
      <w:r w:rsidRPr="009C0DF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Reasons screening ineligibility among lung cancer patients by race</w:t>
      </w:r>
    </w:p>
    <w:tbl>
      <w:tblPr>
        <w:tblW w:w="8840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670"/>
        <w:gridCol w:w="1900"/>
        <w:gridCol w:w="1900"/>
        <w:gridCol w:w="1120"/>
      </w:tblGrid>
      <w:tr w:rsidR="00E86833" w:rsidRPr="00B25480" w14:paraId="4D3838D4" w14:textId="77777777" w:rsidTr="00090FFA">
        <w:trPr>
          <w:trHeight w:val="20"/>
        </w:trPr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BAB1283" w14:textId="77777777" w:rsidR="00E86833" w:rsidRPr="00B25480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67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CF20DD3" w14:textId="77777777" w:rsidR="00E86833" w:rsidRPr="00B25480" w:rsidRDefault="00E86833" w:rsidP="00090F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D091026" w14:textId="77777777" w:rsidR="00E86833" w:rsidRPr="00B25480" w:rsidRDefault="00E86833" w:rsidP="00090F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Asian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 xml:space="preserve"> American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FBD59FF" w14:textId="77777777" w:rsidR="00E86833" w:rsidRPr="00B25480" w:rsidRDefault="00E86833" w:rsidP="00090F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White</w:t>
            </w:r>
          </w:p>
        </w:tc>
        <w:tc>
          <w:tcPr>
            <w:tcW w:w="112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E325D75" w14:textId="77777777" w:rsidR="00E86833" w:rsidRPr="00B25480" w:rsidRDefault="00E86833" w:rsidP="00090F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P-value</w:t>
            </w:r>
          </w:p>
        </w:tc>
      </w:tr>
      <w:tr w:rsidR="00E86833" w:rsidRPr="00B25480" w14:paraId="280FCDCC" w14:textId="77777777" w:rsidTr="00090FFA">
        <w:trPr>
          <w:trHeight w:val="20"/>
        </w:trPr>
        <w:tc>
          <w:tcPr>
            <w:tcW w:w="2250" w:type="dxa"/>
            <w:tcBorders>
              <w:top w:val="single" w:sz="4" w:space="0" w:color="auto"/>
              <w:bottom w:val="nil"/>
            </w:tcBorders>
            <w:noWrap/>
            <w:hideMark/>
          </w:tcPr>
          <w:p w14:paraId="00E9095E" w14:textId="77777777" w:rsidR="00E86833" w:rsidRPr="00BB49DE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B49D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Total ineligible (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Pr="00BB49D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670" w:type="dxa"/>
            <w:tcBorders>
              <w:top w:val="single" w:sz="4" w:space="0" w:color="auto"/>
              <w:bottom w:val="nil"/>
            </w:tcBorders>
            <w:noWrap/>
            <w:hideMark/>
          </w:tcPr>
          <w:p w14:paraId="0719014A" w14:textId="77777777" w:rsidR="00E86833" w:rsidRPr="00BB49DE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B49DE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2,433</w:t>
            </w:r>
          </w:p>
        </w:tc>
        <w:tc>
          <w:tcPr>
            <w:tcW w:w="1900" w:type="dxa"/>
            <w:tcBorders>
              <w:top w:val="single" w:sz="4" w:space="0" w:color="auto"/>
              <w:bottom w:val="nil"/>
            </w:tcBorders>
            <w:noWrap/>
            <w:hideMark/>
          </w:tcPr>
          <w:p w14:paraId="655338D1" w14:textId="77777777" w:rsidR="00E86833" w:rsidRPr="00BB49DE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B49DE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488</w:t>
            </w:r>
          </w:p>
        </w:tc>
        <w:tc>
          <w:tcPr>
            <w:tcW w:w="1900" w:type="dxa"/>
            <w:tcBorders>
              <w:top w:val="single" w:sz="4" w:space="0" w:color="auto"/>
              <w:bottom w:val="nil"/>
            </w:tcBorders>
            <w:noWrap/>
            <w:hideMark/>
          </w:tcPr>
          <w:p w14:paraId="44B79376" w14:textId="77777777" w:rsidR="00E86833" w:rsidRPr="00BB49DE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B49DE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1,945</w:t>
            </w:r>
          </w:p>
        </w:tc>
        <w:tc>
          <w:tcPr>
            <w:tcW w:w="1120" w:type="dxa"/>
            <w:tcBorders>
              <w:top w:val="single" w:sz="4" w:space="0" w:color="auto"/>
              <w:bottom w:val="nil"/>
            </w:tcBorders>
            <w:noWrap/>
            <w:hideMark/>
          </w:tcPr>
          <w:p w14:paraId="51A0FCD1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</w:tr>
      <w:tr w:rsidR="00E86833" w:rsidRPr="00B25480" w14:paraId="51408809" w14:textId="77777777" w:rsidTr="00090FFA">
        <w:trPr>
          <w:trHeight w:val="20"/>
        </w:trPr>
        <w:tc>
          <w:tcPr>
            <w:tcW w:w="3920" w:type="dxa"/>
            <w:gridSpan w:val="2"/>
            <w:tcBorders>
              <w:top w:val="nil"/>
              <w:bottom w:val="nil"/>
            </w:tcBorders>
            <w:noWrap/>
            <w:vAlign w:val="center"/>
          </w:tcPr>
          <w:p w14:paraId="0156C5DB" w14:textId="77777777" w:rsidR="00E86833" w:rsidRPr="00BB49DE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B49D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Reasons for ineligibility </w:t>
            </w:r>
          </w:p>
        </w:tc>
        <w:tc>
          <w:tcPr>
            <w:tcW w:w="1900" w:type="dxa"/>
            <w:tcBorders>
              <w:top w:val="nil"/>
              <w:bottom w:val="nil"/>
            </w:tcBorders>
            <w:noWrap/>
          </w:tcPr>
          <w:p w14:paraId="78F1259E" w14:textId="77777777" w:rsidR="00E86833" w:rsidRPr="00BB49DE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bottom w:val="nil"/>
            </w:tcBorders>
            <w:noWrap/>
          </w:tcPr>
          <w:p w14:paraId="563D0E0B" w14:textId="77777777" w:rsidR="00E86833" w:rsidRPr="00BB49DE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  <w:noWrap/>
          </w:tcPr>
          <w:p w14:paraId="7F5093BC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</w:tr>
      <w:tr w:rsidR="00E86833" w:rsidRPr="00B25480" w14:paraId="135BE1E1" w14:textId="77777777" w:rsidTr="00090FFA">
        <w:trPr>
          <w:trHeight w:val="20"/>
        </w:trPr>
        <w:tc>
          <w:tcPr>
            <w:tcW w:w="2250" w:type="dxa"/>
            <w:tcBorders>
              <w:top w:val="nil"/>
            </w:tcBorders>
            <w:noWrap/>
            <w:hideMark/>
          </w:tcPr>
          <w:p w14:paraId="33AF9AF6" w14:textId="77777777" w:rsidR="00E86833" w:rsidRPr="00B25480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 xml:space="preserve">Younger 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age &lt;</w:t>
            </w: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70" w:type="dxa"/>
            <w:tcBorders>
              <w:top w:val="nil"/>
            </w:tcBorders>
            <w:noWrap/>
            <w:hideMark/>
          </w:tcPr>
          <w:p w14:paraId="72D89319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97 (4.0%)</w:t>
            </w:r>
          </w:p>
        </w:tc>
        <w:tc>
          <w:tcPr>
            <w:tcW w:w="1900" w:type="dxa"/>
            <w:tcBorders>
              <w:top w:val="nil"/>
            </w:tcBorders>
            <w:noWrap/>
            <w:hideMark/>
          </w:tcPr>
          <w:p w14:paraId="79902E13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37 (7.6%)</w:t>
            </w:r>
          </w:p>
        </w:tc>
        <w:tc>
          <w:tcPr>
            <w:tcW w:w="1900" w:type="dxa"/>
            <w:tcBorders>
              <w:top w:val="nil"/>
            </w:tcBorders>
            <w:noWrap/>
            <w:hideMark/>
          </w:tcPr>
          <w:p w14:paraId="2B4482D1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60 (3.1%)</w:t>
            </w:r>
          </w:p>
        </w:tc>
        <w:tc>
          <w:tcPr>
            <w:tcW w:w="1120" w:type="dxa"/>
            <w:tcBorders>
              <w:top w:val="nil"/>
            </w:tcBorders>
            <w:noWrap/>
            <w:hideMark/>
          </w:tcPr>
          <w:p w14:paraId="7E5B65C3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&lt; 0.0001</w:t>
            </w:r>
          </w:p>
        </w:tc>
      </w:tr>
      <w:tr w:rsidR="00E86833" w:rsidRPr="00B25480" w14:paraId="31D7027C" w14:textId="77777777" w:rsidTr="00090FFA">
        <w:trPr>
          <w:trHeight w:val="20"/>
        </w:trPr>
        <w:tc>
          <w:tcPr>
            <w:tcW w:w="2250" w:type="dxa"/>
            <w:noWrap/>
            <w:hideMark/>
          </w:tcPr>
          <w:p w14:paraId="46F527C4" w14:textId="77777777" w:rsidR="00E86833" w:rsidRPr="00B25480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Older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 xml:space="preserve"> age</w:t>
            </w: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 xml:space="preserve"> &gt;80</w:t>
            </w:r>
          </w:p>
        </w:tc>
        <w:tc>
          <w:tcPr>
            <w:tcW w:w="1670" w:type="dxa"/>
            <w:noWrap/>
            <w:hideMark/>
          </w:tcPr>
          <w:p w14:paraId="4603586E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646 (26.6%)</w:t>
            </w:r>
          </w:p>
        </w:tc>
        <w:tc>
          <w:tcPr>
            <w:tcW w:w="1900" w:type="dxa"/>
            <w:noWrap/>
            <w:hideMark/>
          </w:tcPr>
          <w:p w14:paraId="09643FB8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103 (21.1%)</w:t>
            </w:r>
          </w:p>
        </w:tc>
        <w:tc>
          <w:tcPr>
            <w:tcW w:w="1900" w:type="dxa"/>
            <w:noWrap/>
            <w:hideMark/>
          </w:tcPr>
          <w:p w14:paraId="65ED1B75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543 (27.9%)</w:t>
            </w:r>
          </w:p>
        </w:tc>
        <w:tc>
          <w:tcPr>
            <w:tcW w:w="1120" w:type="dxa"/>
            <w:noWrap/>
            <w:hideMark/>
          </w:tcPr>
          <w:p w14:paraId="54433863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0.002</w:t>
            </w:r>
          </w:p>
        </w:tc>
      </w:tr>
      <w:tr w:rsidR="00E86833" w:rsidRPr="00B25480" w14:paraId="41B82A28" w14:textId="77777777" w:rsidTr="00090FFA">
        <w:trPr>
          <w:trHeight w:val="20"/>
        </w:trPr>
        <w:tc>
          <w:tcPr>
            <w:tcW w:w="2250" w:type="dxa"/>
            <w:noWrap/>
            <w:hideMark/>
          </w:tcPr>
          <w:p w14:paraId="208724B1" w14:textId="77777777" w:rsidR="00E86833" w:rsidRPr="00B25480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Pack-years</w:t>
            </w: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 xml:space="preserve"> &lt; 20</w:t>
            </w:r>
          </w:p>
        </w:tc>
        <w:tc>
          <w:tcPr>
            <w:tcW w:w="1670" w:type="dxa"/>
            <w:noWrap/>
            <w:hideMark/>
          </w:tcPr>
          <w:p w14:paraId="7B976560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1,053 (43.3%)</w:t>
            </w:r>
          </w:p>
        </w:tc>
        <w:tc>
          <w:tcPr>
            <w:tcW w:w="1900" w:type="dxa"/>
            <w:noWrap/>
            <w:hideMark/>
          </w:tcPr>
          <w:p w14:paraId="7A191439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270 (55.3%)</w:t>
            </w:r>
          </w:p>
        </w:tc>
        <w:tc>
          <w:tcPr>
            <w:tcW w:w="1900" w:type="dxa"/>
            <w:noWrap/>
            <w:hideMark/>
          </w:tcPr>
          <w:p w14:paraId="2F29D4C1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783 (40.3%)</w:t>
            </w:r>
          </w:p>
        </w:tc>
        <w:tc>
          <w:tcPr>
            <w:tcW w:w="1120" w:type="dxa"/>
            <w:noWrap/>
            <w:hideMark/>
          </w:tcPr>
          <w:p w14:paraId="72D3C84D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&lt; 0.0001</w:t>
            </w:r>
          </w:p>
        </w:tc>
      </w:tr>
      <w:tr w:rsidR="00E86833" w:rsidRPr="00B25480" w14:paraId="3B492E1D" w14:textId="77777777" w:rsidTr="00090FFA">
        <w:trPr>
          <w:trHeight w:val="20"/>
        </w:trPr>
        <w:tc>
          <w:tcPr>
            <w:tcW w:w="2250" w:type="dxa"/>
            <w:noWrap/>
            <w:hideMark/>
          </w:tcPr>
          <w:p w14:paraId="513627DB" w14:textId="77777777" w:rsidR="00E86833" w:rsidRPr="00B25480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YSQ &gt; 15</w:t>
            </w:r>
          </w:p>
        </w:tc>
        <w:tc>
          <w:tcPr>
            <w:tcW w:w="1670" w:type="dxa"/>
            <w:noWrap/>
            <w:hideMark/>
          </w:tcPr>
          <w:p w14:paraId="25A3E8E8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1,339 (55.0%)</w:t>
            </w:r>
          </w:p>
        </w:tc>
        <w:tc>
          <w:tcPr>
            <w:tcW w:w="1900" w:type="dxa"/>
            <w:noWrap/>
            <w:hideMark/>
          </w:tcPr>
          <w:p w14:paraId="1C2AD8C9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159 (32.6%)</w:t>
            </w:r>
          </w:p>
        </w:tc>
        <w:tc>
          <w:tcPr>
            <w:tcW w:w="1900" w:type="dxa"/>
            <w:noWrap/>
            <w:hideMark/>
          </w:tcPr>
          <w:p w14:paraId="32CB5BF4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1,180 (60.7%)</w:t>
            </w:r>
          </w:p>
        </w:tc>
        <w:tc>
          <w:tcPr>
            <w:tcW w:w="1120" w:type="dxa"/>
            <w:noWrap/>
            <w:hideMark/>
          </w:tcPr>
          <w:p w14:paraId="3E937DAD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&lt; 0.0001</w:t>
            </w:r>
          </w:p>
        </w:tc>
      </w:tr>
      <w:tr w:rsidR="00E86833" w:rsidRPr="00B25480" w14:paraId="428C1655" w14:textId="77777777" w:rsidTr="00090FFA">
        <w:trPr>
          <w:trHeight w:val="20"/>
        </w:trPr>
        <w:tc>
          <w:tcPr>
            <w:tcW w:w="2250" w:type="dxa"/>
            <w:noWrap/>
            <w:hideMark/>
          </w:tcPr>
          <w:p w14:paraId="017AE754" w14:textId="77777777" w:rsidR="00E86833" w:rsidRPr="00B25480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Smoking d</w:t>
            </w: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uration</w:t>
            </w:r>
          </w:p>
        </w:tc>
        <w:tc>
          <w:tcPr>
            <w:tcW w:w="1670" w:type="dxa"/>
            <w:noWrap/>
            <w:hideMark/>
          </w:tcPr>
          <w:p w14:paraId="63093E5B" w14:textId="77777777" w:rsidR="00E86833" w:rsidRPr="00B25480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74AA15C7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3C126E1A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noWrap/>
            <w:hideMark/>
          </w:tcPr>
          <w:p w14:paraId="2A16AA32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86833" w:rsidRPr="00B25480" w14:paraId="402E9AC6" w14:textId="77777777" w:rsidTr="00090FFA">
        <w:trPr>
          <w:trHeight w:val="20"/>
        </w:trPr>
        <w:tc>
          <w:tcPr>
            <w:tcW w:w="2250" w:type="dxa"/>
            <w:noWrap/>
            <w:hideMark/>
          </w:tcPr>
          <w:p w14:paraId="13419060" w14:textId="77777777" w:rsidR="00E86833" w:rsidRPr="00B25480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  &lt; 30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 xml:space="preserve"> years</w:t>
            </w:r>
          </w:p>
        </w:tc>
        <w:tc>
          <w:tcPr>
            <w:tcW w:w="1670" w:type="dxa"/>
            <w:noWrap/>
            <w:hideMark/>
          </w:tcPr>
          <w:p w14:paraId="554C7004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1,277 (52.5%)</w:t>
            </w:r>
          </w:p>
        </w:tc>
        <w:tc>
          <w:tcPr>
            <w:tcW w:w="1900" w:type="dxa"/>
            <w:noWrap/>
            <w:hideMark/>
          </w:tcPr>
          <w:p w14:paraId="70722BAE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244 (50.0%)</w:t>
            </w:r>
          </w:p>
        </w:tc>
        <w:tc>
          <w:tcPr>
            <w:tcW w:w="1900" w:type="dxa"/>
            <w:noWrap/>
            <w:hideMark/>
          </w:tcPr>
          <w:p w14:paraId="6702B76E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1,033 (53.1%)</w:t>
            </w:r>
          </w:p>
        </w:tc>
        <w:tc>
          <w:tcPr>
            <w:tcW w:w="1120" w:type="dxa"/>
            <w:noWrap/>
            <w:hideMark/>
          </w:tcPr>
          <w:p w14:paraId="6E43F583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0.33</w:t>
            </w:r>
          </w:p>
        </w:tc>
      </w:tr>
      <w:tr w:rsidR="00E86833" w:rsidRPr="00B25480" w14:paraId="28B6F76F" w14:textId="77777777" w:rsidTr="00090FFA">
        <w:trPr>
          <w:trHeight w:val="20"/>
        </w:trPr>
        <w:tc>
          <w:tcPr>
            <w:tcW w:w="2250" w:type="dxa"/>
            <w:noWrap/>
            <w:hideMark/>
          </w:tcPr>
          <w:p w14:paraId="56F48541" w14:textId="77777777" w:rsidR="00E86833" w:rsidRPr="00B25480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  &lt; 20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 xml:space="preserve"> years</w:t>
            </w:r>
          </w:p>
        </w:tc>
        <w:tc>
          <w:tcPr>
            <w:tcW w:w="1670" w:type="dxa"/>
            <w:noWrap/>
            <w:hideMark/>
          </w:tcPr>
          <w:p w14:paraId="7DA8FAF5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702 (28.9%)</w:t>
            </w:r>
          </w:p>
        </w:tc>
        <w:tc>
          <w:tcPr>
            <w:tcW w:w="1900" w:type="dxa"/>
            <w:noWrap/>
            <w:hideMark/>
          </w:tcPr>
          <w:p w14:paraId="56B07BDE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160 (32.8%)</w:t>
            </w:r>
          </w:p>
        </w:tc>
        <w:tc>
          <w:tcPr>
            <w:tcW w:w="1900" w:type="dxa"/>
            <w:noWrap/>
            <w:hideMark/>
          </w:tcPr>
          <w:p w14:paraId="4B8CDF05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542 (27.9%)</w:t>
            </w:r>
          </w:p>
        </w:tc>
        <w:tc>
          <w:tcPr>
            <w:tcW w:w="1120" w:type="dxa"/>
            <w:noWrap/>
            <w:hideMark/>
          </w:tcPr>
          <w:p w14:paraId="7654A7D1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0.024</w:t>
            </w:r>
          </w:p>
        </w:tc>
      </w:tr>
      <w:tr w:rsidR="00E86833" w:rsidRPr="00B25480" w14:paraId="5FBEC7A2" w14:textId="77777777" w:rsidTr="00090FFA">
        <w:trPr>
          <w:trHeight w:val="20"/>
        </w:trPr>
        <w:tc>
          <w:tcPr>
            <w:tcW w:w="2250" w:type="dxa"/>
            <w:noWrap/>
            <w:hideMark/>
          </w:tcPr>
          <w:p w14:paraId="0E3F3691" w14:textId="77777777" w:rsidR="00E86833" w:rsidRPr="00B25480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  &lt; 10</w:t>
            </w:r>
            <w:r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 xml:space="preserve"> years</w:t>
            </w:r>
          </w:p>
        </w:tc>
        <w:tc>
          <w:tcPr>
            <w:tcW w:w="1670" w:type="dxa"/>
            <w:noWrap/>
            <w:hideMark/>
          </w:tcPr>
          <w:p w14:paraId="2A1D18F7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289 (11.9%)</w:t>
            </w:r>
          </w:p>
        </w:tc>
        <w:tc>
          <w:tcPr>
            <w:tcW w:w="1900" w:type="dxa"/>
            <w:noWrap/>
            <w:hideMark/>
          </w:tcPr>
          <w:p w14:paraId="39538FBA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77 (15.8%)</w:t>
            </w:r>
          </w:p>
        </w:tc>
        <w:tc>
          <w:tcPr>
            <w:tcW w:w="1900" w:type="dxa"/>
            <w:noWrap/>
            <w:hideMark/>
          </w:tcPr>
          <w:p w14:paraId="55BD9DCC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212 (10.9%)</w:t>
            </w:r>
          </w:p>
        </w:tc>
        <w:tc>
          <w:tcPr>
            <w:tcW w:w="1120" w:type="dxa"/>
            <w:noWrap/>
            <w:hideMark/>
          </w:tcPr>
          <w:p w14:paraId="665B8308" w14:textId="77777777" w:rsidR="00E86833" w:rsidRPr="00B25480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</w:pPr>
            <w:r w:rsidRPr="00B25480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14:ligatures w14:val="none"/>
              </w:rPr>
              <w:t>0.003</w:t>
            </w:r>
          </w:p>
        </w:tc>
      </w:tr>
    </w:tbl>
    <w:p w14:paraId="34FD8A1D" w14:textId="77777777" w:rsidR="00E86833" w:rsidRPr="002C226E" w:rsidRDefault="00E86833" w:rsidP="00E868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2C226E">
        <w:rPr>
          <w:rFonts w:ascii="Arial" w:hAnsi="Arial" w:cs="Arial"/>
          <w:b/>
          <w:bCs/>
          <w:sz w:val="21"/>
          <w:szCs w:val="21"/>
        </w:rPr>
        <w:t>Abbreviation:</w:t>
      </w:r>
      <w:r w:rsidRPr="002C226E">
        <w:rPr>
          <w:rFonts w:ascii="Arial" w:hAnsi="Arial" w:cs="Arial"/>
          <w:sz w:val="21"/>
          <w:szCs w:val="21"/>
        </w:rPr>
        <w:t xml:space="preserve"> YSQ, year since quitting.</w:t>
      </w:r>
    </w:p>
    <w:p w14:paraId="7DA84276" w14:textId="77777777" w:rsidR="00E86833" w:rsidRDefault="00E86833" w:rsidP="00E86833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B0AB775" w14:textId="1AF19B28" w:rsidR="00E86833" w:rsidRPr="009C0DFB" w:rsidRDefault="00E86833" w:rsidP="00E86833">
      <w:pPr>
        <w:spacing w:after="0" w:line="240" w:lineRule="auto"/>
        <w:rPr>
          <w:rFonts w:ascii="Arial" w:hAnsi="Arial" w:cs="Arial"/>
        </w:rPr>
      </w:pPr>
      <w:r w:rsidRPr="009C0DFB">
        <w:rPr>
          <w:rFonts w:ascii="Arial" w:hAnsi="Arial" w:cs="Arial"/>
          <w:b/>
          <w:bCs/>
        </w:rPr>
        <w:lastRenderedPageBreak/>
        <w:t xml:space="preserve">Table </w:t>
      </w:r>
      <w:r>
        <w:rPr>
          <w:rFonts w:ascii="Arial" w:hAnsi="Arial" w:cs="Arial"/>
          <w:b/>
          <w:bCs/>
        </w:rPr>
        <w:t>S4</w:t>
      </w:r>
      <w:r w:rsidRPr="009C0DFB">
        <w:rPr>
          <w:rFonts w:ascii="Arial" w:hAnsi="Arial" w:cs="Arial"/>
          <w:b/>
          <w:bCs/>
        </w:rPr>
        <w:t>.</w:t>
      </w:r>
      <w:r w:rsidRPr="009C0DF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Reasons </w:t>
      </w:r>
      <w:r w:rsidR="000200D5">
        <w:rPr>
          <w:rFonts w:ascii="Arial" w:hAnsi="Arial" w:cs="Arial"/>
        </w:rPr>
        <w:t xml:space="preserve">screening </w:t>
      </w:r>
      <w:r>
        <w:rPr>
          <w:rFonts w:ascii="Arial" w:hAnsi="Arial" w:cs="Arial"/>
        </w:rPr>
        <w:t>ineligibility among lung cancer patients by race and acculturation</w:t>
      </w:r>
      <w:r w:rsidRPr="00F6141B">
        <w:rPr>
          <w:rFonts w:ascii="Arial" w:hAnsi="Arial" w:cs="Arial"/>
          <w:vertAlign w:val="superscript"/>
        </w:rPr>
        <w:t>a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1473"/>
        <w:gridCol w:w="1717"/>
        <w:gridCol w:w="1729"/>
        <w:gridCol w:w="1473"/>
        <w:gridCol w:w="1001"/>
      </w:tblGrid>
      <w:tr w:rsidR="00E86833" w:rsidRPr="001E1BDC" w14:paraId="6A7E23BE" w14:textId="77777777" w:rsidTr="00090FFA">
        <w:trPr>
          <w:trHeight w:val="20"/>
        </w:trPr>
        <w:tc>
          <w:tcPr>
            <w:tcW w:w="1126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52CD075" w14:textId="77777777" w:rsidR="00E86833" w:rsidRPr="001E1BDC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345E0E2" w14:textId="77777777" w:rsidR="00E86833" w:rsidRPr="001E1BDC" w:rsidRDefault="00E86833" w:rsidP="00090F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83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AD129C5" w14:textId="77777777" w:rsidR="00E86833" w:rsidRPr="001E1BDC" w:rsidRDefault="00E86833" w:rsidP="00090F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Asian American</w:t>
            </w:r>
            <w: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s</w:t>
            </w: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753C6B71" w14:textId="77777777" w:rsidR="00E86833" w:rsidRPr="001E1BDC" w:rsidRDefault="00E86833" w:rsidP="00090F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(English)</w:t>
            </w:r>
          </w:p>
        </w:tc>
        <w:tc>
          <w:tcPr>
            <w:tcW w:w="756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9F2B813" w14:textId="77777777" w:rsidR="00E86833" w:rsidRPr="001E1BDC" w:rsidRDefault="00E86833" w:rsidP="00090F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Asian Americans</w:t>
            </w:r>
          </w:p>
          <w:p w14:paraId="5F8C8BA4" w14:textId="77777777" w:rsidR="00E86833" w:rsidRPr="001E1BDC" w:rsidRDefault="00E86833" w:rsidP="00090F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(Other language)</w:t>
            </w:r>
          </w:p>
        </w:tc>
        <w:tc>
          <w:tcPr>
            <w:tcW w:w="85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DD5EB25" w14:textId="77777777" w:rsidR="00E86833" w:rsidRPr="001E1BDC" w:rsidRDefault="00E86833" w:rsidP="00090F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White</w:t>
            </w:r>
          </w:p>
        </w:tc>
        <w:tc>
          <w:tcPr>
            <w:tcW w:w="576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2AAB8BF" w14:textId="77777777" w:rsidR="00E86833" w:rsidRPr="001E1BDC" w:rsidRDefault="00E86833" w:rsidP="00090F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P-value</w:t>
            </w:r>
          </w:p>
        </w:tc>
      </w:tr>
      <w:tr w:rsidR="00E86833" w:rsidRPr="001E1BDC" w14:paraId="3F1B5F02" w14:textId="77777777" w:rsidTr="00090FFA">
        <w:trPr>
          <w:trHeight w:val="20"/>
        </w:trPr>
        <w:tc>
          <w:tcPr>
            <w:tcW w:w="1126" w:type="pct"/>
            <w:tcBorders>
              <w:top w:val="single" w:sz="4" w:space="0" w:color="auto"/>
            </w:tcBorders>
            <w:noWrap/>
            <w:hideMark/>
          </w:tcPr>
          <w:p w14:paraId="042E1E40" w14:textId="77777777" w:rsidR="00E86833" w:rsidRPr="001E1BDC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Total ineligible (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854" w:type="pct"/>
            <w:tcBorders>
              <w:top w:val="single" w:sz="4" w:space="0" w:color="auto"/>
            </w:tcBorders>
            <w:noWrap/>
            <w:hideMark/>
          </w:tcPr>
          <w:p w14:paraId="784B28C8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2,433</w:t>
            </w:r>
          </w:p>
        </w:tc>
        <w:tc>
          <w:tcPr>
            <w:tcW w:w="834" w:type="pct"/>
            <w:tcBorders>
              <w:top w:val="single" w:sz="4" w:space="0" w:color="auto"/>
            </w:tcBorders>
            <w:noWrap/>
            <w:hideMark/>
          </w:tcPr>
          <w:p w14:paraId="76686EF3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131</w:t>
            </w:r>
          </w:p>
        </w:tc>
        <w:tc>
          <w:tcPr>
            <w:tcW w:w="756" w:type="pct"/>
            <w:tcBorders>
              <w:top w:val="single" w:sz="4" w:space="0" w:color="auto"/>
            </w:tcBorders>
            <w:noWrap/>
            <w:hideMark/>
          </w:tcPr>
          <w:p w14:paraId="1F754881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357</w:t>
            </w:r>
          </w:p>
        </w:tc>
        <w:tc>
          <w:tcPr>
            <w:tcW w:w="854" w:type="pct"/>
            <w:tcBorders>
              <w:top w:val="single" w:sz="4" w:space="0" w:color="auto"/>
            </w:tcBorders>
            <w:noWrap/>
            <w:hideMark/>
          </w:tcPr>
          <w:p w14:paraId="716B49D0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1,945</w:t>
            </w:r>
          </w:p>
        </w:tc>
        <w:tc>
          <w:tcPr>
            <w:tcW w:w="576" w:type="pct"/>
            <w:tcBorders>
              <w:top w:val="single" w:sz="4" w:space="0" w:color="auto"/>
            </w:tcBorders>
            <w:noWrap/>
            <w:hideMark/>
          </w:tcPr>
          <w:p w14:paraId="3BFB9F4F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86833" w:rsidRPr="001E1BDC" w14:paraId="65DDC666" w14:textId="77777777" w:rsidTr="00090FFA">
        <w:trPr>
          <w:trHeight w:val="20"/>
        </w:trPr>
        <w:tc>
          <w:tcPr>
            <w:tcW w:w="1979" w:type="pct"/>
            <w:gridSpan w:val="2"/>
            <w:noWrap/>
            <w:vAlign w:val="center"/>
          </w:tcPr>
          <w:p w14:paraId="1818AA3E" w14:textId="77777777" w:rsidR="00E86833" w:rsidRPr="001E1BDC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Reasons for ineligibility </w:t>
            </w:r>
          </w:p>
        </w:tc>
        <w:tc>
          <w:tcPr>
            <w:tcW w:w="834" w:type="pct"/>
            <w:noWrap/>
          </w:tcPr>
          <w:p w14:paraId="0547D030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56" w:type="pct"/>
            <w:noWrap/>
          </w:tcPr>
          <w:p w14:paraId="2F0A75BD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pct"/>
            <w:noWrap/>
          </w:tcPr>
          <w:p w14:paraId="3F53A542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6" w:type="pct"/>
            <w:noWrap/>
          </w:tcPr>
          <w:p w14:paraId="06F7A767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86833" w:rsidRPr="001E1BDC" w14:paraId="750C2FE1" w14:textId="77777777" w:rsidTr="00090FFA">
        <w:trPr>
          <w:trHeight w:val="20"/>
        </w:trPr>
        <w:tc>
          <w:tcPr>
            <w:tcW w:w="1126" w:type="pct"/>
            <w:noWrap/>
            <w:hideMark/>
          </w:tcPr>
          <w:p w14:paraId="081128CD" w14:textId="77777777" w:rsidR="00E86833" w:rsidRPr="001E1BDC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Younger age &lt;50</w:t>
            </w:r>
          </w:p>
        </w:tc>
        <w:tc>
          <w:tcPr>
            <w:tcW w:w="854" w:type="pct"/>
            <w:noWrap/>
            <w:hideMark/>
          </w:tcPr>
          <w:p w14:paraId="1556E99C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 (4.0%)</w:t>
            </w:r>
          </w:p>
        </w:tc>
        <w:tc>
          <w:tcPr>
            <w:tcW w:w="834" w:type="pct"/>
            <w:noWrap/>
            <w:hideMark/>
          </w:tcPr>
          <w:p w14:paraId="424CD4CC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 (13.0%)</w:t>
            </w:r>
          </w:p>
        </w:tc>
        <w:tc>
          <w:tcPr>
            <w:tcW w:w="756" w:type="pct"/>
            <w:noWrap/>
            <w:hideMark/>
          </w:tcPr>
          <w:p w14:paraId="188C68C2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 (5.6%)</w:t>
            </w:r>
          </w:p>
        </w:tc>
        <w:tc>
          <w:tcPr>
            <w:tcW w:w="854" w:type="pct"/>
            <w:noWrap/>
            <w:hideMark/>
          </w:tcPr>
          <w:p w14:paraId="5D9B9B5D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60 (3.1%)</w:t>
            </w:r>
          </w:p>
        </w:tc>
        <w:tc>
          <w:tcPr>
            <w:tcW w:w="576" w:type="pct"/>
            <w:noWrap/>
            <w:hideMark/>
          </w:tcPr>
          <w:p w14:paraId="35A4242A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&lt; 0.0001</w:t>
            </w:r>
          </w:p>
        </w:tc>
      </w:tr>
      <w:tr w:rsidR="00E86833" w:rsidRPr="001E1BDC" w14:paraId="058E9832" w14:textId="77777777" w:rsidTr="00090FFA">
        <w:trPr>
          <w:trHeight w:val="20"/>
        </w:trPr>
        <w:tc>
          <w:tcPr>
            <w:tcW w:w="1126" w:type="pct"/>
            <w:noWrap/>
            <w:hideMark/>
          </w:tcPr>
          <w:p w14:paraId="6F95B5A9" w14:textId="77777777" w:rsidR="00E86833" w:rsidRPr="001E1BDC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Older age &gt;80</w:t>
            </w:r>
          </w:p>
        </w:tc>
        <w:tc>
          <w:tcPr>
            <w:tcW w:w="854" w:type="pct"/>
            <w:noWrap/>
            <w:hideMark/>
          </w:tcPr>
          <w:p w14:paraId="5D66F606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646 (26.6%)</w:t>
            </w:r>
          </w:p>
        </w:tc>
        <w:tc>
          <w:tcPr>
            <w:tcW w:w="834" w:type="pct"/>
            <w:noWrap/>
            <w:hideMark/>
          </w:tcPr>
          <w:p w14:paraId="51F93818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 (16.0%)</w:t>
            </w:r>
          </w:p>
        </w:tc>
        <w:tc>
          <w:tcPr>
            <w:tcW w:w="756" w:type="pct"/>
            <w:noWrap/>
            <w:hideMark/>
          </w:tcPr>
          <w:p w14:paraId="60E9CA7B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82 (23.0%)</w:t>
            </w:r>
          </w:p>
        </w:tc>
        <w:tc>
          <w:tcPr>
            <w:tcW w:w="854" w:type="pct"/>
            <w:noWrap/>
            <w:hideMark/>
          </w:tcPr>
          <w:p w14:paraId="0409C1C1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543 (27.9%)</w:t>
            </w:r>
          </w:p>
        </w:tc>
        <w:tc>
          <w:tcPr>
            <w:tcW w:w="576" w:type="pct"/>
            <w:noWrap/>
            <w:hideMark/>
          </w:tcPr>
          <w:p w14:paraId="055AC044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</w:t>
            </w:r>
          </w:p>
        </w:tc>
      </w:tr>
      <w:tr w:rsidR="00E86833" w:rsidRPr="001E1BDC" w14:paraId="5E81C37B" w14:textId="77777777" w:rsidTr="00090FFA">
        <w:trPr>
          <w:trHeight w:val="20"/>
        </w:trPr>
        <w:tc>
          <w:tcPr>
            <w:tcW w:w="1126" w:type="pct"/>
            <w:noWrap/>
            <w:hideMark/>
          </w:tcPr>
          <w:p w14:paraId="4A715F13" w14:textId="77777777" w:rsidR="00E86833" w:rsidRPr="001E1BDC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Pack-years &lt; 20</w:t>
            </w:r>
          </w:p>
        </w:tc>
        <w:tc>
          <w:tcPr>
            <w:tcW w:w="854" w:type="pct"/>
            <w:noWrap/>
            <w:hideMark/>
          </w:tcPr>
          <w:p w14:paraId="7A593C7B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1,053 (43.3%)</w:t>
            </w:r>
          </w:p>
        </w:tc>
        <w:tc>
          <w:tcPr>
            <w:tcW w:w="834" w:type="pct"/>
            <w:noWrap/>
            <w:hideMark/>
          </w:tcPr>
          <w:p w14:paraId="4C72400E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77 (58.8%)</w:t>
            </w:r>
          </w:p>
        </w:tc>
        <w:tc>
          <w:tcPr>
            <w:tcW w:w="756" w:type="pct"/>
            <w:noWrap/>
            <w:hideMark/>
          </w:tcPr>
          <w:p w14:paraId="56103F36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193 (54.1%)</w:t>
            </w:r>
          </w:p>
        </w:tc>
        <w:tc>
          <w:tcPr>
            <w:tcW w:w="854" w:type="pct"/>
            <w:noWrap/>
            <w:hideMark/>
          </w:tcPr>
          <w:p w14:paraId="4855EA8F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783 (40.3%)</w:t>
            </w:r>
          </w:p>
        </w:tc>
        <w:tc>
          <w:tcPr>
            <w:tcW w:w="576" w:type="pct"/>
            <w:noWrap/>
            <w:hideMark/>
          </w:tcPr>
          <w:p w14:paraId="23145807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&lt; 0.0001</w:t>
            </w:r>
          </w:p>
        </w:tc>
      </w:tr>
      <w:tr w:rsidR="00E86833" w:rsidRPr="001E1BDC" w14:paraId="4E3C2A0D" w14:textId="77777777" w:rsidTr="00090FFA">
        <w:trPr>
          <w:trHeight w:val="20"/>
        </w:trPr>
        <w:tc>
          <w:tcPr>
            <w:tcW w:w="1126" w:type="pct"/>
            <w:noWrap/>
            <w:hideMark/>
          </w:tcPr>
          <w:p w14:paraId="333535B4" w14:textId="77777777" w:rsidR="00E86833" w:rsidRPr="001E1BDC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YSQ &gt; 15</w:t>
            </w:r>
          </w:p>
        </w:tc>
        <w:tc>
          <w:tcPr>
            <w:tcW w:w="854" w:type="pct"/>
            <w:noWrap/>
            <w:hideMark/>
          </w:tcPr>
          <w:p w14:paraId="1B5A0313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1,339 (55.0%)</w:t>
            </w:r>
          </w:p>
        </w:tc>
        <w:tc>
          <w:tcPr>
            <w:tcW w:w="834" w:type="pct"/>
            <w:noWrap/>
            <w:hideMark/>
          </w:tcPr>
          <w:p w14:paraId="6734AAB8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45 (34.4%)</w:t>
            </w:r>
          </w:p>
        </w:tc>
        <w:tc>
          <w:tcPr>
            <w:tcW w:w="756" w:type="pct"/>
            <w:noWrap/>
            <w:hideMark/>
          </w:tcPr>
          <w:p w14:paraId="6A86453C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114 (31.9%)</w:t>
            </w:r>
          </w:p>
        </w:tc>
        <w:tc>
          <w:tcPr>
            <w:tcW w:w="854" w:type="pct"/>
            <w:noWrap/>
            <w:hideMark/>
          </w:tcPr>
          <w:p w14:paraId="3C1AFA52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1,180 (60.7%)</w:t>
            </w:r>
          </w:p>
        </w:tc>
        <w:tc>
          <w:tcPr>
            <w:tcW w:w="576" w:type="pct"/>
            <w:noWrap/>
            <w:hideMark/>
          </w:tcPr>
          <w:p w14:paraId="7201E85D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&lt; 0.0001</w:t>
            </w:r>
          </w:p>
        </w:tc>
      </w:tr>
      <w:tr w:rsidR="00E86833" w:rsidRPr="001E1BDC" w14:paraId="4F58F49E" w14:textId="77777777" w:rsidTr="00090FFA">
        <w:trPr>
          <w:trHeight w:val="20"/>
        </w:trPr>
        <w:tc>
          <w:tcPr>
            <w:tcW w:w="1126" w:type="pct"/>
            <w:noWrap/>
            <w:hideMark/>
          </w:tcPr>
          <w:p w14:paraId="75260EB5" w14:textId="77777777" w:rsidR="00E86833" w:rsidRPr="001E1BDC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Smoking duration</w:t>
            </w:r>
          </w:p>
        </w:tc>
        <w:tc>
          <w:tcPr>
            <w:tcW w:w="854" w:type="pct"/>
            <w:noWrap/>
            <w:hideMark/>
          </w:tcPr>
          <w:p w14:paraId="500F3BBA" w14:textId="77777777" w:rsidR="00E86833" w:rsidRPr="001E1BDC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4" w:type="pct"/>
            <w:noWrap/>
            <w:hideMark/>
          </w:tcPr>
          <w:p w14:paraId="73731FB7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56" w:type="pct"/>
            <w:noWrap/>
            <w:hideMark/>
          </w:tcPr>
          <w:p w14:paraId="2294A4D2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pct"/>
            <w:noWrap/>
            <w:hideMark/>
          </w:tcPr>
          <w:p w14:paraId="3B83D100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6" w:type="pct"/>
            <w:noWrap/>
            <w:hideMark/>
          </w:tcPr>
          <w:p w14:paraId="4AF5B621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86833" w:rsidRPr="001E1BDC" w14:paraId="63350CB9" w14:textId="77777777" w:rsidTr="00090FFA">
        <w:trPr>
          <w:trHeight w:val="20"/>
        </w:trPr>
        <w:tc>
          <w:tcPr>
            <w:tcW w:w="1126" w:type="pct"/>
            <w:noWrap/>
            <w:hideMark/>
          </w:tcPr>
          <w:p w14:paraId="22AD2911" w14:textId="77777777" w:rsidR="00E86833" w:rsidRPr="001E1BDC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&lt; 30 years</w:t>
            </w:r>
          </w:p>
        </w:tc>
        <w:tc>
          <w:tcPr>
            <w:tcW w:w="854" w:type="pct"/>
            <w:noWrap/>
            <w:hideMark/>
          </w:tcPr>
          <w:p w14:paraId="680D3895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1,277 (52.5%)</w:t>
            </w:r>
          </w:p>
        </w:tc>
        <w:tc>
          <w:tcPr>
            <w:tcW w:w="834" w:type="pct"/>
            <w:noWrap/>
            <w:hideMark/>
          </w:tcPr>
          <w:p w14:paraId="5E4089F0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77 (58.8%)</w:t>
            </w:r>
          </w:p>
        </w:tc>
        <w:tc>
          <w:tcPr>
            <w:tcW w:w="756" w:type="pct"/>
            <w:noWrap/>
            <w:hideMark/>
          </w:tcPr>
          <w:p w14:paraId="6CF8A5E9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167 (46.8%)</w:t>
            </w:r>
          </w:p>
        </w:tc>
        <w:tc>
          <w:tcPr>
            <w:tcW w:w="854" w:type="pct"/>
            <w:noWrap/>
            <w:hideMark/>
          </w:tcPr>
          <w:p w14:paraId="1A01C0CD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1,033 (53.1%)</w:t>
            </w:r>
          </w:p>
        </w:tc>
        <w:tc>
          <w:tcPr>
            <w:tcW w:w="576" w:type="pct"/>
            <w:noWrap/>
            <w:hideMark/>
          </w:tcPr>
          <w:p w14:paraId="504E3431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0.034</w:t>
            </w:r>
          </w:p>
        </w:tc>
      </w:tr>
      <w:tr w:rsidR="00E86833" w:rsidRPr="001E1BDC" w14:paraId="4F202A71" w14:textId="77777777" w:rsidTr="00090FFA">
        <w:trPr>
          <w:trHeight w:val="20"/>
        </w:trPr>
        <w:tc>
          <w:tcPr>
            <w:tcW w:w="1126" w:type="pct"/>
            <w:noWrap/>
            <w:hideMark/>
          </w:tcPr>
          <w:p w14:paraId="0535F5A5" w14:textId="77777777" w:rsidR="00E86833" w:rsidRPr="001E1BDC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&lt; 20 years</w:t>
            </w:r>
          </w:p>
        </w:tc>
        <w:tc>
          <w:tcPr>
            <w:tcW w:w="854" w:type="pct"/>
            <w:noWrap/>
            <w:hideMark/>
          </w:tcPr>
          <w:p w14:paraId="021D65A8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702 (28.9%)</w:t>
            </w:r>
          </w:p>
        </w:tc>
        <w:tc>
          <w:tcPr>
            <w:tcW w:w="834" w:type="pct"/>
            <w:noWrap/>
            <w:hideMark/>
          </w:tcPr>
          <w:p w14:paraId="3CD17FAD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48 (36.6%)</w:t>
            </w:r>
          </w:p>
        </w:tc>
        <w:tc>
          <w:tcPr>
            <w:tcW w:w="756" w:type="pct"/>
            <w:noWrap/>
            <w:hideMark/>
          </w:tcPr>
          <w:p w14:paraId="4C1BD8AE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 (31.4%)</w:t>
            </w:r>
          </w:p>
        </w:tc>
        <w:tc>
          <w:tcPr>
            <w:tcW w:w="854" w:type="pct"/>
            <w:noWrap/>
            <w:hideMark/>
          </w:tcPr>
          <w:p w14:paraId="63546AF8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542 (27.9%)</w:t>
            </w:r>
          </w:p>
        </w:tc>
        <w:tc>
          <w:tcPr>
            <w:tcW w:w="576" w:type="pct"/>
            <w:noWrap/>
            <w:hideMark/>
          </w:tcPr>
          <w:p w14:paraId="38988B2E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0.035</w:t>
            </w:r>
          </w:p>
        </w:tc>
      </w:tr>
      <w:tr w:rsidR="00E86833" w:rsidRPr="001E1BDC" w14:paraId="61767D94" w14:textId="77777777" w:rsidTr="00090FFA">
        <w:trPr>
          <w:trHeight w:val="20"/>
        </w:trPr>
        <w:tc>
          <w:tcPr>
            <w:tcW w:w="1126" w:type="pct"/>
            <w:noWrap/>
            <w:hideMark/>
          </w:tcPr>
          <w:p w14:paraId="20091CE0" w14:textId="77777777" w:rsidR="00E86833" w:rsidRPr="001E1BDC" w:rsidRDefault="00E86833" w:rsidP="00090F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14:ligatures w14:val="none"/>
              </w:rPr>
              <w:t>  &lt; 10 years</w:t>
            </w:r>
          </w:p>
        </w:tc>
        <w:tc>
          <w:tcPr>
            <w:tcW w:w="854" w:type="pct"/>
            <w:noWrap/>
            <w:hideMark/>
          </w:tcPr>
          <w:p w14:paraId="18A57F77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289 (11.9%)</w:t>
            </w:r>
          </w:p>
        </w:tc>
        <w:tc>
          <w:tcPr>
            <w:tcW w:w="834" w:type="pct"/>
            <w:noWrap/>
            <w:hideMark/>
          </w:tcPr>
          <w:p w14:paraId="2017B3A7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 (20.6%)</w:t>
            </w:r>
          </w:p>
        </w:tc>
        <w:tc>
          <w:tcPr>
            <w:tcW w:w="756" w:type="pct"/>
            <w:noWrap/>
            <w:hideMark/>
          </w:tcPr>
          <w:p w14:paraId="4853C2B8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50 (14.0%)</w:t>
            </w:r>
          </w:p>
        </w:tc>
        <w:tc>
          <w:tcPr>
            <w:tcW w:w="854" w:type="pct"/>
            <w:noWrap/>
            <w:hideMark/>
          </w:tcPr>
          <w:p w14:paraId="5061D766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212 (10.9%)</w:t>
            </w:r>
          </w:p>
        </w:tc>
        <w:tc>
          <w:tcPr>
            <w:tcW w:w="576" w:type="pct"/>
            <w:noWrap/>
            <w:hideMark/>
          </w:tcPr>
          <w:p w14:paraId="549133A1" w14:textId="77777777" w:rsidR="00E86833" w:rsidRPr="001E1BDC" w:rsidRDefault="00E86833" w:rsidP="00090FF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E1B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</w:t>
            </w:r>
          </w:p>
        </w:tc>
      </w:tr>
    </w:tbl>
    <w:p w14:paraId="19BC8BA8" w14:textId="77777777" w:rsidR="00E86833" w:rsidRPr="001F6E3A" w:rsidRDefault="00E86833" w:rsidP="00E868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1F6E3A">
        <w:rPr>
          <w:rFonts w:ascii="Arial" w:hAnsi="Arial" w:cs="Arial"/>
          <w:sz w:val="21"/>
          <w:szCs w:val="21"/>
        </w:rPr>
        <w:t>a Acculturation was defined based on preferred language, with patients preferring English categorized as having high acculturation and those preferring other languages as having low acculturation.</w:t>
      </w:r>
    </w:p>
    <w:p w14:paraId="71466D4B" w14:textId="77777777" w:rsidR="00E86833" w:rsidRPr="001F6E3A" w:rsidRDefault="00E86833" w:rsidP="00E86833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1F6E3A">
        <w:rPr>
          <w:rFonts w:ascii="Arial" w:hAnsi="Arial" w:cs="Arial"/>
          <w:b/>
          <w:bCs/>
          <w:sz w:val="21"/>
          <w:szCs w:val="21"/>
        </w:rPr>
        <w:t>Abbreviation:</w:t>
      </w:r>
      <w:r w:rsidRPr="001F6E3A">
        <w:rPr>
          <w:rFonts w:ascii="Arial" w:hAnsi="Arial" w:cs="Arial"/>
          <w:sz w:val="21"/>
          <w:szCs w:val="21"/>
        </w:rPr>
        <w:t xml:space="preserve"> YSQ, year since quitting.</w:t>
      </w:r>
    </w:p>
    <w:p w14:paraId="544D50E8" w14:textId="77777777" w:rsidR="00802FBA" w:rsidRPr="009C0DFB" w:rsidRDefault="00802FBA" w:rsidP="00AB726F">
      <w:pPr>
        <w:spacing w:after="0" w:line="240" w:lineRule="auto"/>
        <w:rPr>
          <w:rFonts w:ascii="Arial" w:hAnsi="Arial" w:cs="Arial"/>
          <w:b/>
          <w:bCs/>
        </w:rPr>
      </w:pPr>
    </w:p>
    <w:sectPr w:rsidR="00802FBA" w:rsidRPr="009C0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3D8"/>
    <w:rsid w:val="000002DC"/>
    <w:rsid w:val="00001B07"/>
    <w:rsid w:val="000029C5"/>
    <w:rsid w:val="00007086"/>
    <w:rsid w:val="00010CAB"/>
    <w:rsid w:val="00010EB0"/>
    <w:rsid w:val="00012FCE"/>
    <w:rsid w:val="00016DB0"/>
    <w:rsid w:val="000200D5"/>
    <w:rsid w:val="00027EED"/>
    <w:rsid w:val="000303E6"/>
    <w:rsid w:val="000308F5"/>
    <w:rsid w:val="00031A8A"/>
    <w:rsid w:val="00036E32"/>
    <w:rsid w:val="00036F2F"/>
    <w:rsid w:val="00040C02"/>
    <w:rsid w:val="00042CAA"/>
    <w:rsid w:val="00043614"/>
    <w:rsid w:val="00044201"/>
    <w:rsid w:val="0005240E"/>
    <w:rsid w:val="00064861"/>
    <w:rsid w:val="00066A22"/>
    <w:rsid w:val="00072465"/>
    <w:rsid w:val="00072A9B"/>
    <w:rsid w:val="000753F6"/>
    <w:rsid w:val="00076B89"/>
    <w:rsid w:val="000806EE"/>
    <w:rsid w:val="000812F3"/>
    <w:rsid w:val="00084521"/>
    <w:rsid w:val="000952AA"/>
    <w:rsid w:val="000A4B1D"/>
    <w:rsid w:val="000B635E"/>
    <w:rsid w:val="000B7709"/>
    <w:rsid w:val="000C0BE9"/>
    <w:rsid w:val="000C3A2B"/>
    <w:rsid w:val="000C43B3"/>
    <w:rsid w:val="000D1190"/>
    <w:rsid w:val="000D3B69"/>
    <w:rsid w:val="000D4C3E"/>
    <w:rsid w:val="000F0771"/>
    <w:rsid w:val="001020E4"/>
    <w:rsid w:val="001051D2"/>
    <w:rsid w:val="00105DB2"/>
    <w:rsid w:val="0010610C"/>
    <w:rsid w:val="001153CB"/>
    <w:rsid w:val="001172C4"/>
    <w:rsid w:val="00124C4E"/>
    <w:rsid w:val="0012586F"/>
    <w:rsid w:val="00126FBD"/>
    <w:rsid w:val="0012780D"/>
    <w:rsid w:val="00134896"/>
    <w:rsid w:val="00140730"/>
    <w:rsid w:val="0014170F"/>
    <w:rsid w:val="001425C3"/>
    <w:rsid w:val="00143D00"/>
    <w:rsid w:val="001462C2"/>
    <w:rsid w:val="001709CA"/>
    <w:rsid w:val="00176637"/>
    <w:rsid w:val="001767BE"/>
    <w:rsid w:val="00176C8D"/>
    <w:rsid w:val="00182F9E"/>
    <w:rsid w:val="00183240"/>
    <w:rsid w:val="001853B4"/>
    <w:rsid w:val="001905F3"/>
    <w:rsid w:val="001A0041"/>
    <w:rsid w:val="001A22BB"/>
    <w:rsid w:val="001A30C2"/>
    <w:rsid w:val="001A38D5"/>
    <w:rsid w:val="001A391D"/>
    <w:rsid w:val="001A44BC"/>
    <w:rsid w:val="001A5C05"/>
    <w:rsid w:val="001A6E7E"/>
    <w:rsid w:val="001A7F13"/>
    <w:rsid w:val="001C3742"/>
    <w:rsid w:val="001C483A"/>
    <w:rsid w:val="001D5505"/>
    <w:rsid w:val="001E3080"/>
    <w:rsid w:val="001E40FB"/>
    <w:rsid w:val="001E4222"/>
    <w:rsid w:val="001E74CC"/>
    <w:rsid w:val="001F5EB4"/>
    <w:rsid w:val="00200D6E"/>
    <w:rsid w:val="0020145A"/>
    <w:rsid w:val="00203936"/>
    <w:rsid w:val="00213DCF"/>
    <w:rsid w:val="0022314A"/>
    <w:rsid w:val="00227C6B"/>
    <w:rsid w:val="0023644B"/>
    <w:rsid w:val="00240117"/>
    <w:rsid w:val="0024241F"/>
    <w:rsid w:val="00251BDC"/>
    <w:rsid w:val="0026175E"/>
    <w:rsid w:val="002626A3"/>
    <w:rsid w:val="002660FB"/>
    <w:rsid w:val="00277626"/>
    <w:rsid w:val="00281458"/>
    <w:rsid w:val="002823A3"/>
    <w:rsid w:val="0029097F"/>
    <w:rsid w:val="002921EE"/>
    <w:rsid w:val="002968E0"/>
    <w:rsid w:val="002975AC"/>
    <w:rsid w:val="002A6335"/>
    <w:rsid w:val="002B33BD"/>
    <w:rsid w:val="002B3C08"/>
    <w:rsid w:val="002B5CF5"/>
    <w:rsid w:val="002B61B4"/>
    <w:rsid w:val="002B6DAB"/>
    <w:rsid w:val="002C488A"/>
    <w:rsid w:val="002D0C19"/>
    <w:rsid w:val="002D386A"/>
    <w:rsid w:val="002D4861"/>
    <w:rsid w:val="002D4AF5"/>
    <w:rsid w:val="002E0CBB"/>
    <w:rsid w:val="002E1811"/>
    <w:rsid w:val="002E6AE0"/>
    <w:rsid w:val="002F64C6"/>
    <w:rsid w:val="00302E45"/>
    <w:rsid w:val="00313EF0"/>
    <w:rsid w:val="00316A2E"/>
    <w:rsid w:val="00322B43"/>
    <w:rsid w:val="003237A7"/>
    <w:rsid w:val="00323F45"/>
    <w:rsid w:val="003313E5"/>
    <w:rsid w:val="00336E06"/>
    <w:rsid w:val="00341853"/>
    <w:rsid w:val="00341A7E"/>
    <w:rsid w:val="0035072B"/>
    <w:rsid w:val="00350840"/>
    <w:rsid w:val="00361C97"/>
    <w:rsid w:val="00362862"/>
    <w:rsid w:val="00365192"/>
    <w:rsid w:val="003726F5"/>
    <w:rsid w:val="00373E53"/>
    <w:rsid w:val="00375270"/>
    <w:rsid w:val="00387B7A"/>
    <w:rsid w:val="00394F71"/>
    <w:rsid w:val="00395699"/>
    <w:rsid w:val="003A04BD"/>
    <w:rsid w:val="003A3683"/>
    <w:rsid w:val="003B494F"/>
    <w:rsid w:val="003B64BF"/>
    <w:rsid w:val="003B6613"/>
    <w:rsid w:val="003B7407"/>
    <w:rsid w:val="003D102C"/>
    <w:rsid w:val="003D1E33"/>
    <w:rsid w:val="003D7C61"/>
    <w:rsid w:val="003E1205"/>
    <w:rsid w:val="003E57DA"/>
    <w:rsid w:val="003E63B4"/>
    <w:rsid w:val="003F1FD1"/>
    <w:rsid w:val="003F227A"/>
    <w:rsid w:val="003F4D78"/>
    <w:rsid w:val="003F657F"/>
    <w:rsid w:val="00403C06"/>
    <w:rsid w:val="00415D1A"/>
    <w:rsid w:val="00415D2C"/>
    <w:rsid w:val="004163AA"/>
    <w:rsid w:val="00422DA1"/>
    <w:rsid w:val="0042341A"/>
    <w:rsid w:val="004265D2"/>
    <w:rsid w:val="0042758B"/>
    <w:rsid w:val="00435AB9"/>
    <w:rsid w:val="004363D3"/>
    <w:rsid w:val="004364C7"/>
    <w:rsid w:val="00437512"/>
    <w:rsid w:val="004425F3"/>
    <w:rsid w:val="004431C4"/>
    <w:rsid w:val="004439C0"/>
    <w:rsid w:val="00451E0B"/>
    <w:rsid w:val="00451F84"/>
    <w:rsid w:val="00452422"/>
    <w:rsid w:val="0045257A"/>
    <w:rsid w:val="004537E2"/>
    <w:rsid w:val="0045690F"/>
    <w:rsid w:val="00462A17"/>
    <w:rsid w:val="00462BAE"/>
    <w:rsid w:val="00471040"/>
    <w:rsid w:val="00476685"/>
    <w:rsid w:val="00476BAE"/>
    <w:rsid w:val="00482E02"/>
    <w:rsid w:val="00484905"/>
    <w:rsid w:val="00491803"/>
    <w:rsid w:val="0049451C"/>
    <w:rsid w:val="00494805"/>
    <w:rsid w:val="0049689A"/>
    <w:rsid w:val="004A1991"/>
    <w:rsid w:val="004B428A"/>
    <w:rsid w:val="004D4C8B"/>
    <w:rsid w:val="004E0D11"/>
    <w:rsid w:val="004E6088"/>
    <w:rsid w:val="004E7B74"/>
    <w:rsid w:val="004F04B1"/>
    <w:rsid w:val="005071FD"/>
    <w:rsid w:val="00516105"/>
    <w:rsid w:val="00516BCA"/>
    <w:rsid w:val="00523D7B"/>
    <w:rsid w:val="005252C4"/>
    <w:rsid w:val="00525430"/>
    <w:rsid w:val="005272F6"/>
    <w:rsid w:val="00536FC4"/>
    <w:rsid w:val="00543327"/>
    <w:rsid w:val="00544276"/>
    <w:rsid w:val="005509B3"/>
    <w:rsid w:val="005633D8"/>
    <w:rsid w:val="00564DCD"/>
    <w:rsid w:val="005661EE"/>
    <w:rsid w:val="0056755E"/>
    <w:rsid w:val="00581413"/>
    <w:rsid w:val="005868E7"/>
    <w:rsid w:val="00590102"/>
    <w:rsid w:val="0059084D"/>
    <w:rsid w:val="0059145B"/>
    <w:rsid w:val="00591787"/>
    <w:rsid w:val="00591E62"/>
    <w:rsid w:val="0059255E"/>
    <w:rsid w:val="00592EF5"/>
    <w:rsid w:val="005938B9"/>
    <w:rsid w:val="00594CB9"/>
    <w:rsid w:val="005A4B7F"/>
    <w:rsid w:val="005A6C36"/>
    <w:rsid w:val="005A7802"/>
    <w:rsid w:val="005B20FF"/>
    <w:rsid w:val="005D356E"/>
    <w:rsid w:val="005D4F0E"/>
    <w:rsid w:val="005D5158"/>
    <w:rsid w:val="005E0FF9"/>
    <w:rsid w:val="005E29C3"/>
    <w:rsid w:val="005E2EB3"/>
    <w:rsid w:val="005E2F8F"/>
    <w:rsid w:val="005E7CA1"/>
    <w:rsid w:val="005F0713"/>
    <w:rsid w:val="005F162C"/>
    <w:rsid w:val="005F3B1C"/>
    <w:rsid w:val="00602265"/>
    <w:rsid w:val="00603E23"/>
    <w:rsid w:val="00617A58"/>
    <w:rsid w:val="0062676A"/>
    <w:rsid w:val="00630112"/>
    <w:rsid w:val="00633DF3"/>
    <w:rsid w:val="0063453B"/>
    <w:rsid w:val="00637164"/>
    <w:rsid w:val="00641878"/>
    <w:rsid w:val="00641BE5"/>
    <w:rsid w:val="00642F7C"/>
    <w:rsid w:val="00645587"/>
    <w:rsid w:val="00645AF6"/>
    <w:rsid w:val="0065722B"/>
    <w:rsid w:val="00665A03"/>
    <w:rsid w:val="00670A6D"/>
    <w:rsid w:val="006779E8"/>
    <w:rsid w:val="00683557"/>
    <w:rsid w:val="00685532"/>
    <w:rsid w:val="00690AA1"/>
    <w:rsid w:val="006A39EE"/>
    <w:rsid w:val="006B1F1E"/>
    <w:rsid w:val="006B66DA"/>
    <w:rsid w:val="006B79D4"/>
    <w:rsid w:val="006C7F67"/>
    <w:rsid w:val="006D6C39"/>
    <w:rsid w:val="006D6F55"/>
    <w:rsid w:val="006E319B"/>
    <w:rsid w:val="006F1A7F"/>
    <w:rsid w:val="006F6E0A"/>
    <w:rsid w:val="006F7470"/>
    <w:rsid w:val="00706BAA"/>
    <w:rsid w:val="007111BA"/>
    <w:rsid w:val="00712345"/>
    <w:rsid w:val="00715494"/>
    <w:rsid w:val="007177F0"/>
    <w:rsid w:val="007207AE"/>
    <w:rsid w:val="007211E7"/>
    <w:rsid w:val="00723BC8"/>
    <w:rsid w:val="0072507B"/>
    <w:rsid w:val="007256E8"/>
    <w:rsid w:val="00727B26"/>
    <w:rsid w:val="00737E23"/>
    <w:rsid w:val="00741837"/>
    <w:rsid w:val="00743990"/>
    <w:rsid w:val="00743BF3"/>
    <w:rsid w:val="007445D5"/>
    <w:rsid w:val="00744B7C"/>
    <w:rsid w:val="00750339"/>
    <w:rsid w:val="00751979"/>
    <w:rsid w:val="00751B34"/>
    <w:rsid w:val="00762A35"/>
    <w:rsid w:val="00762F28"/>
    <w:rsid w:val="00766B1E"/>
    <w:rsid w:val="007732B2"/>
    <w:rsid w:val="00773FF4"/>
    <w:rsid w:val="0077770C"/>
    <w:rsid w:val="00781303"/>
    <w:rsid w:val="00781E97"/>
    <w:rsid w:val="0078298C"/>
    <w:rsid w:val="00787B01"/>
    <w:rsid w:val="007A0729"/>
    <w:rsid w:val="007A2D4E"/>
    <w:rsid w:val="007A31E5"/>
    <w:rsid w:val="007B2EA5"/>
    <w:rsid w:val="007B45A6"/>
    <w:rsid w:val="007B5DBB"/>
    <w:rsid w:val="007C260E"/>
    <w:rsid w:val="007C28F8"/>
    <w:rsid w:val="007C6C29"/>
    <w:rsid w:val="007D2EE5"/>
    <w:rsid w:val="007D4AFF"/>
    <w:rsid w:val="007D5AEA"/>
    <w:rsid w:val="007E0B51"/>
    <w:rsid w:val="007E113B"/>
    <w:rsid w:val="007E4E80"/>
    <w:rsid w:val="007F5427"/>
    <w:rsid w:val="007F7A0E"/>
    <w:rsid w:val="007F7BC9"/>
    <w:rsid w:val="00802FBA"/>
    <w:rsid w:val="00805FA7"/>
    <w:rsid w:val="0081099E"/>
    <w:rsid w:val="00812960"/>
    <w:rsid w:val="00813406"/>
    <w:rsid w:val="00816AB2"/>
    <w:rsid w:val="00826AA6"/>
    <w:rsid w:val="008277D2"/>
    <w:rsid w:val="00835424"/>
    <w:rsid w:val="00835D78"/>
    <w:rsid w:val="00837EF0"/>
    <w:rsid w:val="0084148E"/>
    <w:rsid w:val="008462AA"/>
    <w:rsid w:val="00846DA5"/>
    <w:rsid w:val="00847192"/>
    <w:rsid w:val="0085068F"/>
    <w:rsid w:val="008556A6"/>
    <w:rsid w:val="00855FAF"/>
    <w:rsid w:val="0086690F"/>
    <w:rsid w:val="00867767"/>
    <w:rsid w:val="00871F60"/>
    <w:rsid w:val="00877A5A"/>
    <w:rsid w:val="00885C27"/>
    <w:rsid w:val="00890B85"/>
    <w:rsid w:val="008921F5"/>
    <w:rsid w:val="0089269F"/>
    <w:rsid w:val="008A5029"/>
    <w:rsid w:val="008A5B27"/>
    <w:rsid w:val="008A6A03"/>
    <w:rsid w:val="008A78AB"/>
    <w:rsid w:val="008B3E0E"/>
    <w:rsid w:val="008B46D7"/>
    <w:rsid w:val="008C17CD"/>
    <w:rsid w:val="008C4273"/>
    <w:rsid w:val="008C690D"/>
    <w:rsid w:val="008D1C1F"/>
    <w:rsid w:val="008D30C0"/>
    <w:rsid w:val="008D3145"/>
    <w:rsid w:val="008E00C3"/>
    <w:rsid w:val="008E021C"/>
    <w:rsid w:val="008E1591"/>
    <w:rsid w:val="008E5E09"/>
    <w:rsid w:val="0090166E"/>
    <w:rsid w:val="00905E9B"/>
    <w:rsid w:val="00907F60"/>
    <w:rsid w:val="0092192E"/>
    <w:rsid w:val="009235C0"/>
    <w:rsid w:val="00925F26"/>
    <w:rsid w:val="009321D9"/>
    <w:rsid w:val="00934928"/>
    <w:rsid w:val="00937239"/>
    <w:rsid w:val="00943536"/>
    <w:rsid w:val="0095067D"/>
    <w:rsid w:val="00961405"/>
    <w:rsid w:val="009614C9"/>
    <w:rsid w:val="00962B3A"/>
    <w:rsid w:val="00964E78"/>
    <w:rsid w:val="00974A45"/>
    <w:rsid w:val="00975F7A"/>
    <w:rsid w:val="00976D8F"/>
    <w:rsid w:val="00977107"/>
    <w:rsid w:val="00980A35"/>
    <w:rsid w:val="009826FE"/>
    <w:rsid w:val="00983C84"/>
    <w:rsid w:val="00991B26"/>
    <w:rsid w:val="00992E10"/>
    <w:rsid w:val="00996190"/>
    <w:rsid w:val="009968F9"/>
    <w:rsid w:val="009A0E6F"/>
    <w:rsid w:val="009A3CB4"/>
    <w:rsid w:val="009A4EBB"/>
    <w:rsid w:val="009A4F06"/>
    <w:rsid w:val="009B0891"/>
    <w:rsid w:val="009B3CC4"/>
    <w:rsid w:val="009C0DFB"/>
    <w:rsid w:val="009C7130"/>
    <w:rsid w:val="009D0300"/>
    <w:rsid w:val="009D7BF6"/>
    <w:rsid w:val="009E2845"/>
    <w:rsid w:val="009E4DF9"/>
    <w:rsid w:val="009E7D9A"/>
    <w:rsid w:val="009F2086"/>
    <w:rsid w:val="009F2A1E"/>
    <w:rsid w:val="009F5689"/>
    <w:rsid w:val="009F5F6C"/>
    <w:rsid w:val="009F7A45"/>
    <w:rsid w:val="009F7E3D"/>
    <w:rsid w:val="00A02A39"/>
    <w:rsid w:val="00A06B90"/>
    <w:rsid w:val="00A07773"/>
    <w:rsid w:val="00A2248A"/>
    <w:rsid w:val="00A22D74"/>
    <w:rsid w:val="00A250BC"/>
    <w:rsid w:val="00A2748E"/>
    <w:rsid w:val="00A3084D"/>
    <w:rsid w:val="00A361F1"/>
    <w:rsid w:val="00A377E9"/>
    <w:rsid w:val="00A41A14"/>
    <w:rsid w:val="00A41D64"/>
    <w:rsid w:val="00A47F9A"/>
    <w:rsid w:val="00A5328A"/>
    <w:rsid w:val="00A546A7"/>
    <w:rsid w:val="00A54895"/>
    <w:rsid w:val="00A601E6"/>
    <w:rsid w:val="00A65ACA"/>
    <w:rsid w:val="00A673A3"/>
    <w:rsid w:val="00A726D2"/>
    <w:rsid w:val="00A74088"/>
    <w:rsid w:val="00A752AD"/>
    <w:rsid w:val="00A75CF9"/>
    <w:rsid w:val="00A8072F"/>
    <w:rsid w:val="00A824BC"/>
    <w:rsid w:val="00A826C6"/>
    <w:rsid w:val="00A863A5"/>
    <w:rsid w:val="00A95E02"/>
    <w:rsid w:val="00A96802"/>
    <w:rsid w:val="00A96D9D"/>
    <w:rsid w:val="00AA7161"/>
    <w:rsid w:val="00AB0CED"/>
    <w:rsid w:val="00AB2583"/>
    <w:rsid w:val="00AB726F"/>
    <w:rsid w:val="00AC2A1F"/>
    <w:rsid w:val="00AC5C25"/>
    <w:rsid w:val="00AC5FD5"/>
    <w:rsid w:val="00AC731F"/>
    <w:rsid w:val="00AD264C"/>
    <w:rsid w:val="00AD4649"/>
    <w:rsid w:val="00AE37E5"/>
    <w:rsid w:val="00AE40AE"/>
    <w:rsid w:val="00AF6F6B"/>
    <w:rsid w:val="00B0039D"/>
    <w:rsid w:val="00B17AD7"/>
    <w:rsid w:val="00B217B7"/>
    <w:rsid w:val="00B22C6A"/>
    <w:rsid w:val="00B2301A"/>
    <w:rsid w:val="00B25480"/>
    <w:rsid w:val="00B2794B"/>
    <w:rsid w:val="00B3092F"/>
    <w:rsid w:val="00B3381E"/>
    <w:rsid w:val="00B33F48"/>
    <w:rsid w:val="00B441AF"/>
    <w:rsid w:val="00B4474C"/>
    <w:rsid w:val="00B61122"/>
    <w:rsid w:val="00B62EDF"/>
    <w:rsid w:val="00B7237A"/>
    <w:rsid w:val="00B72BE1"/>
    <w:rsid w:val="00B73F65"/>
    <w:rsid w:val="00B766DB"/>
    <w:rsid w:val="00B8216F"/>
    <w:rsid w:val="00B83827"/>
    <w:rsid w:val="00B86F29"/>
    <w:rsid w:val="00B93B2C"/>
    <w:rsid w:val="00BA1E32"/>
    <w:rsid w:val="00BB49DE"/>
    <w:rsid w:val="00BB49FE"/>
    <w:rsid w:val="00BB6536"/>
    <w:rsid w:val="00BC2870"/>
    <w:rsid w:val="00BC321E"/>
    <w:rsid w:val="00BC62FD"/>
    <w:rsid w:val="00BD1B0C"/>
    <w:rsid w:val="00BD34CA"/>
    <w:rsid w:val="00BD5C30"/>
    <w:rsid w:val="00BE21A0"/>
    <w:rsid w:val="00BE4AA9"/>
    <w:rsid w:val="00BE4D2B"/>
    <w:rsid w:val="00BE564F"/>
    <w:rsid w:val="00BE7133"/>
    <w:rsid w:val="00BF2733"/>
    <w:rsid w:val="00BF62ED"/>
    <w:rsid w:val="00C01A64"/>
    <w:rsid w:val="00C1296A"/>
    <w:rsid w:val="00C12BCC"/>
    <w:rsid w:val="00C12E71"/>
    <w:rsid w:val="00C2057F"/>
    <w:rsid w:val="00C24C2D"/>
    <w:rsid w:val="00C27650"/>
    <w:rsid w:val="00C301FD"/>
    <w:rsid w:val="00C31CE9"/>
    <w:rsid w:val="00C355DE"/>
    <w:rsid w:val="00C35A28"/>
    <w:rsid w:val="00C378B0"/>
    <w:rsid w:val="00C41E9D"/>
    <w:rsid w:val="00C45EEC"/>
    <w:rsid w:val="00C50C69"/>
    <w:rsid w:val="00C5147B"/>
    <w:rsid w:val="00C52F01"/>
    <w:rsid w:val="00C66269"/>
    <w:rsid w:val="00C804B7"/>
    <w:rsid w:val="00C80FD7"/>
    <w:rsid w:val="00C83580"/>
    <w:rsid w:val="00CA33F7"/>
    <w:rsid w:val="00CA3A5B"/>
    <w:rsid w:val="00CA5190"/>
    <w:rsid w:val="00CA5493"/>
    <w:rsid w:val="00CB060D"/>
    <w:rsid w:val="00CC1F4F"/>
    <w:rsid w:val="00CC336B"/>
    <w:rsid w:val="00CC51C4"/>
    <w:rsid w:val="00CD4B96"/>
    <w:rsid w:val="00CE117D"/>
    <w:rsid w:val="00CE4751"/>
    <w:rsid w:val="00CE4F44"/>
    <w:rsid w:val="00CF1501"/>
    <w:rsid w:val="00CF2046"/>
    <w:rsid w:val="00CF2153"/>
    <w:rsid w:val="00CF2C73"/>
    <w:rsid w:val="00CF4511"/>
    <w:rsid w:val="00CF6FE9"/>
    <w:rsid w:val="00D02D62"/>
    <w:rsid w:val="00D032CA"/>
    <w:rsid w:val="00D10444"/>
    <w:rsid w:val="00D20618"/>
    <w:rsid w:val="00D25DD0"/>
    <w:rsid w:val="00D27A0F"/>
    <w:rsid w:val="00D344DB"/>
    <w:rsid w:val="00D34F1E"/>
    <w:rsid w:val="00D35652"/>
    <w:rsid w:val="00D36815"/>
    <w:rsid w:val="00D37D93"/>
    <w:rsid w:val="00D4044E"/>
    <w:rsid w:val="00D4743A"/>
    <w:rsid w:val="00D51735"/>
    <w:rsid w:val="00D53757"/>
    <w:rsid w:val="00D71745"/>
    <w:rsid w:val="00D71E87"/>
    <w:rsid w:val="00D72755"/>
    <w:rsid w:val="00D83994"/>
    <w:rsid w:val="00D93556"/>
    <w:rsid w:val="00D9636E"/>
    <w:rsid w:val="00DA4A63"/>
    <w:rsid w:val="00DB39D4"/>
    <w:rsid w:val="00DB5842"/>
    <w:rsid w:val="00DB64A3"/>
    <w:rsid w:val="00DC30C0"/>
    <w:rsid w:val="00DC3813"/>
    <w:rsid w:val="00DC449F"/>
    <w:rsid w:val="00DD2979"/>
    <w:rsid w:val="00DD6614"/>
    <w:rsid w:val="00DD692C"/>
    <w:rsid w:val="00DE4F3E"/>
    <w:rsid w:val="00DE5DF7"/>
    <w:rsid w:val="00DE6FB4"/>
    <w:rsid w:val="00DF50B7"/>
    <w:rsid w:val="00E005DE"/>
    <w:rsid w:val="00E00714"/>
    <w:rsid w:val="00E00D66"/>
    <w:rsid w:val="00E02DDE"/>
    <w:rsid w:val="00E072F0"/>
    <w:rsid w:val="00E11B61"/>
    <w:rsid w:val="00E17FC2"/>
    <w:rsid w:val="00E21161"/>
    <w:rsid w:val="00E2174B"/>
    <w:rsid w:val="00E2743F"/>
    <w:rsid w:val="00E3086F"/>
    <w:rsid w:val="00E3109D"/>
    <w:rsid w:val="00E31733"/>
    <w:rsid w:val="00E31DB5"/>
    <w:rsid w:val="00E33ECA"/>
    <w:rsid w:val="00E42D57"/>
    <w:rsid w:val="00E46C2A"/>
    <w:rsid w:val="00E50B88"/>
    <w:rsid w:val="00E532CE"/>
    <w:rsid w:val="00E56E9E"/>
    <w:rsid w:val="00E57548"/>
    <w:rsid w:val="00E6046A"/>
    <w:rsid w:val="00E61154"/>
    <w:rsid w:val="00E71EF8"/>
    <w:rsid w:val="00E7316B"/>
    <w:rsid w:val="00E74E20"/>
    <w:rsid w:val="00E763E4"/>
    <w:rsid w:val="00E7791A"/>
    <w:rsid w:val="00E8330C"/>
    <w:rsid w:val="00E84ABF"/>
    <w:rsid w:val="00E86833"/>
    <w:rsid w:val="00EA0362"/>
    <w:rsid w:val="00EA336A"/>
    <w:rsid w:val="00EA4171"/>
    <w:rsid w:val="00EA5C97"/>
    <w:rsid w:val="00EB0981"/>
    <w:rsid w:val="00EB0A9B"/>
    <w:rsid w:val="00EB1946"/>
    <w:rsid w:val="00EB2AE6"/>
    <w:rsid w:val="00EC1889"/>
    <w:rsid w:val="00EC43FA"/>
    <w:rsid w:val="00EF09FA"/>
    <w:rsid w:val="00EF21FB"/>
    <w:rsid w:val="00EF5D6E"/>
    <w:rsid w:val="00EF6597"/>
    <w:rsid w:val="00EF7771"/>
    <w:rsid w:val="00F03939"/>
    <w:rsid w:val="00F142AE"/>
    <w:rsid w:val="00F155EA"/>
    <w:rsid w:val="00F1716D"/>
    <w:rsid w:val="00F22A79"/>
    <w:rsid w:val="00F25D82"/>
    <w:rsid w:val="00F27E86"/>
    <w:rsid w:val="00F36EB2"/>
    <w:rsid w:val="00F42142"/>
    <w:rsid w:val="00F42ADD"/>
    <w:rsid w:val="00F45DD6"/>
    <w:rsid w:val="00F51C6A"/>
    <w:rsid w:val="00F56DEC"/>
    <w:rsid w:val="00F62016"/>
    <w:rsid w:val="00F66E07"/>
    <w:rsid w:val="00F73D01"/>
    <w:rsid w:val="00F77822"/>
    <w:rsid w:val="00F825C3"/>
    <w:rsid w:val="00F87A2B"/>
    <w:rsid w:val="00F903FA"/>
    <w:rsid w:val="00F949E8"/>
    <w:rsid w:val="00F95CA7"/>
    <w:rsid w:val="00F96083"/>
    <w:rsid w:val="00F97DEE"/>
    <w:rsid w:val="00FA039B"/>
    <w:rsid w:val="00FA5155"/>
    <w:rsid w:val="00FC35E8"/>
    <w:rsid w:val="00FC6864"/>
    <w:rsid w:val="00FD0F6C"/>
    <w:rsid w:val="00FE334B"/>
    <w:rsid w:val="00FE4A5B"/>
    <w:rsid w:val="00FE7A45"/>
    <w:rsid w:val="00FF6488"/>
    <w:rsid w:val="00FF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914B31"/>
  <w15:chartTrackingRefBased/>
  <w15:docId w15:val="{F2112439-CE59-2D42-925C-450101EF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3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061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61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61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61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610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64E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71b58b5-4126-43a9-bcb3-21c9de6f5241}" enabled="0" method="" siteId="{f71b58b5-4126-43a9-bcb3-21c9de6f524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1130</Words>
  <Characters>6442</Characters>
  <Application>Microsoft Office Word</Application>
  <DocSecurity>0</DocSecurity>
  <Lines>53</Lines>
  <Paragraphs>15</Paragraphs>
  <ScaleCrop>false</ScaleCrop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Eunji Choi</dc:creator>
  <cp:keywords/>
  <dc:description/>
  <cp:lastModifiedBy>Eunji Choi</cp:lastModifiedBy>
  <cp:revision>89</cp:revision>
  <dcterms:created xsi:type="dcterms:W3CDTF">2025-09-05T20:06:00Z</dcterms:created>
  <dcterms:modified xsi:type="dcterms:W3CDTF">2025-11-19T18:24:00Z</dcterms:modified>
</cp:coreProperties>
</file>