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Motif — PRD &amp; Engineering Spec</w:t>
      </w:r>
    </w:p>
    <w:p>
      <w:pPr/>
      <w:r>
        <w:t xml:space="preserve">Sep 26, 2026</w:t>
      </w:r>
      <w:r>
        <w:t xml:space="preserve"> · </w:t>
      </w:r>
      <w:r>
        <w:t xml:space="preserve">@Echo</w:t>
      </w:r>
    </w:p>
    <w:p>
      <w:pPr/>
      <w:r>
        <w:t xml:space="preserve">Motif is a browser-based procedural animation studio where you describe motion in a prompt, the agent builds it as layered, code-driven animation, and you fine-tune it on a timeline.</w:t>
      </w:r>
    </w:p>
    <w:p>
      <w:pPr>
        <w:pStyle w:val="Heading2"/>
      </w:pPr>
      <w:r>
        <w:t xml:space="preserve">1. Product overview</w:t>
      </w:r>
    </w:p>
    <w:p>
      <w:pPr/>
      <w:r>
        <w:t xml:space="preserve">Motif makes one JSON Motion Document the single source of truth, so prompts, code, and the timeline all edit the same thing.</w:t>
      </w:r>
    </w:p>
    <w:p>
      <w:pPr/>
      <w:r>
        <w:rPr>
          <w:b/>
        </w:rPr>
        <w:t xml:space="preserve">Problem.</w:t>
      </w:r>
      <w:r>
        <w:t xml:space="preserve"> Motion tools force a choice. After Effects and Cavalry are powerful but manual and desktop-bound. GSAP and Motion Canvas are code-first with no visual editing. AI video tools output pixels you cannot edit. Nothing lets you prompt layered procedural motion and then hand-tune it frame by frame in a browser.</w:t>
      </w:r>
    </w:p>
    <w:p>
      <w:pPr/>
      <w:r>
        <w:rPr>
          <w:b/>
        </w:rPr>
        <w:t xml:space="preserve">Vision.</w:t>
      </w:r>
      <w:r>
        <w:t xml:space="preserve"> Describe it, watch it build, tune it, ship it. Every AI change is a reversible diff to a document, never an opaque render.</w:t>
      </w:r>
    </w:p>
    <w:p>
      <w:pPr/>
      <w:r>
        <w:rPr>
          <w:b/>
        </w:rPr>
        <w:t xml:space="preserve">Design principles</w:t>
      </w:r>
    </w:p>
    <w:p>
      <w:pPr>
        <w:pStyle w:val="ListParagraph"/>
        <w:numPr>
          <w:ilvl w:val="0"/>
          <w:numId w:val="2"/>
        </w:numPr>
      </w:pPr>
      <w:r>
        <w:rPr>
          <w:b/>
        </w:rPr>
        <w:t xml:space="preserve">Document first.</w:t>
      </w:r>
      <w:r>
        <w:t xml:space="preserve"> The Motion Document is the product; the UI and the agent are editors of it.</w:t>
      </w:r>
    </w:p>
    <w:p>
      <w:pPr>
        <w:pStyle w:val="ListParagraph"/>
        <w:numPr>
          <w:ilvl w:val="0"/>
          <w:numId w:val="2"/>
        </w:numPr>
      </w:pPr>
      <w:r>
        <w:rPr>
          <w:b/>
        </w:rPr>
        <w:t xml:space="preserve">Procedural over keyframed.</w:t>
      </w:r>
      <w:r>
        <w:t xml:space="preserve"> Modifiers generate motion; keyframes shape it.</w:t>
      </w:r>
    </w:p>
    <w:p>
      <w:pPr>
        <w:pStyle w:val="ListParagraph"/>
        <w:numPr>
          <w:ilvl w:val="0"/>
          <w:numId w:val="2"/>
        </w:numPr>
      </w:pPr>
      <w:r>
        <w:rPr>
          <w:b/>
        </w:rPr>
        <w:t xml:space="preserve">Deterministic.</w:t>
      </w:r>
      <w:r>
        <w:t xml:space="preserve"> Same document, same seed, same frame, every time, on every machine.</w:t>
      </w:r>
    </w:p>
    <w:p>
      <w:pPr>
        <w:pStyle w:val="ListParagraph"/>
        <w:numPr>
          <w:ilvl w:val="0"/>
          <w:numId w:val="2"/>
        </w:numPr>
      </w:pPr>
      <w:r>
        <w:rPr>
          <w:b/>
        </w:rPr>
        <w:t xml:space="preserve">Simple surface, deep core.</w:t>
      </w:r>
      <w:r>
        <w:t xml:space="preserve"> Five layer types and about ten modifiers cover most work; expressions cover the rest.</w:t>
      </w:r>
    </w:p>
    <w:p>
      <w:pPr>
        <w:pStyle w:val="ListParagraph"/>
        <w:numPr>
          <w:ilvl w:val="0"/>
          <w:numId w:val="2"/>
        </w:numPr>
      </w:pPr>
      <w:r>
        <w:rPr>
          <w:b/>
        </w:rPr>
        <w:t xml:space="preserve">AI proposes, you decide.</w:t>
      </w:r>
      <w:r>
        <w:t xml:space="preserve"> Every agent pass is previewable, diffable, and revertible.</w:t>
      </w:r>
    </w:p>
    <w:p>
      <w:pPr/>
      <w:r>
        <w:rPr>
          <w:b/>
        </w:rPr>
        <w:t xml:space="preserve">Goals and success metrics (v1)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Goal</w:t>
            </w:r>
          </w:p>
        </w:tc>
        <w:tc>
          <w:tcPr>
            <w:tcW w:w="3120" w:type="dxa"/>
            <w:shd w:val="clear" w:color="auto" w:fill="F2F2F2"/>
          </w:tcPr>
          <w:p>
            <w:pPr/>
            <w:r>
              <w:t xml:space="preserve">Metric</w:t>
            </w:r>
          </w:p>
        </w:tc>
        <w:tc>
          <w:tcPr>
            <w:tcW w:w="3120" w:type="dxa"/>
            <w:shd w:val="clear" w:color="auto" w:fill="F2F2F2"/>
          </w:tcPr>
          <w:p>
            <w:pPr/>
            <w:r>
              <w:t xml:space="preserve">Target</w:t>
            </w:r>
          </w:p>
        </w:tc>
      </w:tr>
      <w:tr>
        <w:tc>
          <w:tcPr>
            <w:tcW w:w="3120" w:type="dxa"/>
          </w:tcPr>
          <w:p>
            <w:pPr/>
            <w:r>
              <w:t xml:space="preserve">Prompt to motion fast</w:t>
            </w:r>
          </w:p>
        </w:tc>
        <w:tc>
          <w:tcPr>
            <w:tcW w:w="3120" w:type="dxa"/>
          </w:tcPr>
          <w:p>
            <w:pPr/>
            <w:r>
              <w:t xml:space="preserve">Time from prompt to first playable result</w:t>
            </w:r>
          </w:p>
        </w:tc>
        <w:tc>
          <w:tcPr>
            <w:tcW w:w="3120" w:type="dxa"/>
          </w:tcPr>
          <w:p>
            <w:pPr/>
            <w:r>
              <w:t xml:space="preserve">&lt; 20 s</w:t>
            </w:r>
          </w:p>
        </w:tc>
      </w:tr>
      <w:tr>
        <w:tc>
          <w:tcPr>
            <w:tcW w:w="3120" w:type="dxa"/>
          </w:tcPr>
          <w:p>
            <w:pPr/>
            <w:r>
              <w:t xml:space="preserve">Prompt quality</w:t>
            </w:r>
          </w:p>
        </w:tc>
        <w:tc>
          <w:tcPr>
            <w:tcW w:w="3120" w:type="dxa"/>
          </w:tcPr>
          <w:p>
            <w:pPr/>
            <w:r>
              <w:t xml:space="preserve">Results accepted or kept after ≤ 2 refinement passes</w:t>
            </w:r>
          </w:p>
        </w:tc>
        <w:tc>
          <w:tcPr>
            <w:tcW w:w="3120" w:type="dxa"/>
          </w:tcPr>
          <w:p>
            <w:pPr/>
            <w:r>
              <w:t xml:space="preserve">≥ 70%</w:t>
            </w:r>
          </w:p>
        </w:tc>
      </w:tr>
      <w:tr>
        <w:tc>
          <w:tcPr>
            <w:tcW w:w="3120" w:type="dxa"/>
          </w:tcPr>
          <w:p>
            <w:pPr/>
            <w:r>
              <w:t xml:space="preserve">Smooth editing</w:t>
            </w:r>
          </w:p>
        </w:tc>
        <w:tc>
          <w:tcPr>
            <w:tcW w:w="3120" w:type="dxa"/>
          </w:tcPr>
          <w:p>
            <w:pPr/>
            <w:r>
              <w:t xml:space="preserve">Preview frame rate, 50 layers, 500 glyphs, 1080p</w:t>
            </w:r>
          </w:p>
        </w:tc>
        <w:tc>
          <w:tcPr>
            <w:tcW w:w="3120" w:type="dxa"/>
          </w:tcPr>
          <w:p>
            <w:pPr/>
            <w:r>
              <w:t xml:space="preserve">60 fps</w:t>
            </w:r>
          </w:p>
        </w:tc>
      </w:tr>
      <w:tr>
        <w:tc>
          <w:tcPr>
            <w:tcW w:w="3120" w:type="dxa"/>
          </w:tcPr>
          <w:p>
            <w:pPr/>
            <w:r>
              <w:t xml:space="preserve">Tunable output</w:t>
            </w:r>
          </w:p>
        </w:tc>
        <w:tc>
          <w:tcPr>
            <w:tcW w:w="3120" w:type="dxa"/>
          </w:tcPr>
          <w:p>
            <w:pPr/>
            <w:r>
              <w:t xml:space="preserve">AI-built scenes fully editable on timeline</w:t>
            </w:r>
          </w:p>
        </w:tc>
        <w:tc>
          <w:tcPr>
            <w:tcW w:w="3120" w:type="dxa"/>
          </w:tcPr>
          <w:p>
            <w:pPr/>
            <w:r>
              <w:t xml:space="preserve">100%</w:t>
            </w:r>
          </w:p>
        </w:tc>
      </w:tr>
      <w:tr>
        <w:tc>
          <w:tcPr>
            <w:tcW w:w="3120" w:type="dxa"/>
          </w:tcPr>
          <w:p>
            <w:pPr/>
            <w:r>
              <w:t xml:space="preserve">Portable</w:t>
            </w:r>
          </w:p>
        </w:tc>
        <w:tc>
          <w:tcPr>
            <w:tcW w:w="3120" w:type="dxa"/>
          </w:tcPr>
          <w:p>
            <w:pPr/>
            <w:r>
              <w:t xml:space="preserve">Standalone HTML player bundle size (gzipped, without fonts)</w:t>
            </w:r>
          </w:p>
        </w:tc>
        <w:tc>
          <w:tcPr>
            <w:tcW w:w="3120" w:type="dxa"/>
          </w:tcPr>
          <w:p>
            <w:pPr/>
            <w:r>
              <w:t xml:space="preserve">&lt; 80 KB</w:t>
            </w:r>
          </w:p>
        </w:tc>
      </w:tr>
      <w:tr>
        <w:tc>
          <w:tcPr>
            <w:tcW w:w="3120" w:type="dxa"/>
          </w:tcPr>
          <w:p>
            <w:pPr/>
            <w:r>
              <w:t xml:space="preserve">Deterministic</w:t>
            </w:r>
          </w:p>
        </w:tc>
        <w:tc>
          <w:tcPr>
            <w:tcW w:w="3120" w:type="dxa"/>
          </w:tcPr>
          <w:p>
            <w:pPr/>
            <w:r>
              <w:t xml:space="preserve">Frame hash matches across Chrome, Safari, Firefox</w:t>
            </w:r>
          </w:p>
        </w:tc>
        <w:tc>
          <w:tcPr>
            <w:tcW w:w="3120" w:type="dxa"/>
          </w:tcPr>
          <w:p>
            <w:pPr/>
            <w:r>
              <w:t xml:space="preserve">100% of golden tests</w:t>
            </w:r>
          </w:p>
        </w:tc>
      </w:tr>
    </w:tbl>
    <w:p>
      <w:pPr>
        <w:pStyle w:val="Heading2"/>
      </w:pPr>
      <w:r>
        <w:t xml:space="preserve">2. Users and use cases</w:t>
      </w:r>
    </w:p>
    <w:p>
      <w:pPr/>
      <w:r>
        <w:t xml:space="preserve">The primary user is a creative technologist or motion designer who thinks in systems, works with AI agents, and wants code-grade output without writing the code.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Job to be done</w:t>
            </w:r>
          </w:p>
        </w:tc>
        <w:tc>
          <w:tcPr>
            <w:tcW w:w="3120" w:type="dxa"/>
            <w:shd w:val="clear" w:color="auto" w:fill="F2F2F2"/>
          </w:tcPr>
          <w:p>
            <w:pPr/>
            <w:r>
              <w:t xml:space="preserve">Key need</w:t>
            </w:r>
          </w:p>
        </w:tc>
      </w:tr>
      <w:tr>
        <w:tc>
          <w:tcPr>
            <w:tcW w:w="3120" w:type="dxa"/>
          </w:tcPr>
          <w:p>
            <w:pPr/>
            <w:r>
              <w:t xml:space="preserve">Creative technologist (primary)</w:t>
            </w:r>
          </w:p>
        </w:tc>
        <w:tc>
          <w:tcPr>
            <w:tcW w:w="3120" w:type="dxa"/>
          </w:tcPr>
          <w:p>
            <w:pPr/>
            <w:r>
              <w:t xml:space="preserve">Generate kinetic type and generative graphics for apps, sites, and releases</w:t>
            </w:r>
          </w:p>
        </w:tc>
        <w:tc>
          <w:tcPr>
            <w:tcW w:w="3120" w:type="dxa"/>
          </w:tcPr>
          <w:p>
            <w:pPr/>
            <w:r>
              <w:t xml:space="preserve">Prompt to a layered, tunable scene; export to web</w:t>
            </w:r>
          </w:p>
        </w:tc>
      </w:tr>
      <w:tr>
        <w:tc>
          <w:tcPr>
            <w:tcW w:w="3120" w:type="dxa"/>
          </w:tcPr>
          <w:p>
            <w:pPr/>
            <w:r>
              <w:t xml:space="preserve">Motion designer</w:t>
            </w:r>
          </w:p>
        </w:tc>
        <w:tc>
          <w:tcPr>
            <w:tcW w:w="3120" w:type="dxa"/>
          </w:tcPr>
          <w:p>
            <w:pPr/>
            <w:r>
              <w:t xml:space="preserve">Rough out ideas fast, then polish by hand</w:t>
            </w:r>
          </w:p>
        </w:tc>
        <w:tc>
          <w:tcPr>
            <w:tcW w:w="3120" w:type="dxa"/>
          </w:tcPr>
          <w:p>
            <w:pPr/>
            <w:r>
              <w:t xml:space="preserve">Real timeline, curve editor, precise easing</w:t>
            </w:r>
          </w:p>
        </w:tc>
      </w:tr>
      <w:tr>
        <w:tc>
          <w:tcPr>
            <w:tcW w:w="3120" w:type="dxa"/>
          </w:tcPr>
          <w:p>
            <w:pPr/>
            <w:r>
              <w:t xml:space="preserve">Product / UI designer</w:t>
            </w:r>
          </w:p>
        </w:tc>
        <w:tc>
          <w:tcPr>
            <w:tcW w:w="3120" w:type="dxa"/>
          </w:tcPr>
          <w:p>
            <w:pPr/>
            <w:r>
              <w:t xml:space="preserve">Micro-interactions, loaders, onboarding motion</w:t>
            </w:r>
          </w:p>
        </w:tc>
        <w:tc>
          <w:tcPr>
            <w:tcW w:w="3120" w:type="dxa"/>
          </w:tcPr>
          <w:p>
            <w:pPr/>
            <w:r>
              <w:t xml:space="preserve">Interactive states, tiny web player, Lottie for iOS, Android, and web</w:t>
            </w:r>
          </w:p>
        </w:tc>
      </w:tr>
      <w:tr>
        <w:tc>
          <w:tcPr>
            <w:tcW w:w="3120" w:type="dxa"/>
          </w:tcPr>
          <w:p>
            <w:pPr/>
            <w:r>
              <w:t xml:space="preserve">Music / visual artist</w:t>
            </w:r>
          </w:p>
        </w:tc>
        <w:tc>
          <w:tcPr>
            <w:tcW w:w="3120" w:type="dxa"/>
          </w:tcPr>
          <w:p>
            <w:pPr/>
            <w:r>
              <w:t xml:space="preserve">Title cards, lyric-free type loops, audio-reactive visuals</w:t>
            </w:r>
          </w:p>
        </w:tc>
        <w:tc>
          <w:tcPr>
            <w:tcW w:w="3120" w:type="dxa"/>
          </w:tcPr>
          <w:p>
            <w:pPr/>
            <w:r>
              <w:t xml:space="preserve">Loops, seeds, audio and parameter bindings</w:t>
            </w:r>
          </w:p>
        </w:tc>
      </w:tr>
    </w:tbl>
    <w:p>
      <w:pPr/>
      <w:r>
        <w:rPr>
          <w:b/>
        </w:rPr>
        <w:t xml:space="preserve">Core use cases</w:t>
      </w:r>
    </w:p>
    <w:p>
      <w:pPr>
        <w:pStyle w:val="ListParagraph"/>
        <w:numPr>
          <w:ilvl w:val="0"/>
          <w:numId w:val="3"/>
        </w:numPr>
      </w:pPr>
      <w:r>
        <w:rPr>
          <w:b/>
        </w:rPr>
        <w:t xml:space="preserve">Kinetic type.</w:t>
      </w:r>
      <w:r>
        <w:t xml:space="preserve"> Prompt: </w:t>
      </w:r>
      <w:r>
        <w:rPr>
          <w:i/>
        </w:rPr>
        <w:t xml:space="preserve">"ECHO OPERA drops in letter by letter, overshoots, then dissolves into noise."</w:t>
      </w:r>
      <w:r>
        <w:t xml:space="preserve"> Produces per-glyph layers with stagger, spring, and noise.</w:t>
      </w:r>
    </w:p>
    <w:p>
      <w:pPr>
        <w:pStyle w:val="ListParagraph"/>
        <w:numPr>
          <w:ilvl w:val="0"/>
          <w:numId w:val="3"/>
        </w:numPr>
      </w:pPr>
      <w:r>
        <w:rPr>
          <w:b/>
        </w:rPr>
        <w:t xml:space="preserve">Geometric loops.</w:t>
      </w:r>
      <w:r>
        <w:t xml:space="preserve"> Prompt: </w:t>
      </w:r>
      <w:r>
        <w:rPr>
          <w:i/>
        </w:rPr>
        <w:t xml:space="preserve">"12 concentric rings rotating at offset speeds, seamless 4-second loop."</w:t>
      </w:r>
      <w:r>
        <w:t xml:space="preserve"> Produces a repeater and rotation driven by time with a loop constraint.</w:t>
      </w:r>
    </w:p>
    <w:p>
      <w:pPr>
        <w:pStyle w:val="ListParagraph"/>
        <w:numPr>
          <w:ilvl w:val="0"/>
          <w:numId w:val="3"/>
        </w:numPr>
      </w:pPr>
      <w:r>
        <w:rPr>
          <w:b/>
        </w:rPr>
        <w:t xml:space="preserve">Shape morph sequences.</w:t>
      </w:r>
      <w:r>
        <w:t xml:space="preserve"> Circle to square to logo path, with trim-path reveals.</w:t>
      </w:r>
    </w:p>
    <w:p>
      <w:pPr>
        <w:pStyle w:val="ListParagraph"/>
        <w:numPr>
          <w:ilvl w:val="0"/>
          <w:numId w:val="3"/>
        </w:numPr>
      </w:pPr>
      <w:r>
        <w:rPr>
          <w:b/>
        </w:rPr>
        <w:t xml:space="preserve">Interactive widgets.</w:t>
      </w:r>
      <w:r>
        <w:t xml:space="preserve"> A button whose type scatters on hover and reassembles on leave, built as a state machine.</w:t>
      </w:r>
    </w:p>
    <w:p>
      <w:pPr>
        <w:pStyle w:val="ListParagraph"/>
        <w:numPr>
          <w:ilvl w:val="0"/>
          <w:numId w:val="3"/>
        </w:numPr>
      </w:pPr>
      <w:r>
        <w:rPr>
          <w:b/>
        </w:rPr>
        <w:t xml:space="preserve">Non-linear scenes.</w:t>
      </w:r>
      <w:r>
        <w:t xml:space="preserve"> Clips (intro, idle, outro) wired as states with triggers; the idle state loops until an event fires.</w:t>
      </w:r>
    </w:p>
    <w:p>
      <w:pPr>
        <w:pStyle w:val="ListParagraph"/>
        <w:numPr>
          <w:ilvl w:val="0"/>
          <w:numId w:val="3"/>
        </w:numPr>
      </w:pPr>
      <w:r>
        <w:rPr>
          <w:b/>
        </w:rPr>
        <w:t xml:space="preserve">Iterative refinement.</w:t>
      </w:r>
      <w:r>
        <w:t xml:space="preserve"> "Slower." "More elastic on the second word." "Make it feel like a Swiss poster." Each prompt produces a scoped diff.</w:t>
      </w:r>
    </w:p>
    <w:p>
      <w:pPr>
        <w:pStyle w:val="Heading2"/>
      </w:pPr>
      <w:r>
        <w:t xml:space="preserve">3. Scope</w:t>
      </w:r>
    </w:p>
    <w:p>
      <w:pPr/>
      <w:r>
        <w:t xml:space="preserve">v1 ships the full loop — prompt, procedural engine, timeline, state machines, a MoGraph-grade pro toolkit, live audio-reactive performance, and Lottie, web, and video export — for 2D type and vector shapes.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Area</w:t>
            </w:r>
          </w:p>
        </w:tc>
        <w:tc>
          <w:tcPr>
            <w:tcW w:w="2340" w:type="dxa"/>
            <w:shd w:val="clear" w:color="auto" w:fill="F2F2F2"/>
          </w:tcPr>
          <w:p>
            <w:pPr/>
            <w:r>
              <w:t xml:space="preserve">v1</w:t>
            </w:r>
          </w:p>
        </w:tc>
        <w:tc>
          <w:tcPr>
            <w:tcW w:w="2340" w:type="dxa"/>
            <w:shd w:val="clear" w:color="auto" w:fill="F2F2F2"/>
          </w:tcPr>
          <w:p>
            <w:pPr/>
            <w:r>
              <w:t xml:space="preserve">v1.x</w:t>
            </w:r>
          </w:p>
        </w:tc>
        <w:tc>
          <w:tcPr>
            <w:tcW w:w="2340" w:type="dxa"/>
            <w:shd w:val="clear" w:color="auto" w:fill="F2F2F2"/>
          </w:tcPr>
          <w:p>
            <w:pPr/>
            <w:r>
              <w:t xml:space="preserve">Later</w:t>
            </w:r>
          </w:p>
        </w:tc>
      </w:tr>
      <w:tr>
        <w:tc>
          <w:tcPr>
            <w:tcW w:w="2340" w:type="dxa"/>
          </w:tcPr>
          <w:p>
            <w:pPr/>
            <w:r>
              <w:t xml:space="preserve">Layers</w:t>
            </w:r>
          </w:p>
        </w:tc>
        <w:tc>
          <w:tcPr>
            <w:tcW w:w="2340" w:type="dxa"/>
          </w:tcPr>
          <w:p>
            <w:pPr/>
            <w:r>
              <w:t xml:space="preserve">Text, Shape, Path, Group, Null, Precomp, Camera (2.5D)</w:t>
            </w:r>
          </w:p>
        </w:tc>
        <w:tc>
          <w:tcPr>
            <w:tcW w:w="2340" w:type="dxa"/>
          </w:tcPr>
          <w:p>
            <w:pPr/>
            <w:r>
              <w:t xml:space="preserve">Image, SVG import</w:t>
            </w:r>
          </w:p>
        </w:tc>
        <w:tc>
          <w:tcPr>
            <w:tcW w:w="2340" w:type="dxa"/>
          </w:tcPr>
          <w:p>
            <w:pPr/>
            <w:r>
              <w:t xml:space="preserve">Video, 3D extrusion</w:t>
            </w:r>
          </w:p>
        </w:tc>
      </w:tr>
      <w:tr>
        <w:tc>
          <w:tcPr>
            <w:tcW w:w="2340" w:type="dxa"/>
          </w:tcPr>
          <w:p>
            <w:pPr/>
            <w:r>
              <w:t xml:space="preserve">Procedural</w:t>
            </w:r>
          </w:p>
        </w:tc>
        <w:tc>
          <w:tcPr>
            <w:tcW w:w="2340" w:type="dxa"/>
          </w:tcPr>
          <w:p>
            <w:pPr/>
            <w:r>
              <w:t xml:space="preserve">11 core modifiers, Cloner and effectors, falloffs, secondary-motion behaviors, expressions, GPU particles, rigid and soft-body physics</w:t>
            </w:r>
          </w:p>
        </w:tc>
        <w:tc>
          <w:tcPr>
            <w:tcW w:w="2340" w:type="dxa"/>
          </w:tcPr>
          <w:p>
            <w:pPr/>
            <w:r>
              <w:t xml:space="preserve">Position-based fluids, graph view</w:t>
            </w:r>
          </w:p>
        </w:tc>
        <w:tc>
          <w:tcPr>
            <w:tcW w:w="2340" w:type="dxa"/>
          </w:tcPr>
          <w:p>
            <w:pPr/>
            <w:r>
              <w:t xml:space="preserve">Node graph view</w:t>
            </w:r>
          </w:p>
        </w:tc>
      </w:tr>
      <w:tr>
        <w:tc>
          <w:tcPr>
            <w:tcW w:w="2340" w:type="dxa"/>
          </w:tcPr>
          <w:p>
            <w:pPr/>
            <w:r>
              <w:t xml:space="preserve">Timeline</w:t>
            </w:r>
          </w:p>
        </w:tc>
        <w:tc>
          <w:tcPr>
            <w:tcW w:w="2340" w:type="dxa"/>
          </w:tcPr>
          <w:p>
            <w:pPr/>
            <w:r>
              <w:t xml:space="preserve">Tracks, keyframes, value and speed graphs, viewport motion paths, precomps with time remap, audio track with beat grid</w:t>
            </w:r>
          </w:p>
        </w:tc>
        <w:tc>
          <w:tcPr>
            <w:tcW w:w="2340" w:type="dxa"/>
          </w:tcPr>
          <w:p>
            <w:pPr/>
            <w:r>
              <w:t xml:space="preserve">Keyframe assistants (sequence, offset, flip)</w:t>
            </w:r>
          </w:p>
        </w:tc>
        <w:tc>
          <w:tcPr>
            <w:tcW w:w="2340" w:type="dxa"/>
          </w:tcPr>
          <w:p>
            <w:pPr/>
            <w:r>
              <w:t xml:space="preserve">Multi-comp nesting UI</w:t>
            </w:r>
          </w:p>
        </w:tc>
      </w:tr>
      <w:tr>
        <w:tc>
          <w:tcPr>
            <w:tcW w:w="2340" w:type="dxa"/>
          </w:tcPr>
          <w:p>
            <w:pPr/>
            <w:r>
              <w:t xml:space="preserve">Agent</w:t>
            </w:r>
          </w:p>
        </w:tc>
        <w:tc>
          <w:tcPr>
            <w:tcW w:w="2340" w:type="dxa"/>
          </w:tcPr>
          <w:p>
            <w:pPr/>
            <w:r>
              <w:t xml:space="preserve">Build, refine, scoped edit, visual critique</w:t>
            </w:r>
          </w:p>
        </w:tc>
        <w:tc>
          <w:tcPr>
            <w:tcW w:w="2340" w:type="dxa"/>
          </w:tcPr>
          <w:p>
            <w:pPr/>
            <w:r>
              <w:t xml:space="preserve">Style presets library</w:t>
            </w:r>
          </w:p>
        </w:tc>
        <w:tc>
          <w:tcPr>
            <w:tcW w:w="2340" w:type="dxa"/>
          </w:tcPr>
          <w:p>
            <w:pPr/>
            <w:r>
              <w:t xml:space="preserve">Reference image or video to motion</w:t>
            </w:r>
          </w:p>
        </w:tc>
      </w:tr>
      <w:tr>
        <w:tc>
          <w:tcPr>
            <w:tcW w:w="2340" w:type="dxa"/>
          </w:tcPr>
          <w:p>
            <w:pPr/>
            <w:r>
              <w:t xml:space="preserve">Interactivity</w:t>
            </w:r>
          </w:p>
        </w:tc>
        <w:tc>
          <w:tcPr>
            <w:tcW w:w="2340" w:type="dxa"/>
          </w:tcPr>
          <w:p>
            <w:pPr/>
            <w:r>
              <w:t xml:space="preserve">State machine, pointer, scroll, time, variables, Live audio mode, MIDI</w:t>
            </w:r>
          </w:p>
        </w:tc>
        <w:tc>
          <w:tcPr>
            <w:tcW w:w="2340" w:type="dxa"/>
          </w:tcPr>
          <w:p>
            <w:pPr/>
            <w:r>
              <w:t xml:space="preserve">Bridge: Ableton Link, OSC, Syphon and Spout</w:t>
            </w:r>
          </w:p>
        </w:tc>
        <w:tc>
          <w:tcPr>
            <w:tcW w:w="2340" w:type="dxa"/>
          </w:tcPr>
          <w:p>
            <w:pPr/>
            <w:r>
              <w:t xml:space="preserve">Physics</w:t>
            </w:r>
          </w:p>
        </w:tc>
      </w:tr>
      <w:tr>
        <w:tc>
          <w:tcPr>
            <w:tcW w:w="2340" w:type="dxa"/>
          </w:tcPr>
          <w:p>
            <w:pPr/>
            <w:r>
              <w:t xml:space="preserve">Export</w:t>
            </w:r>
          </w:p>
        </w:tc>
        <w:tc>
          <w:tcPr>
            <w:tcW w:w="2340" w:type="dxa"/>
          </w:tcPr>
          <w:p>
            <w:pPr/>
            <w:r>
              <w:t xml:space="preserve">Lottie JSON and dotLottie, HTML player, render queue, ProRes 4444, MP4/WebM, PNG sequence, JSON</w:t>
            </w:r>
          </w:p>
        </w:tc>
        <w:tc>
          <w:tcPr>
            <w:tcW w:w="2340" w:type="dxa"/>
          </w:tcPr>
          <w:p>
            <w:pPr/>
            <w:r>
              <w:t xml:space="preserve">GIF, Lottie state machines (dotLottie interactivity)</w:t>
            </w:r>
          </w:p>
        </w:tc>
        <w:tc>
          <w:tcPr>
            <w:tcW w:w="2340" w:type="dxa"/>
          </w:tcPr>
          <w:p>
            <w:pPr/>
            <w:r>
              <w:t xml:space="preserve">GSAP, CSS, SwiftUI, and Compose code-gen</w:t>
            </w:r>
          </w:p>
        </w:tc>
      </w:tr>
      <w:tr>
        <w:tc>
          <w:tcPr>
            <w:tcW w:w="2340" w:type="dxa"/>
          </w:tcPr>
          <w:p>
            <w:pPr/>
            <w:r>
              <w:t xml:space="preserve">Collaboration</w:t>
            </w:r>
          </w:p>
        </w:tc>
        <w:tc>
          <w:tcPr>
            <w:tcW w:w="2340" w:type="dxa"/>
          </w:tcPr>
          <w:p>
            <w:pPr/>
            <w:r>
              <w:t xml:space="preserve">Local projects, JSON file import and export</w:t>
            </w:r>
          </w:p>
        </w:tc>
        <w:tc>
          <w:tcPr>
            <w:tcW w:w="2340" w:type="dxa"/>
          </w:tcPr>
          <w:p>
            <w:pPr/>
            <w:r>
              <w:t xml:space="preserve">Review links, versions and branches, SVG/AI and Lottie import, After Effects export</w:t>
            </w:r>
          </w:p>
        </w:tc>
        <w:tc>
          <w:tcPr>
            <w:tcW w:w="2340" w:type="dxa"/>
          </w:tcPr>
          <w:p>
            <w:pPr/>
            <w:r>
              <w:t xml:space="preserve">Multiplayer editing</w:t>
            </w:r>
          </w:p>
        </w:tc>
      </w:tr>
    </w:tbl>
    <w:p>
      <w:pPr/>
      <w:r>
        <w:rPr>
          <w:b/>
        </w:rPr>
        <w:t xml:space="preserve">Non-goals for v1</w:t>
      </w:r>
    </w:p>
    <w:p>
      <w:pPr>
        <w:pStyle w:val="ListParagraph"/>
        <w:numPr>
          <w:ilvl w:val="0"/>
          <w:numId w:val="4"/>
        </w:numPr>
      </w:pPr>
      <w:r>
        <w:t xml:space="preserve">Raster painting, photo compositing, or rotoscoping.</w:t>
      </w:r>
    </w:p>
    <w:p>
      <w:pPr>
        <w:pStyle w:val="ListParagraph"/>
        <w:numPr>
          <w:ilvl w:val="0"/>
          <w:numId w:val="4"/>
        </w:numPr>
      </w:pPr>
      <w:r>
        <w:t xml:space="preserve">Character rigging or bone systems.</w:t>
      </w:r>
    </w:p>
    <w:p>
      <w:pPr>
        <w:pStyle w:val="ListParagraph"/>
        <w:numPr>
          <w:ilvl w:val="0"/>
          <w:numId w:val="4"/>
        </w:numPr>
      </w:pPr>
      <w:r>
        <w:t xml:space="preserve">AI video or image generation. Output is always vector and procedural.</w:t>
      </w:r>
    </w:p>
    <w:p>
      <w:pPr>
        <w:pStyle w:val="ListParagraph"/>
        <w:numPr>
          <w:ilvl w:val="0"/>
          <w:numId w:val="4"/>
        </w:numPr>
      </w:pPr>
      <w:r>
        <w:t xml:space="preserve">A full node-graph editor. Modifier stacks cover v1; the graph is a later view over the same data.</w:t>
      </w:r>
    </w:p>
    <w:p>
      <w:pPr>
        <w:pStyle w:val="ListParagraph"/>
        <w:numPr>
          <w:ilvl w:val="0"/>
          <w:numId w:val="4"/>
        </w:numPr>
      </w:pPr>
      <w:r>
        <w:t xml:space="preserve">Real-time multiplayer.</w:t>
      </w:r>
    </w:p>
    <w:p>
      <w:pPr>
        <w:pStyle w:val="Heading2"/>
      </w:pPr>
      <w:r>
        <w:t xml:space="preserve">4. Functional requirements</w:t>
      </w:r>
    </w:p>
    <w:p>
      <w:pPr/>
      <w:r>
        <w:t xml:space="preserve">Requirements are numbered by area so milestones, issues, and tests can reference them. The BRG and SKL series are in sections 11 and 12, the PRO series in section 16, the LIVE series in section 17, the PTX series in section 18, and the BVX series in section 19. P0 means required for v1, P1 means v1 if time allows, and P2 means later.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DOC-01</w:t>
            </w:r>
          </w:p>
        </w:tc>
        <w:tc>
          <w:tcPr>
            <w:tcW w:w="3120" w:type="dxa"/>
          </w:tcPr>
          <w:p>
            <w:pPr/>
            <w:r>
              <w:t xml:space="preserve">The project is one serializable Motion Document; the UI and agent mutate it only through typed operations</w:t>
            </w:r>
          </w:p>
        </w:tc>
        <w:tc>
          <w:tcPr>
            <w:tcW w:w="3120" w:type="dxa"/>
          </w:tcPr>
          <w:p>
            <w:pPr/>
            <w:r>
              <w:t xml:space="preserve">P0</w:t>
            </w:r>
          </w:p>
        </w:tc>
      </w:tr>
      <w:tr>
        <w:tc>
          <w:tcPr>
            <w:tcW w:w="3120" w:type="dxa"/>
          </w:tcPr>
          <w:p>
            <w:pPr/>
            <w:r>
              <w:t xml:space="preserve">DOC-02</w:t>
            </w:r>
          </w:p>
        </w:tc>
        <w:tc>
          <w:tcPr>
            <w:tcW w:w="3120" w:type="dxa"/>
          </w:tcPr>
          <w:p>
            <w:pPr/>
            <w:r>
              <w:t xml:space="preserve">Every operation produces an Immer patch; undo and redo are unlimited within a session</w:t>
            </w:r>
          </w:p>
        </w:tc>
        <w:tc>
          <w:tcPr>
            <w:tcW w:w="3120" w:type="dxa"/>
          </w:tcPr>
          <w:p>
            <w:pPr/>
            <w:r>
              <w:t xml:space="preserve">P0</w:t>
            </w:r>
          </w:p>
        </w:tc>
      </w:tr>
      <w:tr>
        <w:tc>
          <w:tcPr>
            <w:tcW w:w="3120" w:type="dxa"/>
          </w:tcPr>
          <w:p>
            <w:pPr/>
            <w:r>
              <w:t xml:space="preserve">DOC-03</w:t>
            </w:r>
          </w:p>
        </w:tc>
        <w:tc>
          <w:tcPr>
            <w:tcW w:w="3120" w:type="dxa"/>
          </w:tcPr>
          <w:p>
            <w:pPr/>
            <w:r>
              <w:t xml:space="preserve">Schema is versioned with migrations; a document from any older version opens</w:t>
            </w:r>
          </w:p>
        </w:tc>
        <w:tc>
          <w:tcPr>
            <w:tcW w:w="3120" w:type="dxa"/>
          </w:tcPr>
          <w:p>
            <w:pPr/>
            <w:r>
              <w:t xml:space="preserve">P0</w:t>
            </w:r>
          </w:p>
        </w:tc>
      </w:tr>
      <w:tr>
        <w:tc>
          <w:tcPr>
            <w:tcW w:w="3120" w:type="dxa"/>
          </w:tcPr>
          <w:p>
            <w:pPr/>
            <w:r>
              <w:t xml:space="preserve">DOC-04</w:t>
            </w:r>
          </w:p>
        </w:tc>
        <w:tc>
          <w:tcPr>
            <w:tcW w:w="3120" w:type="dxa"/>
          </w:tcPr>
          <w:p>
            <w:pPr/>
            <w:r>
              <w:t xml:space="preserve">Autosave to IndexedDB every 2 s and on blur; JSON import and export</w:t>
            </w:r>
          </w:p>
        </w:tc>
        <w:tc>
          <w:tcPr>
            <w:tcW w:w="3120" w:type="dxa"/>
          </w:tcPr>
          <w:p>
            <w:pPr/>
            <w:r>
              <w:t xml:space="preserve">P0</w:t>
            </w:r>
          </w:p>
        </w:tc>
      </w:tr>
      <w:tr>
        <w:tc>
          <w:tcPr>
            <w:tcW w:w="3120" w:type="dxa"/>
          </w:tcPr>
          <w:p>
            <w:pPr/>
            <w:r>
              <w:t xml:space="preserve">DOC-05</w:t>
            </w:r>
          </w:p>
        </w:tc>
        <w:tc>
          <w:tcPr>
            <w:tcW w:w="3120" w:type="dxa"/>
          </w:tcPr>
          <w:p>
            <w:pPr/>
            <w:r>
              <w:t xml:space="preserve">Named snapshots and a history panel showing agent passes as labeled checkpoints</w:t>
            </w:r>
          </w:p>
        </w:tc>
        <w:tc>
          <w:tcPr>
            <w:tcW w:w="3120" w:type="dxa"/>
          </w:tcPr>
          <w:p>
            <w:pPr/>
            <w:r>
              <w:t xml:space="preserve">P0</w:t>
            </w:r>
          </w:p>
        </w:tc>
      </w:tr>
      <w:tr>
        <w:tc>
          <w:tcPr>
            <w:tcW w:w="3120" w:type="dxa"/>
          </w:tcPr>
          <w:p>
            <w:pPr/>
            <w:r>
              <w:t xml:space="preserve">LYR-01</w:t>
            </w:r>
          </w:p>
        </w:tc>
        <w:tc>
          <w:tcPr>
            <w:tcW w:w="3120" w:type="dxa"/>
          </w:tcPr>
          <w:p>
            <w:pPr/>
            <w:r>
              <w:t xml:space="preserve">Layer types: Text, Shape (rect, ellipse, polygon, star, line), Path, Group, Null</w:t>
            </w:r>
          </w:p>
        </w:tc>
        <w:tc>
          <w:tcPr>
            <w:tcW w:w="3120" w:type="dxa"/>
          </w:tcPr>
          <w:p>
            <w:pPr/>
            <w:r>
              <w:t xml:space="preserve">P0</w:t>
            </w:r>
          </w:p>
        </w:tc>
      </w:tr>
      <w:tr>
        <w:tc>
          <w:tcPr>
            <w:tcW w:w="3120" w:type="dxa"/>
          </w:tcPr>
          <w:p>
            <w:pPr/>
            <w:r>
              <w:t xml:space="preserve">LYR-02</w:t>
            </w:r>
          </w:p>
        </w:tc>
        <w:tc>
          <w:tcPr>
            <w:tcW w:w="3120" w:type="dxa"/>
          </w:tcPr>
          <w:p>
            <w:pPr/>
            <w:r>
              <w:t xml:space="preserve">Text splits into lines, words, or glyphs; each unit is an addressable sub-layer with its own transform</w:t>
            </w:r>
          </w:p>
        </w:tc>
        <w:tc>
          <w:tcPr>
            <w:tcW w:w="3120" w:type="dxa"/>
          </w:tcPr>
          <w:p>
            <w:pPr/>
            <w:r>
              <w:t xml:space="preserve">P0</w:t>
            </w:r>
          </w:p>
        </w:tc>
      </w:tr>
      <w:tr>
        <w:tc>
          <w:tcPr>
            <w:tcW w:w="3120" w:type="dxa"/>
          </w:tcPr>
          <w:p>
            <w:pPr/>
            <w:r>
              <w:t xml:space="preserve">LYR-03</w:t>
            </w:r>
          </w:p>
        </w:tc>
        <w:tc>
          <w:tcPr>
            <w:tcW w:w="3120" w:type="dxa"/>
          </w:tcPr>
          <w:p>
            <w:pPr/>
            <w:r>
              <w:t xml:space="preserve">Text converts to outline paths (opentype.js) for morph, trim, and fill effects</w:t>
            </w:r>
          </w:p>
        </w:tc>
        <w:tc>
          <w:tcPr>
            <w:tcW w:w="3120" w:type="dxa"/>
          </w:tcPr>
          <w:p>
            <w:pPr/>
            <w:r>
              <w:t xml:space="preserve">P0</w:t>
            </w:r>
          </w:p>
        </w:tc>
      </w:tr>
      <w:tr>
        <w:tc>
          <w:tcPr>
            <w:tcW w:w="3120" w:type="dxa"/>
          </w:tcPr>
          <w:p>
            <w:pPr/>
            <w:r>
              <w:t xml:space="preserve">LYR-04</w:t>
            </w:r>
          </w:p>
        </w:tc>
        <w:tc>
          <w:tcPr>
            <w:tcW w:w="3120" w:type="dxa"/>
          </w:tcPr>
          <w:p>
            <w:pPr/>
            <w:r>
              <w:t xml:space="preserve">Properties: position, anchor, scale, rotation, skew, opacity, fill, stroke, stroke width, dash, blend mode</w:t>
            </w:r>
          </w:p>
        </w:tc>
        <w:tc>
          <w:tcPr>
            <w:tcW w:w="3120" w:type="dxa"/>
          </w:tcPr>
          <w:p>
            <w:pPr/>
            <w:r>
              <w:t xml:space="preserve">P0</w:t>
            </w:r>
          </w:p>
        </w:tc>
      </w:tr>
      <w:tr>
        <w:tc>
          <w:tcPr>
            <w:tcW w:w="3120" w:type="dxa"/>
          </w:tcPr>
          <w:p>
            <w:pPr/>
            <w:r>
              <w:t xml:space="preserve">LYR-05</w:t>
            </w:r>
          </w:p>
        </w:tc>
        <w:tc>
          <w:tcPr>
            <w:tcW w:w="3120" w:type="dxa"/>
          </w:tcPr>
          <w:p>
            <w:pPr/>
            <w:r>
              <w:t xml:space="preserve">Masks and mattes (alpha, luma, inverted) between layers</w:t>
            </w:r>
          </w:p>
        </w:tc>
        <w:tc>
          <w:tcPr>
            <w:tcW w:w="3120" w:type="dxa"/>
          </w:tcPr>
          <w:p>
            <w:pPr/>
            <w:r>
              <w:t xml:space="preserve">P1</w:t>
            </w:r>
          </w:p>
        </w:tc>
      </w:tr>
      <w:tr>
        <w:tc>
          <w:tcPr>
            <w:tcW w:w="3120" w:type="dxa"/>
          </w:tcPr>
          <w:p>
            <w:pPr/>
            <w:r>
              <w:t xml:space="preserve">LYR-06</w:t>
            </w:r>
          </w:p>
        </w:tc>
        <w:tc>
          <w:tcPr>
            <w:tcW w:w="3120" w:type="dxa"/>
          </w:tcPr>
          <w:p>
            <w:pPr/>
            <w:r>
              <w:t xml:space="preserve">Parenting: any layer can parent another; Null layers act as controllers</w:t>
            </w:r>
          </w:p>
        </w:tc>
        <w:tc>
          <w:tcPr>
            <w:tcW w:w="3120" w:type="dxa"/>
          </w:tcPr>
          <w:p>
            <w:pPr/>
            <w:r>
              <w:t xml:space="preserve">P0</w:t>
            </w:r>
          </w:p>
        </w:tc>
      </w:tr>
      <w:tr>
        <w:tc>
          <w:tcPr>
            <w:tcW w:w="3120" w:type="dxa"/>
          </w:tcPr>
          <w:p>
            <w:pPr/>
            <w:r>
              <w:t xml:space="preserve">LYR-07</w:t>
            </w:r>
          </w:p>
        </w:tc>
        <w:tc>
          <w:tcPr>
            <w:tcW w:w="3120" w:type="dxa"/>
          </w:tcPr>
          <w:p>
            <w:pPr/>
            <w:r>
              <w:t xml:space="preserve">Web fonts: Google Fonts picker and local font upload (OTF, TTF, WOFF2), variable-font axis animation</w:t>
            </w:r>
          </w:p>
        </w:tc>
        <w:tc>
          <w:tcPr>
            <w:tcW w:w="3120" w:type="dxa"/>
          </w:tcPr>
          <w:p>
            <w:pPr/>
            <w:r>
              <w:t xml:space="preserve">P0</w:t>
            </w:r>
          </w:p>
        </w:tc>
      </w:tr>
      <w:tr>
        <w:tc>
          <w:tcPr>
            <w:tcW w:w="3120" w:type="dxa"/>
          </w:tcPr>
          <w:p>
            <w:pPr/>
            <w:r>
              <w:t xml:space="preserve">PRC-01</w:t>
            </w:r>
          </w:p>
        </w:tc>
        <w:tc>
          <w:tcPr>
            <w:tcW w:w="3120" w:type="dxa"/>
          </w:tcPr>
          <w:p>
            <w:pPr/>
            <w:r>
              <w:t xml:space="preserve">Each layer has an ordered, non-destructive modifier stack; modifiers can be toggled, reordered, and keyframed</w:t>
            </w:r>
          </w:p>
        </w:tc>
        <w:tc>
          <w:tcPr>
            <w:tcW w:w="3120" w:type="dxa"/>
          </w:tcPr>
          <w:p>
            <w:pPr/>
            <w:r>
              <w:t xml:space="preserve">P0</w:t>
            </w:r>
          </w:p>
        </w:tc>
      </w:tr>
      <w:tr>
        <w:tc>
          <w:tcPr>
            <w:tcW w:w="3120" w:type="dxa"/>
          </w:tcPr>
          <w:p>
            <w:pPr/>
            <w:r>
              <w:t xml:space="preserve">PRC-02</w:t>
            </w:r>
          </w:p>
        </w:tc>
        <w:tc>
          <w:tcPr>
            <w:tcW w:w="3120" w:type="dxa"/>
          </w:tcPr>
          <w:p>
            <w:pPr/>
            <w:r>
              <w:t xml:space="preserve">Core modifiers: Stagger, Repeater, Noise, Spring, Oscillate, Follow Path, Morph, Trim Path, Scatter, Align/Distribute, Loop</w:t>
            </w:r>
          </w:p>
        </w:tc>
        <w:tc>
          <w:tcPr>
            <w:tcW w:w="3120" w:type="dxa"/>
          </w:tcPr>
          <w:p>
            <w:pPr/>
            <w:r>
              <w:t xml:space="preserve">P0</w:t>
            </w:r>
          </w:p>
        </w:tc>
      </w:tr>
      <w:tr>
        <w:tc>
          <w:tcPr>
            <w:tcW w:w="3120" w:type="dxa"/>
          </w:tcPr>
          <w:p>
            <w:pPr/>
            <w:r>
              <w:t xml:space="preserve">PRC-03</w:t>
            </w:r>
          </w:p>
        </w:tc>
        <w:tc>
          <w:tcPr>
            <w:tcW w:w="3120" w:type="dxa"/>
          </w:tcPr>
          <w:p>
            <w:pPr/>
            <w:r>
              <w:t xml:space="preserve">Expressions: sandboxed TypeScript-subset functions bound to any property, with </w:t>
            </w:r>
            <w:r>
              <w:rPr>
                <w:rStyle w:val="CodeChar"/>
              </w:rPr>
              <w:t xml:space="preserve">t</w:t>
            </w:r>
            <w:r>
              <w:t xml:space="preserve">, </w:t>
            </w:r>
            <w:r>
              <w:rPr>
                <w:rStyle w:val="CodeChar"/>
              </w:rPr>
              <w:t xml:space="preserve">i</w:t>
            </w:r>
            <w:r>
              <w:t xml:space="preserve">, </w:t>
            </w:r>
            <w:r>
              <w:rPr>
                <w:rStyle w:val="CodeChar"/>
              </w:rPr>
              <w:t xml:space="preserve">n</w:t>
            </w:r>
            <w:r>
              <w:t xml:space="preserve">, </w:t>
            </w:r>
            <w:r>
              <w:rPr>
                <w:rStyle w:val="CodeChar"/>
              </w:rPr>
              <w:t xml:space="preserve">seed</w:t>
            </w:r>
            <w:r>
              <w:t xml:space="preserve">, </w:t>
            </w:r>
            <w:r>
              <w:rPr>
                <w:rStyle w:val="CodeChar"/>
              </w:rPr>
              <w:t xml:space="preserve">input</w:t>
            </w:r>
            <w:r>
              <w:t xml:space="preserve">, and </w:t>
            </w:r>
            <w:r>
              <w:rPr>
                <w:rStyle w:val="CodeChar"/>
              </w:rPr>
              <w:t xml:space="preserve">ref()</w:t>
            </w:r>
          </w:p>
        </w:tc>
        <w:tc>
          <w:tcPr>
            <w:tcW w:w="3120" w:type="dxa"/>
          </w:tcPr>
          <w:p>
            <w:pPr/>
            <w:r>
              <w:t xml:space="preserve">P0</w:t>
            </w:r>
          </w:p>
        </w:tc>
      </w:tr>
      <w:tr>
        <w:tc>
          <w:tcPr>
            <w:tcW w:w="3120" w:type="dxa"/>
          </w:tcPr>
          <w:p>
            <w:pPr/>
            <w:r>
              <w:t xml:space="preserve">PRC-04</w:t>
            </w:r>
          </w:p>
        </w:tc>
        <w:tc>
          <w:tcPr>
            <w:tcW w:w="3120" w:type="dxa"/>
          </w:tcPr>
          <w:p>
            <w:pPr/>
            <w:r>
              <w:t xml:space="preserve">Seeded randomness only; each layer has a seed and a global seed exists</w:t>
            </w:r>
          </w:p>
        </w:tc>
        <w:tc>
          <w:tcPr>
            <w:tcW w:w="3120" w:type="dxa"/>
          </w:tcPr>
          <w:p>
            <w:pPr/>
            <w:r>
              <w:t xml:space="preserve">P0</w:t>
            </w:r>
          </w:p>
        </w:tc>
      </w:tr>
      <w:tr>
        <w:tc>
          <w:tcPr>
            <w:tcW w:w="3120" w:type="dxa"/>
          </w:tcPr>
          <w:p>
            <w:pPr/>
            <w:r>
              <w:t xml:space="preserve">PRC-05</w:t>
            </w:r>
          </w:p>
        </w:tc>
        <w:tc>
          <w:tcPr>
            <w:tcW w:w="3120" w:type="dxa"/>
          </w:tcPr>
          <w:p>
            <w:pPr/>
            <w:r>
              <w:t xml:space="preserve">Fields and falloffs (radial, linear, noise) that drive modifier strength per sub-unit</w:t>
            </w:r>
          </w:p>
        </w:tc>
        <w:tc>
          <w:tcPr>
            <w:tcW w:w="3120" w:type="dxa"/>
          </w:tcPr>
          <w:p>
            <w:pPr/>
            <w:r>
              <w:t xml:space="preserve">P0</w:t>
            </w:r>
          </w:p>
        </w:tc>
      </w:tr>
      <w:tr>
        <w:tc>
          <w:tcPr>
            <w:tcW w:w="3120" w:type="dxa"/>
          </w:tcPr>
          <w:p>
            <w:pPr/>
            <w:r>
              <w:t xml:space="preserve">TML-01</w:t>
            </w:r>
          </w:p>
        </w:tc>
        <w:tc>
          <w:tcPr>
            <w:tcW w:w="3120" w:type="dxa"/>
          </w:tcPr>
          <w:p>
            <w:pPr/>
            <w:r>
              <w:t xml:space="preserve">Timeline with layer tracks, expandable property tracks, keyframes, and a playhead</w:t>
            </w:r>
          </w:p>
        </w:tc>
        <w:tc>
          <w:tcPr>
            <w:tcW w:w="3120" w:type="dxa"/>
          </w:tcPr>
          <w:p>
            <w:pPr/>
            <w:r>
              <w:t xml:space="preserve">P0</w:t>
            </w:r>
          </w:p>
        </w:tc>
      </w:tr>
      <w:tr>
        <w:tc>
          <w:tcPr>
            <w:tcW w:w="3120" w:type="dxa"/>
          </w:tcPr>
          <w:p>
            <w:pPr/>
            <w:r>
              <w:t xml:space="preserve">TML-02</w:t>
            </w:r>
          </w:p>
        </w:tc>
        <w:tc>
          <w:tcPr>
            <w:tcW w:w="3120" w:type="dxa"/>
          </w:tcPr>
          <w:p>
            <w:pPr/>
            <w:r>
              <w:t xml:space="preserve">Graph editor with Bézier handles, preset easings, and a spring curve type</w:t>
            </w:r>
          </w:p>
        </w:tc>
        <w:tc>
          <w:tcPr>
            <w:tcW w:w="3120" w:type="dxa"/>
          </w:tcPr>
          <w:p>
            <w:pPr/>
            <w:r>
              <w:t xml:space="preserve">P0</w:t>
            </w:r>
          </w:p>
        </w:tc>
      </w:tr>
      <w:tr>
        <w:tc>
          <w:tcPr>
            <w:tcW w:w="3120" w:type="dxa"/>
          </w:tcPr>
          <w:p>
            <w:pPr/>
            <w:r>
              <w:t xml:space="preserve">TML-03</w:t>
            </w:r>
          </w:p>
        </w:tc>
        <w:tc>
          <w:tcPr>
            <w:tcW w:w="3120" w:type="dxa"/>
          </w:tcPr>
          <w:p>
            <w:pPr/>
            <w:r>
              <w:t xml:space="preserve">Snap to frames, keys, markers, and beats; ripple and slip editing of layer in and out points</w:t>
            </w:r>
          </w:p>
        </w:tc>
        <w:tc>
          <w:tcPr>
            <w:tcW w:w="3120" w:type="dxa"/>
          </w:tcPr>
          <w:p>
            <w:pPr/>
            <w:r>
              <w:t xml:space="preserve">P0</w:t>
            </w:r>
          </w:p>
        </w:tc>
      </w:tr>
      <w:tr>
        <w:tc>
          <w:tcPr>
            <w:tcW w:w="3120" w:type="dxa"/>
          </w:tcPr>
          <w:p>
            <w:pPr/>
            <w:r>
              <w:t xml:space="preserve">TML-04</w:t>
            </w:r>
          </w:p>
        </w:tc>
        <w:tc>
          <w:tcPr>
            <w:tcW w:w="3120" w:type="dxa"/>
          </w:tcPr>
          <w:p>
            <w:pPr/>
            <w:r>
              <w:t xml:space="preserve">Work area, loop region, markers, and clips (named time ranges used by states)</w:t>
            </w:r>
          </w:p>
        </w:tc>
        <w:tc>
          <w:tcPr>
            <w:tcW w:w="3120" w:type="dxa"/>
          </w:tcPr>
          <w:p>
            <w:pPr/>
            <w:r>
              <w:t xml:space="preserve">P0</w:t>
            </w:r>
          </w:p>
        </w:tc>
      </w:tr>
      <w:tr>
        <w:tc>
          <w:tcPr>
            <w:tcW w:w="3120" w:type="dxa"/>
          </w:tcPr>
          <w:p>
            <w:pPr/>
            <w:r>
              <w:t xml:space="preserve">TML-05</w:t>
            </w:r>
          </w:p>
        </w:tc>
        <w:tc>
          <w:tcPr>
            <w:tcW w:w="3120" w:type="dxa"/>
          </w:tcPr>
          <w:p>
            <w:pPr/>
            <w:r>
              <w:t xml:space="preserve">Procedural motion visible on the timeline as a ghost curve, with a one-click bake to keyframes</w:t>
            </w:r>
          </w:p>
        </w:tc>
        <w:tc>
          <w:tcPr>
            <w:tcW w:w="3120" w:type="dxa"/>
          </w:tcPr>
          <w:p>
            <w:pPr/>
            <w:r>
              <w:t xml:space="preserve">P1</w:t>
            </w:r>
          </w:p>
        </w:tc>
      </w:tr>
      <w:tr>
        <w:tc>
          <w:tcPr>
            <w:tcW w:w="3120" w:type="dxa"/>
          </w:tcPr>
          <w:p>
            <w:pPr/>
            <w:r>
              <w:t xml:space="preserve">AGT-01</w:t>
            </w:r>
          </w:p>
        </w:tc>
        <w:tc>
          <w:tcPr>
            <w:tcW w:w="3120" w:type="dxa"/>
          </w:tcPr>
          <w:p>
            <w:pPr/>
            <w:r>
              <w:t xml:space="preserve">Prompts arrive from a connected MCP client (section 11): build new, refine all, or refine the selection</w:t>
            </w:r>
          </w:p>
        </w:tc>
        <w:tc>
          <w:tcPr>
            <w:tcW w:w="3120" w:type="dxa"/>
          </w:tcPr>
          <w:p>
            <w:pPr/>
            <w:r>
              <w:t xml:space="preserve">P0</w:t>
            </w:r>
          </w:p>
        </w:tc>
      </w:tr>
      <w:tr>
        <w:tc>
          <w:tcPr>
            <w:tcW w:w="3120" w:type="dxa"/>
          </w:tcPr>
          <w:p>
            <w:pPr/>
            <w:r>
              <w:t xml:space="preserve">AGT-02</w:t>
            </w:r>
          </w:p>
        </w:tc>
        <w:tc>
          <w:tcPr>
            <w:tcW w:w="3120" w:type="dxa"/>
          </w:tcPr>
          <w:p>
            <w:pPr/>
            <w:r>
              <w:t xml:space="preserve">Agent edits only through the tool API (section 11); it never emits raw JS for the runtime</w:t>
            </w:r>
          </w:p>
        </w:tc>
        <w:tc>
          <w:tcPr>
            <w:tcW w:w="3120" w:type="dxa"/>
          </w:tcPr>
          <w:p>
            <w:pPr/>
            <w:r>
              <w:t xml:space="preserve">P0</w:t>
            </w:r>
          </w:p>
        </w:tc>
      </w:tr>
      <w:tr>
        <w:tc>
          <w:tcPr>
            <w:tcW w:w="3120" w:type="dxa"/>
          </w:tcPr>
          <w:p>
            <w:pPr/>
            <w:r>
              <w:t xml:space="preserve">AGT-03</w:t>
            </w:r>
          </w:p>
        </w:tc>
        <w:tc>
          <w:tcPr>
            <w:tcW w:w="3120" w:type="dxa"/>
          </w:tcPr>
          <w:p>
            <w:pPr/>
            <w:r>
              <w:t xml:space="preserve">Each pass shows a diff summary and can be accepted, rejected, or branched</w:t>
            </w:r>
          </w:p>
        </w:tc>
        <w:tc>
          <w:tcPr>
            <w:tcW w:w="3120" w:type="dxa"/>
          </w:tcPr>
          <w:p>
            <w:pPr/>
            <w:r>
              <w:t xml:space="preserve">P0</w:t>
            </w:r>
          </w:p>
        </w:tc>
      </w:tr>
      <w:tr>
        <w:tc>
          <w:tcPr>
            <w:tcW w:w="3120" w:type="dxa"/>
          </w:tcPr>
          <w:p>
            <w:pPr/>
            <w:r>
              <w:t xml:space="preserve">AGT-04</w:t>
            </w:r>
          </w:p>
        </w:tc>
        <w:tc>
          <w:tcPr>
            <w:tcW w:w="3120" w:type="dxa"/>
          </w:tcPr>
          <w:p>
            <w:pPr/>
            <w:r>
              <w:t xml:space="preserve">Visual critique loop: render sampled frames, send to the model, self-correct up to N passes</w:t>
            </w:r>
          </w:p>
        </w:tc>
        <w:tc>
          <w:tcPr>
            <w:tcW w:w="3120" w:type="dxa"/>
          </w:tcPr>
          <w:p>
            <w:pPr/>
            <w:r>
              <w:t xml:space="preserve">P0</w:t>
            </w:r>
          </w:p>
        </w:tc>
      </w:tr>
      <w:tr>
        <w:tc>
          <w:tcPr>
            <w:tcW w:w="3120" w:type="dxa"/>
          </w:tcPr>
          <w:p>
            <w:pPr/>
            <w:r>
              <w:t xml:space="preserve">AGT-05</w:t>
            </w:r>
          </w:p>
        </w:tc>
        <w:tc>
          <w:tcPr>
            <w:tcW w:w="3120" w:type="dxa"/>
          </w:tcPr>
          <w:p>
            <w:pPr/>
            <w:r>
              <w:t xml:space="preserve">Scoped edits: prompts about "the second word" or a selection only touch those nodes</w:t>
            </w:r>
          </w:p>
        </w:tc>
        <w:tc>
          <w:tcPr>
            <w:tcW w:w="3120" w:type="dxa"/>
          </w:tcPr>
          <w:p>
            <w:pPr/>
            <w:r>
              <w:t xml:space="preserve">P0</w:t>
            </w:r>
          </w:p>
        </w:tc>
      </w:tr>
      <w:tr>
        <w:tc>
          <w:tcPr>
            <w:tcW w:w="3120" w:type="dxa"/>
          </w:tcPr>
          <w:p>
            <w:pPr/>
            <w:r>
              <w:t xml:space="preserve">AGT-06</w:t>
            </w:r>
          </w:p>
        </w:tc>
        <w:tc>
          <w:tcPr>
            <w:tcW w:w="3120" w:type="dxa"/>
          </w:tcPr>
          <w:p>
            <w:pPr/>
            <w:r>
              <w:t xml:space="preserve">Generate 3 variations side by side and pick one</w:t>
            </w:r>
          </w:p>
        </w:tc>
        <w:tc>
          <w:tcPr>
            <w:tcW w:w="3120" w:type="dxa"/>
          </w:tcPr>
          <w:p>
            <w:pPr/>
            <w:r>
              <w:t xml:space="preserve">P1</w:t>
            </w:r>
          </w:p>
        </w:tc>
      </w:tr>
      <w:tr>
        <w:tc>
          <w:tcPr>
            <w:tcW w:w="3120" w:type="dxa"/>
          </w:tcPr>
          <w:p>
            <w:pPr/>
            <w:r>
              <w:t xml:space="preserve">INT-01</w:t>
            </w:r>
          </w:p>
        </w:tc>
        <w:tc>
          <w:tcPr>
            <w:tcW w:w="3120" w:type="dxa"/>
          </w:tcPr>
          <w:p>
            <w:pPr/>
            <w:r>
              <w:t xml:space="preserve">State machine editor: states map to clips; transitions have triggers, conditions, and blend durations</w:t>
            </w:r>
          </w:p>
        </w:tc>
        <w:tc>
          <w:tcPr>
            <w:tcW w:w="3120" w:type="dxa"/>
          </w:tcPr>
          <w:p>
            <w:pPr/>
            <w:r>
              <w:t xml:space="preserve">P0</w:t>
            </w:r>
          </w:p>
        </w:tc>
      </w:tr>
      <w:tr>
        <w:tc>
          <w:tcPr>
            <w:tcW w:w="3120" w:type="dxa"/>
          </w:tcPr>
          <w:p>
            <w:pPr/>
            <w:r>
              <w:t xml:space="preserve">INT-02</w:t>
            </w:r>
          </w:p>
        </w:tc>
        <w:tc>
          <w:tcPr>
            <w:tcW w:w="3120" w:type="dxa"/>
          </w:tcPr>
          <w:p>
            <w:pPr/>
            <w:r>
              <w:t xml:space="preserve">Inputs: pointer position, hover, press, scroll progress, time, boolean, number, and trigger variables</w:t>
            </w:r>
          </w:p>
        </w:tc>
        <w:tc>
          <w:tcPr>
            <w:tcW w:w="3120" w:type="dxa"/>
          </w:tcPr>
          <w:p>
            <w:pPr/>
            <w:r>
              <w:t xml:space="preserve">P0</w:t>
            </w:r>
          </w:p>
        </w:tc>
      </w:tr>
      <w:tr>
        <w:tc>
          <w:tcPr>
            <w:tcW w:w="3120" w:type="dxa"/>
          </w:tcPr>
          <w:p>
            <w:pPr/>
            <w:r>
              <w:t xml:space="preserve">INT-03</w:t>
            </w:r>
          </w:p>
        </w:tc>
        <w:tc>
          <w:tcPr>
            <w:tcW w:w="3120" w:type="dxa"/>
          </w:tcPr>
          <w:p>
            <w:pPr/>
            <w:r>
              <w:t xml:space="preserve">Bindings map any input to any property through a range and curve</w:t>
            </w:r>
          </w:p>
        </w:tc>
        <w:tc>
          <w:tcPr>
            <w:tcW w:w="3120" w:type="dxa"/>
          </w:tcPr>
          <w:p>
            <w:pPr/>
            <w:r>
              <w:t xml:space="preserve">P0</w:t>
            </w:r>
          </w:p>
        </w:tc>
      </w:tr>
      <w:tr>
        <w:tc>
          <w:tcPr>
            <w:tcW w:w="3120" w:type="dxa"/>
          </w:tcPr>
          <w:p>
            <w:pPr/>
            <w:r>
              <w:t xml:space="preserve">INT-04</w:t>
            </w:r>
          </w:p>
        </w:tc>
        <w:tc>
          <w:tcPr>
            <w:tcW w:w="3120" w:type="dxa"/>
          </w:tcPr>
          <w:p>
            <w:pPr/>
            <w:r>
              <w:t xml:space="preserve">Audio input bindings (FFT bands, amplitude)</w:t>
            </w:r>
          </w:p>
        </w:tc>
        <w:tc>
          <w:tcPr>
            <w:tcW w:w="3120" w:type="dxa"/>
          </w:tcPr>
          <w:p>
            <w:pPr/>
            <w:r>
              <w:t xml:space="preserve">P0</w:t>
            </w:r>
          </w:p>
        </w:tc>
      </w:tr>
      <w:tr>
        <w:tc>
          <w:tcPr>
            <w:tcW w:w="3120" w:type="dxa"/>
          </w:tcPr>
          <w:p>
            <w:pPr/>
            <w:r>
              <w:t xml:space="preserve">EXP-01</w:t>
            </w:r>
          </w:p>
        </w:tc>
        <w:tc>
          <w:tcPr>
            <w:tcW w:w="3120" w:type="dxa"/>
          </w:tcPr>
          <w:p>
            <w:pPr/>
            <w:r>
              <w:t xml:space="preserve">Standalone HTML player: one file or a script tag plus the document JSON</w:t>
            </w:r>
          </w:p>
        </w:tc>
        <w:tc>
          <w:tcPr>
            <w:tcW w:w="3120" w:type="dxa"/>
          </w:tcPr>
          <w:p>
            <w:pPr/>
            <w:r>
              <w:t xml:space="preserve">P0</w:t>
            </w:r>
          </w:p>
        </w:tc>
      </w:tr>
      <w:tr>
        <w:tc>
          <w:tcPr>
            <w:tcW w:w="3120" w:type="dxa"/>
          </w:tcPr>
          <w:p>
            <w:pPr/>
            <w:r>
              <w:t xml:space="preserve">EXP-02</w:t>
            </w:r>
          </w:p>
        </w:tc>
        <w:tc>
          <w:tcPr>
            <w:tcW w:w="3120" w:type="dxa"/>
          </w:tcPr>
          <w:p>
            <w:pPr/>
            <w:r>
              <w:t xml:space="preserve">WebM and MP4 via WebCodecs at up to 4K and 60 fps, faster than real time where supported</w:t>
            </w:r>
          </w:p>
        </w:tc>
        <w:tc>
          <w:tcPr>
            <w:tcW w:w="3120" w:type="dxa"/>
          </w:tcPr>
          <w:p>
            <w:pPr/>
            <w:r>
              <w:t xml:space="preserve">P0</w:t>
            </w:r>
          </w:p>
        </w:tc>
      </w:tr>
      <w:tr>
        <w:tc>
          <w:tcPr>
            <w:tcW w:w="3120" w:type="dxa"/>
          </w:tcPr>
          <w:p>
            <w:pPr/>
            <w:r>
              <w:t xml:space="preserve">EXP-03</w:t>
            </w:r>
          </w:p>
        </w:tc>
        <w:tc>
          <w:tcPr>
            <w:tcW w:w="3120" w:type="dxa"/>
          </w:tcPr>
          <w:p>
            <w:pPr/>
            <w:r>
              <w:t xml:space="preserve">PNG sequence (zipped) with alpha</w:t>
            </w:r>
          </w:p>
        </w:tc>
        <w:tc>
          <w:tcPr>
            <w:tcW w:w="3120" w:type="dxa"/>
          </w:tcPr>
          <w:p>
            <w:pPr/>
            <w:r>
              <w:t xml:space="preserve">P0</w:t>
            </w:r>
          </w:p>
        </w:tc>
      </w:tr>
      <w:tr>
        <w:tc>
          <w:tcPr>
            <w:tcW w:w="3120" w:type="dxa"/>
          </w:tcPr>
          <w:p>
            <w:pPr/>
            <w:r>
              <w:t xml:space="preserve">EXP-04</w:t>
            </w:r>
          </w:p>
        </w:tc>
        <w:tc>
          <w:tcPr>
            <w:tcW w:w="3120" w:type="dxa"/>
          </w:tcPr>
          <w:p>
            <w:pPr/>
            <w:r>
              <w:t xml:space="preserve">Lottie JSON (Bodymovin 5.x) and .lottie export, native shapes and text where possible, baked fallback otherwise, with a per-layer compatibility report</w:t>
            </w:r>
          </w:p>
        </w:tc>
        <w:tc>
          <w:tcPr>
            <w:tcW w:w="3120" w:type="dxa"/>
          </w:tcPr>
          <w:p>
            <w:pPr/>
            <w:r>
              <w:t xml:space="preserve">P0</w:t>
            </w:r>
          </w:p>
        </w:tc>
      </w:tr>
      <w:tr>
        <w:tc>
          <w:tcPr>
            <w:tcW w:w="3120" w:type="dxa"/>
          </w:tcPr>
          <w:p>
            <w:pPr/>
            <w:r>
              <w:t xml:space="preserve">EXP-05</w:t>
            </w:r>
          </w:p>
        </w:tc>
        <w:tc>
          <w:tcPr>
            <w:tcW w:w="3120" w:type="dxa"/>
          </w:tcPr>
          <w:p>
            <w:pPr/>
            <w:r>
              <w:t xml:space="preserve">Lottie-safe mode: a toggle that limits authoring to features with native Lottie equivalents, with a live linter badge on every layer and modifier</w:t>
            </w:r>
          </w:p>
        </w:tc>
        <w:tc>
          <w:tcPr>
            <w:tcW w:w="3120" w:type="dxa"/>
          </w:tcPr>
          <w:p>
            <w:pPr/>
            <w:r>
              <w:t xml:space="preserve">P0</w:t>
            </w:r>
          </w:p>
        </w:tc>
      </w:tr>
      <w:tr>
        <w:tc>
          <w:tcPr>
            <w:tcW w:w="3120" w:type="dxa"/>
          </w:tcPr>
          <w:p>
            <w:pPr/>
            <w:r>
              <w:t xml:space="preserve">EXP-06</w:t>
            </w:r>
          </w:p>
        </w:tc>
        <w:tc>
          <w:tcPr>
            <w:tcW w:w="3120" w:type="dxa"/>
          </w:tcPr>
          <w:p>
            <w:pPr/>
            <w:r>
              <w:t xml:space="preserve">Lottie parity check: exported files render in lottie-web and dotlottie-web in-app and are frame-diffed against the Motif render before download</w:t>
            </w:r>
          </w:p>
        </w:tc>
        <w:tc>
          <w:tcPr>
            <w:tcW w:w="3120" w:type="dxa"/>
          </w:tcPr>
          <w:p>
            <w:pPr/>
            <w:r>
              <w:t xml:space="preserve">P0</w:t>
            </w:r>
          </w:p>
        </w:tc>
      </w:tr>
      <w:tr>
        <w:tc>
          <w:tcPr>
            <w:tcW w:w="3120" w:type="dxa"/>
          </w:tcPr>
          <w:p>
            <w:pPr/>
            <w:r>
              <w:t xml:space="preserve">EXP-07</w:t>
            </w:r>
          </w:p>
        </w:tc>
        <w:tc>
          <w:tcPr>
            <w:tcW w:w="3120" w:type="dxa"/>
          </w:tcPr>
          <w:p>
            <w:pPr/>
            <w:r>
              <w:t xml:space="preserve">Agent can be told "Lottie target"; it then uses only Lottie-safe tools and reports what it had to bake</w:t>
            </w:r>
          </w:p>
        </w:tc>
        <w:tc>
          <w:tcPr>
            <w:tcW w:w="3120" w:type="dxa"/>
          </w:tcPr>
          <w:p>
            <w:pPr/>
            <w:r>
              <w:t xml:space="preserve">P0</w:t>
            </w:r>
          </w:p>
        </w:tc>
      </w:tr>
      <w:tr>
        <w:tc>
          <w:tcPr>
            <w:tcW w:w="3120" w:type="dxa"/>
          </w:tcPr>
          <w:p>
            <w:pPr/>
            <w:r>
              <w:t xml:space="preserve">UIX-01</w:t>
            </w:r>
          </w:p>
        </w:tc>
        <w:tc>
          <w:tcPr>
            <w:tcW w:w="3120" w:type="dxa"/>
          </w:tcPr>
          <w:p>
            <w:pPr/>
            <w:r>
              <w:t xml:space="preserve">Viewport pan and zoom, onion skinning, guides, safe areas, and bounding-box handles for direct manipulation</w:t>
            </w:r>
          </w:p>
        </w:tc>
        <w:tc>
          <w:tcPr>
            <w:tcW w:w="3120" w:type="dxa"/>
          </w:tcPr>
          <w:p>
            <w:pPr/>
            <w:r>
              <w:t xml:space="preserve">P0</w:t>
            </w:r>
          </w:p>
        </w:tc>
      </w:tr>
      <w:tr>
        <w:tc>
          <w:tcPr>
            <w:tcW w:w="3120" w:type="dxa"/>
          </w:tcPr>
          <w:p>
            <w:pPr/>
            <w:r>
              <w:t xml:space="preserve">UIX-02</w:t>
            </w:r>
          </w:p>
        </w:tc>
        <w:tc>
          <w:tcPr>
            <w:tcW w:w="3120" w:type="dxa"/>
          </w:tcPr>
          <w:p>
            <w:pPr/>
            <w:r>
              <w:t xml:space="preserve">Keyboard-first: every core action has a shortcut; a command palette (Cmd+K) reaches every command</w:t>
            </w:r>
          </w:p>
        </w:tc>
        <w:tc>
          <w:tcPr>
            <w:tcW w:w="3120" w:type="dxa"/>
          </w:tcPr>
          <w:p>
            <w:pPr/>
            <w:r>
              <w:t xml:space="preserve">P0</w:t>
            </w:r>
          </w:p>
        </w:tc>
      </w:tr>
      <w:tr>
        <w:tc>
          <w:tcPr>
            <w:tcW w:w="3120" w:type="dxa"/>
          </w:tcPr>
          <w:p>
            <w:pPr/>
            <w:r>
              <w:t xml:space="preserve">UIX-03</w:t>
            </w:r>
          </w:p>
        </w:tc>
        <w:tc>
          <w:tcPr>
            <w:tcW w:w="3120" w:type="dxa"/>
          </w:tcPr>
          <w:p>
            <w:pPr/>
            <w:r>
              <w:t xml:space="preserve">UI built on fieldSYS v3 tokens with light and dark themes</w:t>
            </w:r>
          </w:p>
        </w:tc>
        <w:tc>
          <w:tcPr>
            <w:tcW w:w="3120" w:type="dxa"/>
          </w:tcPr>
          <w:p>
            <w:pPr/>
            <w:r>
              <w:t xml:space="preserve">P0</w:t>
            </w:r>
          </w:p>
        </w:tc>
      </w:tr>
    </w:tbl>
    <w:p>
      <w:pPr>
        <w:pStyle w:val="Heading2"/>
      </w:pPr>
      <w:r>
        <w:t xml:space="preserve">5. UX and information architecture</w:t>
      </w:r>
    </w:p>
    <w:p>
      <w:pPr/>
      <w:r>
        <w:t xml:space="preserve">The workspace is one screen with five regions. There is no chat box. You prompt from your own agent client, and the Agent activity panel above the timeline shows what the agents are doing, so directing and tuning happen in the same place.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Position</w:t>
            </w:r>
          </w:p>
        </w:tc>
        <w:tc>
          <w:tcPr>
            <w:tcW w:w="3120" w:type="dxa"/>
            <w:shd w:val="clear" w:color="auto" w:fill="F2F2F2"/>
          </w:tcPr>
          <w:p>
            <w:pPr/>
            <w:r>
              <w:t xml:space="preserve">Contents</w:t>
            </w:r>
          </w:p>
        </w:tc>
      </w:tr>
      <w:tr>
        <w:tc>
          <w:tcPr>
            <w:tcW w:w="3120" w:type="dxa"/>
          </w:tcPr>
          <w:p>
            <w:pPr/>
            <w:r>
              <w:t xml:space="preserve">Toolbar</w:t>
            </w:r>
          </w:p>
        </w:tc>
        <w:tc>
          <w:tcPr>
            <w:tcW w:w="3120" w:type="dxa"/>
          </w:tcPr>
          <w:p>
            <w:pPr/>
            <w:r>
              <w:t xml:space="preserve">Top</w:t>
            </w:r>
          </w:p>
        </w:tc>
        <w:tc>
          <w:tcPr>
            <w:tcW w:w="3120" w:type="dxa"/>
          </w:tcPr>
          <w:p>
            <w:pPr/>
            <w:r>
              <w:t xml:space="preserve">Project name, mode switch (Linear, State machine), playback, frame and time readout, export</w:t>
            </w:r>
          </w:p>
        </w:tc>
      </w:tr>
      <w:tr>
        <w:tc>
          <w:tcPr>
            <w:tcW w:w="3120" w:type="dxa"/>
          </w:tcPr>
          <w:p>
            <w:pPr/>
            <w:r>
              <w:t xml:space="preserve">Layers and Assets</w:t>
            </w:r>
          </w:p>
        </w:tc>
        <w:tc>
          <w:tcPr>
            <w:tcW w:w="3120" w:type="dxa"/>
          </w:tcPr>
          <w:p>
            <w:pPr/>
            <w:r>
              <w:t xml:space="preserve">Left, 260 px</w:t>
            </w:r>
          </w:p>
        </w:tc>
        <w:tc>
          <w:tcPr>
            <w:tcW w:w="3120" w:type="dxa"/>
          </w:tcPr>
          <w:p>
            <w:pPr/>
            <w:r>
              <w:t xml:space="preserve">Layer tree with parenting, modifier stack per layer, fonts, colors, and presets</w:t>
            </w:r>
          </w:p>
        </w:tc>
      </w:tr>
      <w:tr>
        <w:tc>
          <w:tcPr>
            <w:tcW w:w="3120" w:type="dxa"/>
          </w:tcPr>
          <w:p>
            <w:pPr/>
            <w:r>
              <w:t xml:space="preserve">Viewport</w:t>
            </w:r>
          </w:p>
        </w:tc>
        <w:tc>
          <w:tcPr>
            <w:tcW w:w="3120" w:type="dxa"/>
          </w:tcPr>
          <w:p>
            <w:pPr/>
            <w:r>
              <w:t xml:space="preserve">Center</w:t>
            </w:r>
          </w:p>
        </w:tc>
        <w:tc>
          <w:tcPr>
            <w:tcW w:w="3120" w:type="dxa"/>
          </w:tcPr>
          <w:p>
            <w:pPr/>
            <w:r>
              <w:t xml:space="preserve">Canvas stage, direct-manipulation handles, guides, onion skin, state preview</w:t>
            </w:r>
          </w:p>
        </w:tc>
      </w:tr>
      <w:tr>
        <w:tc>
          <w:tcPr>
            <w:tcW w:w="3120" w:type="dxa"/>
          </w:tcPr>
          <w:p>
            <w:pPr/>
            <w:r>
              <w:t xml:space="preserve">Inspector</w:t>
            </w:r>
          </w:p>
        </w:tc>
        <w:tc>
          <w:tcPr>
            <w:tcW w:w="3120" w:type="dxa"/>
          </w:tcPr>
          <w:p>
            <w:pPr/>
            <w:r>
              <w:t xml:space="preserve">Right, 300 px</w:t>
            </w:r>
          </w:p>
        </w:tc>
        <w:tc>
          <w:tcPr>
            <w:tcW w:w="3120" w:type="dxa"/>
          </w:tcPr>
          <w:p>
            <w:pPr/>
            <w:r>
              <w:t xml:space="preserve">Properties of the selection, modifier parameters, expression editor, bindings</w:t>
            </w:r>
          </w:p>
        </w:tc>
      </w:tr>
      <w:tr>
        <w:tc>
          <w:tcPr>
            <w:tcW w:w="3120" w:type="dxa"/>
          </w:tcPr>
          <w:p>
            <w:pPr/>
            <w:r>
              <w:t xml:space="preserve">Agent activity</w:t>
            </w:r>
          </w:p>
        </w:tc>
        <w:tc>
          <w:tcPr>
            <w:tcW w:w="3120" w:type="dxa"/>
          </w:tcPr>
          <w:p>
            <w:pPr/>
            <w:r>
              <w:t xml:space="preserve">Above timeline</w:t>
            </w:r>
          </w:p>
        </w:tc>
        <w:tc>
          <w:tcPr>
            <w:tcW w:w="3120" w:type="dxa"/>
          </w:tcPr>
          <w:p>
            <w:pPr/>
            <w:r>
              <w:t xml:space="preserve">Connected clients, pipeline stage chips, streaming tool calls, scope chip (All or Selection), pass cards with accept, reject, and branch, studio notes</w:t>
            </w:r>
          </w:p>
        </w:tc>
      </w:tr>
      <w:tr>
        <w:tc>
          <w:tcPr>
            <w:tcW w:w="3120" w:type="dxa"/>
          </w:tcPr>
          <w:p>
            <w:pPr/>
            <w:r>
              <w:t xml:space="preserve">Timeline</w:t>
            </w:r>
          </w:p>
        </w:tc>
        <w:tc>
          <w:tcPr>
            <w:tcW w:w="3120" w:type="dxa"/>
          </w:tcPr>
          <w:p>
            <w:pPr/>
            <w:r>
              <w:t xml:space="preserve">Bottom, resizable</w:t>
            </w:r>
          </w:p>
        </w:tc>
        <w:tc>
          <w:tcPr>
            <w:tcW w:w="3120" w:type="dxa"/>
          </w:tcPr>
          <w:p>
            <w:pPr/>
            <w:r>
              <w:t xml:space="preserve">Tracks, keyframes, graph editor toggle, markers, clips, and a state-machine canvas in State mode</w:t>
            </w:r>
          </w:p>
        </w:tc>
      </w:tr>
    </w:tbl>
    <w:p>
      <w:pPr/>
      <w:r>
        <w:rPr>
          <w:b/>
        </w:rPr>
        <w:t xml:space="preserve">Flow A — build from a prompt</w:t>
      </w:r>
    </w:p>
    <w:p>
      <w:pPr>
        <w:pStyle w:val="ListParagraph"/>
        <w:numPr>
          <w:ilvl w:val="0"/>
          <w:numId w:val="5"/>
        </w:numPr>
      </w:pPr>
      <w:r>
        <w:t xml:space="preserve">Prompt your connected client (Claude Code, Codex, or VS Code); the Director skill picks it up and the scope defaults to All on an empty project.</w:t>
      </w:r>
    </w:p>
    <w:p>
      <w:pPr>
        <w:pStyle w:val="ListParagraph"/>
        <w:numPr>
          <w:ilvl w:val="0"/>
          <w:numId w:val="5"/>
        </w:numPr>
      </w:pPr>
      <w:r>
        <w:t xml:space="preserve">The agent streams tool calls; layers appear in the tree and viewport as they are created.</w:t>
      </w:r>
    </w:p>
    <w:p>
      <w:pPr>
        <w:pStyle w:val="ListParagraph"/>
        <w:numPr>
          <w:ilvl w:val="0"/>
          <w:numId w:val="5"/>
        </w:numPr>
      </w:pPr>
      <w:r>
        <w:t xml:space="preserve">The critique pass runs; the pass card shows "Pass 2 of 3: tightened stagger, fixed overlap on 'OPERA'".</w:t>
      </w:r>
    </w:p>
    <w:p>
      <w:pPr>
        <w:pStyle w:val="ListParagraph"/>
        <w:numPr>
          <w:ilvl w:val="0"/>
          <w:numId w:val="5"/>
        </w:numPr>
      </w:pPr>
      <w:r>
        <w:t xml:space="preserve">Accept to commit, reject to revert, or branch to keep both versions.</w:t>
      </w:r>
    </w:p>
    <w:p>
      <w:pPr/>
      <w:r>
        <w:rPr>
          <w:b/>
        </w:rPr>
        <w:t xml:space="preserve">Flow B — tune by hand</w:t>
      </w:r>
    </w:p>
    <w:p>
      <w:pPr>
        <w:pStyle w:val="ListParagraph"/>
        <w:numPr>
          <w:ilvl w:val="0"/>
          <w:numId w:val="6"/>
        </w:numPr>
      </w:pPr>
      <w:r>
        <w:t xml:space="preserve">Click a glyph in the viewport; the timeline scrolls to its track.</w:t>
      </w:r>
    </w:p>
    <w:p>
      <w:pPr>
        <w:pStyle w:val="ListParagraph"/>
        <w:numPr>
          <w:ilvl w:val="0"/>
          <w:numId w:val="6"/>
        </w:numPr>
      </w:pPr>
      <w:r>
        <w:t xml:space="preserve">Drag keys, or open the graph editor and reshape the easing.</w:t>
      </w:r>
    </w:p>
    <w:p>
      <w:pPr>
        <w:pStyle w:val="ListParagraph"/>
        <w:numPr>
          <w:ilvl w:val="0"/>
          <w:numId w:val="6"/>
        </w:numPr>
      </w:pPr>
      <w:r>
        <w:t xml:space="preserve">Adjust modifier parameters in the Inspector; changes preview live.</w:t>
      </w:r>
    </w:p>
    <w:p>
      <w:pPr/>
      <w:r>
        <w:rPr>
          <w:b/>
        </w:rPr>
        <w:t xml:space="preserve">Flow C — scoped refine</w:t>
      </w:r>
    </w:p>
    <w:p>
      <w:pPr>
        <w:pStyle w:val="ListParagraph"/>
        <w:numPr>
          <w:ilvl w:val="0"/>
          <w:numId w:val="7"/>
        </w:numPr>
      </w:pPr>
      <w:r>
        <w:t xml:space="preserve">Select layers or a time range.</w:t>
      </w:r>
    </w:p>
    <w:p>
      <w:pPr>
        <w:pStyle w:val="ListParagraph"/>
        <w:numPr>
          <w:ilvl w:val="0"/>
          <w:numId w:val="7"/>
        </w:numPr>
      </w:pPr>
      <w:r>
        <w:t xml:space="preserve">The bridge scope switches to Selection automatically.</w:t>
      </w:r>
    </w:p>
    <w:p>
      <w:pPr>
        <w:pStyle w:val="ListParagraph"/>
        <w:numPr>
          <w:ilvl w:val="0"/>
          <w:numId w:val="7"/>
        </w:numPr>
      </w:pPr>
      <w:r>
        <w:t xml:space="preserve">The agent's tools are restricted to the selected node IDs and time range.</w:t>
      </w:r>
    </w:p>
    <w:p>
      <w:pPr/>
      <w:r>
        <w:rPr>
          <w:b/>
        </w:rPr>
        <w:t xml:space="preserve">Flow D — interactive</w:t>
      </w:r>
    </w:p>
    <w:p>
      <w:pPr>
        <w:pStyle w:val="ListParagraph"/>
        <w:numPr>
          <w:ilvl w:val="0"/>
          <w:numId w:val="8"/>
        </w:numPr>
      </w:pPr>
      <w:r>
        <w:t xml:space="preserve">Switch to State mode; clips from the timeline appear as state nodes.</w:t>
      </w:r>
    </w:p>
    <w:p>
      <w:pPr>
        <w:pStyle w:val="ListParagraph"/>
        <w:numPr>
          <w:ilvl w:val="0"/>
          <w:numId w:val="8"/>
        </w:numPr>
      </w:pPr>
      <w:r>
        <w:t xml:space="preserve">Draw transitions and set triggers such as hover, click, or a variable threshold.</w:t>
      </w:r>
    </w:p>
    <w:p>
      <w:pPr>
        <w:pStyle w:val="ListParagraph"/>
        <w:numPr>
          <w:ilvl w:val="0"/>
          <w:numId w:val="8"/>
        </w:numPr>
      </w:pPr>
      <w:r>
        <w:t xml:space="preserve">Press Play Interactive to test with a real pointer in the viewport.</w:t>
      </w:r>
    </w:p>
    <w:p>
      <w:pPr>
        <w:pStyle w:val="Heading2"/>
      </w:pPr>
      <w:r>
        <w:t xml:space="preserve">6. System architecture</w:t>
      </w:r>
    </w:p>
    <w:p>
      <w:pPr/>
      <w:r>
        <w:t xml:space="preserve">Four layers sit on one store. The core engine is a pure, framework-free package shared by the editor, the exporter, and the standalone player, so a frame renders identically everywhere.</w:t>
      </w:r>
    </w:p>
    <w:p>
      <w:pPr>
        <w:pStyle w:val="Code"/>
      </w:pPr>
      <w:bookmarkStart w:id="1" w:name="bongo_lang_mermaid_1"/>
      <w:bookmarkEnd w:id="1"/>
      <w:r>
        <w:t xml:space="preserve">flowchart TD</w:t>
        <w:br/>
        <w:t xml:space="preserve">  CL[External agent client: Claude Code, Codex, VS Code] --&gt;|MCP| BR[motif-bridge]</w:t>
        <w:br/>
        <w:t xml:space="preserve">  BR --&gt;|WebSocket, localhost| AP[Agent activity panel + skills registry]</w:t>
        <w:br/>
        <w:t xml:space="preserve">  U[User] --&gt; ED[Editor UI: viewport, timeline, inspector]</w:t>
        <w:br/>
        <w:t xml:space="preserve">  AP --&gt;|typed ops| OPS[Op layer: validate + scope + apply]</w:t>
        <w:br/>
        <w:t xml:space="preserve">  ED --&gt;|typed ops| OPS</w:t>
        <w:br/>
        <w:t xml:space="preserve">  OPS --&gt; ST[Store: Zustand + Immer patches]</w:t>
        <w:br/>
        <w:t xml:space="preserve">  ST --&gt; DOC[(Motion Document)]</w:t>
        <w:br/>
        <w:t xml:space="preserve">  AU[Audio + MIDI input: AudioWorklet] --&gt;|signals| EV</w:t>
        <w:br/>
        <w:t xml:space="preserve">  DOC --&gt; EV[Evaluator: time, state, inputs, signals to resolved scene]</w:t>
        <w:br/>
        <w:t xml:space="preserve">  EV --&gt; RN[Renderer: PixiJS WebGL/WebGPU]</w:t>
        <w:br/>
        <w:t xml:space="preserve">  RN --&gt; VP[Viewport + performance window]</w:t>
        <w:br/>
        <w:t xml:space="preserve">  RN --&gt;|PNG frames| BR</w:t>
        <w:br/>
        <w:t xml:space="preserve">  EV --&gt; EX[Exporter: Lottie, WebCodecs, ProRes, PNG, HTML player]</w:t>
        <w:br/>
        <w:t xml:space="preserve">  ST --&gt; IDB[(IndexedDB autosave)]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Package</w:t>
            </w:r>
          </w:p>
        </w:tc>
        <w:tc>
          <w:tcPr>
            <w:tcW w:w="3120" w:type="dxa"/>
            <w:shd w:val="clear" w:color="auto" w:fill="F2F2F2"/>
          </w:tcPr>
          <w:p>
            <w:pPr/>
            <w:r>
              <w:t xml:space="preserve">Responsibility</w:t>
            </w:r>
          </w:p>
        </w:tc>
        <w:tc>
          <w:tcPr>
            <w:tcW w:w="3120" w:type="dxa"/>
            <w:shd w:val="clear" w:color="auto" w:fill="F2F2F2"/>
          </w:tcPr>
          <w:p>
            <w:pPr/>
            <w:r>
              <w:t xml:space="preserve">Depends on</w:t>
            </w:r>
          </w:p>
        </w:tc>
      </w:tr>
      <w:tr>
        <w:tc>
          <w:tcPr>
            <w:tcW w:w="3120" w:type="dxa"/>
          </w:tcPr>
          <w:p>
            <w:pPr/>
            <w:r>
              <w:rPr>
                <w:rStyle w:val="CodeChar"/>
              </w:rPr>
              <w:t xml:space="preserve">@motif/schema</w:t>
            </w:r>
          </w:p>
        </w:tc>
        <w:tc>
          <w:tcPr>
            <w:tcW w:w="3120" w:type="dxa"/>
          </w:tcPr>
          <w:p>
            <w:pPr/>
            <w:r>
              <w:t xml:space="preserve">Types, Zod validators, versions, migrations</w:t>
            </w:r>
          </w:p>
        </w:tc>
        <w:tc>
          <w:tcPr>
            <w:tcW w:w="3120" w:type="dxa"/>
          </w:tcPr>
          <w:p>
            <w:pPr/>
            <w:r>
              <w:t xml:space="preserve">none</w:t>
            </w:r>
          </w:p>
        </w:tc>
      </w:tr>
      <w:tr>
        <w:tc>
          <w:tcPr>
            <w:tcW w:w="3120" w:type="dxa"/>
          </w:tcPr>
          <w:p>
            <w:pPr/>
            <w:r>
              <w:rPr>
                <w:rStyle w:val="CodeChar"/>
              </w:rPr>
              <w:t xml:space="preserve">@motif/core</w:t>
            </w:r>
          </w:p>
        </w:tc>
        <w:tc>
          <w:tcPr>
            <w:tcW w:w="3120" w:type="dxa"/>
          </w:tcPr>
          <w:p>
            <w:pPr/>
            <w:r>
              <w:t xml:space="preserve">Evaluator, modifiers, easing, expressions, state machine, seeded RNG</w:t>
            </w:r>
          </w:p>
        </w:tc>
        <w:tc>
          <w:tcPr>
            <w:tcW w:w="3120" w:type="dxa"/>
          </w:tcPr>
          <w:p>
            <w:pPr/>
            <w:r>
              <w:t xml:space="preserve">schema</w:t>
            </w:r>
          </w:p>
        </w:tc>
      </w:tr>
      <w:tr>
        <w:tc>
          <w:tcPr>
            <w:tcW w:w="3120" w:type="dxa"/>
          </w:tcPr>
          <w:p>
            <w:pPr/>
            <w:r>
              <w:rPr>
                <w:rStyle w:val="CodeChar"/>
              </w:rPr>
              <w:t xml:space="preserve">@motif/render</w:t>
            </w:r>
          </w:p>
        </w:tc>
        <w:tc>
          <w:tcPr>
            <w:tcW w:w="3120" w:type="dxa"/>
          </w:tcPr>
          <w:p>
            <w:pPr/>
            <w:r>
              <w:t xml:space="preserve">Scene to PixiJS display tree, text shaping, path tessellation</w:t>
            </w:r>
          </w:p>
        </w:tc>
        <w:tc>
          <w:tcPr>
            <w:tcW w:w="3120" w:type="dxa"/>
          </w:tcPr>
          <w:p>
            <w:pPr/>
            <w:r>
              <w:t xml:space="preserve">core</w:t>
            </w:r>
          </w:p>
        </w:tc>
      </w:tr>
      <w:tr>
        <w:tc>
          <w:tcPr>
            <w:tcW w:w="3120" w:type="dxa"/>
          </w:tcPr>
          <w:p>
            <w:pPr/>
            <w:r>
              <w:rPr>
                <w:rStyle w:val="CodeChar"/>
              </w:rPr>
              <w:t xml:space="preserve">@motif/ops</w:t>
            </w:r>
          </w:p>
        </w:tc>
        <w:tc>
          <w:tcPr>
            <w:tcW w:w="3120" w:type="dxa"/>
          </w:tcPr>
          <w:p>
            <w:pPr/>
            <w:r>
              <w:t xml:space="preserve">Typed operations, validation, inverse patches, selection scoping</w:t>
            </w:r>
          </w:p>
        </w:tc>
        <w:tc>
          <w:tcPr>
            <w:tcW w:w="3120" w:type="dxa"/>
          </w:tcPr>
          <w:p>
            <w:pPr/>
            <w:r>
              <w:t xml:space="preserve">schema</w:t>
            </w:r>
          </w:p>
        </w:tc>
      </w:tr>
      <w:tr>
        <w:tc>
          <w:tcPr>
            <w:tcW w:w="3120" w:type="dxa"/>
          </w:tcPr>
          <w:p>
            <w:pPr/>
            <w:r>
              <w:rPr>
                <w:rStyle w:val="CodeChar"/>
              </w:rPr>
              <w:t xml:space="preserve">@motif/agent</w:t>
            </w:r>
          </w:p>
        </w:tc>
        <w:tc>
          <w:tcPr>
            <w:tcW w:w="3120" w:type="dxa"/>
          </w:tcPr>
          <w:p>
            <w:pPr/>
            <w:r>
              <w:t xml:space="preserve">MCP tool, resource, and prompt definitions; pass manager; scope and allowlist enforcement; skills registry</w:t>
            </w:r>
          </w:p>
        </w:tc>
        <w:tc>
          <w:tcPr>
            <w:tcW w:w="3120" w:type="dxa"/>
          </w:tcPr>
          <w:p>
            <w:pPr/>
            <w:r>
              <w:t xml:space="preserve">ops, render</w:t>
            </w:r>
          </w:p>
        </w:tc>
      </w:tr>
      <w:tr>
        <w:tc>
          <w:tcPr>
            <w:tcW w:w="3120" w:type="dxa"/>
          </w:tcPr>
          <w:p>
            <w:pPr/>
            <w:r>
              <w:rPr>
                <w:rStyle w:val="CodeChar"/>
              </w:rPr>
              <w:t xml:space="preserve">@motif/export</w:t>
            </w:r>
          </w:p>
        </w:tc>
        <w:tc>
          <w:tcPr>
            <w:tcW w:w="3120" w:type="dxa"/>
          </w:tcPr>
          <w:p>
            <w:pPr/>
            <w:r>
              <w:t xml:space="preserve">Video, PNG, HTML player bundle, Lottie mapper</w:t>
            </w:r>
          </w:p>
        </w:tc>
        <w:tc>
          <w:tcPr>
            <w:tcW w:w="3120" w:type="dxa"/>
          </w:tcPr>
          <w:p>
            <w:pPr/>
            <w:r>
              <w:t xml:space="preserve">core, render</w:t>
            </w:r>
          </w:p>
        </w:tc>
      </w:tr>
      <w:tr>
        <w:tc>
          <w:tcPr>
            <w:tcW w:w="3120" w:type="dxa"/>
          </w:tcPr>
          <w:p>
            <w:pPr/>
            <w:r>
              <w:rPr>
                <w:rStyle w:val="CodeChar"/>
              </w:rPr>
              <w:t xml:space="preserve">@motif/player</w:t>
            </w:r>
          </w:p>
        </w:tc>
        <w:tc>
          <w:tcPr>
            <w:tcW w:w="3120" w:type="dxa"/>
          </w:tcPr>
          <w:p>
            <w:pPr/>
            <w:r>
              <w:t xml:space="preserve">Minimal runtime (evaluator + renderer + input)</w:t>
            </w:r>
          </w:p>
        </w:tc>
        <w:tc>
          <w:tcPr>
            <w:tcW w:w="3120" w:type="dxa"/>
          </w:tcPr>
          <w:p>
            <w:pPr/>
            <w:r>
              <w:t xml:space="preserve">core, render</w:t>
            </w:r>
          </w:p>
        </w:tc>
      </w:tr>
      <w:tr>
        <w:tc>
          <w:tcPr>
            <w:tcW w:w="3120" w:type="dxa"/>
          </w:tcPr>
          <w:p>
            <w:pPr/>
            <w:r>
              <w:rPr>
                <w:rStyle w:val="CodeChar"/>
              </w:rPr>
              <w:t xml:space="preserve">apps/studio</w:t>
            </w:r>
          </w:p>
        </w:tc>
        <w:tc>
          <w:tcPr>
            <w:tcW w:w="3120" w:type="dxa"/>
          </w:tcPr>
          <w:p>
            <w:pPr/>
            <w:r>
              <w:t xml:space="preserve">React editor shell</w:t>
            </w:r>
          </w:p>
        </w:tc>
        <w:tc>
          <w:tcPr>
            <w:tcW w:w="3120" w:type="dxa"/>
          </w:tcPr>
          <w:p>
            <w:pPr/>
            <w:r>
              <w:t xml:space="preserve">all</w:t>
            </w:r>
          </w:p>
        </w:tc>
      </w:tr>
      <w:tr>
        <w:tc>
          <w:tcPr>
            <w:tcW w:w="3120" w:type="dxa"/>
          </w:tcPr>
          <w:p>
            <w:pPr/>
            <w:r>
              <w:rPr>
                <w:rStyle w:val="CodeChar"/>
              </w:rPr>
              <w:t xml:space="preserve">apps/bridge</w:t>
            </w:r>
          </w:p>
        </w:tc>
        <w:tc>
          <w:tcPr>
            <w:tcW w:w="3120" w:type="dxa"/>
          </w:tcPr>
          <w:p>
            <w:pPr/>
            <w:r>
              <w:t xml:space="preserve">motif-bridge CLI: MCP server (stdio and HTTP), WebSocket relay, pairing, install-skills</w:t>
            </w:r>
          </w:p>
        </w:tc>
        <w:tc>
          <w:tcPr>
            <w:tcW w:w="3120" w:type="dxa"/>
          </w:tcPr>
          <w:p>
            <w:pPr/>
            <w:r>
              <w:t xml:space="preserve">none</w:t>
            </w:r>
          </w:p>
        </w:tc>
      </w:tr>
      <w:tr>
        <w:tc>
          <w:tcPr>
            <w:tcW w:w="3120" w:type="dxa"/>
          </w:tcPr>
          <w:p>
            <w:pPr/>
            <w:r>
              <w:rPr>
                <w:rStyle w:val="CodeChar"/>
              </w:rPr>
              <w:t xml:space="preserve">@motif/sim</w:t>
            </w:r>
          </w:p>
        </w:tc>
        <w:tc>
          <w:tcPr>
            <w:tcW w:w="3120" w:type="dxa"/>
          </w:tcPr>
          <w:p>
            <w:pPr/>
            <w:r>
              <w:t xml:space="preserve">WebGPU particle compute, Rapier rigid bodies, XPBD soft bodies, simulation cache</w:t>
            </w:r>
          </w:p>
        </w:tc>
        <w:tc>
          <w:tcPr>
            <w:tcW w:w="3120" w:type="dxa"/>
          </w:tcPr>
          <w:p>
            <w:pPr/>
            <w:r>
              <w:t xml:space="preserve">core</w:t>
            </w:r>
          </w:p>
        </w:tc>
      </w:tr>
    </w:tbl>
    <w:p>
      <w:pPr/>
      <w:r>
        <w:rPr>
          <w:b/>
        </w:rPr>
        <w:t xml:space="preserve">Key rule.</w:t>
      </w:r>
      <w:r>
        <w:t xml:space="preserve"> Only </w:t>
      </w:r>
      <w:r>
        <w:rPr>
          <w:rStyle w:val="CodeChar"/>
        </w:rPr>
        <w:t xml:space="preserve">@motif/ops</w:t>
      </w:r>
      <w:r>
        <w:t xml:space="preserve"> writes to the document. The UI, the agent, and imports all go through it, which is what makes undo, diffs, and scoped agent edits uniform.</w:t>
      </w:r>
    </w:p>
    <w:p>
      <w:pPr>
        <w:pStyle w:val="Heading2"/>
      </w:pPr>
      <w:r>
        <w:t xml:space="preserve">7. Motion Document schema</w:t>
      </w:r>
    </w:p>
    <w:p>
      <w:pPr/>
      <w:r>
        <w:t xml:space="preserve">The document is a flat, ID-keyed graph rather than a nested tree, so ops, diffs, and agent references stay stable when layers move.</w:t>
      </w:r>
    </w:p>
    <w:p>
      <w:pPr>
        <w:pStyle w:val="Code"/>
      </w:pPr>
      <w:bookmarkStart w:id="2" w:name="bongo_lang_typescript_2"/>
      <w:bookmarkEnd w:id="2"/>
      <w:r>
        <w:t xml:space="preserve">type ID = string;            // nanoid, 10 chars</w:t>
        <w:br/>
        <w:t xml:space="preserve">type Seconds = number;</w:t>
        <w:br/>
        <w:br/>
        <w:t xml:space="preserve">interface MotionDocument {</w:t>
        <w:br/>
        <w:t xml:space="preserve">  schema: 'motif/1';</w:t>
        <w:br/>
        <w:t xml:space="preserve">  meta: { name: string; created: string; modified: string };</w:t>
        <w:br/>
        <w:t xml:space="preserve">  comp: Composition;</w:t>
        <w:br/>
        <w:t xml:space="preserve">  layers: Record&lt;ID, Layer&gt;;</w:t>
        <w:br/>
        <w:t xml:space="preserve">  order: ID[];                         // root z-order, back to front</w:t>
        <w:br/>
        <w:t xml:space="preserve">  clips: Record&lt;ID, Clip&gt;;             // named time ranges</w:t>
        <w:br/>
        <w:t xml:space="preserve">  stateMachine?: StateMachine;</w:t>
        <w:br/>
        <w:t xml:space="preserve">  variables: Record&lt;ID, Variable&gt;;</w:t>
        <w:br/>
        <w:t xml:space="preserve">  assets: { fonts: Record&lt;ID, FontAsset&gt;; paths: Record&lt;ID, PathData&gt; };</w:t>
        <w:br/>
        <w:t xml:space="preserve">  seed: number;</w:t>
        <w:br/>
        <w:t xml:space="preserve">}</w:t>
        <w:br/>
        <w:br/>
        <w:t xml:space="preserve">interface Composition {</w:t>
        <w:br/>
        <w:t xml:space="preserve">  width: number; height: number;       // px</w:t>
        <w:br/>
        <w:t xml:space="preserve">  fps: 24 | 25 | 30 | 50 | 60;</w:t>
        <w:br/>
        <w:t xml:space="preserve">  duration: Seconds;</w:t>
        <w:br/>
        <w:t xml:space="preserve">  background: Color | null;           // null = transparent</w:t>
        <w:br/>
        <w:t xml:space="preserve">  loop: boolean;</w:t>
        <w:br/>
        <w:t xml:space="preserve">}</w:t>
        <w:br/>
        <w:br/>
        <w:t xml:space="preserve">type LayerKind = 'text' | 'shape' | 'path' | 'group' | 'null';</w:t>
        <w:br/>
        <w:br/>
        <w:t xml:space="preserve">interface Layer {</w:t>
        <w:br/>
        <w:t xml:space="preserve">  id: ID; name: string; kind: LayerKind;</w:t>
        <w:br/>
        <w:t xml:space="preserve">  parent: ID | null; children?: ID[];  // group and null only</w:t>
        <w:br/>
        <w:t xml:space="preserve">  inPoint: Seconds; outPoint: Seconds;</w:t>
        <w:br/>
        <w:t xml:space="preserve">  visible: boolean; locked: boolean; seed: number;</w:t>
        <w:br/>
        <w:t xml:space="preserve">  props: Record&lt;PropKey, Property&gt;;    // transform + kind-specific</w:t>
        <w:br/>
        <w:t xml:space="preserve">  modifiers: Modifier[];               // ordered stack</w:t>
        <w:br/>
        <w:t xml:space="preserve">  mask?: { source: ID; mode: 'alpha' | 'luma' | 'alphaInv' | 'lumaInv' };</w:t>
        <w:br/>
        <w:t xml:space="preserve">  text?: TextSpec; shape?: ShapeSpec; path?: { asset: ID };</w:t>
        <w:br/>
        <w:t xml:space="preserve">}</w:t>
        <w:br/>
        <w:br/>
        <w:t xml:space="preserve">interface TextSpec {</w:t>
        <w:br/>
        <w:t xml:space="preserve">  content: string; font: ID; size: number;</w:t>
        <w:br/>
        <w:t xml:space="preserve">  axes?: Record&lt;string, Property&gt;;     // variable-font axes</w:t>
        <w:br/>
        <w:t xml:space="preserve">  tracking: Property; leading: number;</w:t>
        <w:br/>
        <w:t xml:space="preserve">  align: 'left' | 'center' | 'right';</w:t>
        <w:br/>
        <w:t xml:space="preserve">  split: 'none' | 'lines' | 'words' | 'glyphs';</w:t>
        <w:br/>
        <w:t xml:space="preserve">  asOutlines: boolean;</w:t>
        <w:br/>
        <w:t xml:space="preserve">}</w:t>
        <w:br/>
        <w:br/>
        <w:t xml:space="preserve">// Every animatable value is a Property.</w:t>
        <w:br/>
        <w:t xml:space="preserve">interface Property&lt;T = PropValue&gt; {</w:t>
        <w:br/>
        <w:t xml:space="preserve">  value: T;                            // static base value</w:t>
        <w:br/>
        <w:t xml:space="preserve">  keys?: Keyframe&lt;T&gt;[];                // sorted by t</w:t>
        <w:br/>
        <w:t xml:space="preserve">  expr?: { src: string; enabled: boolean };</w:t>
        <w:br/>
        <w:t xml:space="preserve">  binding?: Binding;                   // input to value mapping</w:t>
        <w:br/>
        <w:t xml:space="preserve">}</w:t>
        <w:br/>
        <w:br/>
        <w:t xml:space="preserve">interface Keyframe&lt;T&gt; {</w:t>
        <w:br/>
        <w:t xml:space="preserve">  id: ID; t: Seconds; v: T;</w:t>
        <w:br/>
        <w:t xml:space="preserve">  ease: Ease;                          // ease into the NEXT key</w:t>
        <w:br/>
        <w:t xml:space="preserve">}</w:t>
        <w:br/>
        <w:br/>
        <w:t xml:space="preserve">type Ease =</w:t>
        <w:br/>
        <w:t xml:space="preserve">  | { type: 'linear' | 'hold' }</w:t>
        <w:br/>
        <w:t xml:space="preserve">  | { type: 'bezier'; x1: number; y1: number; x2: number; y2: number }</w:t>
        <w:br/>
        <w:t xml:space="preserve">  | { type: 'spring'; stiffness: number; damping: number; mass: number }</w:t>
        <w:br/>
        <w:t xml:space="preserve">  | { type: 'preset'; name: EasePreset };  // expoOut, backInOut, etc.</w:t>
        <w:br/>
        <w:br/>
        <w:t xml:space="preserve">interface Modifier {</w:t>
        <w:br/>
        <w:t xml:space="preserve">  id: ID; type: ModifierType; enabled: boolean;</w:t>
        <w:br/>
        <w:t xml:space="preserve">  target: 'layer' | 'units';           // units = split glyphs, words, or repeater copies</w:t>
        <w:br/>
        <w:t xml:space="preserve">  params: Record&lt;string, Property&gt;;    // every param is animatable</w:t>
        <w:br/>
        <w:t xml:space="preserve">}</w:t>
        <w:br/>
        <w:br/>
        <w:t xml:space="preserve">interface Clip { id: ID; name: string; start: Seconds; end: Seconds; loop: boolean }</w:t>
        <w:br/>
        <w:br/>
        <w:t xml:space="preserve">interface StateMachine {</w:t>
        <w:br/>
        <w:t xml:space="preserve">  entry: ID;</w:t>
        <w:br/>
        <w:t xml:space="preserve">  states: Record&lt;ID, { id: ID; clip: ID; speed: number }&gt;;</w:t>
        <w:br/>
        <w:t xml:space="preserve">  transitions: Transition[];</w:t>
        <w:br/>
        <w:t xml:space="preserve">}</w:t>
        <w:br/>
        <w:br/>
        <w:t xml:space="preserve">interface Transition {</w:t>
        <w:br/>
        <w:t xml:space="preserve">  id: ID; from: ID | '*'; to: ID;</w:t>
        <w:br/>
        <w:t xml:space="preserve">  trigger: { kind: 'event'; name: 'hover' | 'leave' | 'press' | 'release' | 'end' | string }</w:t>
        <w:br/>
        <w:t xml:space="preserve">         | { kind: 'condition'; expr: string };</w:t>
        <w:br/>
        <w:t xml:space="preserve">  blend: Seconds; ease: Ease;</w:t>
        <w:br/>
        <w:t xml:space="preserve">}</w:t>
        <w:br/>
        <w:br/>
        <w:t xml:space="preserve">interface Binding {</w:t>
        <w:br/>
        <w:t xml:space="preserve">  input: 'pointer.x' | 'pointer.y' | 'scroll' | 'time' | `var.${ID}` | `audio.${string}`;</w:t>
        <w:br/>
        <w:t xml:space="preserve">  inRange: [number, number]; outRange: [number, number];</w:t>
        <w:br/>
        <w:t xml:space="preserve">  ease: Ease; smoothing: number;       // 0..1</w:t>
        <w:br/>
        <w:t xml:space="preserve">}</w:t>
      </w:r>
    </w:p>
    <w:p>
      <w:pPr/>
      <w:r>
        <w:rPr>
          <w:b/>
        </w:rPr>
        <w:t xml:space="preserve">Rules</w:t>
      </w:r>
    </w:p>
    <w:p>
      <w:pPr>
        <w:pStyle w:val="ListParagraph"/>
        <w:numPr>
          <w:ilvl w:val="0"/>
          <w:numId w:val="9"/>
        </w:numPr>
      </w:pPr>
      <w:r>
        <w:t xml:space="preserve">Colors are stored as OKLCH and interpolate in OKLCH, so fades never go muddy.</w:t>
      </w:r>
    </w:p>
    <w:p>
      <w:pPr>
        <w:pStyle w:val="ListParagraph"/>
        <w:numPr>
          <w:ilvl w:val="0"/>
          <w:numId w:val="9"/>
        </w:numPr>
      </w:pPr>
      <w:r>
        <w:t xml:space="preserve">All times are in seconds (floats); frame snapping happens in the UI only.</w:t>
      </w:r>
    </w:p>
    <w:p>
      <w:pPr>
        <w:pStyle w:val="ListParagraph"/>
        <w:numPr>
          <w:ilvl w:val="0"/>
          <w:numId w:val="9"/>
        </w:numPr>
      </w:pPr>
      <w:r>
        <w:t xml:space="preserve">Unknown modifier types survive round-trips untouched, for forward compatibility.</w:t>
      </w:r>
    </w:p>
    <w:p>
      <w:pPr>
        <w:pStyle w:val="ListParagraph"/>
        <w:numPr>
          <w:ilvl w:val="0"/>
          <w:numId w:val="9"/>
        </w:numPr>
      </w:pPr>
      <w:r>
        <w:t xml:space="preserve">The document is validated with Zod on load, on import, and on every agent op.</w:t>
      </w:r>
    </w:p>
    <w:p>
      <w:pPr>
        <w:pStyle w:val="Heading2"/>
      </w:pPr>
      <w:r>
        <w:t xml:space="preserve">8. Render engine and evaluation model</w:t>
      </w:r>
    </w:p>
    <w:p>
      <w:pPr/>
      <w:r>
        <w:t xml:space="preserve">Rendering is a pure function: </w:t>
      </w:r>
      <w:r>
        <w:rPr>
          <w:rStyle w:val="CodeChar"/>
        </w:rPr>
        <w:t xml:space="preserve">evaluate(doc, t, state, inputs) → ResolvedScene</w:t>
      </w:r>
      <w:r>
        <w:t xml:space="preserve">, then </w:t>
      </w:r>
      <w:r>
        <w:rPr>
          <w:rStyle w:val="CodeChar"/>
        </w:rPr>
        <w:t xml:space="preserve">draw(ResolvedScene)</w:t>
      </w:r>
      <w:r>
        <w:t xml:space="preserve">. Nothing in the evaluator reads the clock, </w:t>
      </w:r>
      <w:r>
        <w:rPr>
          <w:rStyle w:val="CodeChar"/>
        </w:rPr>
        <w:t xml:space="preserve">Math.random</w:t>
      </w:r>
      <w:r>
        <w:t xml:space="preserve">, or the DOM.</w:t>
      </w:r>
    </w:p>
    <w:p>
      <w:pPr/>
      <w:r>
        <w:rPr>
          <w:b/>
        </w:rPr>
        <w:t xml:space="preserve">Evaluation pipeline per frame</w:t>
      </w:r>
    </w:p>
    <w:p>
      <w:pPr>
        <w:pStyle w:val="ListParagraph"/>
        <w:numPr>
          <w:ilvl w:val="0"/>
          <w:numId w:val="10"/>
        </w:numPr>
      </w:pPr>
      <w:r>
        <w:rPr>
          <w:b/>
        </w:rPr>
        <w:t xml:space="preserve">Resolve time.</w:t>
      </w:r>
      <w:r>
        <w:t xml:space="preserve"> In Linear mode, </w:t>
      </w:r>
      <w:r>
        <w:rPr>
          <w:rStyle w:val="CodeChar"/>
        </w:rPr>
        <w:t xml:space="preserve">t</w:t>
      </w:r>
      <w:r>
        <w:t xml:space="preserve"> is the playhead. In State mode, the state machine maps wall-clock and events to one or two </w:t>
      </w:r>
      <w:r>
        <w:rPr>
          <w:rStyle w:val="CodeChar"/>
        </w:rPr>
        <w:t xml:space="preserve">(clip, localT, weight)</w:t>
      </w:r>
      <w:r>
        <w:t xml:space="preserve"> pairs for blending.</w:t>
      </w:r>
    </w:p>
    <w:p>
      <w:pPr>
        <w:pStyle w:val="ListParagraph"/>
        <w:numPr>
          <w:ilvl w:val="0"/>
          <w:numId w:val="10"/>
        </w:numPr>
      </w:pPr>
      <w:r>
        <w:rPr>
          <w:b/>
        </w:rPr>
        <w:t xml:space="preserve">Resolve inputs.</w:t>
      </w:r>
      <w:r>
        <w:t xml:space="preserve"> Pointer, scroll, and variables are smoothed and frozen into an </w:t>
      </w:r>
      <w:r>
        <w:rPr>
          <w:rStyle w:val="CodeChar"/>
        </w:rPr>
        <w:t xml:space="preserve">inputs</w:t>
      </w:r>
      <w:r>
        <w:t xml:space="preserve"> snapshot for this frame.</w:t>
      </w:r>
    </w:p>
    <w:p>
      <w:pPr>
        <w:pStyle w:val="ListParagraph"/>
        <w:numPr>
          <w:ilvl w:val="0"/>
          <w:numId w:val="10"/>
        </w:numPr>
      </w:pPr>
      <w:r>
        <w:rPr>
          <w:b/>
        </w:rPr>
        <w:t xml:space="preserve">Base properties.</w:t>
      </w:r>
      <w:r>
        <w:t xml:space="preserve"> For each property: binding, else expression, else keyframes, else static value.</w:t>
      </w:r>
    </w:p>
    <w:p>
      <w:pPr>
        <w:pStyle w:val="ListParagraph"/>
        <w:numPr>
          <w:ilvl w:val="0"/>
          <w:numId w:val="10"/>
        </w:numPr>
      </w:pPr>
      <w:r>
        <w:rPr>
          <w:b/>
        </w:rPr>
        <w:t xml:space="preserve">Expand units.</w:t>
      </w:r>
      <w:r>
        <w:t xml:space="preserve"> Text splits into glyph, word, or line units; Repeater expands copies. Each unit receives </w:t>
      </w:r>
      <w:r>
        <w:rPr>
          <w:rStyle w:val="CodeChar"/>
        </w:rPr>
        <w:t xml:space="preserve">i</w:t>
      </w:r>
      <w:r>
        <w:t xml:space="preserve">, </w:t>
      </w:r>
      <w:r>
        <w:rPr>
          <w:rStyle w:val="CodeChar"/>
        </w:rPr>
        <w:t xml:space="preserve">n</w:t>
      </w:r>
      <w:r>
        <w:t xml:space="preserve">, and a derived seed.</w:t>
      </w:r>
    </w:p>
    <w:p>
      <w:pPr>
        <w:pStyle w:val="ListParagraph"/>
        <w:numPr>
          <w:ilvl w:val="0"/>
          <w:numId w:val="10"/>
        </w:numPr>
      </w:pPr>
      <w:r>
        <w:rPr>
          <w:b/>
        </w:rPr>
        <w:t xml:space="preserve">Modifier stack.</w:t>
      </w:r>
      <w:r>
        <w:t xml:space="preserve"> Modifiers run in order, each reading and writing unit transforms and styles.</w:t>
      </w:r>
    </w:p>
    <w:p>
      <w:pPr>
        <w:pStyle w:val="ListParagraph"/>
        <w:numPr>
          <w:ilvl w:val="0"/>
          <w:numId w:val="10"/>
        </w:numPr>
      </w:pPr>
      <w:r>
        <w:rPr>
          <w:b/>
        </w:rPr>
        <w:t xml:space="preserve">Parenting.</w:t>
      </w:r>
      <w:r>
        <w:t xml:space="preserve"> World matrices are composed from the parent chain in topological order.</w:t>
      </w:r>
    </w:p>
    <w:p>
      <w:pPr>
        <w:pStyle w:val="ListParagraph"/>
        <w:numPr>
          <w:ilvl w:val="0"/>
          <w:numId w:val="10"/>
        </w:numPr>
      </w:pPr>
      <w:r>
        <w:rPr>
          <w:b/>
        </w:rPr>
        <w:t xml:space="preserve">Emit.</w:t>
      </w:r>
      <w:r>
        <w:t xml:space="preserve"> The result is a flat list of draw items (geometry, style, matrix, blend, mask).</w:t>
      </w:r>
    </w:p>
    <w:p>
      <w:pPr/>
      <w:r>
        <w:rPr>
          <w:b/>
        </w:rPr>
        <w:t xml:space="preserve">Renderer</w:t>
      </w:r>
    </w:p>
    <w:p>
      <w:pPr>
        <w:pStyle w:val="ListParagraph"/>
        <w:numPr>
          <w:ilvl w:val="0"/>
          <w:numId w:val="11"/>
        </w:numPr>
      </w:pPr>
      <w:r>
        <w:t xml:space="preserve">PixiJS v8 with the WebGPU backend when available and WebGL2 as fallback.</w:t>
      </w:r>
    </w:p>
    <w:p>
      <w:pPr>
        <w:pStyle w:val="ListParagraph"/>
        <w:numPr>
          <w:ilvl w:val="0"/>
          <w:numId w:val="11"/>
        </w:numPr>
      </w:pPr>
      <w:r>
        <w:t xml:space="preserve">Text: glyph outlines come from opentype.js and are cached as tessellated </w:t>
      </w:r>
      <w:r>
        <w:rPr>
          <w:rStyle w:val="CodeChar"/>
        </w:rPr>
        <w:t xml:space="preserve">GraphicsContext</w:t>
      </w:r>
      <w:r>
        <w:t xml:space="preserve"> per font, glyph, and size bucket. MSDF text is used for runs over 2,000 glyphs.</w:t>
      </w:r>
    </w:p>
    <w:p>
      <w:pPr>
        <w:pStyle w:val="ListParagraph"/>
        <w:numPr>
          <w:ilvl w:val="0"/>
          <w:numId w:val="11"/>
        </w:numPr>
      </w:pPr>
      <w:r>
        <w:t xml:space="preserve">Shapes and paths are tessellated once and cached; only transforms and styles change per frame.</w:t>
      </w:r>
    </w:p>
    <w:p>
      <w:pPr>
        <w:pStyle w:val="ListParagraph"/>
        <w:numPr>
          <w:ilvl w:val="0"/>
          <w:numId w:val="11"/>
        </w:numPr>
      </w:pPr>
      <w:r>
        <w:t xml:space="preserve">Morph: flubber interpolators are precomputed per key pair and cached by key IDs.</w:t>
      </w:r>
    </w:p>
    <w:p>
      <w:pPr>
        <w:pStyle w:val="ListParagraph"/>
        <w:numPr>
          <w:ilvl w:val="0"/>
          <w:numId w:val="11"/>
        </w:numPr>
      </w:pPr>
      <w:r>
        <w:t xml:space="preserve">Masks use Pixi masks; blend modes map to Pixi blend modes.</w:t>
      </w:r>
    </w:p>
    <w:p>
      <w:pPr>
        <w:pStyle w:val="ListParagraph"/>
        <w:numPr>
          <w:ilvl w:val="0"/>
          <w:numId w:val="11"/>
        </w:numPr>
      </w:pPr>
      <w:r>
        <w:t xml:space="preserve">The draw list is diffed against the previous frame, so unchanged items are not touched.</w:t>
      </w:r>
    </w:p>
    <w:p>
      <w:pPr/>
      <w:r>
        <w:rPr>
          <w:b/>
        </w:rPr>
        <w:t xml:space="preserve">Determinism</w:t>
      </w:r>
    </w:p>
    <w:p>
      <w:pPr>
        <w:pStyle w:val="ListParagraph"/>
        <w:numPr>
          <w:ilvl w:val="0"/>
          <w:numId w:val="12"/>
        </w:numPr>
      </w:pPr>
      <w:r>
        <w:t xml:space="preserve">Seeded RNG: </w:t>
      </w:r>
      <w:r>
        <w:rPr>
          <w:rStyle w:val="CodeChar"/>
        </w:rPr>
        <w:t xml:space="preserve">mulberry32(hash(docSeed, layerSeed, unitIndex, channel))</w:t>
      </w:r>
      <w:r>
        <w:t xml:space="preserve">.</w:t>
      </w:r>
    </w:p>
    <w:p>
      <w:pPr>
        <w:pStyle w:val="ListParagraph"/>
        <w:numPr>
          <w:ilvl w:val="0"/>
          <w:numId w:val="12"/>
        </w:numPr>
      </w:pPr>
      <w:r>
        <w:t xml:space="preserve">Noise: simplex-noise seeded from the same hash.</w:t>
      </w:r>
    </w:p>
    <w:p>
      <w:pPr>
        <w:pStyle w:val="ListParagraph"/>
        <w:numPr>
          <w:ilvl w:val="0"/>
          <w:numId w:val="12"/>
        </w:numPr>
      </w:pPr>
      <w:r>
        <w:t xml:space="preserve">Springs are solved analytically (closed form for damped harmonic motion), never simulated step by step, so any frame can be evaluated out of order for scrubbing and export.</w:t>
      </w:r>
    </w:p>
    <w:p>
      <w:pPr>
        <w:pStyle w:val="ListParagraph"/>
        <w:numPr>
          <w:ilvl w:val="0"/>
          <w:numId w:val="12"/>
        </w:numPr>
      </w:pPr>
      <w:r>
        <w:t xml:space="preserve">Expressions run with a frozen global scope and no access to time other than </w:t>
      </w:r>
      <w:r>
        <w:rPr>
          <w:rStyle w:val="CodeChar"/>
        </w:rPr>
        <w:t xml:space="preserve">t</w:t>
      </w:r>
      <w:r>
        <w:t xml:space="preserve">.</w:t>
      </w:r>
    </w:p>
    <w:p>
      <w:pPr/>
      <w:r>
        <w:rPr>
          <w:b/>
        </w:rPr>
        <w:t xml:space="preserve">Threading</w:t>
      </w:r>
    </w:p>
    <w:p>
      <w:pPr>
        <w:pStyle w:val="ListParagraph"/>
        <w:numPr>
          <w:ilvl w:val="0"/>
          <w:numId w:val="13"/>
        </w:numPr>
      </w:pPr>
      <w:r>
        <w:t xml:space="preserve">Main thread: UI and PixiJS drawing.</w:t>
      </w:r>
    </w:p>
    <w:p>
      <w:pPr>
        <w:pStyle w:val="ListParagraph"/>
        <w:numPr>
          <w:ilvl w:val="0"/>
          <w:numId w:val="13"/>
        </w:numPr>
      </w:pPr>
      <w:r>
        <w:t xml:space="preserve">A worker evaluates frames ahead for export and for the critique sampler, using an OffscreenCanvas renderer.</w:t>
      </w:r>
    </w:p>
    <w:p>
      <w:pPr>
        <w:pStyle w:val="Heading2"/>
      </w:pPr>
      <w:r>
        <w:t xml:space="preserve">9. Procedural modifier system</w:t>
      </w:r>
    </w:p>
    <w:p>
      <w:pPr/>
      <w:r>
        <w:t xml:space="preserve">Eleven modifiers cover v1. Each is a pure function </w:t>
      </w:r>
      <w:r>
        <w:rPr>
          <w:rStyle w:val="CodeChar"/>
        </w:rPr>
        <w:t xml:space="preserve">(units, params, ctx) → units</w:t>
      </w:r>
      <w:r>
        <w:t xml:space="preserve">, and every parameter is itself an animatable Property. The Lottie column shows how each one exports.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Modifier</w:t>
            </w:r>
          </w:p>
        </w:tc>
        <w:tc>
          <w:tcPr>
            <w:tcW w:w="2340" w:type="dxa"/>
            <w:shd w:val="clear" w:color="auto" w:fill="F2F2F2"/>
          </w:tcPr>
          <w:p>
            <w:pPr/>
            <w:r>
              <w:t xml:space="preserve">What it does</w:t>
            </w:r>
          </w:p>
        </w:tc>
        <w:tc>
          <w:tcPr>
            <w:tcW w:w="2340" w:type="dxa"/>
            <w:shd w:val="clear" w:color="auto" w:fill="F2F2F2"/>
          </w:tcPr>
          <w:p>
            <w:pPr/>
            <w:r>
              <w:t xml:space="preserve">Key params</w:t>
            </w:r>
          </w:p>
        </w:tc>
        <w:tc>
          <w:tcPr>
            <w:tcW w:w="2340" w:type="dxa"/>
            <w:shd w:val="clear" w:color="auto" w:fill="F2F2F2"/>
          </w:tcPr>
          <w:p>
            <w:pPr/>
            <w:r>
              <w:t xml:space="preserve">Lottie export</w:t>
            </w:r>
          </w:p>
        </w:tc>
      </w:tr>
      <w:tr>
        <w:tc>
          <w:tcPr>
            <w:tcW w:w="2340" w:type="dxa"/>
          </w:tcPr>
          <w:p>
            <w:pPr/>
            <w:r>
              <w:t xml:space="preserve">Stagger</w:t>
            </w:r>
          </w:p>
        </w:tc>
        <w:tc>
          <w:tcPr>
            <w:tcW w:w="2340" w:type="dxa"/>
          </w:tcPr>
          <w:p>
            <w:pPr/>
            <w:r>
              <w:t xml:space="preserve">Offsets each unit's local time</w:t>
            </w:r>
          </w:p>
        </w:tc>
        <w:tc>
          <w:tcPr>
            <w:tcW w:w="2340" w:type="dxa"/>
          </w:tcPr>
          <w:p>
            <w:pPr/>
            <w:r>
              <w:t xml:space="preserve">delay per unit, order (index, reverse, center-out, random, distance from point), ease</w:t>
            </w:r>
          </w:p>
        </w:tc>
        <w:tc>
          <w:tcPr>
            <w:tcW w:w="2340" w:type="dxa"/>
          </w:tcPr>
          <w:p>
            <w:pPr/>
            <w:r>
              <w:t xml:space="preserve">Native: per-unit keyframe offsets</w:t>
            </w:r>
          </w:p>
        </w:tc>
      </w:tr>
      <w:tr>
        <w:tc>
          <w:tcPr>
            <w:tcW w:w="2340" w:type="dxa"/>
          </w:tcPr>
          <w:p>
            <w:pPr/>
            <w:r>
              <w:t xml:space="preserve">Repeater</w:t>
            </w:r>
          </w:p>
        </w:tc>
        <w:tc>
          <w:tcPr>
            <w:tcW w:w="2340" w:type="dxa"/>
          </w:tcPr>
          <w:p>
            <w:pPr/>
            <w:r>
              <w:t xml:space="preserve">Makes N copies with incremental transform</w:t>
            </w:r>
          </w:p>
        </w:tc>
        <w:tc>
          <w:tcPr>
            <w:tcW w:w="2340" w:type="dxa"/>
          </w:tcPr>
          <w:p>
            <w:pPr/>
            <w:r>
              <w:t xml:space="preserve">count, offset transform, start and end opacity, radial or grid mode</w:t>
            </w:r>
          </w:p>
        </w:tc>
        <w:tc>
          <w:tcPr>
            <w:tcW w:w="2340" w:type="dxa"/>
          </w:tcPr>
          <w:p>
            <w:pPr/>
            <w:r>
              <w:t xml:space="preserve">Native: Lottie repeater (linear); grid baked to copies</w:t>
            </w:r>
          </w:p>
        </w:tc>
      </w:tr>
      <w:tr>
        <w:tc>
          <w:tcPr>
            <w:tcW w:w="2340" w:type="dxa"/>
          </w:tcPr>
          <w:p>
            <w:pPr/>
            <w:r>
              <w:t xml:space="preserve">Noise</w:t>
            </w:r>
          </w:p>
        </w:tc>
        <w:tc>
          <w:tcPr>
            <w:tcW w:w="2340" w:type="dxa"/>
          </w:tcPr>
          <w:p>
            <w:pPr/>
            <w:r>
              <w:t xml:space="preserve">Adds seeded simplex noise to any channel</w:t>
            </w:r>
          </w:p>
        </w:tc>
        <w:tc>
          <w:tcPr>
            <w:tcW w:w="2340" w:type="dxa"/>
          </w:tcPr>
          <w:p>
            <w:pPr/>
            <w:r>
              <w:t xml:space="preserve">channel, amplitude, frequency, octaves, seed, loop period</w:t>
            </w:r>
          </w:p>
        </w:tc>
        <w:tc>
          <w:tcPr>
            <w:tcW w:w="2340" w:type="dxa"/>
          </w:tcPr>
          <w:p>
            <w:pPr/>
            <w:r>
              <w:t xml:space="preserve">Baked to keyframes</w:t>
            </w:r>
          </w:p>
        </w:tc>
      </w:tr>
      <w:tr>
        <w:tc>
          <w:tcPr>
            <w:tcW w:w="2340" w:type="dxa"/>
          </w:tcPr>
          <w:p>
            <w:pPr/>
            <w:r>
              <w:t xml:space="preserve">Spring</w:t>
            </w:r>
          </w:p>
        </w:tc>
        <w:tc>
          <w:tcPr>
            <w:tcW w:w="2340" w:type="dxa"/>
          </w:tcPr>
          <w:p>
            <w:pPr/>
            <w:r>
              <w:t xml:space="preserve">Physically chases a target value</w:t>
            </w:r>
          </w:p>
        </w:tc>
        <w:tc>
          <w:tcPr>
            <w:tcW w:w="2340" w:type="dxa"/>
          </w:tcPr>
          <w:p>
            <w:pPr/>
            <w:r>
              <w:t xml:space="preserve">stiffness, damping, mass, target property</w:t>
            </w:r>
          </w:p>
        </w:tc>
        <w:tc>
          <w:tcPr>
            <w:tcW w:w="2340" w:type="dxa"/>
          </w:tcPr>
          <w:p>
            <w:pPr/>
            <w:r>
              <w:t xml:space="preserve">Baked to keyframes</w:t>
            </w:r>
          </w:p>
        </w:tc>
      </w:tr>
      <w:tr>
        <w:tc>
          <w:tcPr>
            <w:tcW w:w="2340" w:type="dxa"/>
          </w:tcPr>
          <w:p>
            <w:pPr/>
            <w:r>
              <w:t xml:space="preserve">Oscillate</w:t>
            </w:r>
          </w:p>
        </w:tc>
        <w:tc>
          <w:tcPr>
            <w:tcW w:w="2340" w:type="dxa"/>
          </w:tcPr>
          <w:p>
            <w:pPr/>
            <w:r>
              <w:t xml:space="preserve">Sine, triangle, or square motion</w:t>
            </w:r>
          </w:p>
        </w:tc>
        <w:tc>
          <w:tcPr>
            <w:tcW w:w="2340" w:type="dxa"/>
          </w:tcPr>
          <w:p>
            <w:pPr/>
            <w:r>
              <w:t xml:space="preserve">channel, amplitude, period, phase per unit</w:t>
            </w:r>
          </w:p>
        </w:tc>
        <w:tc>
          <w:tcPr>
            <w:tcW w:w="2340" w:type="dxa"/>
          </w:tcPr>
          <w:p>
            <w:pPr/>
            <w:r>
              <w:t xml:space="preserve">Baked to keyframes</w:t>
            </w:r>
          </w:p>
        </w:tc>
      </w:tr>
      <w:tr>
        <w:tc>
          <w:tcPr>
            <w:tcW w:w="2340" w:type="dxa"/>
          </w:tcPr>
          <w:p>
            <w:pPr/>
            <w:r>
              <w:t xml:space="preserve">Follow Path</w:t>
            </w:r>
          </w:p>
        </w:tc>
        <w:tc>
          <w:tcPr>
            <w:tcW w:w="2340" w:type="dxa"/>
          </w:tcPr>
          <w:p>
            <w:pPr/>
            <w:r>
              <w:t xml:space="preserve">Moves units along a path</w:t>
            </w:r>
          </w:p>
        </w:tc>
        <w:tc>
          <w:tcPr>
            <w:tcW w:w="2340" w:type="dxa"/>
          </w:tcPr>
          <w:p>
            <w:pPr/>
            <w:r>
              <w:t xml:space="preserve">path layer, progress, orient, spacing</w:t>
            </w:r>
          </w:p>
        </w:tc>
        <w:tc>
          <w:tcPr>
            <w:tcW w:w="2340" w:type="dxa"/>
          </w:tcPr>
          <w:p>
            <w:pPr/>
            <w:r>
              <w:t xml:space="preserve">Native for layers; per-glyph baked</w:t>
            </w:r>
          </w:p>
        </w:tc>
      </w:tr>
      <w:tr>
        <w:tc>
          <w:tcPr>
            <w:tcW w:w="2340" w:type="dxa"/>
          </w:tcPr>
          <w:p>
            <w:pPr/>
            <w:r>
              <w:t xml:space="preserve">Morph</w:t>
            </w:r>
          </w:p>
        </w:tc>
        <w:tc>
          <w:tcPr>
            <w:tcW w:w="2340" w:type="dxa"/>
          </w:tcPr>
          <w:p>
            <w:pPr/>
            <w:r>
              <w:t xml:space="preserve">Interpolates between shapes or glyph outlines</w:t>
            </w:r>
          </w:p>
        </w:tc>
        <w:tc>
          <w:tcPr>
            <w:tcW w:w="2340" w:type="dxa"/>
          </w:tcPr>
          <w:p>
            <w:pPr/>
            <w:r>
              <w:t xml:space="preserve">target shapes, progress, vertex matching</w:t>
            </w:r>
          </w:p>
        </w:tc>
        <w:tc>
          <w:tcPr>
            <w:tcW w:w="2340" w:type="dxa"/>
          </w:tcPr>
          <w:p>
            <w:pPr/>
            <w:r>
              <w:t xml:space="preserve">Native shape keyframes after vertex matching</w:t>
            </w:r>
          </w:p>
        </w:tc>
      </w:tr>
      <w:tr>
        <w:tc>
          <w:tcPr>
            <w:tcW w:w="2340" w:type="dxa"/>
          </w:tcPr>
          <w:p>
            <w:pPr/>
            <w:r>
              <w:t xml:space="preserve">Trim Path</w:t>
            </w:r>
          </w:p>
        </w:tc>
        <w:tc>
          <w:tcPr>
            <w:tcW w:w="2340" w:type="dxa"/>
          </w:tcPr>
          <w:p>
            <w:pPr/>
            <w:r>
              <w:t xml:space="preserve">Reveals stroke length</w:t>
            </w:r>
          </w:p>
        </w:tc>
        <w:tc>
          <w:tcPr>
            <w:tcW w:w="2340" w:type="dxa"/>
          </w:tcPr>
          <w:p>
            <w:pPr/>
            <w:r>
              <w:t xml:space="preserve">start, end, offset, per-unit or combined</w:t>
            </w:r>
          </w:p>
        </w:tc>
        <w:tc>
          <w:tcPr>
            <w:tcW w:w="2340" w:type="dxa"/>
          </w:tcPr>
          <w:p>
            <w:pPr/>
            <w:r>
              <w:t xml:space="preserve">Native: trim paths</w:t>
            </w:r>
          </w:p>
        </w:tc>
      </w:tr>
      <w:tr>
        <w:tc>
          <w:tcPr>
            <w:tcW w:w="2340" w:type="dxa"/>
          </w:tcPr>
          <w:p>
            <w:pPr/>
            <w:r>
              <w:t xml:space="preserve">Scatter</w:t>
            </w:r>
          </w:p>
        </w:tc>
        <w:tc>
          <w:tcPr>
            <w:tcW w:w="2340" w:type="dxa"/>
          </w:tcPr>
          <w:p>
            <w:pPr/>
            <w:r>
              <w:t xml:space="preserve">Randomizes unit transforms from a seed</w:t>
            </w:r>
          </w:p>
        </w:tc>
        <w:tc>
          <w:tcPr>
            <w:tcW w:w="2340" w:type="dxa"/>
          </w:tcPr>
          <w:p>
            <w:pPr/>
            <w:r>
              <w:t xml:space="preserve">position, rotation, and scale ranges; amount</w:t>
            </w:r>
          </w:p>
        </w:tc>
        <w:tc>
          <w:tcPr>
            <w:tcW w:w="2340" w:type="dxa"/>
          </w:tcPr>
          <w:p>
            <w:pPr/>
            <w:r>
              <w:t xml:space="preserve">Baked to static offsets plus keyframes</w:t>
            </w:r>
          </w:p>
        </w:tc>
      </w:tr>
      <w:tr>
        <w:tc>
          <w:tcPr>
            <w:tcW w:w="2340" w:type="dxa"/>
          </w:tcPr>
          <w:p>
            <w:pPr/>
            <w:r>
              <w:t xml:space="preserve">Align/Distribute</w:t>
            </w:r>
          </w:p>
        </w:tc>
        <w:tc>
          <w:tcPr>
            <w:tcW w:w="2340" w:type="dxa"/>
          </w:tcPr>
          <w:p>
            <w:pPr/>
            <w:r>
              <w:t xml:space="preserve">Lays units on grid, circle, or arc</w:t>
            </w:r>
          </w:p>
        </w:tc>
        <w:tc>
          <w:tcPr>
            <w:tcW w:w="2340" w:type="dxa"/>
          </w:tcPr>
          <w:p>
            <w:pPr/>
            <w:r>
              <w:t xml:space="preserve">layout, radius, spacing, amount</w:t>
            </w:r>
          </w:p>
        </w:tc>
        <w:tc>
          <w:tcPr>
            <w:tcW w:w="2340" w:type="dxa"/>
          </w:tcPr>
          <w:p>
            <w:pPr/>
            <w:r>
              <w:t xml:space="preserve">Baked</w:t>
            </w:r>
          </w:p>
        </w:tc>
      </w:tr>
      <w:tr>
        <w:tc>
          <w:tcPr>
            <w:tcW w:w="2340" w:type="dxa"/>
          </w:tcPr>
          <w:p>
            <w:pPr/>
            <w:r>
              <w:t xml:space="preserve">Loop</w:t>
            </w:r>
          </w:p>
        </w:tc>
        <w:tc>
          <w:tcPr>
            <w:tcW w:w="2340" w:type="dxa"/>
          </w:tcPr>
          <w:p>
            <w:pPr/>
            <w:r>
              <w:t xml:space="preserve">Forces seamless loops</w:t>
            </w:r>
          </w:p>
        </w:tc>
        <w:tc>
          <w:tcPr>
            <w:tcW w:w="2340" w:type="dxa"/>
          </w:tcPr>
          <w:p>
            <w:pPr/>
            <w:r>
              <w:t xml:space="preserve">mode (cycle, ping-pong, offset), period</w:t>
            </w:r>
          </w:p>
        </w:tc>
        <w:tc>
          <w:tcPr>
            <w:tcW w:w="2340" w:type="dxa"/>
          </w:tcPr>
          <w:p>
            <w:pPr/>
            <w:r>
              <w:t xml:space="preserve">Native loop via comp duration; baked for offset</w:t>
            </w:r>
          </w:p>
        </w:tc>
      </w:tr>
    </w:tbl>
    <w:p>
      <w:pPr/>
      <w:r>
        <w:rPr>
          <w:b/>
        </w:rPr>
        <w:t xml:space="preserve">Expressions</w:t>
      </w:r>
    </w:p>
    <w:p>
      <w:pPr>
        <w:pStyle w:val="ListParagraph"/>
        <w:numPr>
          <w:ilvl w:val="0"/>
          <w:numId w:val="14"/>
        </w:numPr>
      </w:pPr>
      <w:r>
        <w:t xml:space="preserve">A TypeScript subset compiled with Sucrase and run in a restricted scope: </w:t>
      </w:r>
      <w:r>
        <w:rPr>
          <w:rStyle w:val="CodeChar"/>
        </w:rPr>
        <w:t xml:space="preserve">Math</w:t>
      </w:r>
      <w:r>
        <w:t xml:space="preserve">, easing helpers, </w:t>
      </w:r>
      <w:r>
        <w:rPr>
          <w:rStyle w:val="CodeChar"/>
        </w:rPr>
        <w:t xml:space="preserve">noise(x, y?, z?)</w:t>
      </w:r>
      <w:r>
        <w:t xml:space="preserve">, </w:t>
      </w:r>
      <w:r>
        <w:rPr>
          <w:rStyle w:val="CodeChar"/>
        </w:rPr>
        <w:t xml:space="preserve">random(i)</w:t>
      </w:r>
      <w:r>
        <w:t xml:space="preserve">, </w:t>
      </w:r>
      <w:r>
        <w:rPr>
          <w:rStyle w:val="CodeChar"/>
        </w:rPr>
        <w:t xml:space="preserve">lerp</w:t>
      </w:r>
      <w:r>
        <w:t xml:space="preserve">, </w:t>
      </w:r>
      <w:r>
        <w:rPr>
          <w:rStyle w:val="CodeChar"/>
        </w:rPr>
        <w:t xml:space="preserve">clamp</w:t>
      </w:r>
      <w:r>
        <w:t xml:space="preserve">, </w:t>
      </w:r>
      <w:r>
        <w:rPr>
          <w:rStyle w:val="CodeChar"/>
        </w:rPr>
        <w:t xml:space="preserve">ref(layerId, prop)</w:t>
      </w:r>
      <w:r>
        <w:t xml:space="preserve">.</w:t>
      </w:r>
    </w:p>
    <w:p>
      <w:pPr>
        <w:pStyle w:val="ListParagraph"/>
        <w:numPr>
          <w:ilvl w:val="0"/>
          <w:numId w:val="14"/>
        </w:numPr>
      </w:pPr>
      <w:r>
        <w:t xml:space="preserve">Context variables: </w:t>
      </w:r>
      <w:r>
        <w:rPr>
          <w:rStyle w:val="CodeChar"/>
        </w:rPr>
        <w:t xml:space="preserve">t</w:t>
      </w:r>
      <w:r>
        <w:t xml:space="preserve"> (seconds), </w:t>
      </w:r>
      <w:r>
        <w:rPr>
          <w:rStyle w:val="CodeChar"/>
        </w:rPr>
        <w:t xml:space="preserve">i</w:t>
      </w:r>
      <w:r>
        <w:t xml:space="preserve"> (unit index), </w:t>
      </w:r>
      <w:r>
        <w:rPr>
          <w:rStyle w:val="CodeChar"/>
        </w:rPr>
        <w:t xml:space="preserve">n</w:t>
      </w:r>
      <w:r>
        <w:t xml:space="preserve"> (unit count), </w:t>
      </w:r>
      <w:r>
        <w:rPr>
          <w:rStyle w:val="CodeChar"/>
        </w:rPr>
        <w:t xml:space="preserve">seed</w:t>
      </w:r>
      <w:r>
        <w:t xml:space="preserve">, </w:t>
      </w:r>
      <w:r>
        <w:rPr>
          <w:rStyle w:val="CodeChar"/>
        </w:rPr>
        <w:t xml:space="preserve">value</w:t>
      </w:r>
      <w:r>
        <w:t xml:space="preserve"> (value before the expression), </w:t>
      </w:r>
      <w:r>
        <w:rPr>
          <w:rStyle w:val="CodeChar"/>
        </w:rPr>
        <w:t xml:space="preserve">input.*</w:t>
      </w:r>
      <w:r>
        <w:t xml:space="preserve">.</w:t>
      </w:r>
    </w:p>
    <w:p>
      <w:pPr>
        <w:pStyle w:val="ListParagraph"/>
        <w:numPr>
          <w:ilvl w:val="0"/>
          <w:numId w:val="14"/>
        </w:numPr>
      </w:pPr>
      <w:r>
        <w:t xml:space="preserve">Guardrails: 5 ms budget per frame per expression, no loops over 10,000 iterations, no DOM or network.</w:t>
      </w:r>
    </w:p>
    <w:p>
      <w:pPr>
        <w:pStyle w:val="ListParagraph"/>
        <w:numPr>
          <w:ilvl w:val="0"/>
          <w:numId w:val="14"/>
        </w:numPr>
      </w:pPr>
      <w:r>
        <w:t xml:space="preserve">Example: </w:t>
      </w:r>
      <w:r>
        <w:rPr>
          <w:rStyle w:val="CodeChar"/>
        </w:rPr>
        <w:t xml:space="preserve">value + [0, Math.sin(t * 4 + i * 0.4) * 20]</w:t>
      </w:r>
      <w:r>
        <w:t xml:space="preserve">.</w:t>
      </w:r>
    </w:p>
    <w:p>
      <w:pPr>
        <w:pStyle w:val="ListParagraph"/>
        <w:numPr>
          <w:ilvl w:val="0"/>
          <w:numId w:val="14"/>
        </w:numPr>
      </w:pPr>
      <w:r>
        <w:t xml:space="preserve">Lottie export: expressions are always baked to keyframes at comp fps, since Lottie expression support differs by runtime.</w:t>
      </w:r>
    </w:p>
    <w:p>
      <w:pPr/>
      <w:r>
        <w:rPr>
          <w:b/>
        </w:rPr>
        <w:t xml:space="preserve">Extensibility.</w:t>
      </w:r>
      <w:r>
        <w:t xml:space="preserve"> Modifiers register through </w:t>
      </w:r>
      <w:r>
        <w:rPr>
          <w:rStyle w:val="CodeChar"/>
        </w:rPr>
        <w:t xml:space="preserve">defineModifier({ type, params, apply, lottie? })</w:t>
      </w:r>
      <w:r>
        <w:t xml:space="preserve">. The optional </w:t>
      </w:r>
      <w:r>
        <w:rPr>
          <w:rStyle w:val="CodeChar"/>
        </w:rPr>
        <w:t xml:space="preserve">lottie</w:t>
      </w:r>
      <w:r>
        <w:t xml:space="preserve"> hook returns a native Lottie mapping; without it the exporter bakes the modifier.</w:t>
      </w:r>
    </w:p>
    <w:p>
      <w:pPr>
        <w:pStyle w:val="Heading2"/>
      </w:pPr>
      <w:r>
        <w:t xml:space="preserve">10. Timeline and curve editor</w:t>
      </w:r>
    </w:p>
    <w:p>
      <w:pPr/>
      <w:r>
        <w:t xml:space="preserve">The timeline is a custom Canvas2D component, not DOM nodes, so it holds 500+ tracks and 20,000 keys at 60 fps.</w:t>
      </w:r>
    </w:p>
    <w:p>
      <w:pPr/>
      <w:r>
        <w:rPr>
          <w:b/>
        </w:rPr>
        <w:t xml:space="preserve">Structure</w:t>
      </w:r>
    </w:p>
    <w:p>
      <w:pPr>
        <w:pStyle w:val="ListParagraph"/>
        <w:numPr>
          <w:ilvl w:val="0"/>
          <w:numId w:val="15"/>
        </w:numPr>
      </w:pPr>
      <w:r>
        <w:t xml:space="preserve">Row per layer, collapsible to property rows, then modifier-param rows.</w:t>
      </w:r>
    </w:p>
    <w:p>
      <w:pPr>
        <w:pStyle w:val="ListParagraph"/>
        <w:numPr>
          <w:ilvl w:val="0"/>
          <w:numId w:val="15"/>
        </w:numPr>
      </w:pPr>
      <w:r>
        <w:t xml:space="preserve">Split units (glyphs, words) show as a collapsible sub-group with a stagger overlay so you can see the offset fan.</w:t>
      </w:r>
    </w:p>
    <w:p>
      <w:pPr>
        <w:pStyle w:val="ListParagraph"/>
        <w:numPr>
          <w:ilvl w:val="0"/>
          <w:numId w:val="15"/>
        </w:numPr>
      </w:pPr>
      <w:r>
        <w:t xml:space="preserve">Ruler with seconds and frames, a work area, loop region, markers, and clips shown as named bars.</w:t>
      </w:r>
    </w:p>
    <w:p>
      <w:pPr>
        <w:pStyle w:val="ListParagraph"/>
        <w:numPr>
          <w:ilvl w:val="0"/>
          <w:numId w:val="15"/>
        </w:numPr>
      </w:pPr>
      <w:r>
        <w:t xml:space="preserve">Ghost curves draw procedural motion (noise, spring, oscillate, expressions) as a faint line on the property row.</w:t>
      </w:r>
    </w:p>
    <w:p>
      <w:pPr/>
      <w:r>
        <w:rPr>
          <w:b/>
        </w:rPr>
        <w:t xml:space="preserve">Keyframe editing</w:t>
      </w:r>
    </w:p>
    <w:p>
      <w:pPr>
        <w:pStyle w:val="ListParagraph"/>
        <w:numPr>
          <w:ilvl w:val="0"/>
          <w:numId w:val="16"/>
        </w:numPr>
      </w:pPr>
      <w:r>
        <w:t xml:space="preserve">Click to add, drag to move, Shift for multi-select, Alt-drag to duplicate, box select.</w:t>
      </w:r>
    </w:p>
    <w:p>
      <w:pPr>
        <w:pStyle w:val="ListParagraph"/>
        <w:numPr>
          <w:ilvl w:val="0"/>
          <w:numId w:val="16"/>
        </w:numPr>
      </w:pPr>
      <w:r>
        <w:t xml:space="preserve">Alt-drag the edge of a selection to scale time around the opposite edge.</w:t>
      </w:r>
    </w:p>
    <w:p>
      <w:pPr>
        <w:pStyle w:val="ListParagraph"/>
        <w:numPr>
          <w:ilvl w:val="0"/>
          <w:numId w:val="16"/>
        </w:numPr>
      </w:pPr>
      <w:r>
        <w:t xml:space="preserve">Copy and paste keys across properties of the same type.</w:t>
      </w:r>
    </w:p>
    <w:p>
      <w:pPr>
        <w:pStyle w:val="ListParagraph"/>
        <w:numPr>
          <w:ilvl w:val="0"/>
          <w:numId w:val="16"/>
        </w:numPr>
      </w:pPr>
      <w:r>
        <w:t xml:space="preserve">Snap to frames, other keys, markers, clips, and a BPM grid.</w:t>
      </w:r>
    </w:p>
    <w:p>
      <w:pPr>
        <w:pStyle w:val="ListParagraph"/>
        <w:numPr>
          <w:ilvl w:val="0"/>
          <w:numId w:val="16"/>
        </w:numPr>
      </w:pPr>
      <w:r>
        <w:t xml:space="preserve">Right-click for ease presets; F9 applies the last-used ease.</w:t>
      </w:r>
    </w:p>
    <w:p>
      <w:pPr/>
      <w:r>
        <w:rPr>
          <w:b/>
        </w:rPr>
        <w:t xml:space="preserve">Graph editor</w:t>
      </w:r>
    </w:p>
    <w:p>
      <w:pPr>
        <w:pStyle w:val="ListParagraph"/>
        <w:numPr>
          <w:ilvl w:val="0"/>
          <w:numId w:val="17"/>
        </w:numPr>
      </w:pPr>
      <w:r>
        <w:t xml:space="preserve">Value and speed graph views per property; separated dimensions for x and y.</w:t>
      </w:r>
    </w:p>
    <w:p>
      <w:pPr>
        <w:pStyle w:val="ListParagraph"/>
        <w:numPr>
          <w:ilvl w:val="0"/>
          <w:numId w:val="17"/>
        </w:numPr>
      </w:pPr>
      <w:r>
        <w:t xml:space="preserve">Bézier handles with numeric entry, a preset library (expo, back, circ, elastic), and a Spring ease type with a live preview dot.</w:t>
      </w:r>
    </w:p>
    <w:p>
      <w:pPr>
        <w:pStyle w:val="ListParagraph"/>
        <w:numPr>
          <w:ilvl w:val="0"/>
          <w:numId w:val="17"/>
        </w:numPr>
      </w:pPr>
      <w:r>
        <w:t xml:space="preserve">Normalize view to fit selected curves.</w:t>
      </w:r>
    </w:p>
    <w:p>
      <w:pPr/>
      <w:r>
        <w:rPr>
          <w:b/>
        </w:rPr>
        <w:t xml:space="preserve">Bake and unbake</w:t>
      </w:r>
    </w:p>
    <w:p>
      <w:pPr>
        <w:pStyle w:val="ListParagraph"/>
        <w:numPr>
          <w:ilvl w:val="0"/>
          <w:numId w:val="18"/>
        </w:numPr>
      </w:pPr>
      <w:r>
        <w:t xml:space="preserve">Bake converts any procedural channel to keyframes at a chosen sample rate, then optionally reduces keys with Ramer–Douglas–Peucker simplification to a set tolerance.</w:t>
      </w:r>
    </w:p>
    <w:p>
      <w:pPr>
        <w:pStyle w:val="ListParagraph"/>
        <w:numPr>
          <w:ilvl w:val="0"/>
          <w:numId w:val="18"/>
        </w:numPr>
      </w:pPr>
      <w:r>
        <w:t xml:space="preserve">The original modifier is disabled, not deleted, so unbake restores it.</w:t>
      </w:r>
    </w:p>
    <w:p>
      <w:pPr>
        <w:pStyle w:val="ListParagraph"/>
        <w:numPr>
          <w:ilvl w:val="0"/>
          <w:numId w:val="18"/>
        </w:numPr>
      </w:pPr>
      <w:r>
        <w:t xml:space="preserve">The same bake routine powers Lottie export.</w:t>
      </w:r>
    </w:p>
    <w:p>
      <w:pPr/>
      <w:r>
        <w:rPr>
          <w:b/>
        </w:rPr>
        <w:t xml:space="preserve">Playback</w:t>
      </w:r>
    </w:p>
    <w:p>
      <w:pPr>
        <w:pStyle w:val="ListParagraph"/>
        <w:numPr>
          <w:ilvl w:val="0"/>
          <w:numId w:val="19"/>
        </w:numPr>
      </w:pPr>
      <w:r>
        <w:t xml:space="preserve">Space plays and pauses, J/K/L shuttle, comma and period step frames, Home and End jump.</w:t>
      </w:r>
    </w:p>
    <w:p>
      <w:pPr>
        <w:pStyle w:val="ListParagraph"/>
        <w:numPr>
          <w:ilvl w:val="0"/>
          <w:numId w:val="19"/>
        </w:numPr>
      </w:pPr>
      <w:r>
        <w:t xml:space="preserve">Scrubbing evaluates exactly the requested frame; preview drops frames rather than slowing down.</w:t>
      </w:r>
    </w:p>
    <w:p>
      <w:pPr>
        <w:pStyle w:val="Heading2"/>
      </w:pPr>
      <w:r>
        <w:t xml:space="preserve">11. Agent bridge</w:t>
      </w:r>
    </w:p>
    <w:p>
      <w:pPr/>
      <w:r>
        <w:t xml:space="preserve">Motif has no built-in chat. You direct it from the agent client you already use, such as Claude Code, Codex, or VS Code. A local bridge exposes Motif as an MCP server, and those clients drive the studio through it.</w:t>
      </w:r>
    </w:p>
    <w:p>
      <w:pPr/>
      <w:r>
        <w:rPr>
          <w:b/>
        </w:rPr>
        <w:t xml:space="preserve">Why.</w:t>
      </w:r>
      <w:r>
        <w:t xml:space="preserve"> Your client brings its own model, account, context, and project files. Motif stays a focused motion tool with no API keys, and any MCP client works on day one.</w:t>
      </w:r>
    </w:p>
    <w:p>
      <w:pPr/>
      <w:r>
        <w:rPr>
          <w:b/>
        </w:rPr>
        <w:t xml:space="preserve">Topology</w:t>
      </w:r>
    </w:p>
    <w:p>
      <w:pPr>
        <w:pStyle w:val="Code"/>
      </w:pPr>
      <w:bookmarkStart w:id="3" w:name="bongo_lang_mermaid_3"/>
      <w:bookmarkEnd w:id="3"/>
      <w:r>
        <w:t xml:space="preserve">flowchart LR</w:t>
        <w:br/>
        <w:t xml:space="preserve">  CC[Claude Code] --&gt;|stdio MCP| BR</w:t>
        <w:br/>
        <w:t xml:space="preserve">  CX[Codex CLI] --&gt;|stdio MCP| BR</w:t>
        <w:br/>
        <w:t xml:space="preserve">  VS[VS Code agent mode] --&gt;|Streamable HTTP MCP| BR</w:t>
        <w:br/>
        <w:t xml:space="preserve">  OT[Cursor, Claude Desktop, Goose, Gemini CLI] --&gt;|MCP| BR</w:t>
        <w:br/>
        <w:t xml:space="preserve">  BR[motif-bridge: local Node process] &lt;--&gt;|WebSocket on localhost + pairing token| ST[Motif Studio tab]</w:t>
        <w:br/>
        <w:t xml:space="preserve">  ST --&gt; OPS[Op layer] --&gt; DOC[(Motion Document)]</w:t>
        <w:br/>
        <w:t xml:space="preserve">  ST --&gt; RN[Renderer] --&gt;|PNG frames| BR</w:t>
        <w:br/>
        <w:t xml:space="preserve">  BR --&gt; HL[Headless engine: Node + Chromium, v1.x]</w:t>
      </w:r>
    </w:p>
    <w:p>
      <w:pPr>
        <w:pStyle w:val="ListParagraph"/>
        <w:numPr>
          <w:ilvl w:val="0"/>
          <w:numId w:val="20"/>
        </w:numPr>
      </w:pPr>
      <w:r>
        <w:rPr>
          <w:rStyle w:val="CodeChar"/>
          <w:b/>
        </w:rPr>
        <w:t xml:space="preserve">motif-bridge</w:t>
      </w:r>
      <w:r>
        <w:t xml:space="preserve"> is a small Node CLI (</w:t>
      </w:r>
      <w:r>
        <w:rPr>
          <w:rStyle w:val="CodeChar"/>
        </w:rPr>
        <w:t xml:space="preserve">npx motif-bridge</w:t>
      </w:r>
      <w:r>
        <w:t xml:space="preserve">). It speaks MCP over stdio for terminal clients and Streamable HTTP on </w:t>
      </w:r>
      <w:r>
        <w:rPr>
          <w:rStyle w:val="CodeChar"/>
        </w:rPr>
        <w:t xml:space="preserve">localhost:7331/mcp</w:t>
      </w:r>
      <w:r>
        <w:t xml:space="preserve"> for editor clients.</w:t>
      </w:r>
    </w:p>
    <w:p>
      <w:pPr>
        <w:pStyle w:val="ListParagraph"/>
        <w:numPr>
          <w:ilvl w:val="0"/>
          <w:numId w:val="20"/>
        </w:numPr>
      </w:pPr>
      <w:r>
        <w:t xml:space="preserve">The Studio connects to the bridge over a localhost WebSocket. On first connect, the Studio shows a 6-digit pairing code that you confirm once per client.</w:t>
      </w:r>
    </w:p>
    <w:p>
      <w:pPr>
        <w:pStyle w:val="ListParagraph"/>
        <w:numPr>
          <w:ilvl w:val="0"/>
          <w:numId w:val="20"/>
        </w:numPr>
      </w:pPr>
      <w:r>
        <w:t xml:space="preserve">Tool calls are relayed to the open Studio tab, validated by </w:t>
      </w:r>
      <w:r>
        <w:rPr>
          <w:rStyle w:val="CodeChar"/>
        </w:rPr>
        <w:t xml:space="preserve">@motif/ops</w:t>
      </w:r>
      <w:r>
        <w:t xml:space="preserve">, applied live, and answered with results and rendered frames.</w:t>
      </w:r>
    </w:p>
    <w:p>
      <w:pPr>
        <w:pStyle w:val="ListParagraph"/>
        <w:numPr>
          <w:ilvl w:val="0"/>
          <w:numId w:val="20"/>
        </w:numPr>
      </w:pPr>
      <w:r>
        <w:t xml:space="preserve">Headless mode (v1.x) runs the engine without a tab, for batch renders and CI.</w:t>
      </w:r>
    </w:p>
    <w:p>
      <w:pPr/>
      <w:r>
        <w:rPr>
          <w:b/>
        </w:rPr>
        <w:t xml:space="preserve">Setup, one line per client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Client</w:t>
            </w:r>
          </w:p>
        </w:tc>
        <w:tc>
          <w:tcPr>
            <w:tcW w:w="4680" w:type="dxa"/>
            <w:shd w:val="clear" w:color="auto" w:fill="F2F2F2"/>
          </w:tcPr>
          <w:p>
            <w:pPr/>
            <w:r>
              <w:t xml:space="preserve">Setup</w:t>
            </w:r>
          </w:p>
        </w:tc>
      </w:tr>
      <w:tr>
        <w:tc>
          <w:tcPr>
            <w:tcW w:w="4680" w:type="dxa"/>
          </w:tcPr>
          <w:p>
            <w:pPr/>
            <w:r>
              <w:t xml:space="preserve">Claude Code</w:t>
            </w:r>
          </w:p>
        </w:tc>
        <w:tc>
          <w:tcPr>
            <w:tcW w:w="4680" w:type="dxa"/>
          </w:tcPr>
          <w:p>
            <w:pPr/>
            <w:r>
              <w:rPr>
                <w:rStyle w:val="CodeChar"/>
              </w:rPr>
              <w:t xml:space="preserve">claude mcp add motif -- npx motif-bridge</w:t>
            </w:r>
          </w:p>
        </w:tc>
      </w:tr>
      <w:tr>
        <w:tc>
          <w:tcPr>
            <w:tcW w:w="4680" w:type="dxa"/>
          </w:tcPr>
          <w:p>
            <w:pPr/>
            <w:r>
              <w:t xml:space="preserve">Codex CLI</w:t>
            </w:r>
          </w:p>
        </w:tc>
        <w:tc>
          <w:tcPr>
            <w:tcW w:w="4680" w:type="dxa"/>
          </w:tcPr>
          <w:p>
            <w:pPr/>
            <w:r>
              <w:rPr>
                <w:rStyle w:val="CodeChar"/>
              </w:rPr>
              <w:t xml:space="preserve">[mcp_servers.motif]</w:t>
            </w:r>
            <w:r>
              <w:t xml:space="preserve"> in </w:t>
            </w:r>
            <w:r>
              <w:rPr>
                <w:rStyle w:val="CodeChar"/>
              </w:rPr>
              <w:t xml:space="preserve">~/.codex/config.toml</w:t>
            </w:r>
            <w:r>
              <w:t xml:space="preserve"> with </w:t>
            </w:r>
            <w:r>
              <w:rPr>
                <w:rStyle w:val="CodeChar"/>
              </w:rPr>
              <w:t xml:space="preserve">command = "npx"</w:t>
            </w:r>
            <w:r>
              <w:t xml:space="preserve">, </w:t>
            </w:r>
            <w:r>
              <w:rPr>
                <w:rStyle w:val="CodeChar"/>
              </w:rPr>
              <w:t xml:space="preserve">args = ["motif-bridge"]</w:t>
            </w:r>
          </w:p>
        </w:tc>
      </w:tr>
      <w:tr>
        <w:tc>
          <w:tcPr>
            <w:tcW w:w="4680" w:type="dxa"/>
          </w:tcPr>
          <w:p>
            <w:pPr/>
            <w:r>
              <w:t xml:space="preserve">VS Code (agent mode)</w:t>
            </w:r>
          </w:p>
        </w:tc>
        <w:tc>
          <w:tcPr>
            <w:tcW w:w="4680" w:type="dxa"/>
          </w:tcPr>
          <w:p>
            <w:pPr/>
            <w:r>
              <w:rPr>
                <w:rStyle w:val="CodeChar"/>
              </w:rPr>
              <w:t xml:space="preserve">.vscode/mcp.json</w:t>
            </w:r>
            <w:r>
              <w:t xml:space="preserve">: </w:t>
            </w:r>
            <w:r>
              <w:rPr>
                <w:rStyle w:val="CodeChar"/>
              </w:rPr>
              <w:t xml:space="preserve">{ "servers": { "motif": { "type": "http", "url": "http://localhost:7331/mcp" } } }</w:t>
            </w:r>
          </w:p>
        </w:tc>
      </w:tr>
      <w:tr>
        <w:tc>
          <w:tcPr>
            <w:tcW w:w="4680" w:type="dxa"/>
          </w:tcPr>
          <w:p>
            <w:pPr/>
            <w:r>
              <w:t xml:space="preserve">Cursor, Claude Desktop, Goose, Gemini CLI</w:t>
            </w:r>
          </w:p>
        </w:tc>
        <w:tc>
          <w:tcPr>
            <w:tcW w:w="4680" w:type="dxa"/>
          </w:tcPr>
          <w:p>
            <w:pPr/>
            <w:r>
              <w:t xml:space="preserve">Same stdio command or HTTP URL in each client's MCP config</w:t>
            </w:r>
          </w:p>
        </w:tc>
      </w:tr>
    </w:tbl>
    <w:p>
      <w:pPr/>
      <w:r>
        <w:t xml:space="preserve">The Studio's </w:t>
      </w:r>
      <w:r>
        <w:rPr>
          <w:b/>
        </w:rPr>
        <w:t xml:space="preserve">Connect</w:t>
      </w:r>
      <w:r>
        <w:t xml:space="preserve"> menu shows these snippets with a copy button and the live connection status of each client.</w:t>
      </w:r>
    </w:p>
    <w:p>
      <w:pPr/>
      <w:r>
        <w:rPr>
          <w:b/>
        </w:rPr>
        <w:t xml:space="preserve">MCP surface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Kind</w:t>
            </w:r>
          </w:p>
        </w:tc>
        <w:tc>
          <w:tcPr>
            <w:tcW w:w="4680" w:type="dxa"/>
            <w:shd w:val="clear" w:color="auto" w:fill="F2F2F2"/>
          </w:tcPr>
          <w:p>
            <w:pPr/>
            <w:r>
              <w:t xml:space="preserve">Items</w:t>
            </w:r>
          </w:p>
        </w:tc>
      </w:tr>
      <w:tr>
        <w:tc>
          <w:tcPr>
            <w:tcW w:w="4680" w:type="dxa"/>
          </w:tcPr>
          <w:p>
            <w:pPr/>
            <w:r>
              <w:t xml:space="preserve">Tools: document</w:t>
            </w:r>
          </w:p>
        </w:tc>
        <w:tc>
          <w:tcPr>
            <w:tcW w:w="4680" w:type="dxa"/>
          </w:tcPr>
          <w:p>
            <w:pPr/>
            <w:r>
              <w:rPr>
                <w:rStyle w:val="CodeChar"/>
              </w:rPr>
              <w:t xml:space="preserve">get_summary</w:t>
            </w:r>
            <w:r>
              <w:t xml:space="preserve">, </w:t>
            </w:r>
            <w:r>
              <w:rPr>
                <w:rStyle w:val="CodeChar"/>
              </w:rPr>
              <w:t xml:space="preserve">get_layer</w:t>
            </w:r>
            <w:r>
              <w:t xml:space="preserve">, </w:t>
            </w:r>
            <w:r>
              <w:rPr>
                <w:rStyle w:val="CodeChar"/>
              </w:rPr>
              <w:t xml:space="preserve">set_comp</w:t>
            </w:r>
            <w:r>
              <w:t xml:space="preserve">, </w:t>
            </w:r>
            <w:r>
              <w:rPr>
                <w:rStyle w:val="CodeChar"/>
              </w:rPr>
              <w:t xml:space="preserve">add_layer</w:t>
            </w:r>
            <w:r>
              <w:t xml:space="preserve">, </w:t>
            </w:r>
            <w:r>
              <w:rPr>
                <w:rStyle w:val="CodeChar"/>
              </w:rPr>
              <w:t xml:space="preserve">update_layer</w:t>
            </w:r>
            <w:r>
              <w:t xml:space="preserve">, </w:t>
            </w:r>
            <w:r>
              <w:rPr>
                <w:rStyle w:val="CodeChar"/>
              </w:rPr>
              <w:t xml:space="preserve">remove_layer</w:t>
            </w:r>
            <w:r>
              <w:t xml:space="preserve">, </w:t>
            </w:r>
            <w:r>
              <w:rPr>
                <w:rStyle w:val="CodeChar"/>
              </w:rPr>
              <w:t xml:space="preserve">set_keys</w:t>
            </w:r>
            <w:r>
              <w:t xml:space="preserve">, </w:t>
            </w:r>
            <w:r>
              <w:rPr>
                <w:rStyle w:val="CodeChar"/>
              </w:rPr>
              <w:t xml:space="preserve">set_expression</w:t>
            </w:r>
            <w:r>
              <w:t xml:space="preserve">, </w:t>
            </w:r>
            <w:r>
              <w:rPr>
                <w:rStyle w:val="CodeChar"/>
              </w:rPr>
              <w:t xml:space="preserve">add_modifier</w:t>
            </w:r>
            <w:r>
              <w:t xml:space="preserve">, </w:t>
            </w:r>
            <w:r>
              <w:rPr>
                <w:rStyle w:val="CodeChar"/>
              </w:rPr>
              <w:t xml:space="preserve">update_modifier</w:t>
            </w:r>
            <w:r>
              <w:t xml:space="preserve">, </w:t>
            </w:r>
            <w:r>
              <w:rPr>
                <w:rStyle w:val="CodeChar"/>
              </w:rPr>
              <w:t xml:space="preserve">remove_modifier</w:t>
            </w:r>
            <w:r>
              <w:t xml:space="preserve">, </w:t>
            </w:r>
            <w:r>
              <w:rPr>
                <w:rStyle w:val="CodeChar"/>
              </w:rPr>
              <w:t xml:space="preserve">add_cloner</w:t>
            </w:r>
            <w:r>
              <w:t xml:space="preserve">, </w:t>
            </w:r>
            <w:r>
              <w:rPr>
                <w:rStyle w:val="CodeChar"/>
              </w:rPr>
              <w:t xml:space="preserve">add_effector</w:t>
            </w:r>
            <w:r>
              <w:t xml:space="preserve">, </w:t>
            </w:r>
            <w:r>
              <w:rPr>
                <w:rStyle w:val="CodeChar"/>
              </w:rPr>
              <w:t xml:space="preserve">add_precomp</w:t>
            </w:r>
            <w:r>
              <w:t xml:space="preserve">, </w:t>
            </w:r>
            <w:r>
              <w:rPr>
                <w:rStyle w:val="CodeChar"/>
              </w:rPr>
              <w:t xml:space="preserve">set_camera</w:t>
            </w:r>
          </w:p>
        </w:tc>
      </w:tr>
      <w:tr>
        <w:tc>
          <w:tcPr>
            <w:tcW w:w="4680" w:type="dxa"/>
          </w:tcPr>
          <w:p>
            <w:pPr/>
            <w:r>
              <w:t xml:space="preserve">Tools: structure</w:t>
            </w:r>
          </w:p>
        </w:tc>
        <w:tc>
          <w:tcPr>
            <w:tcW w:w="4680" w:type="dxa"/>
          </w:tcPr>
          <w:p>
            <w:pPr/>
            <w:r>
              <w:rPr>
                <w:rStyle w:val="CodeChar"/>
              </w:rPr>
              <w:t xml:space="preserve">add_clip</w:t>
            </w:r>
            <w:r>
              <w:t xml:space="preserve">, </w:t>
            </w:r>
            <w:r>
              <w:rPr>
                <w:rStyle w:val="CodeChar"/>
              </w:rPr>
              <w:t xml:space="preserve">add_state</w:t>
            </w:r>
            <w:r>
              <w:t xml:space="preserve">, </w:t>
            </w:r>
            <w:r>
              <w:rPr>
                <w:rStyle w:val="CodeChar"/>
              </w:rPr>
              <w:t xml:space="preserve">add_transition</w:t>
            </w:r>
            <w:r>
              <w:t xml:space="preserve">, </w:t>
            </w:r>
            <w:r>
              <w:rPr>
                <w:rStyle w:val="CodeChar"/>
              </w:rPr>
              <w:t xml:space="preserve">bind_input</w:t>
            </w:r>
            <w:r>
              <w:t xml:space="preserve">, </w:t>
            </w:r>
            <w:r>
              <w:rPr>
                <w:rStyle w:val="CodeChar"/>
              </w:rPr>
              <w:t xml:space="preserve">add_signal</w:t>
            </w:r>
            <w:r>
              <w:t xml:space="preserve">, </w:t>
            </w:r>
            <w:r>
              <w:rPr>
                <w:rStyle w:val="CodeChar"/>
              </w:rPr>
              <w:t xml:space="preserve">add_reactor</w:t>
            </w:r>
            <w:r>
              <w:t xml:space="preserve">, </w:t>
            </w:r>
            <w:r>
              <w:rPr>
                <w:rStyle w:val="CodeChar"/>
              </w:rPr>
              <w:t xml:space="preserve">add_reaction</w:t>
            </w:r>
            <w:r>
              <w:t xml:space="preserve">, </w:t>
            </w:r>
            <w:r>
              <w:rPr>
                <w:rStyle w:val="CodeChar"/>
              </w:rPr>
              <w:t xml:space="preserve">add_reactor_state</w:t>
            </w:r>
            <w:r>
              <w:t xml:space="preserve">, </w:t>
            </w:r>
            <w:r>
              <w:rPr>
                <w:rStyle w:val="CodeChar"/>
              </w:rPr>
              <w:t xml:space="preserve">expose_control</w:t>
            </w:r>
          </w:p>
        </w:tc>
      </w:tr>
      <w:tr>
        <w:tc>
          <w:tcPr>
            <w:tcW w:w="4680" w:type="dxa"/>
          </w:tcPr>
          <w:p>
            <w:pPr/>
            <w:r>
              <w:t xml:space="preserve">Tools: look and check</w:t>
            </w:r>
          </w:p>
        </w:tc>
        <w:tc>
          <w:tcPr>
            <w:tcW w:w="4680" w:type="dxa"/>
          </w:tcPr>
          <w:p>
            <w:pPr/>
            <w:r>
              <w:rPr>
                <w:rStyle w:val="CodeChar"/>
              </w:rPr>
              <w:t xml:space="preserve">render_frames</w:t>
            </w:r>
            <w:r>
              <w:t xml:space="preserve"> (returns images), </w:t>
            </w:r>
            <w:r>
              <w:rPr>
                <w:rStyle w:val="CodeChar"/>
              </w:rPr>
              <w:t xml:space="preserve">render_contact_sheet</w:t>
            </w:r>
            <w:r>
              <w:t xml:space="preserve">, </w:t>
            </w:r>
            <w:r>
              <w:rPr>
                <w:rStyle w:val="CodeChar"/>
              </w:rPr>
              <w:t xml:space="preserve">get_motion_stats</w:t>
            </w:r>
            <w:r>
              <w:t xml:space="preserve"> (velocities, overlaps, empty frames, flash rate), </w:t>
            </w:r>
            <w:r>
              <w:rPr>
                <w:rStyle w:val="CodeChar"/>
              </w:rPr>
              <w:t xml:space="preserve">lint_lottie</w:t>
            </w:r>
          </w:p>
        </w:tc>
      </w:tr>
      <w:tr>
        <w:tc>
          <w:tcPr>
            <w:tcW w:w="4680" w:type="dxa"/>
          </w:tcPr>
          <w:p>
            <w:pPr/>
            <w:r>
              <w:t xml:space="preserve">Tools: session</w:t>
            </w:r>
          </w:p>
        </w:tc>
        <w:tc>
          <w:tcPr>
            <w:tcW w:w="4680" w:type="dxa"/>
          </w:tcPr>
          <w:p>
            <w:pPr/>
            <w:r>
              <w:rPr>
                <w:rStyle w:val="CodeChar"/>
              </w:rPr>
              <w:t xml:space="preserve">begin_pass</w:t>
            </w:r>
            <w:r>
              <w:t xml:space="preserve">, </w:t>
            </w:r>
            <w:r>
              <w:rPr>
                <w:rStyle w:val="CodeChar"/>
              </w:rPr>
              <w:t xml:space="preserve">end_pass</w:t>
            </w:r>
            <w:r>
              <w:t xml:space="preserve"> (summary and self-score), </w:t>
            </w:r>
            <w:r>
              <w:rPr>
                <w:rStyle w:val="CodeChar"/>
              </w:rPr>
              <w:t xml:space="preserve">get_selection</w:t>
            </w:r>
            <w:r>
              <w:t xml:space="preserve">, </w:t>
            </w:r>
            <w:r>
              <w:rPr>
                <w:rStyle w:val="CodeChar"/>
              </w:rPr>
              <w:t xml:space="preserve">set_selection</w:t>
            </w:r>
            <w:r>
              <w:t xml:space="preserve">, </w:t>
            </w:r>
            <w:r>
              <w:rPr>
                <w:rStyle w:val="CodeChar"/>
              </w:rPr>
              <w:t xml:space="preserve">seek</w:t>
            </w:r>
            <w:r>
              <w:t xml:space="preserve">, </w:t>
            </w:r>
            <w:r>
              <w:rPr>
                <w:rStyle w:val="CodeChar"/>
              </w:rPr>
              <w:t xml:space="preserve">play</w:t>
            </w:r>
            <w:r>
              <w:t xml:space="preserve">, </w:t>
            </w:r>
            <w:r>
              <w:rPr>
                <w:rStyle w:val="CodeChar"/>
              </w:rPr>
              <w:t xml:space="preserve">export</w:t>
            </w:r>
          </w:p>
        </w:tc>
      </w:tr>
      <w:tr>
        <w:tc>
          <w:tcPr>
            <w:tcW w:w="4680" w:type="dxa"/>
          </w:tcPr>
          <w:p>
            <w:pPr/>
            <w:r>
              <w:t xml:space="preserve">Resources</w:t>
            </w:r>
          </w:p>
        </w:tc>
        <w:tc>
          <w:tcPr>
            <w:tcW w:w="4680" w:type="dxa"/>
          </w:tcPr>
          <w:p>
            <w:pPr/>
            <w:r>
              <w:rPr>
                <w:rStyle w:val="CodeChar"/>
              </w:rPr>
              <w:t xml:space="preserve">motif://doc</w:t>
            </w:r>
            <w:r>
              <w:t xml:space="preserve">, </w:t>
            </w:r>
            <w:r>
              <w:rPr>
                <w:rStyle w:val="CodeChar"/>
              </w:rPr>
              <w:t xml:space="preserve">motif://selection</w:t>
            </w:r>
            <w:r>
              <w:t xml:space="preserve">, </w:t>
            </w:r>
            <w:r>
              <w:rPr>
                <w:rStyle w:val="CodeChar"/>
              </w:rPr>
              <w:t xml:space="preserve">motif://playhead</w:t>
            </w:r>
            <w:r>
              <w:t xml:space="preserve">, </w:t>
            </w:r>
            <w:r>
              <w:rPr>
                <w:rStyle w:val="CodeChar"/>
              </w:rPr>
              <w:t xml:space="preserve">motif://frame/{t}</w:t>
            </w:r>
            <w:r>
              <w:t xml:space="preserve">, </w:t>
            </w:r>
            <w:r>
              <w:rPr>
                <w:rStyle w:val="CodeChar"/>
              </w:rPr>
              <w:t xml:space="preserve">motif://skills/{name}</w:t>
            </w:r>
            <w:r>
              <w:t xml:space="preserve">, </w:t>
            </w:r>
            <w:r>
              <w:rPr>
                <w:rStyle w:val="CodeChar"/>
              </w:rPr>
              <w:t xml:space="preserve">motif://brief</w:t>
            </w:r>
          </w:p>
        </w:tc>
      </w:tr>
      <w:tr>
        <w:tc>
          <w:tcPr>
            <w:tcW w:w="4680" w:type="dxa"/>
          </w:tcPr>
          <w:p>
            <w:pPr/>
            <w:r>
              <w:t xml:space="preserve">Prompts</w:t>
            </w:r>
          </w:p>
        </w:tc>
        <w:tc>
          <w:tcPr>
            <w:tcW w:w="4680" w:type="dxa"/>
          </w:tcPr>
          <w:p>
            <w:pPr/>
            <w:r>
              <w:t xml:space="preserve">One per studio agent, such as </w:t>
            </w:r>
            <w:r>
              <w:rPr>
                <w:rStyle w:val="CodeChar"/>
              </w:rPr>
              <w:t xml:space="preserve">/motif:director</w:t>
            </w:r>
            <w:r>
              <w:t xml:space="preserve"> and </w:t>
            </w:r>
            <w:r>
              <w:rPr>
                <w:rStyle w:val="CodeChar"/>
              </w:rPr>
              <w:t xml:space="preserve">/motif:timing</w:t>
            </w:r>
            <w:r>
              <w:t xml:space="preserve"> (section 12)</w:t>
            </w:r>
          </w:p>
        </w:tc>
      </w:tr>
    </w:tbl>
    <w:p>
      <w:pPr/>
      <w:r>
        <w:t xml:space="preserve">Selection, playhead, and document changes are pushed as resource-update notifications, so the client always knows what you are looking at.</w:t>
      </w:r>
    </w:p>
    <w:p>
      <w:pPr/>
      <w:r>
        <w:rPr>
          <w:b/>
        </w:rPr>
        <w:t xml:space="preserve">Passes and approval.</w:t>
      </w:r>
      <w:r>
        <w:t xml:space="preserve"> Every run of tool calls sits inside a pass. The Studio's </w:t>
      </w:r>
      <w:r>
        <w:rPr>
          <w:b/>
        </w:rPr>
        <w:t xml:space="preserve">Agent activity panel</w:t>
      </w:r>
      <w:r>
        <w:t xml:space="preserve"> replaces the old prompt bar. It shows the connected client, streaming tool calls, the pass card with its summary, and Accept, Reject, and Branch. Nothing is committed until you accept; auto-accept can be enabled per client.</w:t>
      </w:r>
    </w:p>
    <w:p>
      <w:pPr/>
      <w:r>
        <w:rPr>
          <w:b/>
        </w:rPr>
        <w:t xml:space="preserve">Scope.</w:t>
      </w:r>
      <w:r>
        <w:t xml:space="preserve"> Selecting layers or a time range in the Studio sets the scope. The bridge rejects writes outside it, so “make the second word more elastic” only touches that word.</w:t>
      </w:r>
    </w:p>
    <w:p>
      <w:pPr/>
      <w:r>
        <w:rPr>
          <w:b/>
        </w:rPr>
        <w:t xml:space="preserve">Security.</w:t>
      </w:r>
      <w:r>
        <w:t xml:space="preserve"> The bridge binds to 127.0.0.1 only, requires the pairing token on every WebSocket message, checks the </w:t>
      </w:r>
      <w:r>
        <w:rPr>
          <w:rStyle w:val="CodeChar"/>
        </w:rPr>
        <w:t xml:space="preserve">Origin</w:t>
      </w:r>
      <w:r>
        <w:t xml:space="preserve"> header, and never touches files outside the project folder. Expression code from agents runs in the same sandbox as user expressions.</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BRG-01</w:t>
            </w:r>
          </w:p>
        </w:tc>
        <w:tc>
          <w:tcPr>
            <w:tcW w:w="3120" w:type="dxa"/>
          </w:tcPr>
          <w:p>
            <w:pPr/>
            <w:r>
              <w:rPr>
                <w:rStyle w:val="CodeChar"/>
              </w:rPr>
              <w:t xml:space="preserve">motif-bridge</w:t>
            </w:r>
            <w:r>
              <w:t xml:space="preserve"> MCP server over stdio and Streamable HTTP</w:t>
            </w:r>
          </w:p>
        </w:tc>
        <w:tc>
          <w:tcPr>
            <w:tcW w:w="3120" w:type="dxa"/>
          </w:tcPr>
          <w:p>
            <w:pPr/>
            <w:r>
              <w:t xml:space="preserve">P0</w:t>
            </w:r>
          </w:p>
        </w:tc>
      </w:tr>
      <w:tr>
        <w:tc>
          <w:tcPr>
            <w:tcW w:w="3120" w:type="dxa"/>
          </w:tcPr>
          <w:p>
            <w:pPr/>
            <w:r>
              <w:t xml:space="preserve">BRG-02</w:t>
            </w:r>
          </w:p>
        </w:tc>
        <w:tc>
          <w:tcPr>
            <w:tcW w:w="3120" w:type="dxa"/>
          </w:tcPr>
          <w:p>
            <w:pPr/>
            <w:r>
              <w:t xml:space="preserve">Studio to bridge WebSocket with pairing code, token, and origin checks</w:t>
            </w:r>
          </w:p>
        </w:tc>
        <w:tc>
          <w:tcPr>
            <w:tcW w:w="3120" w:type="dxa"/>
          </w:tcPr>
          <w:p>
            <w:pPr/>
            <w:r>
              <w:t xml:space="preserve">P0</w:t>
            </w:r>
          </w:p>
        </w:tc>
      </w:tr>
      <w:tr>
        <w:tc>
          <w:tcPr>
            <w:tcW w:w="3120" w:type="dxa"/>
          </w:tcPr>
          <w:p>
            <w:pPr/>
            <w:r>
              <w:t xml:space="preserve">BRG-03</w:t>
            </w:r>
          </w:p>
        </w:tc>
        <w:tc>
          <w:tcPr>
            <w:tcW w:w="3120" w:type="dxa"/>
          </w:tcPr>
          <w:p>
            <w:pPr/>
            <w:r>
              <w:t xml:space="preserve">Full tool, resource, and prompt surface listed above, schema-validated</w:t>
            </w:r>
          </w:p>
        </w:tc>
        <w:tc>
          <w:tcPr>
            <w:tcW w:w="3120" w:type="dxa"/>
          </w:tcPr>
          <w:p>
            <w:pPr/>
            <w:r>
              <w:t xml:space="preserve">P0</w:t>
            </w:r>
          </w:p>
        </w:tc>
      </w:tr>
      <w:tr>
        <w:tc>
          <w:tcPr>
            <w:tcW w:w="3120" w:type="dxa"/>
          </w:tcPr>
          <w:p>
            <w:pPr/>
            <w:r>
              <w:t xml:space="preserve">BRG-04</w:t>
            </w:r>
          </w:p>
        </w:tc>
        <w:tc>
          <w:tcPr>
            <w:tcW w:w="3120" w:type="dxa"/>
          </w:tcPr>
          <w:p>
            <w:pPr/>
            <w:r>
              <w:rPr>
                <w:rStyle w:val="CodeChar"/>
              </w:rPr>
              <w:t xml:space="preserve">render_frames</w:t>
            </w:r>
            <w:r>
              <w:t xml:space="preserve"> and </w:t>
            </w:r>
            <w:r>
              <w:rPr>
                <w:rStyle w:val="CodeChar"/>
              </w:rPr>
              <w:t xml:space="preserve">render_contact_sheet</w:t>
            </w:r>
            <w:r>
              <w:t xml:space="preserve"> return images to the client</w:t>
            </w:r>
          </w:p>
        </w:tc>
        <w:tc>
          <w:tcPr>
            <w:tcW w:w="3120" w:type="dxa"/>
          </w:tcPr>
          <w:p>
            <w:pPr/>
            <w:r>
              <w:t xml:space="preserve">P0</w:t>
            </w:r>
          </w:p>
        </w:tc>
      </w:tr>
      <w:tr>
        <w:tc>
          <w:tcPr>
            <w:tcW w:w="3120" w:type="dxa"/>
          </w:tcPr>
          <w:p>
            <w:pPr/>
            <w:r>
              <w:t xml:space="preserve">BRG-05</w:t>
            </w:r>
          </w:p>
        </w:tc>
        <w:tc>
          <w:tcPr>
            <w:tcW w:w="3120" w:type="dxa"/>
          </w:tcPr>
          <w:p>
            <w:pPr/>
            <w:r>
              <w:t xml:space="preserve">Passes with Accept, Reject, Branch in the Agent activity panel; per-client auto-accept</w:t>
            </w:r>
          </w:p>
        </w:tc>
        <w:tc>
          <w:tcPr>
            <w:tcW w:w="3120" w:type="dxa"/>
          </w:tcPr>
          <w:p>
            <w:pPr/>
            <w:r>
              <w:t xml:space="preserve">P0</w:t>
            </w:r>
          </w:p>
        </w:tc>
      </w:tr>
      <w:tr>
        <w:tc>
          <w:tcPr>
            <w:tcW w:w="3120" w:type="dxa"/>
          </w:tcPr>
          <w:p>
            <w:pPr/>
            <w:r>
              <w:t xml:space="preserve">BRG-06</w:t>
            </w:r>
          </w:p>
        </w:tc>
        <w:tc>
          <w:tcPr>
            <w:tcW w:w="3120" w:type="dxa"/>
          </w:tcPr>
          <w:p>
            <w:pPr/>
            <w:r>
              <w:t xml:space="preserve">Scope enforcement from Studio selection</w:t>
            </w:r>
          </w:p>
        </w:tc>
        <w:tc>
          <w:tcPr>
            <w:tcW w:w="3120" w:type="dxa"/>
          </w:tcPr>
          <w:p>
            <w:pPr/>
            <w:r>
              <w:t xml:space="preserve">P0</w:t>
            </w:r>
          </w:p>
        </w:tc>
      </w:tr>
      <w:tr>
        <w:tc>
          <w:tcPr>
            <w:tcW w:w="3120" w:type="dxa"/>
          </w:tcPr>
          <w:p>
            <w:pPr/>
            <w:r>
              <w:t xml:space="preserve">BRG-07</w:t>
            </w:r>
          </w:p>
        </w:tc>
        <w:tc>
          <w:tcPr>
            <w:tcW w:w="3120" w:type="dxa"/>
          </w:tcPr>
          <w:p>
            <w:pPr/>
            <w:r>
              <w:t xml:space="preserve">Connect menu with setup snippets and status for Claude Code, Codex, VS Code, Cursor, Claude Desktop</w:t>
            </w:r>
          </w:p>
        </w:tc>
        <w:tc>
          <w:tcPr>
            <w:tcW w:w="3120" w:type="dxa"/>
          </w:tcPr>
          <w:p>
            <w:pPr/>
            <w:r>
              <w:t xml:space="preserve">P0</w:t>
            </w:r>
          </w:p>
        </w:tc>
      </w:tr>
      <w:tr>
        <w:tc>
          <w:tcPr>
            <w:tcW w:w="3120" w:type="dxa"/>
          </w:tcPr>
          <w:p>
            <w:pPr/>
            <w:r>
              <w:t xml:space="preserve">BRG-08</w:t>
            </w:r>
          </w:p>
        </w:tc>
        <w:tc>
          <w:tcPr>
            <w:tcW w:w="3120" w:type="dxa"/>
          </w:tcPr>
          <w:p>
            <w:pPr/>
            <w:r>
              <w:t xml:space="preserve">Several clients connected at once, with per-client pass attribution</w:t>
            </w:r>
          </w:p>
        </w:tc>
        <w:tc>
          <w:tcPr>
            <w:tcW w:w="3120" w:type="dxa"/>
          </w:tcPr>
          <w:p>
            <w:pPr/>
            <w:r>
              <w:t xml:space="preserve">P1</w:t>
            </w:r>
          </w:p>
        </w:tc>
      </w:tr>
      <w:tr>
        <w:tc>
          <w:tcPr>
            <w:tcW w:w="3120" w:type="dxa"/>
          </w:tcPr>
          <w:p>
            <w:pPr/>
            <w:r>
              <w:t xml:space="preserve">BRG-09</w:t>
            </w:r>
          </w:p>
        </w:tc>
        <w:tc>
          <w:tcPr>
            <w:tcW w:w="3120" w:type="dxa"/>
          </w:tcPr>
          <w:p>
            <w:pPr/>
            <w:r>
              <w:t xml:space="preserve">Headless engine mode for batch renders and CI</w:t>
            </w:r>
          </w:p>
        </w:tc>
        <w:tc>
          <w:tcPr>
            <w:tcW w:w="3120" w:type="dxa"/>
          </w:tcPr>
          <w:p>
            <w:pPr/>
            <w:r>
              <w:t xml:space="preserve">P1</w:t>
            </w:r>
          </w:p>
        </w:tc>
      </w:tr>
    </w:tbl>
    <w:p>
      <w:pPr/>
      <w:r>
        <w:t xml:space="preserve">AGT-01 to AGT-06 in section 4 now describe behavior delivered through the bridge: the prompt comes from the client, and the Studio shows and approves the passes.</w:t>
      </w:r>
    </w:p>
    <w:p>
      <w:pPr>
        <w:pStyle w:val="Heading2"/>
      </w:pPr>
      <w:r>
        <w:t xml:space="preserve">12. Studio agents</w:t>
      </w:r>
    </w:p>
    <w:p>
      <w:pPr/>
      <w:r>
        <w:t xml:space="preserve">Motif ships a full animation studio team as 16 agent skills. Whatever client you connect, it gets a Director who runs the job and specialists for story, design, animation, compositing, sound, and delivery, each grounded in the craft of that discipline.</w:t>
      </w:r>
    </w:p>
    <w:p>
      <w:pPr/>
      <w:r>
        <w:rPr>
          <w:b/>
        </w:rPr>
        <w:t xml:space="preserve">Roster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Department</w:t>
            </w:r>
          </w:p>
        </w:tc>
        <w:tc>
          <w:tcPr>
            <w:tcW w:w="2340" w:type="dxa"/>
            <w:shd w:val="clear" w:color="auto" w:fill="F2F2F2"/>
          </w:tcPr>
          <w:p>
            <w:pPr/>
            <w:r>
              <w:t xml:space="preserve">Agent (skill)</w:t>
            </w:r>
          </w:p>
        </w:tc>
        <w:tc>
          <w:tcPr>
            <w:tcW w:w="2340" w:type="dxa"/>
            <w:shd w:val="clear" w:color="auto" w:fill="F2F2F2"/>
          </w:tcPr>
          <w:p>
            <w:pPr/>
            <w:r>
              <w:t xml:space="preserve">Owns</w:t>
            </w:r>
          </w:p>
        </w:tc>
        <w:tc>
          <w:tcPr>
            <w:tcW w:w="2340" w:type="dxa"/>
            <w:shd w:val="clear" w:color="auto" w:fill="F2F2F2"/>
          </w:tcPr>
          <w:p>
            <w:pPr/>
            <w:r>
              <w:t xml:space="preserve">Writes to the document?</w:t>
            </w:r>
          </w:p>
        </w:tc>
      </w:tr>
      <w:tr>
        <w:tc>
          <w:tcPr>
            <w:tcW w:w="2340" w:type="dxa"/>
          </w:tcPr>
          <w:p>
            <w:pPr/>
            <w:r>
              <w:t xml:space="preserve">Direction</w:t>
            </w:r>
          </w:p>
        </w:tc>
        <w:tc>
          <w:tcPr>
            <w:tcW w:w="2340" w:type="dxa"/>
          </w:tcPr>
          <w:p>
            <w:pPr/>
            <w:r>
              <w:rPr>
                <w:rStyle w:val="CodeChar"/>
              </w:rPr>
              <w:t xml:space="preserve">director</w:t>
            </w:r>
          </w:p>
        </w:tc>
        <w:tc>
          <w:tcPr>
            <w:tcW w:w="2340" w:type="dxa"/>
          </w:tcPr>
          <w:p>
            <w:pPr/>
            <w:r>
              <w:t xml:space="preserve">Brief, treatment, delegation, review gates, final call</w:t>
            </w:r>
          </w:p>
        </w:tc>
        <w:tc>
          <w:tcPr>
            <w:tcW w:w="2340" w:type="dxa"/>
          </w:tcPr>
          <w:p>
            <w:pPr/>
            <w:r>
              <w:t xml:space="preserve">Notes only</w:t>
            </w:r>
          </w:p>
        </w:tc>
      </w:tr>
      <w:tr>
        <w:tc>
          <w:tcPr>
            <w:tcW w:w="2340" w:type="dxa"/>
          </w:tcPr>
          <w:p>
            <w:pPr/>
            <w:r>
              <w:t xml:space="preserve">Direction</w:t>
            </w:r>
          </w:p>
        </w:tc>
        <w:tc>
          <w:tcPr>
            <w:tcW w:w="2340" w:type="dxa"/>
          </w:tcPr>
          <w:p>
            <w:pPr/>
            <w:r>
              <w:rPr>
                <w:rStyle w:val="CodeChar"/>
              </w:rPr>
              <w:t xml:space="preserve">producer</w:t>
            </w:r>
          </w:p>
        </w:tc>
        <w:tc>
          <w:tcPr>
            <w:tcW w:w="2340" w:type="dxa"/>
          </w:tcPr>
          <w:p>
            <w:pPr/>
            <w:r>
              <w:t xml:space="preserve">Scope, deliverables, formats, aspect ratios, pass budget, shot list</w:t>
            </w:r>
          </w:p>
        </w:tc>
        <w:tc>
          <w:tcPr>
            <w:tcW w:w="2340" w:type="dxa"/>
          </w:tcPr>
          <w:p>
            <w:pPr/>
            <w:r>
              <w:t xml:space="preserve">Comp settings, render queue</w:t>
            </w:r>
          </w:p>
        </w:tc>
      </w:tr>
      <w:tr>
        <w:tc>
          <w:tcPr>
            <w:tcW w:w="2340" w:type="dxa"/>
          </w:tcPr>
          <w:p>
            <w:pPr/>
            <w:r>
              <w:t xml:space="preserve">Story and design</w:t>
            </w:r>
          </w:p>
        </w:tc>
        <w:tc>
          <w:tcPr>
            <w:tcW w:w="2340" w:type="dxa"/>
          </w:tcPr>
          <w:p>
            <w:pPr/>
            <w:r>
              <w:rPr>
                <w:rStyle w:val="CodeChar"/>
              </w:rPr>
              <w:t xml:space="preserve">story</w:t>
            </w:r>
          </w:p>
        </w:tc>
        <w:tc>
          <w:tcPr>
            <w:tcW w:w="2340" w:type="dxa"/>
          </w:tcPr>
          <w:p>
            <w:pPr/>
            <w:r>
              <w:t xml:space="preserve">Beats, arc, reading order, emphasis, animatic timing</w:t>
            </w:r>
          </w:p>
        </w:tc>
        <w:tc>
          <w:tcPr>
            <w:tcW w:w="2340" w:type="dxa"/>
          </w:tcPr>
          <w:p>
            <w:pPr/>
            <w:r>
              <w:t xml:space="preserve">Clips, markers</w:t>
            </w:r>
          </w:p>
        </w:tc>
      </w:tr>
      <w:tr>
        <w:tc>
          <w:tcPr>
            <w:tcW w:w="2340" w:type="dxa"/>
          </w:tcPr>
          <w:p>
            <w:pPr/>
            <w:r>
              <w:t xml:space="preserve">Story and design</w:t>
            </w:r>
          </w:p>
        </w:tc>
        <w:tc>
          <w:tcPr>
            <w:tcW w:w="2340" w:type="dxa"/>
          </w:tcPr>
          <w:p>
            <w:pPr/>
            <w:r>
              <w:rPr>
                <w:rStyle w:val="CodeChar"/>
              </w:rPr>
              <w:t xml:space="preserve">art-director</w:t>
            </w:r>
          </w:p>
        </w:tc>
        <w:tc>
          <w:tcPr>
            <w:tcW w:w="2340" w:type="dxa"/>
          </w:tcPr>
          <w:p>
            <w:pPr/>
            <w:r>
              <w:t xml:space="preserve">Composition, grid, color, hierarchy, style frames, design tokens</w:t>
            </w:r>
          </w:p>
        </w:tc>
        <w:tc>
          <w:tcPr>
            <w:tcW w:w="2340" w:type="dxa"/>
          </w:tcPr>
          <w:p>
            <w:pPr/>
            <w:r>
              <w:t xml:space="preserve">Layout, color, styles</w:t>
            </w:r>
          </w:p>
        </w:tc>
      </w:tr>
      <w:tr>
        <w:tc>
          <w:tcPr>
            <w:tcW w:w="2340" w:type="dxa"/>
          </w:tcPr>
          <w:p>
            <w:pPr/>
            <w:r>
              <w:t xml:space="preserve">Story and design</w:t>
            </w:r>
          </w:p>
        </w:tc>
        <w:tc>
          <w:tcPr>
            <w:tcW w:w="2340" w:type="dxa"/>
          </w:tcPr>
          <w:p>
            <w:pPr/>
            <w:r>
              <w:rPr>
                <w:rStyle w:val="CodeChar"/>
              </w:rPr>
              <w:t xml:space="preserve">typographer</w:t>
            </w:r>
          </w:p>
        </w:tc>
        <w:tc>
          <w:tcPr>
            <w:tcW w:w="2340" w:type="dxa"/>
          </w:tcPr>
          <w:p>
            <w:pPr/>
            <w:r>
              <w:t xml:space="preserve">Typeface, variable axes, splitting, legibility, reading time</w:t>
            </w:r>
          </w:p>
        </w:tc>
        <w:tc>
          <w:tcPr>
            <w:tcW w:w="2340" w:type="dxa"/>
          </w:tcPr>
          <w:p>
            <w:pPr/>
            <w:r>
              <w:t xml:space="preserve">Text layers, axes</w:t>
            </w:r>
          </w:p>
        </w:tc>
      </w:tr>
      <w:tr>
        <w:tc>
          <w:tcPr>
            <w:tcW w:w="2340" w:type="dxa"/>
          </w:tcPr>
          <w:p>
            <w:pPr/>
            <w:r>
              <w:t xml:space="preserve">Animation</w:t>
            </w:r>
          </w:p>
        </w:tc>
        <w:tc>
          <w:tcPr>
            <w:tcW w:w="2340" w:type="dxa"/>
          </w:tcPr>
          <w:p>
            <w:pPr/>
            <w:r>
              <w:rPr>
                <w:rStyle w:val="CodeChar"/>
              </w:rPr>
              <w:t xml:space="preserve">animator</w:t>
            </w:r>
          </w:p>
        </w:tc>
        <w:tc>
          <w:tcPr>
            <w:tcW w:w="2340" w:type="dxa"/>
          </w:tcPr>
          <w:p>
            <w:pPr/>
            <w:r>
              <w:t xml:space="preserve">The 12 principles: poses, arcs, anticipation, overlap, appeal</w:t>
            </w:r>
          </w:p>
        </w:tc>
        <w:tc>
          <w:tcPr>
            <w:tcW w:w="2340" w:type="dxa"/>
          </w:tcPr>
          <w:p>
            <w:pPr/>
            <w:r>
              <w:t xml:space="preserve">Keys, eases, behaviors</w:t>
            </w:r>
          </w:p>
        </w:tc>
      </w:tr>
      <w:tr>
        <w:tc>
          <w:tcPr>
            <w:tcW w:w="2340" w:type="dxa"/>
          </w:tcPr>
          <w:p>
            <w:pPr/>
            <w:r>
              <w:t xml:space="preserve">Animation</w:t>
            </w:r>
          </w:p>
        </w:tc>
        <w:tc>
          <w:tcPr>
            <w:tcW w:w="2340" w:type="dxa"/>
          </w:tcPr>
          <w:p>
            <w:pPr/>
            <w:r>
              <w:rPr>
                <w:rStyle w:val="CodeChar"/>
              </w:rPr>
              <w:t xml:space="preserve">timing</w:t>
            </w:r>
          </w:p>
        </w:tc>
        <w:tc>
          <w:tcPr>
            <w:tcW w:w="2340" w:type="dxa"/>
          </w:tcPr>
          <w:p>
            <w:pPr/>
            <w:r>
              <w:t xml:space="preserve">Speed, rhythm, spacing, easing curves, frame counts, holds</w:t>
            </w:r>
          </w:p>
        </w:tc>
        <w:tc>
          <w:tcPr>
            <w:tcW w:w="2340" w:type="dxa"/>
          </w:tcPr>
          <w:p>
            <w:pPr/>
            <w:r>
              <w:t xml:space="preserve">Keys, eases, time remap</w:t>
            </w:r>
          </w:p>
        </w:tc>
      </w:tr>
      <w:tr>
        <w:tc>
          <w:tcPr>
            <w:tcW w:w="2340" w:type="dxa"/>
          </w:tcPr>
          <w:p>
            <w:pPr/>
            <w:r>
              <w:t xml:space="preserve">Animation</w:t>
            </w:r>
          </w:p>
        </w:tc>
        <w:tc>
          <w:tcPr>
            <w:tcW w:w="2340" w:type="dxa"/>
          </w:tcPr>
          <w:p>
            <w:pPr/>
            <w:r>
              <w:rPr>
                <w:rStyle w:val="CodeChar"/>
              </w:rPr>
              <w:t xml:space="preserve">mograph</w:t>
            </w:r>
          </w:p>
        </w:tc>
        <w:tc>
          <w:tcPr>
            <w:tcW w:w="2340" w:type="dxa"/>
          </w:tcPr>
          <w:p>
            <w:pPr/>
            <w:r>
              <w:t xml:space="preserve">Cloners, effectors, falloffs, procedural systems, expressions</w:t>
            </w:r>
          </w:p>
        </w:tc>
        <w:tc>
          <w:tcPr>
            <w:tcW w:w="2340" w:type="dxa"/>
          </w:tcPr>
          <w:p>
            <w:pPr/>
            <w:r>
              <w:t xml:space="preserve">Modifiers, cloners, expressions</w:t>
            </w:r>
          </w:p>
        </w:tc>
      </w:tr>
      <w:tr>
        <w:tc>
          <w:tcPr>
            <w:tcW w:w="2340" w:type="dxa"/>
          </w:tcPr>
          <w:p>
            <w:pPr/>
            <w:r>
              <w:t xml:space="preserve">Animation</w:t>
            </w:r>
          </w:p>
        </w:tc>
        <w:tc>
          <w:tcPr>
            <w:tcW w:w="2340" w:type="dxa"/>
          </w:tcPr>
          <w:p>
            <w:pPr/>
            <w:r>
              <w:rPr>
                <w:rStyle w:val="CodeChar"/>
              </w:rPr>
              <w:t xml:space="preserve">rigger</w:t>
            </w:r>
          </w:p>
        </w:tc>
        <w:tc>
          <w:tcPr>
            <w:tcW w:w="2340" w:type="dxa"/>
          </w:tcPr>
          <w:p>
            <w:pPr/>
            <w:r>
              <w:t xml:space="preserve">Controllers, linked properties, templates, responsive layouts</w:t>
            </w:r>
          </w:p>
        </w:tc>
        <w:tc>
          <w:tcPr>
            <w:tcW w:w="2340" w:type="dxa"/>
          </w:tcPr>
          <w:p>
            <w:pPr/>
            <w:r>
              <w:t xml:space="preserve">Controls, links, constraints</w:t>
            </w:r>
          </w:p>
        </w:tc>
      </w:tr>
      <w:tr>
        <w:tc>
          <w:tcPr>
            <w:tcW w:w="2340" w:type="dxa"/>
          </w:tcPr>
          <w:p>
            <w:pPr/>
            <w:r>
              <w:t xml:space="preserve">Finishing</w:t>
            </w:r>
          </w:p>
        </w:tc>
        <w:tc>
          <w:tcPr>
            <w:tcW w:w="2340" w:type="dxa"/>
          </w:tcPr>
          <w:p>
            <w:pPr/>
            <w:r>
              <w:rPr>
                <w:rStyle w:val="CodeChar"/>
              </w:rPr>
              <w:t xml:space="preserve">cinematographer</w:t>
            </w:r>
          </w:p>
        </w:tc>
        <w:tc>
          <w:tcPr>
            <w:tcW w:w="2340" w:type="dxa"/>
          </w:tcPr>
          <w:p>
            <w:pPr/>
            <w:r>
              <w:t xml:space="preserve">Camera, staging, depth, parallax, framing, shot flow</w:t>
            </w:r>
          </w:p>
        </w:tc>
        <w:tc>
          <w:tcPr>
            <w:tcW w:w="2340" w:type="dxa"/>
          </w:tcPr>
          <w:p>
            <w:pPr/>
            <w:r>
              <w:t xml:space="preserve">Camera, </w:t>
            </w:r>
            <w:r>
              <w:rPr>
                <w:rStyle w:val="CodeChar"/>
              </w:rPr>
              <w:t xml:space="preserve">z</w:t>
            </w:r>
            <w:r>
              <w:t xml:space="preserve">, precomps</w:t>
            </w:r>
          </w:p>
        </w:tc>
      </w:tr>
      <w:tr>
        <w:tc>
          <w:tcPr>
            <w:tcW w:w="2340" w:type="dxa"/>
          </w:tcPr>
          <w:p>
            <w:pPr/>
            <w:r>
              <w:t xml:space="preserve">Finishing</w:t>
            </w:r>
          </w:p>
        </w:tc>
        <w:tc>
          <w:tcPr>
            <w:tcW w:w="2340" w:type="dxa"/>
          </w:tcPr>
          <w:p>
            <w:pPr/>
            <w:r>
              <w:rPr>
                <w:rStyle w:val="CodeChar"/>
              </w:rPr>
              <w:t xml:space="preserve">compositor</w:t>
            </w:r>
          </w:p>
        </w:tc>
        <w:tc>
          <w:tcPr>
            <w:tcW w:w="2340" w:type="dxa"/>
          </w:tcPr>
          <w:p>
            <w:pPr/>
            <w:r>
              <w:t xml:space="preserve">Blending, depth cues, effects stack, motion blur, the final look</w:t>
            </w:r>
          </w:p>
        </w:tc>
        <w:tc>
          <w:tcPr>
            <w:tcW w:w="2340" w:type="dxa"/>
          </w:tcPr>
          <w:p>
            <w:pPr/>
            <w:r>
              <w:t xml:space="preserve">Effects, blend modes, mattes</w:t>
            </w:r>
          </w:p>
        </w:tc>
      </w:tr>
      <w:tr>
        <w:tc>
          <w:tcPr>
            <w:tcW w:w="2340" w:type="dxa"/>
          </w:tcPr>
          <w:p>
            <w:pPr/>
            <w:r>
              <w:t xml:space="preserve">Sound and interaction</w:t>
            </w:r>
          </w:p>
        </w:tc>
        <w:tc>
          <w:tcPr>
            <w:tcW w:w="2340" w:type="dxa"/>
          </w:tcPr>
          <w:p>
            <w:pPr/>
            <w:r>
              <w:rPr>
                <w:rStyle w:val="CodeChar"/>
              </w:rPr>
              <w:t xml:space="preserve">sound-sync</w:t>
            </w:r>
          </w:p>
        </w:tc>
        <w:tc>
          <w:tcPr>
            <w:tcW w:w="2340" w:type="dxa"/>
          </w:tcPr>
          <w:p>
            <w:pPr/>
            <w:r>
              <w:t xml:space="preserve">Beat maps, hit points, audio bindings, live reactors</w:t>
            </w:r>
          </w:p>
        </w:tc>
        <w:tc>
          <w:tcPr>
            <w:tcW w:w="2340" w:type="dxa"/>
          </w:tcPr>
          <w:p>
            <w:pPr/>
            <w:r>
              <w:t xml:space="preserve">Audio track, signals, reactors</w:t>
            </w:r>
          </w:p>
        </w:tc>
      </w:tr>
      <w:tr>
        <w:tc>
          <w:tcPr>
            <w:tcW w:w="2340" w:type="dxa"/>
          </w:tcPr>
          <w:p>
            <w:pPr/>
            <w:r>
              <w:t xml:space="preserve">Sound and interaction</w:t>
            </w:r>
          </w:p>
        </w:tc>
        <w:tc>
          <w:tcPr>
            <w:tcW w:w="2340" w:type="dxa"/>
          </w:tcPr>
          <w:p>
            <w:pPr/>
            <w:r>
              <w:rPr>
                <w:rStyle w:val="CodeChar"/>
              </w:rPr>
              <w:t xml:space="preserve">interaction</w:t>
            </w:r>
          </w:p>
        </w:tc>
        <w:tc>
          <w:tcPr>
            <w:tcW w:w="2340" w:type="dxa"/>
          </w:tcPr>
          <w:p>
            <w:pPr/>
            <w:r>
              <w:t xml:space="preserve">States, triggers, feedback, UI motion conventions</w:t>
            </w:r>
          </w:p>
        </w:tc>
        <w:tc>
          <w:tcPr>
            <w:tcW w:w="2340" w:type="dxa"/>
          </w:tcPr>
          <w:p>
            <w:pPr/>
            <w:r>
              <w:t xml:space="preserve">State machine, bindings</w:t>
            </w:r>
          </w:p>
        </w:tc>
      </w:tr>
      <w:tr>
        <w:tc>
          <w:tcPr>
            <w:tcW w:w="2340" w:type="dxa"/>
          </w:tcPr>
          <w:p>
            <w:pPr/>
            <w:r>
              <w:t xml:space="preserve">Quality and delivery</w:t>
            </w:r>
          </w:p>
        </w:tc>
        <w:tc>
          <w:tcPr>
            <w:tcW w:w="2340" w:type="dxa"/>
          </w:tcPr>
          <w:p>
            <w:pPr/>
            <w:r>
              <w:rPr>
                <w:rStyle w:val="CodeChar"/>
              </w:rPr>
              <w:t xml:space="preserve">critic</w:t>
            </w:r>
          </w:p>
        </w:tc>
        <w:tc>
          <w:tcPr>
            <w:tcW w:w="2340" w:type="dxa"/>
          </w:tcPr>
          <w:p>
            <w:pPr/>
            <w:r>
              <w:t xml:space="preserve">Reviews against principles, legibility, loops, flashes, Lottie safety</w:t>
            </w:r>
          </w:p>
        </w:tc>
        <w:tc>
          <w:tcPr>
            <w:tcW w:w="2340" w:type="dxa"/>
          </w:tcPr>
          <w:p>
            <w:pPr/>
            <w:r>
              <w:t xml:space="preserve">Notes only (read-only)</w:t>
            </w:r>
          </w:p>
        </w:tc>
      </w:tr>
      <w:tr>
        <w:tc>
          <w:tcPr>
            <w:tcW w:w="2340" w:type="dxa"/>
          </w:tcPr>
          <w:p>
            <w:pPr/>
            <w:r>
              <w:t xml:space="preserve">Quality and delivery</w:t>
            </w:r>
          </w:p>
        </w:tc>
        <w:tc>
          <w:tcPr>
            <w:tcW w:w="2340" w:type="dxa"/>
          </w:tcPr>
          <w:p>
            <w:pPr/>
            <w:r>
              <w:rPr>
                <w:rStyle w:val="CodeChar"/>
              </w:rPr>
              <w:t xml:space="preserve">delivery</w:t>
            </w:r>
          </w:p>
        </w:tc>
        <w:tc>
          <w:tcPr>
            <w:tcW w:w="2340" w:type="dxa"/>
          </w:tcPr>
          <w:p>
            <w:pPr/>
            <w:r>
              <w:t xml:space="preserve">Export specs, Lottie compatibility, file size, player setup</w:t>
            </w:r>
          </w:p>
        </w:tc>
        <w:tc>
          <w:tcPr>
            <w:tcW w:w="2340" w:type="dxa"/>
          </w:tcPr>
          <w:p>
            <w:pPr/>
            <w:r>
              <w:t xml:space="preserve">Export settings</w:t>
            </w:r>
          </w:p>
        </w:tc>
      </w:tr>
      <w:tr>
        <w:tc>
          <w:tcPr>
            <w:tcW w:w="2340" w:type="dxa"/>
          </w:tcPr>
          <w:p>
            <w:pPr/>
            <w:r>
              <w:t xml:space="preserve">Finishing</w:t>
            </w:r>
          </w:p>
        </w:tc>
        <w:tc>
          <w:tcPr>
            <w:tcW w:w="2340" w:type="dxa"/>
          </w:tcPr>
          <w:p>
            <w:pPr/>
            <w:r>
              <w:rPr>
                <w:rStyle w:val="CodeChar"/>
              </w:rPr>
              <w:t xml:space="preserve">fx</w:t>
            </w:r>
          </w:p>
        </w:tc>
        <w:tc>
          <w:tcPr>
            <w:tcW w:w="2340" w:type="dxa"/>
          </w:tcPr>
          <w:p>
            <w:pPr/>
            <w:r>
              <w:t xml:space="preserve">Particles, forces, collisions, rigid and soft bodies, simulation caching and look</w:t>
            </w:r>
          </w:p>
        </w:tc>
        <w:tc>
          <w:tcPr>
            <w:tcW w:w="2340" w:type="dxa"/>
          </w:tcPr>
          <w:p>
            <w:pPr/>
            <w:r>
              <w:t xml:space="preserve">Particle systems, physics bodies, sim cache</w:t>
            </w:r>
          </w:p>
        </w:tc>
      </w:tr>
    </w:tbl>
    <w:p>
      <w:pPr/>
      <w:r>
        <w:rPr>
          <w:b/>
        </w:rPr>
        <w:t xml:space="preserve">Pipeline.</w:t>
      </w:r>
      <w:r>
        <w:t xml:space="preserve"> The Director runs work through the stages an animation studio uses. Each stage ends at a gate you can approve in the Agent activity panel, or set to auto-advance.</w:t>
      </w:r>
    </w:p>
    <w:p>
      <w:pPr>
        <w:pStyle w:val="Code"/>
      </w:pPr>
      <w:bookmarkStart w:id="4" w:name="bongo_lang_mermaid_4"/>
      <w:bookmarkEnd w:id="4"/>
      <w:r>
        <w:t xml:space="preserve">flowchart LR</w:t>
        <w:br/>
        <w:t xml:space="preserve">  B[Brief] --&gt; T[Treatment&lt;br/&gt;director, story, producer]</w:t>
        <w:br/>
        <w:t xml:space="preserve">  T --&gt; S[Style frame&lt;br/&gt;art-director, typographer]</w:t>
        <w:br/>
        <w:t xml:space="preserve">  S --&gt; BL[Blocking&lt;br/&gt;animator, timing]</w:t>
        <w:br/>
        <w:t xml:space="preserve">  BL --&gt; SP[Splining&lt;br/&gt;timing, animator, mograph]</w:t>
        <w:br/>
        <w:t xml:space="preserve">  SP --&gt; P[Polish&lt;br/&gt;compositor, cinematographer, sound-sync]</w:t>
        <w:br/>
        <w:t xml:space="preserve">  P --&gt; R[Review&lt;br/&gt;critic]</w:t>
        <w:br/>
        <w:t xml:space="preserve">  R --&gt;|notes| SP</w:t>
        <w:br/>
        <w:t xml:space="preserve">  R --&gt; D[Delivery&lt;br/&gt;delivery, producer]</w:t>
      </w:r>
    </w:p>
    <w:p>
      <w:pPr>
        <w:pStyle w:val="ListParagraph"/>
        <w:numPr>
          <w:ilvl w:val="0"/>
          <w:numId w:val="21"/>
        </w:numPr>
      </w:pPr>
      <w:r>
        <w:rPr>
          <w:b/>
        </w:rPr>
        <w:t xml:space="preserve">Blocking</w:t>
      </w:r>
      <w:r>
        <w:t xml:space="preserve"> uses stepped keys on key poses only, so you judge timing and staging before any easing.</w:t>
      </w:r>
    </w:p>
    <w:p>
      <w:pPr>
        <w:pStyle w:val="ListParagraph"/>
        <w:numPr>
          <w:ilvl w:val="0"/>
          <w:numId w:val="21"/>
        </w:numPr>
      </w:pPr>
      <w:r>
        <w:rPr>
          <w:b/>
        </w:rPr>
        <w:t xml:space="preserve">Splining</w:t>
      </w:r>
      <w:r>
        <w:t xml:space="preserve"> converts to curves and adds spacing, arcs, and procedural systems.</w:t>
      </w:r>
    </w:p>
    <w:p>
      <w:pPr>
        <w:pStyle w:val="ListParagraph"/>
        <w:numPr>
          <w:ilvl w:val="0"/>
          <w:numId w:val="21"/>
        </w:numPr>
      </w:pPr>
      <w:r>
        <w:rPr>
          <w:b/>
        </w:rPr>
        <w:t xml:space="preserve">Polish</w:t>
      </w:r>
      <w:r>
        <w:t xml:space="preserve"> adds secondary motion, camera, compositing, and sync.</w:t>
      </w:r>
    </w:p>
    <w:p>
      <w:pPr>
        <w:pStyle w:val="ListParagraph"/>
        <w:numPr>
          <w:ilvl w:val="0"/>
          <w:numId w:val="21"/>
        </w:numPr>
      </w:pPr>
      <w:r>
        <w:rPr>
          <w:b/>
        </w:rPr>
        <w:t xml:space="preserve">Review</w:t>
      </w:r>
      <w:r>
        <w:t xml:space="preserve"> loops back with timestamped notes until the Critic's rubric passes or you sign off.</w:t>
      </w:r>
    </w:p>
    <w:p>
      <w:pPr/>
      <w:r>
        <w:rPr>
          <w:b/>
        </w:rPr>
        <w:t xml:space="preserve">Shared contract for every skill</w:t>
      </w:r>
    </w:p>
    <w:p>
      <w:pPr>
        <w:pStyle w:val="ListParagraph"/>
        <w:numPr>
          <w:ilvl w:val="0"/>
          <w:numId w:val="22"/>
        </w:numPr>
      </w:pPr>
      <w:r>
        <w:rPr>
          <w:b/>
        </w:rPr>
        <w:t xml:space="preserve">Role and scope:</w:t>
      </w:r>
      <w:r>
        <w:t xml:space="preserve"> what it owns, what it must hand off.</w:t>
      </w:r>
    </w:p>
    <w:p>
      <w:pPr>
        <w:pStyle w:val="ListParagraph"/>
        <w:numPr>
          <w:ilvl w:val="0"/>
          <w:numId w:val="22"/>
        </w:numPr>
      </w:pPr>
      <w:r>
        <w:rPr>
          <w:b/>
        </w:rPr>
        <w:t xml:space="preserve">Craft rules:</w:t>
      </w:r>
      <w:r>
        <w:t xml:space="preserve"> the discipline's principles as concrete, checkable rules, such as “a hold of 6 frames or more before a major move”.</w:t>
      </w:r>
    </w:p>
    <w:p>
      <w:pPr>
        <w:pStyle w:val="ListParagraph"/>
        <w:numPr>
          <w:ilvl w:val="0"/>
          <w:numId w:val="22"/>
        </w:numPr>
      </w:pPr>
      <w:r>
        <w:rPr>
          <w:b/>
        </w:rPr>
        <w:t xml:space="preserve">Tools allowed:</w:t>
      </w:r>
      <w:r>
        <w:t xml:space="preserve"> a tool allowlist. The Critic and Director are read-only apart from notes.</w:t>
      </w:r>
    </w:p>
    <w:p>
      <w:pPr>
        <w:pStyle w:val="ListParagraph"/>
        <w:numPr>
          <w:ilvl w:val="0"/>
          <w:numId w:val="22"/>
        </w:numPr>
      </w:pPr>
      <w:r>
        <w:rPr>
          <w:b/>
        </w:rPr>
        <w:t xml:space="preserve">Procedure:</w:t>
      </w:r>
      <w:r>
        <w:t xml:space="preserve"> the steps it follows with Motif tools, including </w:t>
      </w:r>
      <w:r>
        <w:rPr>
          <w:rStyle w:val="CodeChar"/>
        </w:rPr>
        <w:t xml:space="preserve">render_frames</w:t>
      </w:r>
      <w:r>
        <w:t xml:space="preserve"> checks.</w:t>
      </w:r>
    </w:p>
    <w:p>
      <w:pPr>
        <w:pStyle w:val="ListParagraph"/>
        <w:numPr>
          <w:ilvl w:val="0"/>
          <w:numId w:val="22"/>
        </w:numPr>
      </w:pPr>
      <w:r>
        <w:rPr>
          <w:b/>
        </w:rPr>
        <w:t xml:space="preserve">Rubric:</w:t>
      </w:r>
      <w:r>
        <w:t xml:space="preserve"> 1–5 scores it reports in </w:t>
      </w:r>
      <w:r>
        <w:rPr>
          <w:rStyle w:val="CodeChar"/>
        </w:rPr>
        <w:t xml:space="preserve">end_pass</w:t>
      </w:r>
      <w:r>
        <w:t xml:space="preserve">.</w:t>
      </w:r>
    </w:p>
    <w:p>
      <w:pPr>
        <w:pStyle w:val="ListParagraph"/>
        <w:numPr>
          <w:ilvl w:val="0"/>
          <w:numId w:val="22"/>
        </w:numPr>
      </w:pPr>
      <w:r>
        <w:rPr>
          <w:b/>
        </w:rPr>
        <w:t xml:space="preserve">Handoff:</w:t>
      </w:r>
      <w:r>
        <w:t xml:space="preserve"> what it writes to the notes and which agent goes next.</w:t>
      </w:r>
    </w:p>
    <w:p>
      <w:pPr/>
      <w:r>
        <w:rPr>
          <w:b/>
        </w:rPr>
        <w:t xml:space="preserve">Studio notes.</w:t>
      </w:r>
      <w:r>
        <w:t xml:space="preserve"> Agents and people leave notes pinned to a time range and layers, like dailies notes. Notes show as flags on the timeline and in the Agent activity panel, and they are the handoff medium between agents. Agents write them with the add_note MCP tool. The schema gains </w:t>
      </w:r>
      <w:r>
        <w:rPr>
          <w:rStyle w:val="CodeChar"/>
        </w:rPr>
        <w:t xml:space="preserve">notes: Note[]</w:t>
      </w:r>
      <w:r>
        <w:t xml:space="preserve"> and </w:t>
      </w:r>
      <w:r>
        <w:rPr>
          <w:rStyle w:val="CodeChar"/>
        </w:rPr>
        <w:t xml:space="preserve">brief: Brief</w:t>
      </w:r>
      <w:r>
        <w:t xml:space="preserve">.</w:t>
      </w:r>
    </w:p>
    <w:p>
      <w:pPr/>
      <w:r>
        <w:rPr>
          <w:b/>
        </w:rPr>
        <w:t xml:space="preserve">Distribution</w:t>
      </w:r>
    </w:p>
    <w:p>
      <w:pPr>
        <w:pStyle w:val="ListParagraph"/>
        <w:numPr>
          <w:ilvl w:val="0"/>
          <w:numId w:val="23"/>
        </w:numPr>
      </w:pPr>
      <w:r>
        <w:t xml:space="preserve">Skills are the Agent Skills format (a folder with </w:t>
      </w:r>
      <w:r>
        <w:rPr>
          <w:rStyle w:val="CodeChar"/>
        </w:rPr>
        <w:t xml:space="preserve">SKILL.md</w:t>
      </w:r>
      <w:r>
        <w:t xml:space="preserve">), served by the bridge as </w:t>
      </w:r>
      <w:r>
        <w:rPr>
          <w:rStyle w:val="CodeChar"/>
        </w:rPr>
        <w:t xml:space="preserve">motif://skills/{name}</w:t>
      </w:r>
      <w:r>
        <w:t xml:space="preserve"> resources and as MCP prompts, so any client can use them.</w:t>
      </w:r>
    </w:p>
    <w:p>
      <w:pPr>
        <w:pStyle w:val="ListParagraph"/>
        <w:numPr>
          <w:ilvl w:val="0"/>
          <w:numId w:val="23"/>
        </w:numPr>
      </w:pPr>
      <w:r>
        <w:rPr>
          <w:rStyle w:val="CodeChar"/>
        </w:rPr>
        <w:t xml:space="preserve">npx motif-bridge install-skills</w:t>
      </w:r>
      <w:r>
        <w:t xml:space="preserve"> also writes client-native copies: skills and subagent definitions for Claude Code, skills for Codex, and prompt files for VS Code.</w:t>
      </w:r>
    </w:p>
    <w:p>
      <w:pPr>
        <w:pStyle w:val="ListParagraph"/>
        <w:numPr>
          <w:ilvl w:val="0"/>
          <w:numId w:val="23"/>
        </w:numPr>
      </w:pPr>
      <w:r>
        <w:t xml:space="preserve">A house-style file (</w:t>
      </w:r>
      <w:r>
        <w:rPr>
          <w:rStyle w:val="CodeChar"/>
        </w:rPr>
        <w:t xml:space="preserve">motif://brief/house-style</w:t>
      </w:r>
      <w:r>
        <w:t xml:space="preserve">) lets every agent share one set of taste rules, such as fieldSYS tokens or DADS rules.</w:t>
      </w:r>
    </w:p>
    <w:p>
      <w:pPr>
        <w:pStyle w:val="ListParagraph"/>
        <w:numPr>
          <w:ilvl w:val="0"/>
          <w:numId w:val="23"/>
        </w:numPr>
      </w:pPr>
      <w:r>
        <w:t xml:space="preserve">Users can add, fork, or override skills in a </w:t>
      </w:r>
      <w:r>
        <w:rPr>
          <w:rStyle w:val="CodeChar"/>
        </w:rPr>
        <w:t xml:space="preserve">skills/</w:t>
      </w:r>
      <w:r>
        <w:t xml:space="preserve"> folder inside the project.</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SKL-01</w:t>
            </w:r>
          </w:p>
        </w:tc>
        <w:tc>
          <w:tcPr>
            <w:tcW w:w="3120" w:type="dxa"/>
          </w:tcPr>
          <w:p>
            <w:pPr/>
            <w:r>
              <w:t xml:space="preserve">Ship the 16 studio skills in Agent Skills format</w:t>
            </w:r>
          </w:p>
        </w:tc>
        <w:tc>
          <w:tcPr>
            <w:tcW w:w="3120" w:type="dxa"/>
          </w:tcPr>
          <w:p>
            <w:pPr/>
            <w:r>
              <w:t xml:space="preserve">P0</w:t>
            </w:r>
          </w:p>
        </w:tc>
      </w:tr>
      <w:tr>
        <w:tc>
          <w:tcPr>
            <w:tcW w:w="3120" w:type="dxa"/>
          </w:tcPr>
          <w:p>
            <w:pPr/>
            <w:r>
              <w:t xml:space="preserve">SKL-02</w:t>
            </w:r>
          </w:p>
        </w:tc>
        <w:tc>
          <w:tcPr>
            <w:tcW w:w="3120" w:type="dxa"/>
          </w:tcPr>
          <w:p>
            <w:pPr/>
            <w:r>
              <w:t xml:space="preserve">Serve skills as MCP resources and prompts through the bridge</w:t>
            </w:r>
          </w:p>
        </w:tc>
        <w:tc>
          <w:tcPr>
            <w:tcW w:w="3120" w:type="dxa"/>
          </w:tcPr>
          <w:p>
            <w:pPr/>
            <w:r>
              <w:t xml:space="preserve">P0</w:t>
            </w:r>
          </w:p>
        </w:tc>
      </w:tr>
      <w:tr>
        <w:tc>
          <w:tcPr>
            <w:tcW w:w="3120" w:type="dxa"/>
          </w:tcPr>
          <w:p>
            <w:pPr/>
            <w:r>
              <w:t xml:space="preserve">SKL-03</w:t>
            </w:r>
          </w:p>
        </w:tc>
        <w:tc>
          <w:tcPr>
            <w:tcW w:w="3120" w:type="dxa"/>
          </w:tcPr>
          <w:p>
            <w:pPr/>
            <w:r>
              <w:rPr>
                <w:rStyle w:val="CodeChar"/>
              </w:rPr>
              <w:t xml:space="preserve">install-skills</w:t>
            </w:r>
            <w:r>
              <w:t xml:space="preserve"> writes client-native skills and subagents for Claude Code, Codex, and VS Code</w:t>
            </w:r>
          </w:p>
        </w:tc>
        <w:tc>
          <w:tcPr>
            <w:tcW w:w="3120" w:type="dxa"/>
          </w:tcPr>
          <w:p>
            <w:pPr/>
            <w:r>
              <w:t xml:space="preserve">P0</w:t>
            </w:r>
          </w:p>
        </w:tc>
      </w:tr>
      <w:tr>
        <w:tc>
          <w:tcPr>
            <w:tcW w:w="3120" w:type="dxa"/>
          </w:tcPr>
          <w:p>
            <w:pPr/>
            <w:r>
              <w:t xml:space="preserve">SKL-04</w:t>
            </w:r>
          </w:p>
        </w:tc>
        <w:tc>
          <w:tcPr>
            <w:tcW w:w="3120" w:type="dxa"/>
          </w:tcPr>
          <w:p>
            <w:pPr/>
            <w:r>
              <w:t xml:space="preserve">Pipeline stages with gates, stage chips, and auto-advance in the Agent activity panel</w:t>
            </w:r>
          </w:p>
        </w:tc>
        <w:tc>
          <w:tcPr>
            <w:tcW w:w="3120" w:type="dxa"/>
          </w:tcPr>
          <w:p>
            <w:pPr/>
            <w:r>
              <w:t xml:space="preserve">P0</w:t>
            </w:r>
          </w:p>
        </w:tc>
      </w:tr>
      <w:tr>
        <w:tc>
          <w:tcPr>
            <w:tcW w:w="3120" w:type="dxa"/>
          </w:tcPr>
          <w:p>
            <w:pPr/>
            <w:r>
              <w:t xml:space="preserve">SKL-05</w:t>
            </w:r>
          </w:p>
        </w:tc>
        <w:tc>
          <w:tcPr>
            <w:tcW w:w="3120" w:type="dxa"/>
          </w:tcPr>
          <w:p>
            <w:pPr/>
            <w:r>
              <w:t xml:space="preserve">Per-agent tool allowlists enforced by the bridge</w:t>
            </w:r>
          </w:p>
        </w:tc>
        <w:tc>
          <w:tcPr>
            <w:tcW w:w="3120" w:type="dxa"/>
          </w:tcPr>
          <w:p>
            <w:pPr/>
            <w:r>
              <w:t xml:space="preserve">P0</w:t>
            </w:r>
          </w:p>
        </w:tc>
      </w:tr>
      <w:tr>
        <w:tc>
          <w:tcPr>
            <w:tcW w:w="3120" w:type="dxa"/>
          </w:tcPr>
          <w:p>
            <w:pPr/>
            <w:r>
              <w:t xml:space="preserve">SKL-06</w:t>
            </w:r>
          </w:p>
        </w:tc>
        <w:tc>
          <w:tcPr>
            <w:tcW w:w="3120" w:type="dxa"/>
          </w:tcPr>
          <w:p>
            <w:pPr/>
            <w:r>
              <w:t xml:space="preserve">Studio notes pinned to time and layers, shown on the timeline</w:t>
            </w:r>
          </w:p>
        </w:tc>
        <w:tc>
          <w:tcPr>
            <w:tcW w:w="3120" w:type="dxa"/>
          </w:tcPr>
          <w:p>
            <w:pPr/>
            <w:r>
              <w:t xml:space="preserve">P0</w:t>
            </w:r>
          </w:p>
        </w:tc>
      </w:tr>
      <w:tr>
        <w:tc>
          <w:tcPr>
            <w:tcW w:w="3120" w:type="dxa"/>
          </w:tcPr>
          <w:p>
            <w:pPr/>
            <w:r>
              <w:t xml:space="preserve">SKL-07</w:t>
            </w:r>
          </w:p>
        </w:tc>
        <w:tc>
          <w:tcPr>
            <w:tcW w:w="3120" w:type="dxa"/>
          </w:tcPr>
          <w:p>
            <w:pPr/>
            <w:r>
              <w:t xml:space="preserve">Critic rubric scores stored with each pass and trended across passes</w:t>
            </w:r>
          </w:p>
        </w:tc>
        <w:tc>
          <w:tcPr>
            <w:tcW w:w="3120" w:type="dxa"/>
          </w:tcPr>
          <w:p>
            <w:pPr/>
            <w:r>
              <w:t xml:space="preserve">P0</w:t>
            </w:r>
          </w:p>
        </w:tc>
      </w:tr>
      <w:tr>
        <w:tc>
          <w:tcPr>
            <w:tcW w:w="3120" w:type="dxa"/>
          </w:tcPr>
          <w:p>
            <w:pPr/>
            <w:r>
              <w:t xml:space="preserve">SKL-08</w:t>
            </w:r>
          </w:p>
        </w:tc>
        <w:tc>
          <w:tcPr>
            <w:tcW w:w="3120" w:type="dxa"/>
          </w:tcPr>
          <w:p>
            <w:pPr/>
            <w:r>
              <w:t xml:space="preserve">House-style file shared by all agents</w:t>
            </w:r>
          </w:p>
        </w:tc>
        <w:tc>
          <w:tcPr>
            <w:tcW w:w="3120" w:type="dxa"/>
          </w:tcPr>
          <w:p>
            <w:pPr/>
            <w:r>
              <w:t xml:space="preserve">P0</w:t>
            </w:r>
          </w:p>
        </w:tc>
      </w:tr>
      <w:tr>
        <w:tc>
          <w:tcPr>
            <w:tcW w:w="3120" w:type="dxa"/>
          </w:tcPr>
          <w:p>
            <w:pPr/>
            <w:r>
              <w:t xml:space="preserve">SKL-09</w:t>
            </w:r>
          </w:p>
        </w:tc>
        <w:tc>
          <w:tcPr>
            <w:tcW w:w="3120" w:type="dxa"/>
          </w:tcPr>
          <w:p>
            <w:pPr/>
            <w:r>
              <w:t xml:space="preserve">Custom and forked skills per project</w:t>
            </w:r>
          </w:p>
        </w:tc>
        <w:tc>
          <w:tcPr>
            <w:tcW w:w="3120" w:type="dxa"/>
          </w:tcPr>
          <w:p>
            <w:pPr/>
            <w:r>
              <w:t xml:space="preserve">P1</w:t>
            </w:r>
          </w:p>
        </w:tc>
      </w:tr>
      <w:tr>
        <w:tc>
          <w:tcPr>
            <w:tcW w:w="3120" w:type="dxa"/>
          </w:tcPr>
          <w:p>
            <w:pPr/>
            <w:r>
              <w:t xml:space="preserve">SKL-10</w:t>
            </w:r>
          </w:p>
        </w:tc>
        <w:tc>
          <w:tcPr>
            <w:tcW w:w="3120" w:type="dxa"/>
          </w:tcPr>
          <w:p>
            <w:pPr/>
            <w:r>
              <w:t xml:space="preserve">Benchmark suite: 30 briefs scored per agent and for the full pipeline</w:t>
            </w:r>
          </w:p>
        </w:tc>
        <w:tc>
          <w:tcPr>
            <w:tcW w:w="3120" w:type="dxa"/>
          </w:tcPr>
          <w:p>
            <w:pPr/>
            <w:r>
              <w:t xml:space="preserve">P1</w:t>
            </w:r>
          </w:p>
        </w:tc>
      </w:tr>
    </w:tbl>
    <w:p>
      <w:pPr>
        <w:pStyle w:val="Heading2"/>
      </w:pPr>
      <w:r>
        <w:t xml:space="preserve">13. Interactivity and state machines</w:t>
      </w:r>
    </w:p>
    <w:p>
      <w:pPr/>
      <w:r>
        <w:t xml:space="preserve">Non-linear and interactive motion use one model: timeline clips become states, and transitions between them are fired by events or conditions on inputs.</w:t>
      </w:r>
    </w:p>
    <w:p>
      <w:pPr/>
      <w:r>
        <w:rPr>
          <w:b/>
        </w:rPr>
        <w:t xml:space="preserve">Runtime behavior</w:t>
      </w:r>
    </w:p>
    <w:p>
      <w:pPr>
        <w:pStyle w:val="ListParagraph"/>
        <w:numPr>
          <w:ilvl w:val="0"/>
          <w:numId w:val="24"/>
        </w:numPr>
      </w:pPr>
      <w:r>
        <w:t xml:space="preserve">The machine starts in </w:t>
      </w:r>
      <w:r>
        <w:rPr>
          <w:rStyle w:val="CodeChar"/>
        </w:rPr>
        <w:t xml:space="preserve">entry</w:t>
      </w:r>
      <w:r>
        <w:t xml:space="preserve">. A looping clip holds there until a transition fires.</w:t>
      </w:r>
    </w:p>
    <w:p>
      <w:pPr>
        <w:pStyle w:val="ListParagraph"/>
        <w:numPr>
          <w:ilvl w:val="0"/>
          <w:numId w:val="24"/>
        </w:numPr>
      </w:pPr>
      <w:r>
        <w:t xml:space="preserve">A transition's </w:t>
      </w:r>
      <w:r>
        <w:rPr>
          <w:rStyle w:val="CodeChar"/>
        </w:rPr>
        <w:t xml:space="preserve">from</w:t>
      </w:r>
      <w:r>
        <w:t xml:space="preserve"> can be </w:t>
      </w:r>
      <w:r>
        <w:rPr>
          <w:rStyle w:val="CodeChar"/>
        </w:rPr>
        <w:t xml:space="preserve">*</w:t>
      </w:r>
      <w:r>
        <w:t xml:space="preserve"> (any state), for global events such as reset.</w:t>
      </w:r>
    </w:p>
    <w:p>
      <w:pPr>
        <w:pStyle w:val="ListParagraph"/>
        <w:numPr>
          <w:ilvl w:val="0"/>
          <w:numId w:val="24"/>
        </w:numPr>
      </w:pPr>
      <w:r>
        <w:t xml:space="preserve">Blending: during </w:t>
      </w:r>
      <w:r>
        <w:rPr>
          <w:rStyle w:val="CodeChar"/>
        </w:rPr>
        <w:t xml:space="preserve">blend</w:t>
      </w:r>
      <w:r>
        <w:t xml:space="preserve"> seconds, both clips evaluate and properties interpolate by the transition ease. Transforms blend component-wise; colors blend in OKLCH.</w:t>
      </w:r>
    </w:p>
    <w:p>
      <w:pPr>
        <w:pStyle w:val="ListParagraph"/>
        <w:numPr>
          <w:ilvl w:val="0"/>
          <w:numId w:val="24"/>
        </w:numPr>
      </w:pPr>
      <w:r>
        <w:t xml:space="preserve">Clip </w:t>
      </w:r>
      <w:r>
        <w:rPr>
          <w:rStyle w:val="CodeChar"/>
        </w:rPr>
        <w:t xml:space="preserve">end</w:t>
      </w:r>
      <w:r>
        <w:t xml:space="preserve"> is a built-in event, so sequences can chain: intro → idle (loop) → outro.</w:t>
      </w:r>
    </w:p>
    <w:p>
      <w:pPr/>
      <w:r>
        <w:rPr>
          <w:b/>
        </w:rPr>
        <w:t xml:space="preserve">Inputs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Input</w:t>
            </w:r>
          </w:p>
        </w:tc>
        <w:tc>
          <w:tcPr>
            <w:tcW w:w="3120" w:type="dxa"/>
            <w:shd w:val="clear" w:color="auto" w:fill="F2F2F2"/>
          </w:tcPr>
          <w:p>
            <w:pPr/>
            <w:r>
              <w:t xml:space="preserve">Range</w:t>
            </w:r>
          </w:p>
        </w:tc>
        <w:tc>
          <w:tcPr>
            <w:tcW w:w="3120" w:type="dxa"/>
            <w:shd w:val="clear" w:color="auto" w:fill="F2F2F2"/>
          </w:tcPr>
          <w:p>
            <w:pPr/>
            <w:r>
              <w:t xml:space="preserve">Notes</w:t>
            </w:r>
          </w:p>
        </w:tc>
      </w:tr>
      <w:tr>
        <w:tc>
          <w:tcPr>
            <w:tcW w:w="3120" w:type="dxa"/>
          </w:tcPr>
          <w:p>
            <w:pPr/>
            <w:r>
              <w:rPr>
                <w:rStyle w:val="CodeChar"/>
              </w:rPr>
              <w:t xml:space="preserve">pointer.x</w:t>
            </w:r>
            <w:r>
              <w:t xml:space="preserve">, </w:t>
            </w:r>
            <w:r>
              <w:rPr>
                <w:rStyle w:val="CodeChar"/>
              </w:rPr>
              <w:t xml:space="preserve">pointer.y</w:t>
            </w:r>
          </w:p>
        </w:tc>
        <w:tc>
          <w:tcPr>
            <w:tcW w:w="3120" w:type="dxa"/>
          </w:tcPr>
          <w:p>
            <w:pPr/>
            <w:r>
              <w:t xml:space="preserve">0–1 of stage</w:t>
            </w:r>
          </w:p>
        </w:tc>
        <w:tc>
          <w:tcPr>
            <w:tcW w:w="3120" w:type="dxa"/>
          </w:tcPr>
          <w:p>
            <w:pPr/>
            <w:r>
              <w:t xml:space="preserve">Also per-layer local coordinates for hover hit tests</w:t>
            </w:r>
          </w:p>
        </w:tc>
      </w:tr>
      <w:tr>
        <w:tc>
          <w:tcPr>
            <w:tcW w:w="3120" w:type="dxa"/>
          </w:tcPr>
          <w:p>
            <w:pPr/>
            <w:r>
              <w:rPr>
                <w:rStyle w:val="CodeChar"/>
              </w:rPr>
              <w:t xml:space="preserve">hover</w:t>
            </w:r>
            <w:r>
              <w:t xml:space="preserve">, </w:t>
            </w:r>
            <w:r>
              <w:rPr>
                <w:rStyle w:val="CodeChar"/>
              </w:rPr>
              <w:t xml:space="preserve">leave</w:t>
            </w:r>
            <w:r>
              <w:t xml:space="preserve">, </w:t>
            </w:r>
            <w:r>
              <w:rPr>
                <w:rStyle w:val="CodeChar"/>
              </w:rPr>
              <w:t xml:space="preserve">press</w:t>
            </w:r>
            <w:r>
              <w:t xml:space="preserve">, </w:t>
            </w:r>
            <w:r>
              <w:rPr>
                <w:rStyle w:val="CodeChar"/>
              </w:rPr>
              <w:t xml:space="preserve">release</w:t>
            </w:r>
          </w:p>
        </w:tc>
        <w:tc>
          <w:tcPr>
            <w:tcW w:w="3120" w:type="dxa"/>
          </w:tcPr>
          <w:p>
            <w:pPr/>
            <w:r>
              <w:t xml:space="preserve">events</w:t>
            </w:r>
          </w:p>
        </w:tc>
        <w:tc>
          <w:tcPr>
            <w:tcW w:w="3120" w:type="dxa"/>
          </w:tcPr>
          <w:p>
            <w:pPr/>
            <w:r>
              <w:t xml:space="preserve">Hit-tested per layer or per unit</w:t>
            </w:r>
          </w:p>
        </w:tc>
      </w:tr>
      <w:tr>
        <w:tc>
          <w:tcPr>
            <w:tcW w:w="3120" w:type="dxa"/>
          </w:tcPr>
          <w:p>
            <w:pPr/>
            <w:r>
              <w:rPr>
                <w:rStyle w:val="CodeChar"/>
              </w:rPr>
              <w:t xml:space="preserve">scroll</w:t>
            </w:r>
          </w:p>
        </w:tc>
        <w:tc>
          <w:tcPr>
            <w:tcW w:w="3120" w:type="dxa"/>
          </w:tcPr>
          <w:p>
            <w:pPr/>
            <w:r>
              <w:t xml:space="preserve">0–1</w:t>
            </w:r>
          </w:p>
        </w:tc>
        <w:tc>
          <w:tcPr>
            <w:tcW w:w="3120" w:type="dxa"/>
          </w:tcPr>
          <w:p>
            <w:pPr/>
            <w:r>
              <w:t xml:space="preserve">Page scroll progress of the player element</w:t>
            </w:r>
          </w:p>
        </w:tc>
      </w:tr>
      <w:tr>
        <w:tc>
          <w:tcPr>
            <w:tcW w:w="3120" w:type="dxa"/>
          </w:tcPr>
          <w:p>
            <w:pPr/>
            <w:r>
              <w:rPr>
                <w:rStyle w:val="CodeChar"/>
              </w:rPr>
              <w:t xml:space="preserve">time</w:t>
            </w:r>
          </w:p>
        </w:tc>
        <w:tc>
          <w:tcPr>
            <w:tcW w:w="3120" w:type="dxa"/>
          </w:tcPr>
          <w:p>
            <w:pPr/>
            <w:r>
              <w:t xml:space="preserve">seconds</w:t>
            </w:r>
          </w:p>
        </w:tc>
        <w:tc>
          <w:tcPr>
            <w:tcW w:w="3120" w:type="dxa"/>
          </w:tcPr>
          <w:p>
            <w:pPr/>
            <w:r>
              <w:t xml:space="preserve">Wall-clock since load</w:t>
            </w:r>
          </w:p>
        </w:tc>
      </w:tr>
      <w:tr>
        <w:tc>
          <w:tcPr>
            <w:tcW w:w="3120" w:type="dxa"/>
          </w:tcPr>
          <w:p>
            <w:pPr/>
            <w:r>
              <w:rPr>
                <w:rStyle w:val="CodeChar"/>
              </w:rPr>
              <w:t xml:space="preserve">var.*</w:t>
            </w:r>
          </w:p>
        </w:tc>
        <w:tc>
          <w:tcPr>
            <w:tcW w:w="3120" w:type="dxa"/>
          </w:tcPr>
          <w:p>
            <w:pPr/>
            <w:r>
              <w:t xml:space="preserve">boolean, number, or trigger</w:t>
            </w:r>
          </w:p>
        </w:tc>
        <w:tc>
          <w:tcPr>
            <w:tcW w:w="3120" w:type="dxa"/>
          </w:tcPr>
          <w:p>
            <w:pPr/>
            <w:r>
              <w:t xml:space="preserve">Set from the host page via </w:t>
            </w:r>
            <w:r>
              <w:rPr>
                <w:rStyle w:val="CodeChar"/>
              </w:rPr>
              <w:t xml:space="preserve">player.set('name', value)</w:t>
            </w:r>
          </w:p>
        </w:tc>
      </w:tr>
    </w:tbl>
    <w:p>
      <w:pPr/>
      <w:r>
        <w:rPr>
          <w:b/>
        </w:rPr>
        <w:t xml:space="preserve">Player API</w:t>
      </w:r>
    </w:p>
    <w:p>
      <w:pPr>
        <w:pStyle w:val="Code"/>
      </w:pPr>
      <w:bookmarkStart w:id="5" w:name="bongo_lang_typescript_5"/>
      <w:bookmarkEnd w:id="5"/>
      <w:r>
        <w:t xml:space="preserve">const p = await Motif.load(el, doc);</w:t>
        <w:br/>
        <w:t xml:space="preserve">p.play(); p.pause(); p.seek(1.2);</w:t>
        <w:br/>
        <w:t xml:space="preserve">p.set('progress', 0.4);</w:t>
        <w:br/>
        <w:t xml:space="preserve">p.fire('open');</w:t>
        <w:br/>
        <w:t xml:space="preserve">p.on('state', s =&gt; console.log(s));</w:t>
      </w:r>
    </w:p>
    <w:p>
      <w:pPr/>
      <w:r>
        <w:rPr>
          <w:b/>
        </w:rPr>
        <w:t xml:space="preserve">Lottie mapping.</w:t>
      </w:r>
      <w:r>
        <w:t xml:space="preserve"> Linear exports map directly. State machines export to the dotLottie interactivity spec where the target runtime supports it (v1.x). In v1 they export as one Lottie per clip plus a small JSON transition map for your own code.</w:t>
      </w:r>
    </w:p>
    <w:p>
      <w:pPr>
        <w:pStyle w:val="Heading2"/>
      </w:pPr>
      <w:r>
        <w:t xml:space="preserve">14. Export pipeline</w:t>
      </w:r>
    </w:p>
    <w:p>
      <w:pPr/>
      <w:r>
        <w:t xml:space="preserve">Five export targets ship in v1. All render from </w:t>
      </w:r>
      <w:r>
        <w:rPr>
          <w:rStyle w:val="CodeChar"/>
        </w:rPr>
        <w:t xml:space="preserve">@motif/core</w:t>
      </w:r>
      <w:r>
        <w:t xml:space="preserve">, so every export matches the editor frame for frame.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Target</w:t>
            </w:r>
          </w:p>
        </w:tc>
        <w:tc>
          <w:tcPr>
            <w:tcW w:w="2340" w:type="dxa"/>
            <w:shd w:val="clear" w:color="auto" w:fill="F2F2F2"/>
          </w:tcPr>
          <w:p>
            <w:pPr/>
            <w:r>
              <w:t xml:space="preserve">Format</w:t>
            </w:r>
          </w:p>
        </w:tc>
        <w:tc>
          <w:tcPr>
            <w:tcW w:w="2340" w:type="dxa"/>
            <w:shd w:val="clear" w:color="auto" w:fill="F2F2F2"/>
          </w:tcPr>
          <w:p>
            <w:pPr/>
            <w:r>
              <w:t xml:space="preserve">How</w:t>
            </w:r>
          </w:p>
        </w:tc>
        <w:tc>
          <w:tcPr>
            <w:tcW w:w="2340" w:type="dxa"/>
            <w:shd w:val="clear" w:color="auto" w:fill="F2F2F2"/>
          </w:tcPr>
          <w:p>
            <w:pPr/>
            <w:r>
              <w:t xml:space="preserve">Notes</w:t>
            </w:r>
          </w:p>
        </w:tc>
      </w:tr>
      <w:tr>
        <w:tc>
          <w:tcPr>
            <w:tcW w:w="2340" w:type="dxa"/>
          </w:tcPr>
          <w:p>
            <w:pPr/>
            <w:r>
              <w:t xml:space="preserve">Lottie</w:t>
            </w:r>
          </w:p>
        </w:tc>
        <w:tc>
          <w:tcPr>
            <w:tcW w:w="2340" w:type="dxa"/>
          </w:tcPr>
          <w:p>
            <w:pPr/>
            <w:r>
              <w:rPr>
                <w:rStyle w:val="CodeChar"/>
              </w:rPr>
              <w:t xml:space="preserve">.json</w:t>
            </w:r>
            <w:r>
              <w:t xml:space="preserve"> (Bodymovin 5.x schema) and </w:t>
            </w:r>
            <w:r>
              <w:rPr>
                <w:rStyle w:val="CodeChar"/>
              </w:rPr>
              <w:t xml:space="preserve">.lottie</w:t>
            </w:r>
            <w:r>
              <w:t xml:space="preserve"> (dotLottie zip with fonts)</w:t>
            </w:r>
          </w:p>
        </w:tc>
        <w:tc>
          <w:tcPr>
            <w:tcW w:w="2340" w:type="dxa"/>
          </w:tcPr>
          <w:p>
            <w:pPr/>
            <w:r>
              <w:t xml:space="preserve">Lottie mapper (below)</w:t>
            </w:r>
          </w:p>
        </w:tc>
        <w:tc>
          <w:tcPr>
            <w:tcW w:w="2340" w:type="dxa"/>
          </w:tcPr>
          <w:p>
            <w:pPr/>
            <w:r>
              <w:t xml:space="preserve">Runs on lottie-web, dotlottie-web, lottie-ios, lottie-android, Skottie</w:t>
            </w:r>
          </w:p>
        </w:tc>
      </w:tr>
      <w:tr>
        <w:tc>
          <w:tcPr>
            <w:tcW w:w="2340" w:type="dxa"/>
          </w:tcPr>
          <w:p>
            <w:pPr/>
            <w:r>
              <w:t xml:space="preserve">Web player</w:t>
            </w:r>
          </w:p>
        </w:tc>
        <w:tc>
          <w:tcPr>
            <w:tcW w:w="2340" w:type="dxa"/>
          </w:tcPr>
          <w:p>
            <w:pPr/>
            <w:r>
              <w:t xml:space="preserve">Single </w:t>
            </w:r>
            <w:r>
              <w:rPr>
                <w:rStyle w:val="CodeChar"/>
              </w:rPr>
              <w:t xml:space="preserve">.html</w:t>
            </w:r>
            <w:r>
              <w:t xml:space="preserve">, or </w:t>
            </w:r>
            <w:r>
              <w:rPr>
                <w:rStyle w:val="CodeChar"/>
              </w:rPr>
              <w:t xml:space="preserve">player.js</w:t>
            </w:r>
            <w:r>
              <w:t xml:space="preserve"> + </w:t>
            </w:r>
            <w:r>
              <w:rPr>
                <w:rStyle w:val="CodeChar"/>
              </w:rPr>
              <w:t xml:space="preserve">scene.motif.json</w:t>
            </w:r>
          </w:p>
        </w:tc>
        <w:tc>
          <w:tcPr>
            <w:tcW w:w="2340" w:type="dxa"/>
          </w:tcPr>
          <w:p>
            <w:pPr/>
            <w:r>
              <w:t xml:space="preserve">Tree-shaken </w:t>
            </w:r>
            <w:r>
              <w:rPr>
                <w:rStyle w:val="CodeChar"/>
              </w:rPr>
              <w:t xml:space="preserve">@motif/player</w:t>
            </w:r>
            <w:r>
              <w:t xml:space="preserve"> bundle</w:t>
            </w:r>
          </w:p>
        </w:tc>
        <w:tc>
          <w:tcPr>
            <w:tcW w:w="2340" w:type="dxa"/>
          </w:tcPr>
          <w:p>
            <w:pPr/>
            <w:r>
              <w:t xml:space="preserve">Fully interactive, including state machines</w:t>
            </w:r>
          </w:p>
        </w:tc>
      </w:tr>
      <w:tr>
        <w:tc>
          <w:tcPr>
            <w:tcW w:w="2340" w:type="dxa"/>
          </w:tcPr>
          <w:p>
            <w:pPr/>
            <w:r>
              <w:t xml:space="preserve">Video</w:t>
            </w:r>
          </w:p>
        </w:tc>
        <w:tc>
          <w:tcPr>
            <w:tcW w:w="2340" w:type="dxa"/>
          </w:tcPr>
          <w:p>
            <w:pPr/>
            <w:r>
              <w:t xml:space="preserve">MP4 (H.264) and WebM (VP9 with alpha)</w:t>
            </w:r>
          </w:p>
        </w:tc>
        <w:tc>
          <w:tcPr>
            <w:tcW w:w="2340" w:type="dxa"/>
          </w:tcPr>
          <w:p>
            <w:pPr/>
            <w:r>
              <w:t xml:space="preserve">WebCodecs </w:t>
            </w:r>
            <w:r>
              <w:rPr>
                <w:rStyle w:val="CodeChar"/>
              </w:rPr>
              <w:t xml:space="preserve">VideoEncoder</w:t>
            </w:r>
            <w:r>
              <w:t xml:space="preserve"> + mp4-muxer / webm-muxer in a worker</w:t>
            </w:r>
          </w:p>
        </w:tc>
        <w:tc>
          <w:tcPr>
            <w:tcW w:w="2340" w:type="dxa"/>
          </w:tcPr>
          <w:p>
            <w:pPr/>
            <w:r>
              <w:t xml:space="preserve">Up to 4K, 60 fps; falls back to MediaRecorder</w:t>
            </w:r>
          </w:p>
        </w:tc>
      </w:tr>
      <w:tr>
        <w:tc>
          <w:tcPr>
            <w:tcW w:w="2340" w:type="dxa"/>
          </w:tcPr>
          <w:p>
            <w:pPr/>
            <w:r>
              <w:t xml:space="preserve">Image sequence</w:t>
            </w:r>
          </w:p>
        </w:tc>
        <w:tc>
          <w:tcPr>
            <w:tcW w:w="2340" w:type="dxa"/>
          </w:tcPr>
          <w:p>
            <w:pPr/>
            <w:r>
              <w:t xml:space="preserve">PNG with alpha, zipped</w:t>
            </w:r>
          </w:p>
        </w:tc>
        <w:tc>
          <w:tcPr>
            <w:tcW w:w="2340" w:type="dxa"/>
          </w:tcPr>
          <w:p>
            <w:pPr/>
            <w:r>
              <w:t xml:space="preserve">OffscreenCanvas + fflate</w:t>
            </w:r>
          </w:p>
        </w:tc>
        <w:tc>
          <w:tcPr>
            <w:tcW w:w="2340" w:type="dxa"/>
          </w:tcPr>
          <w:p>
            <w:pPr/>
            <w:r>
              <w:t xml:space="preserve">Frame range and scale options</w:t>
            </w:r>
          </w:p>
        </w:tc>
      </w:tr>
      <w:tr>
        <w:tc>
          <w:tcPr>
            <w:tcW w:w="2340" w:type="dxa"/>
          </w:tcPr>
          <w:p>
            <w:pPr/>
            <w:r>
              <w:t xml:space="preserve">Source</w:t>
            </w:r>
          </w:p>
        </w:tc>
        <w:tc>
          <w:tcPr>
            <w:tcW w:w="2340" w:type="dxa"/>
          </w:tcPr>
          <w:p>
            <w:pPr/>
            <w:r>
              <w:rPr>
                <w:rStyle w:val="CodeChar"/>
              </w:rPr>
              <w:t xml:space="preserve">.motif.json</w:t>
            </w:r>
          </w:p>
        </w:tc>
        <w:tc>
          <w:tcPr>
            <w:tcW w:w="2340" w:type="dxa"/>
          </w:tcPr>
          <w:p>
            <w:pPr/>
            <w:r>
              <w:t xml:space="preserve">Serialize the document</w:t>
            </w:r>
          </w:p>
        </w:tc>
        <w:tc>
          <w:tcPr>
            <w:tcW w:w="2340" w:type="dxa"/>
          </w:tcPr>
          <w:p>
            <w:pPr/>
            <w:r>
              <w:t xml:space="preserve">Lossless round-trip</w:t>
            </w:r>
          </w:p>
        </w:tc>
      </w:tr>
    </w:tbl>
    <w:p>
      <w:pPr/>
      <w:r>
        <w:rPr>
          <w:b/>
        </w:rPr>
        <w:t xml:space="preserve">Lottie mapper</w:t>
      </w:r>
    </w:p>
    <w:p>
      <w:pPr/>
      <w:r>
        <w:t xml:space="preserve">The mapper walks the resolved document and emits native Lottie wherever an equivalent exists, and bakes everything else.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Motif</w:t>
            </w:r>
          </w:p>
        </w:tc>
        <w:tc>
          <w:tcPr>
            <w:tcW w:w="4680" w:type="dxa"/>
            <w:shd w:val="clear" w:color="auto" w:fill="F2F2F2"/>
          </w:tcPr>
          <w:p>
            <w:pPr/>
            <w:r>
              <w:t xml:space="preserve">Lottie output</w:t>
            </w:r>
          </w:p>
        </w:tc>
      </w:tr>
      <w:tr>
        <w:tc>
          <w:tcPr>
            <w:tcW w:w="4680" w:type="dxa"/>
          </w:tcPr>
          <w:p>
            <w:pPr/>
            <w:r>
              <w:t xml:space="preserve">Composition</w:t>
            </w:r>
          </w:p>
        </w:tc>
        <w:tc>
          <w:tcPr>
            <w:tcW w:w="4680" w:type="dxa"/>
          </w:tcPr>
          <w:p>
            <w:pPr/>
            <w:r>
              <w:t xml:space="preserve">root </w:t>
            </w:r>
            <w:r>
              <w:rPr>
                <w:rStyle w:val="CodeChar"/>
              </w:rPr>
              <w:t xml:space="preserve">w</w:t>
            </w:r>
            <w:r>
              <w:t xml:space="preserve">, </w:t>
            </w:r>
            <w:r>
              <w:rPr>
                <w:rStyle w:val="CodeChar"/>
              </w:rPr>
              <w:t xml:space="preserve">h</w:t>
            </w:r>
            <w:r>
              <w:t xml:space="preserve">, </w:t>
            </w:r>
            <w:r>
              <w:rPr>
                <w:rStyle w:val="CodeChar"/>
              </w:rPr>
              <w:t xml:space="preserve">fr</w:t>
            </w:r>
            <w:r>
              <w:t xml:space="preserve">, </w:t>
            </w:r>
            <w:r>
              <w:rPr>
                <w:rStyle w:val="CodeChar"/>
              </w:rPr>
              <w:t xml:space="preserve">ip</w:t>
            </w:r>
            <w:r>
              <w:t xml:space="preserve">, </w:t>
            </w:r>
            <w:r>
              <w:rPr>
                <w:rStyle w:val="CodeChar"/>
              </w:rPr>
              <w:t xml:space="preserve">op</w:t>
            </w:r>
          </w:p>
        </w:tc>
      </w:tr>
      <w:tr>
        <w:tc>
          <w:tcPr>
            <w:tcW w:w="4680" w:type="dxa"/>
          </w:tcPr>
          <w:p>
            <w:pPr/>
            <w:r>
              <w:t xml:space="preserve">Shape, Path</w:t>
            </w:r>
          </w:p>
        </w:tc>
        <w:tc>
          <w:tcPr>
            <w:tcW w:w="4680" w:type="dxa"/>
          </w:tcPr>
          <w:p>
            <w:pPr/>
            <w:r>
              <w:t xml:space="preserve">shape layer (</w:t>
            </w:r>
            <w:r>
              <w:rPr>
                <w:rStyle w:val="CodeChar"/>
              </w:rPr>
              <w:t xml:space="preserve">ty: 4</w:t>
            </w:r>
            <w:r>
              <w:t xml:space="preserve">) with </w:t>
            </w:r>
            <w:r>
              <w:rPr>
                <w:rStyle w:val="CodeChar"/>
              </w:rPr>
              <w:t xml:space="preserve">rc</w:t>
            </w:r>
            <w:r>
              <w:t xml:space="preserve">, </w:t>
            </w:r>
            <w:r>
              <w:rPr>
                <w:rStyle w:val="CodeChar"/>
              </w:rPr>
              <w:t xml:space="preserve">el</w:t>
            </w:r>
            <w:r>
              <w:t xml:space="preserve">, </w:t>
            </w:r>
            <w:r>
              <w:rPr>
                <w:rStyle w:val="CodeChar"/>
              </w:rPr>
              <w:t xml:space="preserve">sr</w:t>
            </w:r>
            <w:r>
              <w:t xml:space="preserve">, </w:t>
            </w:r>
            <w:r>
              <w:rPr>
                <w:rStyle w:val="CodeChar"/>
              </w:rPr>
              <w:t xml:space="preserve">sh</w:t>
            </w:r>
            <w:r>
              <w:t xml:space="preserve"> items, </w:t>
            </w:r>
            <w:r>
              <w:rPr>
                <w:rStyle w:val="CodeChar"/>
              </w:rPr>
              <w:t xml:space="preserve">fl</w:t>
            </w:r>
            <w:r>
              <w:t xml:space="preserve">, </w:t>
            </w:r>
            <w:r>
              <w:rPr>
                <w:rStyle w:val="CodeChar"/>
              </w:rPr>
              <w:t xml:space="preserve">st</w:t>
            </w:r>
          </w:p>
        </w:tc>
      </w:tr>
      <w:tr>
        <w:tc>
          <w:tcPr>
            <w:tcW w:w="4680" w:type="dxa"/>
          </w:tcPr>
          <w:p>
            <w:pPr/>
            <w:r>
              <w:t xml:space="preserve">Group, Null</w:t>
            </w:r>
          </w:p>
        </w:tc>
        <w:tc>
          <w:tcPr>
            <w:tcW w:w="4680" w:type="dxa"/>
          </w:tcPr>
          <w:p>
            <w:pPr/>
            <w:r>
              <w:t xml:space="preserve">shape group or null layer (</w:t>
            </w:r>
            <w:r>
              <w:rPr>
                <w:rStyle w:val="CodeChar"/>
              </w:rPr>
              <w:t xml:space="preserve">ty: 3</w:t>
            </w:r>
            <w:r>
              <w:t xml:space="preserve">) with parenting (</w:t>
            </w:r>
            <w:r>
              <w:rPr>
                <w:rStyle w:val="CodeChar"/>
              </w:rPr>
              <w:t xml:space="preserve">parent</w:t>
            </w:r>
            <w:r>
              <w:t xml:space="preserve">)</w:t>
            </w:r>
          </w:p>
        </w:tc>
      </w:tr>
      <w:tr>
        <w:tc>
          <w:tcPr>
            <w:tcW w:w="4680" w:type="dxa"/>
          </w:tcPr>
          <w:p>
            <w:pPr/>
            <w:r>
              <w:t xml:space="preserve">Text, no split</w:t>
            </w:r>
          </w:p>
        </w:tc>
        <w:tc>
          <w:tcPr>
            <w:tcW w:w="4680" w:type="dxa"/>
          </w:tcPr>
          <w:p>
            <w:pPr/>
            <w:r>
              <w:t xml:space="preserve">text layer (</w:t>
            </w:r>
            <w:r>
              <w:rPr>
                <w:rStyle w:val="CodeChar"/>
              </w:rPr>
              <w:t xml:space="preserve">ty: 5</w:t>
            </w:r>
            <w:r>
              <w:t xml:space="preserve">) with embedded font, or outlined shapes for maximum fidelity (setting)</w:t>
            </w:r>
          </w:p>
        </w:tc>
      </w:tr>
      <w:tr>
        <w:tc>
          <w:tcPr>
            <w:tcW w:w="4680" w:type="dxa"/>
          </w:tcPr>
          <w:p>
            <w:pPr/>
            <w:r>
              <w:t xml:space="preserve">Text, split into glyphs or words</w:t>
            </w:r>
          </w:p>
        </w:tc>
        <w:tc>
          <w:tcPr>
            <w:tcW w:w="4680" w:type="dxa"/>
          </w:tcPr>
          <w:p>
            <w:pPr/>
            <w:r>
              <w:t xml:space="preserve">one shape layer per unit using glyph outlines; stagger becomes per-layer key offsets</w:t>
            </w:r>
          </w:p>
        </w:tc>
      </w:tr>
      <w:tr>
        <w:tc>
          <w:tcPr>
            <w:tcW w:w="4680" w:type="dxa"/>
          </w:tcPr>
          <w:p>
            <w:pPr/>
            <w:r>
              <w:t xml:space="preserve">Bézier and preset eases</w:t>
            </w:r>
          </w:p>
        </w:tc>
        <w:tc>
          <w:tcPr>
            <w:tcW w:w="4680" w:type="dxa"/>
          </w:tcPr>
          <w:p>
            <w:pPr/>
            <w:r>
              <w:t xml:space="preserve">native </w:t>
            </w:r>
            <w:r>
              <w:rPr>
                <w:rStyle w:val="CodeChar"/>
              </w:rPr>
              <w:t xml:space="preserve">i</w:t>
            </w:r>
            <w:r>
              <w:t xml:space="preserve"> / </w:t>
            </w:r>
            <w:r>
              <w:rPr>
                <w:rStyle w:val="CodeChar"/>
              </w:rPr>
              <w:t xml:space="preserve">o</w:t>
            </w:r>
            <w:r>
              <w:t xml:space="preserve"> tangents</w:t>
            </w:r>
          </w:p>
        </w:tc>
      </w:tr>
      <w:tr>
        <w:tc>
          <w:tcPr>
            <w:tcW w:w="4680" w:type="dxa"/>
          </w:tcPr>
          <w:p>
            <w:pPr/>
            <w:r>
              <w:t xml:space="preserve">Spring, hold</w:t>
            </w:r>
          </w:p>
        </w:tc>
        <w:tc>
          <w:tcPr>
            <w:tcW w:w="4680" w:type="dxa"/>
          </w:tcPr>
          <w:p>
            <w:pPr/>
            <w:r>
              <w:t xml:space="preserve">spring baked to keys; hold as </w:t>
            </w:r>
            <w:r>
              <w:rPr>
                <w:rStyle w:val="CodeChar"/>
              </w:rPr>
              <w:t xml:space="preserve">h: 1</w:t>
            </w:r>
          </w:p>
        </w:tc>
      </w:tr>
      <w:tr>
        <w:tc>
          <w:tcPr>
            <w:tcW w:w="4680" w:type="dxa"/>
          </w:tcPr>
          <w:p>
            <w:pPr/>
            <w:r>
              <w:t xml:space="preserve">Trim, Repeater, Morph</w:t>
            </w:r>
          </w:p>
        </w:tc>
        <w:tc>
          <w:tcPr>
            <w:tcW w:w="4680" w:type="dxa"/>
          </w:tcPr>
          <w:p>
            <w:pPr/>
            <w:r>
              <w:t xml:space="preserve">native </w:t>
            </w:r>
            <w:r>
              <w:rPr>
                <w:rStyle w:val="CodeChar"/>
              </w:rPr>
              <w:t xml:space="preserve">tm</w:t>
            </w:r>
            <w:r>
              <w:t xml:space="preserve">, </w:t>
            </w:r>
            <w:r>
              <w:rPr>
                <w:rStyle w:val="CodeChar"/>
              </w:rPr>
              <w:t xml:space="preserve">rp</w:t>
            </w:r>
            <w:r>
              <w:t xml:space="preserve">, and shape keyframes</w:t>
            </w:r>
          </w:p>
        </w:tc>
      </w:tr>
      <w:tr>
        <w:tc>
          <w:tcPr>
            <w:tcW w:w="4680" w:type="dxa"/>
          </w:tcPr>
          <w:p>
            <w:pPr/>
            <w:r>
              <w:t xml:space="preserve">Masks and mattes</w:t>
            </w:r>
          </w:p>
        </w:tc>
        <w:tc>
          <w:tcPr>
            <w:tcW w:w="4680" w:type="dxa"/>
          </w:tcPr>
          <w:p>
            <w:pPr/>
            <w:r>
              <w:rPr>
                <w:rStyle w:val="CodeChar"/>
              </w:rPr>
              <w:t xml:space="preserve">masksProperties</w:t>
            </w:r>
            <w:r>
              <w:t xml:space="preserve"> and </w:t>
            </w:r>
            <w:r>
              <w:rPr>
                <w:rStyle w:val="CodeChar"/>
              </w:rPr>
              <w:t xml:space="preserve">tt</w:t>
            </w:r>
            <w:r>
              <w:t xml:space="preserve"> track mattes</w:t>
            </w:r>
          </w:p>
        </w:tc>
      </w:tr>
      <w:tr>
        <w:tc>
          <w:tcPr>
            <w:tcW w:w="4680" w:type="dxa"/>
          </w:tcPr>
          <w:p>
            <w:pPr/>
            <w:r>
              <w:t xml:space="preserve">Noise, Oscillate, Scatter, expressions, bindings</w:t>
            </w:r>
          </w:p>
        </w:tc>
        <w:tc>
          <w:tcPr>
            <w:tcW w:w="4680" w:type="dxa"/>
          </w:tcPr>
          <w:p>
            <w:pPr/>
            <w:r>
              <w:t xml:space="preserve">baked to keyframes, then RDP-simplified</w:t>
            </w:r>
          </w:p>
        </w:tc>
      </w:tr>
      <w:tr>
        <w:tc>
          <w:tcPr>
            <w:tcW w:w="4680" w:type="dxa"/>
          </w:tcPr>
          <w:p>
            <w:pPr/>
            <w:r>
              <w:t xml:space="preserve">OKLCH colors</w:t>
            </w:r>
          </w:p>
        </w:tc>
        <w:tc>
          <w:tcPr>
            <w:tcW w:w="4680" w:type="dxa"/>
          </w:tcPr>
          <w:p>
            <w:pPr/>
            <w:r>
              <w:t xml:space="preserve">converted to sRGB per key; extra keys added where the gradient path differs</w:t>
            </w:r>
          </w:p>
        </w:tc>
      </w:tr>
    </w:tbl>
    <w:p>
      <w:pPr/>
      <w:r>
        <w:rPr>
          <w:b/>
        </w:rPr>
        <w:t xml:space="preserve">Quality controls</w:t>
      </w:r>
    </w:p>
    <w:p>
      <w:pPr>
        <w:pStyle w:val="ListParagraph"/>
        <w:numPr>
          <w:ilvl w:val="0"/>
          <w:numId w:val="25"/>
        </w:numPr>
      </w:pPr>
      <w:r>
        <w:rPr>
          <w:b/>
        </w:rPr>
        <w:t xml:space="preserve">Lottie-safe mode</w:t>
      </w:r>
      <w:r>
        <w:t xml:space="preserve"> (EXP-05) hides or flags features that must be baked, so designers know the cost up front.</w:t>
      </w:r>
    </w:p>
    <w:p>
      <w:pPr>
        <w:pStyle w:val="ListParagraph"/>
        <w:numPr>
          <w:ilvl w:val="0"/>
          <w:numId w:val="25"/>
        </w:numPr>
      </w:pPr>
      <w:r>
        <w:rPr>
          <w:b/>
        </w:rPr>
        <w:t xml:space="preserve">Compatibility report</w:t>
      </w:r>
      <w:r>
        <w:t xml:space="preserve"> per layer: native, baked (with key count), or unsupported.</w:t>
      </w:r>
    </w:p>
    <w:p>
      <w:pPr>
        <w:pStyle w:val="ListParagraph"/>
        <w:numPr>
          <w:ilvl w:val="0"/>
          <w:numId w:val="25"/>
        </w:numPr>
      </w:pPr>
      <w:r>
        <w:rPr>
          <w:b/>
        </w:rPr>
        <w:t xml:space="preserve">Parity check</w:t>
      </w:r>
      <w:r>
        <w:t xml:space="preserve"> (EXP-06): the export is rendered in lottie-web and dotlottie-web inside the app and diffed against the Motif render at 10 sampled frames. Mismatch over a 2% pixel threshold is flagged with a visual diff.</w:t>
      </w:r>
    </w:p>
    <w:p>
      <w:pPr>
        <w:pStyle w:val="ListParagraph"/>
        <w:numPr>
          <w:ilvl w:val="0"/>
          <w:numId w:val="25"/>
        </w:numPr>
      </w:pPr>
      <w:r>
        <w:rPr>
          <w:b/>
        </w:rPr>
        <w:t xml:space="preserve">Size budget:</w:t>
      </w:r>
      <w:r>
        <w:t xml:space="preserve"> keyframe simplification tolerance, optional precision rounding (default 3 decimals), and glyph-outline sharing across repeated letters. Target is under 100 KB for a typical 5 s title card.</w:t>
      </w:r>
    </w:p>
    <w:p>
      <w:pPr>
        <w:pStyle w:val="ListParagraph"/>
        <w:numPr>
          <w:ilvl w:val="0"/>
          <w:numId w:val="25"/>
        </w:numPr>
      </w:pPr>
      <w:r>
        <w:rPr>
          <w:b/>
        </w:rPr>
        <w:t xml:space="preserve">Import:</w:t>
      </w:r>
      <w:r>
        <w:t xml:space="preserve"> Lottie JSON can be imported back (v1.x), mapped to layers and keyframes for re-editing.</w:t>
      </w:r>
    </w:p>
    <w:p>
      <w:pPr/>
      <w:r>
        <w:t xml:space="preserve">This mapper is the natural bridge to the existing Animation Toolbox harness, which already targets cross-platform Lottie validation; the same runtime-parity tests can be shared.</w:t>
      </w:r>
    </w:p>
    <w:p>
      <w:pPr>
        <w:pStyle w:val="Heading2"/>
      </w:pPr>
      <w:r>
        <w:t xml:space="preserve">15. Tech stack, repo, performance, testing</w:t>
      </w:r>
    </w:p>
    <w:p>
      <w:pPr/>
      <w:r>
        <w:t xml:space="preserve">The stack is TypeScript end to end in a pnpm monorepo, with no server beyond the agent proxy.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Language and build</w:t>
            </w:r>
          </w:p>
        </w:tc>
        <w:tc>
          <w:tcPr>
            <w:tcW w:w="3120" w:type="dxa"/>
          </w:tcPr>
          <w:p>
            <w:pPr/>
            <w:r>
              <w:t xml:space="preserve">TypeScript 5, Vite, pnpm workspaces, Turborepo</w:t>
            </w:r>
          </w:p>
        </w:tc>
        <w:tc>
          <w:tcPr>
            <w:tcW w:w="3120" w:type="dxa"/>
          </w:tcPr>
          <w:p>
            <w:pPr/>
            <w:r>
              <w:t xml:space="preserve">Fast HMR, shared packages, cached builds</w:t>
            </w:r>
          </w:p>
        </w:tc>
      </w:tr>
      <w:tr>
        <w:tc>
          <w:tcPr>
            <w:tcW w:w="3120" w:type="dxa"/>
          </w:tcPr>
          <w:p>
            <w:pPr/>
            <w:r>
              <w:t xml:space="preserve">UI shell</w:t>
            </w:r>
          </w:p>
        </w:tc>
        <w:tc>
          <w:tcPr>
            <w:tcW w:w="3120" w:type="dxa"/>
          </w:tcPr>
          <w:p>
            <w:pPr/>
            <w:r>
              <w:t xml:space="preserve">React 19, Radix primitives, fieldSYS v3 tokens as CSS variables</w:t>
            </w:r>
          </w:p>
        </w:tc>
        <w:tc>
          <w:tcPr>
            <w:tcW w:w="3120" w:type="dxa"/>
          </w:tcPr>
          <w:p>
            <w:pPr/>
            <w:r>
              <w:t xml:space="preserve">Accessible primitives on the studio design language</w:t>
            </w:r>
          </w:p>
        </w:tc>
      </w:tr>
      <w:tr>
        <w:tc>
          <w:tcPr>
            <w:tcW w:w="3120" w:type="dxa"/>
          </w:tcPr>
          <w:p>
            <w:pPr/>
            <w:r>
              <w:t xml:space="preserve">State</w:t>
            </w:r>
          </w:p>
        </w:tc>
        <w:tc>
          <w:tcPr>
            <w:tcW w:w="3120" w:type="dxa"/>
          </w:tcPr>
          <w:p>
            <w:pPr/>
            <w:r>
              <w:t xml:space="preserve">Zustand + Immer (</w:t>
            </w:r>
            <w:r>
              <w:rPr>
                <w:rStyle w:val="CodeChar"/>
              </w:rPr>
              <w:t xml:space="preserve">produceWithPatches</w:t>
            </w:r>
            <w:r>
              <w:t xml:space="preserve">)</w:t>
            </w:r>
          </w:p>
        </w:tc>
        <w:tc>
          <w:tcPr>
            <w:tcW w:w="3120" w:type="dxa"/>
          </w:tcPr>
          <w:p>
            <w:pPr/>
            <w:r>
              <w:t xml:space="preserve">Patches drive undo, diffs, and agent passes</w:t>
            </w:r>
          </w:p>
        </w:tc>
      </w:tr>
      <w:tr>
        <w:tc>
          <w:tcPr>
            <w:tcW w:w="3120" w:type="dxa"/>
          </w:tcPr>
          <w:p>
            <w:pPr/>
            <w:r>
              <w:t xml:space="preserve">Validation</w:t>
            </w:r>
          </w:p>
        </w:tc>
        <w:tc>
          <w:tcPr>
            <w:tcW w:w="3120" w:type="dxa"/>
          </w:tcPr>
          <w:p>
            <w:pPr/>
            <w:r>
              <w:t xml:space="preserve">Zod</w:t>
            </w:r>
          </w:p>
        </w:tc>
        <w:tc>
          <w:tcPr>
            <w:tcW w:w="3120" w:type="dxa"/>
          </w:tcPr>
          <w:p>
            <w:pPr/>
            <w:r>
              <w:t xml:space="preserve">One schema for types, the agent's tool inputs, and file loading</w:t>
            </w:r>
          </w:p>
        </w:tc>
      </w:tr>
      <w:tr>
        <w:tc>
          <w:tcPr>
            <w:tcW w:w="3120" w:type="dxa"/>
          </w:tcPr>
          <w:p>
            <w:pPr/>
            <w:r>
              <w:t xml:space="preserve">Renderer</w:t>
            </w:r>
          </w:p>
        </w:tc>
        <w:tc>
          <w:tcPr>
            <w:tcW w:w="3120" w:type="dxa"/>
          </w:tcPr>
          <w:p>
            <w:pPr/>
            <w:r>
              <w:t xml:space="preserve">PixiJS v8 (WebGPU, WebGL2 fallback)</w:t>
            </w:r>
          </w:p>
        </w:tc>
        <w:tc>
          <w:tcPr>
            <w:tcW w:w="3120" w:type="dxa"/>
          </w:tcPr>
          <w:p>
            <w:pPr/>
            <w:r>
              <w:t xml:space="preserve">Fast 2D batching, masks, blend modes</w:t>
            </w:r>
          </w:p>
        </w:tc>
      </w:tr>
      <w:tr>
        <w:tc>
          <w:tcPr>
            <w:tcW w:w="3120" w:type="dxa"/>
          </w:tcPr>
          <w:p>
            <w:pPr/>
            <w:r>
              <w:t xml:space="preserve">Type</w:t>
            </w:r>
          </w:p>
        </w:tc>
        <w:tc>
          <w:tcPr>
            <w:tcW w:w="3120" w:type="dxa"/>
          </w:tcPr>
          <w:p>
            <w:pPr/>
            <w:r>
              <w:t xml:space="preserve">opentype.js, HarfBuzz WASM for complex shaping (v1.x)</w:t>
            </w:r>
          </w:p>
        </w:tc>
        <w:tc>
          <w:tcPr>
            <w:tcW w:w="3120" w:type="dxa"/>
          </w:tcPr>
          <w:p>
            <w:pPr/>
            <w:r>
              <w:t xml:space="preserve">Glyph outlines and variable axes</w:t>
            </w:r>
          </w:p>
        </w:tc>
      </w:tr>
      <w:tr>
        <w:tc>
          <w:tcPr>
            <w:tcW w:w="3120" w:type="dxa"/>
          </w:tcPr>
          <w:p>
            <w:pPr/>
            <w:r>
              <w:t xml:space="preserve">Geometry</w:t>
            </w:r>
          </w:p>
        </w:tc>
        <w:tc>
          <w:tcPr>
            <w:tcW w:w="3120" w:type="dxa"/>
          </w:tcPr>
          <w:p>
            <w:pPr/>
            <w:r>
              <w:t xml:space="preserve">flubber (morph), bezier-js (path length and sampling), earcut via Pixi</w:t>
            </w:r>
          </w:p>
        </w:tc>
        <w:tc>
          <w:tcPr>
            <w:tcW w:w="3120" w:type="dxa"/>
          </w:tcPr>
          <w:p>
            <w:pPr/>
            <w:r>
              <w:t xml:space="preserve">Proven path math</w:t>
            </w:r>
          </w:p>
        </w:tc>
      </w:tr>
      <w:tr>
        <w:tc>
          <w:tcPr>
            <w:tcW w:w="3120" w:type="dxa"/>
          </w:tcPr>
          <w:p>
            <w:pPr/>
            <w:r>
              <w:t xml:space="preserve">Randomness</w:t>
            </w:r>
          </w:p>
        </w:tc>
        <w:tc>
          <w:tcPr>
            <w:tcW w:w="3120" w:type="dxa"/>
          </w:tcPr>
          <w:p>
            <w:pPr/>
            <w:r>
              <w:t xml:space="preserve">simplex-noise, mulberry32</w:t>
            </w:r>
          </w:p>
        </w:tc>
        <w:tc>
          <w:tcPr>
            <w:tcW w:w="3120" w:type="dxa"/>
          </w:tcPr>
          <w:p>
            <w:pPr/>
            <w:r>
              <w:t xml:space="preserve">Seeded and deterministic</w:t>
            </w:r>
          </w:p>
        </w:tc>
      </w:tr>
      <w:tr>
        <w:tc>
          <w:tcPr>
            <w:tcW w:w="3120" w:type="dxa"/>
          </w:tcPr>
          <w:p>
            <w:pPr/>
            <w:r>
              <w:t xml:space="preserve">Expressions</w:t>
            </w:r>
          </w:p>
        </w:tc>
        <w:tc>
          <w:tcPr>
            <w:tcW w:w="3120" w:type="dxa"/>
          </w:tcPr>
          <w:p>
            <w:pPr/>
            <w:r>
              <w:t xml:space="preserve">Sucrase compile + restricted Function scope in a worker</w:t>
            </w:r>
          </w:p>
        </w:tc>
        <w:tc>
          <w:tcPr>
            <w:tcW w:w="3120" w:type="dxa"/>
          </w:tcPr>
          <w:p>
            <w:pPr/>
            <w:r>
              <w:t xml:space="preserve">Fast and sandboxed</w:t>
            </w:r>
          </w:p>
        </w:tc>
      </w:tr>
      <w:tr>
        <w:tc>
          <w:tcPr>
            <w:tcW w:w="3120" w:type="dxa"/>
          </w:tcPr>
          <w:p>
            <w:pPr/>
            <w:r>
              <w:t xml:space="preserve">Timeline</w:t>
            </w:r>
          </w:p>
        </w:tc>
        <w:tc>
          <w:tcPr>
            <w:tcW w:w="3120" w:type="dxa"/>
          </w:tcPr>
          <w:p>
            <w:pPr/>
            <w:r>
              <w:t xml:space="preserve">Custom Canvas2D component</w:t>
            </w:r>
          </w:p>
        </w:tc>
        <w:tc>
          <w:tcPr>
            <w:tcW w:w="3120" w:type="dxa"/>
          </w:tcPr>
          <w:p>
            <w:pPr/>
            <w:r>
              <w:t xml:space="preserve">Scales to thousands of keys</w:t>
            </w:r>
          </w:p>
        </w:tc>
      </w:tr>
      <w:tr>
        <w:tc>
          <w:tcPr>
            <w:tcW w:w="3120" w:type="dxa"/>
          </w:tcPr>
          <w:p>
            <w:pPr/>
            <w:r>
              <w:t xml:space="preserve">Code editing</w:t>
            </w:r>
          </w:p>
        </w:tc>
        <w:tc>
          <w:tcPr>
            <w:tcW w:w="3120" w:type="dxa"/>
          </w:tcPr>
          <w:p>
            <w:pPr/>
            <w:r>
              <w:t xml:space="preserve">CodeMirror 6</w:t>
            </w:r>
          </w:p>
        </w:tc>
        <w:tc>
          <w:tcPr>
            <w:tcW w:w="3120" w:type="dxa"/>
          </w:tcPr>
          <w:p>
            <w:pPr/>
            <w:r>
              <w:t xml:space="preserve">Expression and JSON editing</w:t>
            </w:r>
          </w:p>
        </w:tc>
      </w:tr>
      <w:tr>
        <w:tc>
          <w:tcPr>
            <w:tcW w:w="3120" w:type="dxa"/>
          </w:tcPr>
          <w:p>
            <w:pPr/>
            <w:r>
              <w:t xml:space="preserve">Video</w:t>
            </w:r>
          </w:p>
        </w:tc>
        <w:tc>
          <w:tcPr>
            <w:tcW w:w="3120" w:type="dxa"/>
          </w:tcPr>
          <w:p>
            <w:pPr/>
            <w:r>
              <w:t xml:space="preserve">WebCodecs, mp4-muxer, webm-muxer</w:t>
            </w:r>
          </w:p>
        </w:tc>
        <w:tc>
          <w:tcPr>
            <w:tcW w:w="3120" w:type="dxa"/>
          </w:tcPr>
          <w:p>
            <w:pPr/>
            <w:r>
              <w:t xml:space="preserve">Hardware encoding in the browser</w:t>
            </w:r>
          </w:p>
        </w:tc>
      </w:tr>
      <w:tr>
        <w:tc>
          <w:tcPr>
            <w:tcW w:w="3120" w:type="dxa"/>
          </w:tcPr>
          <w:p>
            <w:pPr/>
            <w:r>
              <w:t xml:space="preserve">Lottie</w:t>
            </w:r>
          </w:p>
        </w:tc>
        <w:tc>
          <w:tcPr>
            <w:tcW w:w="3120" w:type="dxa"/>
          </w:tcPr>
          <w:p>
            <w:pPr/>
            <w:r>
              <w:t xml:space="preserve">Custom mapper; lottie-web and @lottiefiles/dotlottie-web for parity checks</w:t>
            </w:r>
          </w:p>
        </w:tc>
        <w:tc>
          <w:tcPr>
            <w:tcW w:w="3120" w:type="dxa"/>
          </w:tcPr>
          <w:p>
            <w:pPr/>
            <w:r>
              <w:t xml:space="preserve">Native output plus in-app verification</w:t>
            </w:r>
          </w:p>
        </w:tc>
      </w:tr>
      <w:tr>
        <w:tc>
          <w:tcPr>
            <w:tcW w:w="3120" w:type="dxa"/>
          </w:tcPr>
          <w:p>
            <w:pPr/>
            <w:r>
              <w:t xml:space="preserve">Storage</w:t>
            </w:r>
          </w:p>
        </w:tc>
        <w:tc>
          <w:tcPr>
            <w:tcW w:w="3120" w:type="dxa"/>
          </w:tcPr>
          <w:p>
            <w:pPr/>
            <w:r>
              <w:t xml:space="preserve">IndexedDB via idb-keyval</w:t>
            </w:r>
          </w:p>
        </w:tc>
        <w:tc>
          <w:tcPr>
            <w:tcW w:w="3120" w:type="dxa"/>
          </w:tcPr>
          <w:p>
            <w:pPr/>
            <w:r>
              <w:t xml:space="preserve">Local-first autosave</w:t>
            </w:r>
          </w:p>
        </w:tc>
      </w:tr>
      <w:tr>
        <w:tc>
          <w:tcPr>
            <w:tcW w:w="3120" w:type="dxa"/>
          </w:tcPr>
          <w:p>
            <w:pPr/>
            <w:r>
              <w:t xml:space="preserve">Agent</w:t>
            </w:r>
          </w:p>
        </w:tc>
        <w:tc>
          <w:tcPr>
            <w:tcW w:w="3120" w:type="dxa"/>
          </w:tcPr>
          <w:p>
            <w:pPr/>
            <w:r>
              <w:t xml:space="preserve">MCP server built on the official TypeScript MCP SDK inside motif-bridge; the connected client supplies the model</w:t>
            </w:r>
          </w:p>
        </w:tc>
        <w:tc>
          <w:tcPr>
            <w:tcW w:w="3120" w:type="dxa"/>
          </w:tcPr>
          <w:p>
            <w:pPr/>
            <w:r>
              <w:t xml:space="preserve">No API keys in Motif; works with any MCP client</w:t>
            </w:r>
          </w:p>
        </w:tc>
      </w:tr>
      <w:tr>
        <w:tc>
          <w:tcPr>
            <w:tcW w:w="3120" w:type="dxa"/>
          </w:tcPr>
          <w:p>
            <w:pPr/>
            <w:r>
              <w:t xml:space="preserve">Testing</w:t>
            </w:r>
          </w:p>
        </w:tc>
        <w:tc>
          <w:tcPr>
            <w:tcW w:w="3120" w:type="dxa"/>
          </w:tcPr>
          <w:p>
            <w:pPr/>
            <w:r>
              <w:t xml:space="preserve">Vitest, Playwright, pixelmatch</w:t>
            </w:r>
          </w:p>
        </w:tc>
        <w:tc>
          <w:tcPr>
            <w:tcW w:w="3120" w:type="dxa"/>
          </w:tcPr>
          <w:p>
            <w:pPr/>
            <w:r>
              <w:t xml:space="preserve">Unit, end-to-end, and visual regression</w:t>
            </w:r>
          </w:p>
        </w:tc>
      </w:tr>
      <w:tr>
        <w:tc>
          <w:tcPr>
            <w:tcW w:w="3120" w:type="dxa"/>
          </w:tcPr>
          <w:p>
            <w:pPr/>
            <w:r>
              <w:t xml:space="preserve">Particles and soft bodies</w:t>
            </w:r>
          </w:p>
        </w:tc>
        <w:tc>
          <w:tcPr>
            <w:tcW w:w="3120" w:type="dxa"/>
          </w:tcPr>
          <w:p>
            <w:pPr/>
            <w:r>
              <w:t xml:space="preserve">WGSL compute shaders; WebGL2 texture ping-pong fallback</w:t>
            </w:r>
          </w:p>
        </w:tc>
        <w:tc>
          <w:tcPr>
            <w:tcW w:w="3120" w:type="dxa"/>
          </w:tcPr>
          <w:p>
            <w:pPr/>
            <w:r>
              <w:t xml:space="preserve">WebGPU now ships in Chrome, Edge, Firefox, and Safari 26</w:t>
            </w:r>
          </w:p>
        </w:tc>
      </w:tr>
      <w:tr>
        <w:tc>
          <w:tcPr>
            <w:tcW w:w="3120" w:type="dxa"/>
          </w:tcPr>
          <w:p>
            <w:pPr/>
            <w:r>
              <w:t xml:space="preserve">Rigid-body physics</w:t>
            </w:r>
          </w:p>
        </w:tc>
        <w:tc>
          <w:tcPr>
            <w:tcW w:w="3120" w:type="dxa"/>
          </w:tcPr>
          <w:p>
            <w:pPr/>
            <w:r>
              <w:t xml:space="preserve">Rapier (WASM), 2D and 3D</w:t>
            </w:r>
          </w:p>
        </w:tc>
        <w:tc>
          <w:tcPr>
            <w:tcW w:w="3120" w:type="dxa"/>
          </w:tcPr>
          <w:p>
            <w:pPr/>
            <w:r>
              <w:t xml:space="preserve">Fast and cross-platform deterministic</w:t>
            </w:r>
          </w:p>
        </w:tc>
      </w:tr>
      <w:tr>
        <w:tc>
          <w:tcPr>
            <w:tcW w:w="3120" w:type="dxa"/>
          </w:tcPr>
          <w:p>
            <w:pPr/>
            <w:r>
              <w:t xml:space="preserve">Color and EXR</w:t>
            </w:r>
          </w:p>
        </w:tc>
        <w:tc>
          <w:tcPr>
            <w:tcW w:w="3120" w:type="dxa"/>
          </w:tcPr>
          <w:p>
            <w:pPr/>
            <w:r>
              <w:t xml:space="preserve">OCIO-compatible config as GPU shaders; OpenEXR writer in WASM</w:t>
            </w:r>
          </w:p>
        </w:tc>
        <w:tc>
          <w:tcPr>
            <w:tcW w:w="3120" w:type="dxa"/>
          </w:tcPr>
          <w:p>
            <w:pPr/>
            <w:r>
              <w:t xml:space="preserve">Broadcast and VFX delivery</w:t>
            </w:r>
          </w:p>
        </w:tc>
      </w:tr>
      <w:tr>
        <w:tc>
          <w:tcPr>
            <w:tcW w:w="3120" w:type="dxa"/>
          </w:tcPr>
          <w:p>
            <w:pPr/>
            <w:r>
              <w:t xml:space="preserve">Desktop shell (optional)</w:t>
            </w:r>
          </w:p>
        </w:tc>
        <w:tc>
          <w:tcPr>
            <w:tcW w:w="3120" w:type="dxa"/>
          </w:tcPr>
          <w:p>
            <w:pPr/>
            <w:r>
              <w:t xml:space="preserve">Tauri</w:t>
            </w:r>
          </w:p>
        </w:tc>
        <w:tc>
          <w:tcPr>
            <w:tcW w:w="3120" w:type="dxa"/>
          </w:tcPr>
          <w:p>
            <w:pPr/>
            <w:r>
              <w:t xml:space="preserve">Same web app with native disk IO and encoders</w:t>
            </w:r>
          </w:p>
        </w:tc>
      </w:tr>
    </w:tbl>
    <w:p>
      <w:pPr/>
      <w:r>
        <w:rPr>
          <w:b/>
        </w:rPr>
        <w:t xml:space="preserve">Repo structure</w:t>
      </w:r>
    </w:p>
    <w:p>
      <w:pPr>
        <w:pStyle w:val="Code"/>
      </w:pPr>
      <w:r>
        <w:t xml:space="preserve">motif/</w:t>
        <w:br/>
        <w:t xml:space="preserve">  apps/</w:t>
        <w:br/>
        <w:t xml:space="preserve">    studio/          # React editor</w:t>
        <w:br/>
        <w:t xml:space="preserve">    bridge/          # motif-bridge MCP server + skills installer</w:t>
        <w:br/>
        <w:t xml:space="preserve">  packages/</w:t>
        <w:br/>
        <w:t xml:space="preserve">    schema/  core/  render/  ops/</w:t>
        <w:br/>
        <w:t xml:space="preserve">    agent/   export/ player/  lottie/</w:t>
        <w:br/>
        <w:t xml:space="preserve">  skills/            # 16 studio agent skills (SKILL.md)</w:t>
        <w:br/>
        <w:t xml:space="preserve">  fixtures/          # golden documents + expected frames</w:t>
        <w:br/>
        <w:t xml:space="preserve">  docs/              # this spec, ADRs</w:t>
      </w:r>
    </w:p>
    <w:p>
      <w:pPr/>
      <w:r>
        <w:rPr>
          <w:b/>
        </w:rPr>
        <w:t xml:space="preserve">Performance budgets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Budget</w:t>
            </w:r>
          </w:p>
        </w:tc>
      </w:tr>
      <w:tr>
        <w:tc>
          <w:tcPr>
            <w:tcW w:w="4680" w:type="dxa"/>
          </w:tcPr>
          <w:p>
            <w:pPr/>
            <w:r>
              <w:t xml:space="preserve">Evaluate one frame, 50 layers, 500 glyphs</w:t>
            </w:r>
          </w:p>
        </w:tc>
        <w:tc>
          <w:tcPr>
            <w:tcW w:w="4680" w:type="dxa"/>
          </w:tcPr>
          <w:p>
            <w:pPr/>
            <w:r>
              <w:t xml:space="preserve">≤ 4 ms</w:t>
            </w:r>
          </w:p>
        </w:tc>
      </w:tr>
      <w:tr>
        <w:tc>
          <w:tcPr>
            <w:tcW w:w="4680" w:type="dxa"/>
          </w:tcPr>
          <w:p>
            <w:pPr/>
            <w:r>
              <w:t xml:space="preserve">Draw one frame at 1080p</w:t>
            </w:r>
          </w:p>
        </w:tc>
        <w:tc>
          <w:tcPr>
            <w:tcW w:w="4680" w:type="dxa"/>
          </w:tcPr>
          <w:p>
            <w:pPr/>
            <w:r>
              <w:t xml:space="preserve">≤ 8 ms</w:t>
            </w:r>
          </w:p>
        </w:tc>
      </w:tr>
      <w:tr>
        <w:tc>
          <w:tcPr>
            <w:tcW w:w="4680" w:type="dxa"/>
          </w:tcPr>
          <w:p>
            <w:pPr/>
            <w:r>
              <w:t xml:space="preserve">Timeline redraw, 500 tracks</w:t>
            </w:r>
          </w:p>
        </w:tc>
        <w:tc>
          <w:tcPr>
            <w:tcW w:w="4680" w:type="dxa"/>
          </w:tcPr>
          <w:p>
            <w:pPr/>
            <w:r>
              <w:t xml:space="preserve">≤ 4 ms</w:t>
            </w:r>
          </w:p>
        </w:tc>
      </w:tr>
      <w:tr>
        <w:tc>
          <w:tcPr>
            <w:tcW w:w="4680" w:type="dxa"/>
          </w:tcPr>
          <w:p>
            <w:pPr/>
            <w:r>
              <w:t xml:space="preserve">Studio cold load</w:t>
            </w:r>
          </w:p>
        </w:tc>
        <w:tc>
          <w:tcPr>
            <w:tcW w:w="4680" w:type="dxa"/>
          </w:tcPr>
          <w:p>
            <w:pPr/>
            <w:r>
              <w:t xml:space="preserve">≤ 2.5 s on broadband</w:t>
            </w:r>
          </w:p>
        </w:tc>
      </w:tr>
      <w:tr>
        <w:tc>
          <w:tcPr>
            <w:tcW w:w="4680" w:type="dxa"/>
          </w:tcPr>
          <w:p>
            <w:pPr/>
            <w:r>
              <w:t xml:space="preserve">Player bundle, gzipped</w:t>
            </w:r>
          </w:p>
        </w:tc>
        <w:tc>
          <w:tcPr>
            <w:tcW w:w="4680" w:type="dxa"/>
          </w:tcPr>
          <w:p>
            <w:pPr/>
            <w:r>
              <w:t xml:space="preserve">&lt; 80 KB</w:t>
            </w:r>
          </w:p>
        </w:tc>
      </w:tr>
      <w:tr>
        <w:tc>
          <w:tcPr>
            <w:tcW w:w="4680" w:type="dxa"/>
          </w:tcPr>
          <w:p>
            <w:pPr/>
            <w:r>
              <w:t xml:space="preserve">Video export, 1080p60, 10 s</w:t>
            </w:r>
          </w:p>
        </w:tc>
        <w:tc>
          <w:tcPr>
            <w:tcW w:w="4680" w:type="dxa"/>
          </w:tcPr>
          <w:p>
            <w:pPr/>
            <w:r>
              <w:t xml:space="preserve">≤ 20 s on an M-series Mac</w:t>
            </w:r>
          </w:p>
        </w:tc>
      </w:tr>
      <w:tr>
        <w:tc>
          <w:tcPr>
            <w:tcW w:w="4680" w:type="dxa"/>
          </w:tcPr>
          <w:p>
            <w:pPr/>
            <w:r>
              <w:t xml:space="preserve">Lottie export, 5 s title card</w:t>
            </w:r>
          </w:p>
        </w:tc>
        <w:tc>
          <w:tcPr>
            <w:tcW w:w="4680" w:type="dxa"/>
          </w:tcPr>
          <w:p>
            <w:pPr/>
            <w:r>
              <w:t xml:space="preserve">&lt; 1 s to generate, &lt; 100 KB output</w:t>
            </w:r>
          </w:p>
        </w:tc>
      </w:tr>
    </w:tbl>
    <w:p>
      <w:pPr/>
      <w:r>
        <w:rPr>
          <w:b/>
        </w:rPr>
        <w:t xml:space="preserve">Testing strategy</w:t>
      </w:r>
    </w:p>
    <w:p>
      <w:pPr>
        <w:pStyle w:val="ListParagraph"/>
        <w:numPr>
          <w:ilvl w:val="0"/>
          <w:numId w:val="26"/>
        </w:numPr>
      </w:pPr>
      <w:r>
        <w:rPr>
          <w:b/>
        </w:rPr>
        <w:t xml:space="preserve">Unit:</w:t>
      </w:r>
      <w:r>
        <w:t xml:space="preserve"> every modifier, ease, spring solver, and op with inverse-patch round-trip tests.</w:t>
      </w:r>
    </w:p>
    <w:p>
      <w:pPr>
        <w:pStyle w:val="ListParagraph"/>
        <w:numPr>
          <w:ilvl w:val="0"/>
          <w:numId w:val="26"/>
        </w:numPr>
      </w:pPr>
      <w:r>
        <w:rPr>
          <w:b/>
        </w:rPr>
        <w:t xml:space="preserve">Golden frames:</w:t>
      </w:r>
      <w:r>
        <w:t xml:space="preserve"> 40 fixture documents rendered at fixed times, pixel-diffed in Chromium, WebKit, and Firefox via Playwright.</w:t>
      </w:r>
    </w:p>
    <w:p>
      <w:pPr>
        <w:pStyle w:val="ListParagraph"/>
        <w:numPr>
          <w:ilvl w:val="0"/>
          <w:numId w:val="26"/>
        </w:numPr>
      </w:pPr>
      <w:r>
        <w:rPr>
          <w:b/>
        </w:rPr>
        <w:t xml:space="preserve">Lottie parity:</w:t>
      </w:r>
      <w:r>
        <w:t xml:space="preserve"> each fixture exported to Lottie and diffed in lottie-web and dotlottie-web in CI; native lottie-ios and lottie-android checks run in the Animation Toolbox harness.</w:t>
      </w:r>
    </w:p>
    <w:p>
      <w:pPr>
        <w:pStyle w:val="ListParagraph"/>
        <w:numPr>
          <w:ilvl w:val="0"/>
          <w:numId w:val="26"/>
        </w:numPr>
      </w:pPr>
      <w:r>
        <w:rPr>
          <w:b/>
        </w:rPr>
        <w:t xml:space="preserve">Agent evals:</w:t>
      </w:r>
      <w:r>
        <w:t xml:space="preserve"> 30 benchmark prompts scored for tool-call validity (target 100%), pass count, and a rubric score from a separate grader model.</w:t>
      </w:r>
    </w:p>
    <w:p>
      <w:pPr>
        <w:pStyle w:val="ListParagraph"/>
        <w:numPr>
          <w:ilvl w:val="0"/>
          <w:numId w:val="26"/>
        </w:numPr>
      </w:pPr>
      <w:r>
        <w:rPr>
          <w:b/>
        </w:rPr>
        <w:t xml:space="preserve">Property-based tests</w:t>
      </w:r>
      <w:r>
        <w:t xml:space="preserve"> (fast-check) for ops: any random op sequence followed by undo returns the original document.</w:t>
      </w:r>
    </w:p>
    <w:p>
      <w:pPr>
        <w:pStyle w:val="Heading2"/>
      </w:pPr>
      <w:r>
        <w:t xml:space="preserve">16. Pro toolkit</w:t>
      </w:r>
    </w:p>
    <w:p>
      <w:pPr/>
      <w:r>
        <w:t xml:space="preserve">Ten additions take Motif from a prompt toy to a tool professional animators and MoGraph artists can deliver with. Each has a requirement ID in the PRO series, and all are P0 unless marked.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Enhancement</w:t>
            </w:r>
          </w:p>
        </w:tc>
        <w:tc>
          <w:tcPr>
            <w:tcW w:w="2340" w:type="dxa"/>
            <w:shd w:val="clear" w:color="auto" w:fill="F2F2F2"/>
          </w:tcPr>
          <w:p>
            <w:pPr/>
            <w:r>
              <w:t xml:space="preserve">What ships</w:t>
            </w:r>
          </w:p>
        </w:tc>
        <w:tc>
          <w:tcPr>
            <w:tcW w:w="2340" w:type="dxa"/>
            <w:shd w:val="clear" w:color="auto" w:fill="F2F2F2"/>
          </w:tcPr>
          <w:p>
            <w:pPr/>
            <w:r>
              <w:t xml:space="preserve">Pri</w:t>
            </w:r>
          </w:p>
        </w:tc>
      </w:tr>
      <w:tr>
        <w:tc>
          <w:tcPr>
            <w:tcW w:w="2340" w:type="dxa"/>
          </w:tcPr>
          <w:p>
            <w:pPr/>
            <w:r>
              <w:t xml:space="preserve">PRO-01</w:t>
            </w:r>
          </w:p>
        </w:tc>
        <w:tc>
          <w:tcPr>
            <w:tcW w:w="2340" w:type="dxa"/>
          </w:tcPr>
          <w:p>
            <w:pPr/>
            <w:r>
              <w:t xml:space="preserve">Viewport motion paths</w:t>
            </w:r>
          </w:p>
        </w:tc>
        <w:tc>
          <w:tcPr>
            <w:tcW w:w="2340" w:type="dxa"/>
          </w:tcPr>
          <w:p>
            <w:pPr/>
            <w:r>
              <w:t xml:space="preserve">Position paths drawn on the canvas with spatial Bézier handles; auto-orient along path; roving keys for constant speed; numeric influence and velocity per key; speed graph beside the value graph</w:t>
            </w:r>
          </w:p>
        </w:tc>
        <w:tc>
          <w:tcPr>
            <w:tcW w:w="2340" w:type="dxa"/>
          </w:tcPr>
          <w:p>
            <w:pPr/>
            <w:r>
              <w:t xml:space="preserve">P0</w:t>
            </w:r>
          </w:p>
        </w:tc>
      </w:tr>
      <w:tr>
        <w:tc>
          <w:tcPr>
            <w:tcW w:w="2340" w:type="dxa"/>
          </w:tcPr>
          <w:p>
            <w:pPr/>
            <w:r>
              <w:t xml:space="preserve">PRO-02</w:t>
            </w:r>
          </w:p>
        </w:tc>
        <w:tc>
          <w:tcPr>
            <w:tcW w:w="2340" w:type="dxa"/>
          </w:tcPr>
          <w:p>
            <w:pPr/>
            <w:r>
              <w:t xml:space="preserve">Cloner and effectors</w:t>
            </w:r>
          </w:p>
        </w:tc>
        <w:tc>
          <w:tcPr>
            <w:tcW w:w="2340" w:type="dxa"/>
          </w:tcPr>
          <w:p>
            <w:pPr/>
            <w:r>
              <w:t xml:space="preserve">Cloner modes: grid, radial, linear, along path, on shape vertices, on glyphs, honeycomb. Effectors: plain, shader (noise), step, random, delay, time, target. Falloffs: sphere, box, linear, radial, noise; stackable with blend modes and drawn as gizmos in the viewport. Clones expose </w:t>
            </w:r>
            <w:r>
              <w:rPr>
                <w:rStyle w:val="CodeChar"/>
              </w:rPr>
              <w:t xml:space="preserve">index</w:t>
            </w:r>
            <w:r>
              <w:t xml:space="preserve">, </w:t>
            </w:r>
            <w:r>
              <w:rPr>
                <w:rStyle w:val="CodeChar"/>
              </w:rPr>
              <w:t xml:space="preserve">count</w:t>
            </w:r>
            <w:r>
              <w:t xml:space="preserve">, </w:t>
            </w:r>
            <w:r>
              <w:rPr>
                <w:rStyle w:val="CodeChar"/>
              </w:rPr>
              <w:t xml:space="preserve">uv</w:t>
            </w:r>
            <w:r>
              <w:t xml:space="preserve">, </w:t>
            </w:r>
            <w:r>
              <w:rPr>
                <w:rStyle w:val="CodeChar"/>
              </w:rPr>
              <w:t xml:space="preserve">falloff</w:t>
            </w:r>
            <w:r>
              <w:t xml:space="preserve"> to expressions. Replaces the Repeater and promotes PRC-05 to P0</w:t>
            </w:r>
          </w:p>
        </w:tc>
        <w:tc>
          <w:tcPr>
            <w:tcW w:w="2340" w:type="dxa"/>
          </w:tcPr>
          <w:p>
            <w:pPr/>
            <w:r>
              <w:t xml:space="preserve">P0</w:t>
            </w:r>
          </w:p>
        </w:tc>
      </w:tr>
      <w:tr>
        <w:tc>
          <w:tcPr>
            <w:tcW w:w="2340" w:type="dxa"/>
          </w:tcPr>
          <w:p>
            <w:pPr/>
            <w:r>
              <w:t xml:space="preserve">PRO-03</w:t>
            </w:r>
          </w:p>
        </w:tc>
        <w:tc>
          <w:tcPr>
            <w:tcW w:w="2340" w:type="dxa"/>
          </w:tcPr>
          <w:p>
            <w:pPr/>
            <w:r>
              <w:t xml:space="preserve">Precomps and time remap</w:t>
            </w:r>
          </w:p>
        </w:tc>
        <w:tc>
          <w:tcPr>
            <w:tcW w:w="2340" w:type="dxa"/>
          </w:tcPr>
          <w:p>
            <w:pPr/>
            <w:r>
              <w:t xml:space="preserve">Any comp can be nested as a layer, many times. Time remap curve per instance: speed ramps, reverse, freeze frame, hold and loop-out. Collapse and uncollapse transforms</w:t>
            </w:r>
          </w:p>
        </w:tc>
        <w:tc>
          <w:tcPr>
            <w:tcW w:w="2340" w:type="dxa"/>
          </w:tcPr>
          <w:p>
            <w:pPr/>
            <w:r>
              <w:t xml:space="preserve">P0</w:t>
            </w:r>
          </w:p>
        </w:tc>
      </w:tr>
      <w:tr>
        <w:tc>
          <w:tcPr>
            <w:tcW w:w="2340" w:type="dxa"/>
          </w:tcPr>
          <w:p>
            <w:pPr/>
            <w:r>
              <w:t xml:space="preserve">PRO-04</w:t>
            </w:r>
          </w:p>
        </w:tc>
        <w:tc>
          <w:tcPr>
            <w:tcW w:w="2340" w:type="dxa"/>
          </w:tcPr>
          <w:p>
            <w:pPr/>
            <w:r>
              <w:t xml:space="preserve">2.5D camera and depth</w:t>
            </w:r>
          </w:p>
        </w:tc>
        <w:tc>
          <w:tcPr>
            <w:tcW w:w="2340" w:type="dxa"/>
          </w:tcPr>
          <w:p>
            <w:pPr/>
            <w:r>
              <w:rPr>
                <w:rStyle w:val="CodeChar"/>
              </w:rPr>
              <w:t xml:space="preserve">z</w:t>
            </w:r>
            <w:r>
              <w:t xml:space="preserve"> on every layer, 3D rotation for layers and glyphs, camera layer with dolly, truck, orbit, focal length, and depth of field. Point-of-interest and camera path. Extruded type stays Later</w:t>
            </w:r>
          </w:p>
        </w:tc>
        <w:tc>
          <w:tcPr>
            <w:tcW w:w="2340" w:type="dxa"/>
          </w:tcPr>
          <w:p>
            <w:pPr/>
            <w:r>
              <w:t xml:space="preserve">P0</w:t>
            </w:r>
          </w:p>
        </w:tc>
      </w:tr>
      <w:tr>
        <w:tc>
          <w:tcPr>
            <w:tcW w:w="2340" w:type="dxa"/>
          </w:tcPr>
          <w:p>
            <w:pPr/>
            <w:r>
              <w:t xml:space="preserve">PRO-05</w:t>
            </w:r>
          </w:p>
        </w:tc>
        <w:tc>
          <w:tcPr>
            <w:tcW w:w="2340" w:type="dxa"/>
          </w:tcPr>
          <w:p>
            <w:pPr/>
            <w:r>
              <w:t xml:space="preserve">Motion blur and effect stack</w:t>
            </w:r>
          </w:p>
        </w:tc>
        <w:tc>
          <w:tcPr>
            <w:tcW w:w="2340" w:type="dxa"/>
          </w:tcPr>
          <w:p>
            <w:pPr/>
            <w:r>
              <w:t xml:space="preserve">Shutter angle and phase, 1–32 subframe samples, per layer or global. GPU effect stack per layer: Gaussian and directional blur, glow, grain, displacement map, chromatic offset, gradient map, levels, posterize. Linear-light blending toggle</w:t>
            </w:r>
          </w:p>
        </w:tc>
        <w:tc>
          <w:tcPr>
            <w:tcW w:w="2340" w:type="dxa"/>
          </w:tcPr>
          <w:p>
            <w:pPr/>
            <w:r>
              <w:t xml:space="preserve">P0</w:t>
            </w:r>
          </w:p>
        </w:tc>
      </w:tr>
      <w:tr>
        <w:tc>
          <w:tcPr>
            <w:tcW w:w="2340" w:type="dxa"/>
          </w:tcPr>
          <w:p>
            <w:pPr/>
            <w:r>
              <w:t xml:space="preserve">PRO-06</w:t>
            </w:r>
          </w:p>
        </w:tc>
        <w:tc>
          <w:tcPr>
            <w:tcW w:w="2340" w:type="dxa"/>
          </w:tcPr>
          <w:p>
            <w:pPr/>
            <w:r>
              <w:t xml:space="preserve">Secondary-motion behaviors</w:t>
            </w:r>
          </w:p>
        </w:tc>
        <w:tc>
          <w:tcPr>
            <w:tcW w:w="2340" w:type="dxa"/>
          </w:tcPr>
          <w:p>
            <w:pPr/>
            <w:r>
              <w:t xml:space="preserve">Overlap and follow-through, lag chain (children trail parent by N frames), inertia bounce on stop, jiggle, settle, and auto-anticipation. Each is a modifier with strength and falloff, so it works on clones and glyphs</w:t>
            </w:r>
          </w:p>
        </w:tc>
        <w:tc>
          <w:tcPr>
            <w:tcW w:w="2340" w:type="dxa"/>
          </w:tcPr>
          <w:p>
            <w:pPr/>
            <w:r>
              <w:t xml:space="preserve">P0</w:t>
            </w:r>
          </w:p>
        </w:tc>
      </w:tr>
      <w:tr>
        <w:tc>
          <w:tcPr>
            <w:tcW w:w="2340" w:type="dxa"/>
          </w:tcPr>
          <w:p>
            <w:pPr/>
            <w:r>
              <w:t xml:space="preserve">PRO-07</w:t>
            </w:r>
          </w:p>
        </w:tc>
        <w:tc>
          <w:tcPr>
            <w:tcW w:w="2340" w:type="dxa"/>
          </w:tcPr>
          <w:p>
            <w:pPr/>
            <w:r>
              <w:t xml:space="preserve">Audio-driven motion</w:t>
            </w:r>
          </w:p>
        </w:tc>
        <w:tc>
          <w:tcPr>
            <w:tcW w:w="2340" w:type="dxa"/>
          </w:tcPr>
          <w:p>
            <w:pPr/>
            <w:r>
              <w:t xml:space="preserve">Audio track with waveform and spectrogram; automatic BPM and beat detection; beat-synced snap grid and markers; audio bindings on any property by band, amplitude, or onset, with attack and release; lyric and cue markers. Promotes INT-04 to P0 and powers Live mode (section 17)</w:t>
            </w:r>
          </w:p>
        </w:tc>
        <w:tc>
          <w:tcPr>
            <w:tcW w:w="2340" w:type="dxa"/>
          </w:tcPr>
          <w:p>
            <w:pPr/>
            <w:r>
              <w:t xml:space="preserve">P0</w:t>
            </w:r>
          </w:p>
        </w:tc>
      </w:tr>
      <w:tr>
        <w:tc>
          <w:tcPr>
            <w:tcW w:w="2340" w:type="dxa"/>
          </w:tcPr>
          <w:p>
            <w:pPr/>
            <w:r>
              <w:t xml:space="preserve">PRO-08</w:t>
            </w:r>
          </w:p>
        </w:tc>
        <w:tc>
          <w:tcPr>
            <w:tcW w:w="2340" w:type="dxa"/>
          </w:tcPr>
          <w:p>
            <w:pPr/>
            <w:r>
              <w:t xml:space="preserve">Rigs and templates</w:t>
            </w:r>
          </w:p>
        </w:tc>
        <w:tc>
          <w:tcPr>
            <w:tcW w:w="2340" w:type="dxa"/>
          </w:tcPr>
          <w:p>
            <w:pPr/>
            <w:r>
              <w:t xml:space="preserve">Controller panel: expose any property as a named slider, color, point, checkbox, dropdown, or text field. Link properties with a pick-whip or expressions. Save as a template. Data merge: CSV or JSON rows batch-render variants. Responsive reflow with constraints and anchors for 16:9, 9:16, 1:1, and 4:5 from one comp</w:t>
            </w:r>
          </w:p>
        </w:tc>
        <w:tc>
          <w:tcPr>
            <w:tcW w:w="2340" w:type="dxa"/>
          </w:tcPr>
          <w:p>
            <w:pPr/>
            <w:r>
              <w:t xml:space="preserve">P0</w:t>
            </w:r>
          </w:p>
        </w:tc>
      </w:tr>
      <w:tr>
        <w:tc>
          <w:tcPr>
            <w:tcW w:w="2340" w:type="dxa"/>
          </w:tcPr>
          <w:p>
            <w:pPr/>
            <w:r>
              <w:t xml:space="preserve">PRO-09</w:t>
            </w:r>
          </w:p>
        </w:tc>
        <w:tc>
          <w:tcPr>
            <w:tcW w:w="2340" w:type="dxa"/>
          </w:tcPr>
          <w:p>
            <w:pPr/>
            <w:r>
              <w:t xml:space="preserve">Pro output</w:t>
            </w:r>
          </w:p>
        </w:tc>
        <w:tc>
          <w:tcPr>
            <w:tcW w:w="2340" w:type="dxa"/>
          </w:tcPr>
          <w:p>
            <w:pPr/>
            <w:r>
              <w:t xml:space="preserve">Render queue with presets; ProRes 422 HQ and 4444 with alpha via ffmpeg.wasm; H.264, HEVC, VP9, AV1; sRGB and Display P3; 8 and 10-bit; timecode burn-in; title-safe and action-safe guides; overscan</w:t>
            </w:r>
          </w:p>
        </w:tc>
        <w:tc>
          <w:tcPr>
            <w:tcW w:w="2340" w:type="dxa"/>
          </w:tcPr>
          <w:p>
            <w:pPr/>
            <w:r>
              <w:t xml:space="preserve">P0</w:t>
            </w:r>
          </w:p>
        </w:tc>
      </w:tr>
      <w:tr>
        <w:tc>
          <w:tcPr>
            <w:tcW w:w="2340" w:type="dxa"/>
          </w:tcPr>
          <w:p>
            <w:pPr/>
            <w:r>
              <w:t xml:space="preserve">PRO-10</w:t>
            </w:r>
          </w:p>
        </w:tc>
        <w:tc>
          <w:tcPr>
            <w:tcW w:w="2340" w:type="dxa"/>
          </w:tcPr>
          <w:p>
            <w:pPr/>
            <w:r>
              <w:t xml:space="preserve">Import, interop, and review</w:t>
            </w:r>
          </w:p>
        </w:tc>
        <w:tc>
          <w:tcPr>
            <w:tcW w:w="2340" w:type="dxa"/>
          </w:tcPr>
          <w:p>
            <w:pPr/>
            <w:r>
              <w:t xml:space="preserve">Layered SVG and PDF/AI import with editable paths. Lottie import to editable layers. After Effects export as a </w:t>
            </w:r>
            <w:r>
              <w:rPr>
                <w:rStyle w:val="CodeChar"/>
              </w:rPr>
              <w:t xml:space="preserve">.jsx</w:t>
            </w:r>
            <w:r>
              <w:t xml:space="preserve"> rebuild script (shapes, text, keys, eases). Share links with frame-accurate review comments and drawn annotations. Named versions and branches with side-by-side compare</w:t>
            </w:r>
          </w:p>
        </w:tc>
        <w:tc>
          <w:tcPr>
            <w:tcW w:w="2340" w:type="dxa"/>
          </w:tcPr>
          <w:p>
            <w:pPr/>
            <w:r>
              <w:t xml:space="preserve">P1</w:t>
            </w:r>
          </w:p>
        </w:tc>
      </w:tr>
    </w:tbl>
    <w:p>
      <w:pPr/>
      <w:r>
        <w:rPr>
          <w:b/>
        </w:rPr>
        <w:t xml:space="preserve">Updates to existing requirements.</w:t>
      </w:r>
      <w:r>
        <w:t xml:space="preserve"> PRC-05 (fields and falloffs) and INT-04 (audio bindings) move to P0. The Repeater modifier becomes a Cloner preset. The scope table's Later column keeps 3D extrusion, physics, and multiplayer.</w:t>
      </w:r>
    </w:p>
    <w:p>
      <w:pPr/>
      <w:r>
        <w:rPr>
          <w:b/>
        </w:rPr>
        <w:t xml:space="preserve">Lottie impact.</w:t>
      </w:r>
      <w:r>
        <w:t xml:space="preserve"> PRO-01, PRO-03, PRO-04 camera, and PRO-08 export natively to Lottie (Lottie supports precomps, time remap, and 3D cameras on web, with limits). PRO-02 effectors, PRO-05 motion blur and effects, and PRO-06 behaviors bake to keyframes or are flagged by Lottie-safe mode.</w:t>
      </w:r>
    </w:p>
    <w:p>
      <w:pPr>
        <w:pStyle w:val="Heading2"/>
      </w:pPr>
      <w:r>
        <w:t xml:space="preserve">17. Live mode: audio-reactive performance</w:t>
      </w:r>
    </w:p>
    <w:p>
      <w:pPr/>
      <w:r>
        <w:t xml:space="preserve">Live mode turns any Motif scene into a real-time visual instrument. You feed it audio, point at assets, and give each one reaction states that define how it responds to the signal.</w:t>
      </w:r>
    </w:p>
    <w:p>
      <w:pPr/>
      <w:r>
        <w:rPr>
          <w:b/>
        </w:rPr>
        <w:t xml:space="preserve">How it works</w:t>
      </w:r>
    </w:p>
    <w:p>
      <w:pPr>
        <w:pStyle w:val="ListParagraph"/>
        <w:numPr>
          <w:ilvl w:val="0"/>
          <w:numId w:val="27"/>
        </w:numPr>
      </w:pPr>
      <w:r>
        <w:rPr>
          <w:b/>
        </w:rPr>
        <w:t xml:space="preserve">Input.</w:t>
      </w:r>
      <w:r>
        <w:t xml:space="preserve"> Choose an audio source: an audio interface or mic (any channel pair), a playing file, or a loopback device carrying your DAW output. MIDI notes, CC, and clock are optional extra inputs.</w:t>
      </w:r>
    </w:p>
    <w:p>
      <w:pPr>
        <w:pStyle w:val="ListParagraph"/>
        <w:numPr>
          <w:ilvl w:val="0"/>
          <w:numId w:val="27"/>
        </w:numPr>
      </w:pPr>
      <w:r>
        <w:rPr>
          <w:b/>
        </w:rPr>
        <w:t xml:space="preserve">Analyze.</w:t>
      </w:r>
      <w:r>
        <w:t xml:space="preserve"> An AudioWorklet turns the audio into named </w:t>
      </w:r>
      <w:r>
        <w:rPr>
          <w:b/>
        </w:rPr>
        <w:t xml:space="preserve">signals</w:t>
      </w:r>
      <w:r>
        <w:t xml:space="preserve">: level, frequency bands, onsets, beats, BPM, and brightness.</w:t>
      </w:r>
    </w:p>
    <w:p>
      <w:pPr>
        <w:pStyle w:val="ListParagraph"/>
        <w:numPr>
          <w:ilvl w:val="0"/>
          <w:numId w:val="27"/>
        </w:numPr>
      </w:pPr>
      <w:r>
        <w:rPr>
          <w:b/>
        </w:rPr>
        <w:t xml:space="preserve">React.</w:t>
      </w:r>
      <w:r>
        <w:t xml:space="preserve"> You attach </w:t>
      </w:r>
      <w:r>
        <w:rPr>
          <w:b/>
        </w:rPr>
        <w:t xml:space="preserve">reactors</w:t>
      </w:r>
      <w:r>
        <w:t xml:space="preserve"> to assets. A reactor holds reaction states and mappings from signals to properties, clips, and state changes.</w:t>
      </w:r>
    </w:p>
    <w:p>
      <w:pPr>
        <w:pStyle w:val="ListParagraph"/>
        <w:numPr>
          <w:ilvl w:val="0"/>
          <w:numId w:val="27"/>
        </w:numPr>
      </w:pPr>
      <w:r>
        <w:rPr>
          <w:b/>
        </w:rPr>
        <w:t xml:space="preserve">Perform.</w:t>
      </w:r>
      <w:r>
        <w:t xml:space="preserve"> A fullscreen output window renders at display refresh. Scenes switch by hotkey, MIDI, or audio conditions.</w:t>
      </w:r>
    </w:p>
    <w:p>
      <w:pPr>
        <w:pStyle w:val="ListParagraph"/>
        <w:numPr>
          <w:ilvl w:val="0"/>
          <w:numId w:val="27"/>
        </w:numPr>
      </w:pPr>
      <w:r>
        <w:rPr>
          <w:b/>
        </w:rPr>
        <w:t xml:space="preserve">Capture.</w:t>
      </w:r>
      <w:r>
        <w:t xml:space="preserve"> Record the performance to video, or record the signals to the timeline as keyframes so the live take becomes an editable animation.</w:t>
      </w:r>
    </w:p>
    <w:p>
      <w:pPr/>
      <w:r>
        <w:rPr>
          <w:b/>
        </w:rPr>
        <w:t xml:space="preserve">Signals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Signal</w:t>
            </w:r>
          </w:p>
        </w:tc>
        <w:tc>
          <w:tcPr>
            <w:tcW w:w="3120" w:type="dxa"/>
            <w:shd w:val="clear" w:color="auto" w:fill="F2F2F2"/>
          </w:tcPr>
          <w:p>
            <w:pPr/>
            <w:r>
              <w:t xml:space="preserve">Source</w:t>
            </w:r>
          </w:p>
        </w:tc>
        <w:tc>
          <w:tcPr>
            <w:tcW w:w="3120" w:type="dxa"/>
            <w:shd w:val="clear" w:color="auto" w:fill="F2F2F2"/>
          </w:tcPr>
          <w:p>
            <w:pPr/>
            <w:r>
              <w:t xml:space="preserve">Default processing</w:t>
            </w:r>
          </w:p>
        </w:tc>
      </w:tr>
      <w:tr>
        <w:tc>
          <w:tcPr>
            <w:tcW w:w="3120" w:type="dxa"/>
          </w:tcPr>
          <w:p>
            <w:pPr/>
            <w:r>
              <w:rPr>
                <w:rStyle w:val="CodeChar"/>
              </w:rPr>
              <w:t xml:space="preserve">level</w:t>
            </w:r>
          </w:p>
        </w:tc>
        <w:tc>
          <w:tcPr>
            <w:tcW w:w="3120" w:type="dxa"/>
          </w:tcPr>
          <w:p>
            <w:pPr/>
            <w:r>
              <w:t xml:space="preserve">RMS and peak per channel</w:t>
            </w:r>
          </w:p>
        </w:tc>
        <w:tc>
          <w:tcPr>
            <w:tcW w:w="3120" w:type="dxa"/>
          </w:tcPr>
          <w:p>
            <w:pPr/>
            <w:r>
              <w:t xml:space="preserve">Attack 5 ms, release 120 ms, auto-gain over 8 s</w:t>
            </w:r>
          </w:p>
        </w:tc>
      </w:tr>
      <w:tr>
        <w:tc>
          <w:tcPr>
            <w:tcW w:w="3120" w:type="dxa"/>
          </w:tcPr>
          <w:p>
            <w:pPr/>
            <w:r>
              <w:rPr>
                <w:rStyle w:val="CodeChar"/>
              </w:rPr>
              <w:t xml:space="preserve">band.sub</w:t>
            </w:r>
            <w:r>
              <w:t xml:space="preserve"> … </w:t>
            </w:r>
            <w:r>
              <w:rPr>
                <w:rStyle w:val="CodeChar"/>
              </w:rPr>
              <w:t xml:space="preserve">band.air</w:t>
            </w:r>
          </w:p>
        </w:tc>
        <w:tc>
          <w:tcPr>
            <w:tcW w:w="3120" w:type="dxa"/>
          </w:tcPr>
          <w:p>
            <w:pPr/>
            <w:r>
              <w:t xml:space="preserve">7 default FFT bands (20–60 Hz up to 10–20 kHz), plus custom bands dragged on the analyzer</w:t>
            </w:r>
          </w:p>
        </w:tc>
        <w:tc>
          <w:tcPr>
            <w:tcW w:w="3120" w:type="dxa"/>
          </w:tcPr>
          <w:p>
            <w:pPr/>
            <w:r>
              <w:t xml:space="preserve">Attack and release per band, normalized 0–1</w:t>
            </w:r>
          </w:p>
        </w:tc>
      </w:tr>
      <w:tr>
        <w:tc>
          <w:tcPr>
            <w:tcW w:w="3120" w:type="dxa"/>
          </w:tcPr>
          <w:p>
            <w:pPr/>
            <w:r>
              <w:rPr>
                <w:rStyle w:val="CodeChar"/>
              </w:rPr>
              <w:t xml:space="preserve">onset.kick</w:t>
            </w:r>
            <w:r>
              <w:t xml:space="preserve">, </w:t>
            </w:r>
            <w:r>
              <w:rPr>
                <w:rStyle w:val="CodeChar"/>
              </w:rPr>
              <w:t xml:space="preserve">onset.snare</w:t>
            </w:r>
            <w:r>
              <w:t xml:space="preserve">, </w:t>
            </w:r>
            <w:r>
              <w:rPr>
                <w:rStyle w:val="CodeChar"/>
              </w:rPr>
              <w:t xml:space="preserve">onset.hat</w:t>
            </w:r>
          </w:p>
        </w:tc>
        <w:tc>
          <w:tcPr>
            <w:tcW w:w="3120" w:type="dxa"/>
          </w:tcPr>
          <w:p>
            <w:pPr/>
            <w:r>
              <w:t xml:space="preserve">Spectral-flux onset detection in band-limited ranges</w:t>
            </w:r>
          </w:p>
        </w:tc>
        <w:tc>
          <w:tcPr>
            <w:tcW w:w="3120" w:type="dxa"/>
          </w:tcPr>
          <w:p>
            <w:pPr/>
            <w:r>
              <w:t xml:space="preserve">Threshold, 60 ms refractory time</w:t>
            </w:r>
          </w:p>
        </w:tc>
      </w:tr>
      <w:tr>
        <w:tc>
          <w:tcPr>
            <w:tcW w:w="3120" w:type="dxa"/>
          </w:tcPr>
          <w:p>
            <w:pPr/>
            <w:r>
              <w:rPr>
                <w:rStyle w:val="CodeChar"/>
              </w:rPr>
              <w:t xml:space="preserve">beat</w:t>
            </w:r>
            <w:r>
              <w:t xml:space="preserve">, </w:t>
            </w:r>
            <w:r>
              <w:rPr>
                <w:rStyle w:val="CodeChar"/>
              </w:rPr>
              <w:t xml:space="preserve">bar</w:t>
            </w:r>
            <w:r>
              <w:t xml:space="preserve">, </w:t>
            </w:r>
            <w:r>
              <w:rPr>
                <w:rStyle w:val="CodeChar"/>
              </w:rPr>
              <w:t xml:space="preserve">phase</w:t>
            </w:r>
          </w:p>
        </w:tc>
        <w:tc>
          <w:tcPr>
            <w:tcW w:w="3120" w:type="dxa"/>
          </w:tcPr>
          <w:p>
            <w:pPr/>
            <w:r>
              <w:t xml:space="preserve">Beat tracker, or MIDI clock when present</w:t>
            </w:r>
          </w:p>
        </w:tc>
        <w:tc>
          <w:tcPr>
            <w:tcW w:w="3120" w:type="dxa"/>
          </w:tcPr>
          <w:p>
            <w:pPr/>
            <w:r>
              <w:rPr>
                <w:rStyle w:val="CodeChar"/>
              </w:rPr>
              <w:t xml:space="preserve">phase</w:t>
            </w:r>
            <w:r>
              <w:t xml:space="preserve"> ramps 0–1 each beat for tempo-locked loops</w:t>
            </w:r>
          </w:p>
        </w:tc>
      </w:tr>
      <w:tr>
        <w:tc>
          <w:tcPr>
            <w:tcW w:w="3120" w:type="dxa"/>
          </w:tcPr>
          <w:p>
            <w:pPr/>
            <w:r>
              <w:rPr>
                <w:rStyle w:val="CodeChar"/>
              </w:rPr>
              <w:t xml:space="preserve">bpm</w:t>
            </w:r>
          </w:p>
        </w:tc>
        <w:tc>
          <w:tcPr>
            <w:tcW w:w="3120" w:type="dxa"/>
          </w:tcPr>
          <w:p>
            <w:pPr/>
            <w:r>
              <w:t xml:space="preserve">Tempo estimate, or tap tempo</w:t>
            </w:r>
          </w:p>
        </w:tc>
        <w:tc>
          <w:tcPr>
            <w:tcW w:w="3120" w:type="dxa"/>
          </w:tcPr>
          <w:p>
            <w:pPr/>
            <w:r>
              <w:t xml:space="preserve">Locked after 4 stable bars; manual override</w:t>
            </w:r>
          </w:p>
        </w:tc>
      </w:tr>
      <w:tr>
        <w:tc>
          <w:tcPr>
            <w:tcW w:w="3120" w:type="dxa"/>
          </w:tcPr>
          <w:p>
            <w:pPr/>
            <w:r>
              <w:rPr>
                <w:rStyle w:val="CodeChar"/>
              </w:rPr>
              <w:t xml:space="preserve">bright</w:t>
            </w:r>
          </w:p>
        </w:tc>
        <w:tc>
          <w:tcPr>
            <w:tcW w:w="3120" w:type="dxa"/>
          </w:tcPr>
          <w:p>
            <w:pPr/>
            <w:r>
              <w:t xml:space="preserve">Spectral centroid</w:t>
            </w:r>
          </w:p>
        </w:tc>
        <w:tc>
          <w:tcPr>
            <w:tcW w:w="3120" w:type="dxa"/>
          </w:tcPr>
          <w:p>
            <w:pPr/>
            <w:r>
              <w:t xml:space="preserve">Smoothed 200 ms</w:t>
            </w:r>
          </w:p>
        </w:tc>
      </w:tr>
      <w:tr>
        <w:tc>
          <w:tcPr>
            <w:tcW w:w="3120" w:type="dxa"/>
          </w:tcPr>
          <w:p>
            <w:pPr/>
            <w:r>
              <w:rPr>
                <w:rStyle w:val="CodeChar"/>
              </w:rPr>
              <w:t xml:space="preserve">pitch</w:t>
            </w:r>
          </w:p>
        </w:tc>
        <w:tc>
          <w:tcPr>
            <w:tcW w:w="3120" w:type="dxa"/>
          </w:tcPr>
          <w:p>
            <w:pPr/>
            <w:r>
              <w:t xml:space="preserve">YIN pitch tracker on a chosen channel (v1.x)</w:t>
            </w:r>
          </w:p>
        </w:tc>
        <w:tc>
          <w:tcPr>
            <w:tcW w:w="3120" w:type="dxa"/>
          </w:tcPr>
          <w:p>
            <w:pPr/>
            <w:r>
              <w:t xml:space="preserve">Median filter</w:t>
            </w:r>
          </w:p>
        </w:tc>
      </w:tr>
      <w:tr>
        <w:tc>
          <w:tcPr>
            <w:tcW w:w="3120" w:type="dxa"/>
          </w:tcPr>
          <w:p>
            <w:pPr/>
            <w:r>
              <w:rPr>
                <w:rStyle w:val="CodeChar"/>
              </w:rPr>
              <w:t xml:space="preserve">midi.note.*</w:t>
            </w:r>
            <w:r>
              <w:t xml:space="preserve">, </w:t>
            </w:r>
            <w:r>
              <w:rPr>
                <w:rStyle w:val="CodeChar"/>
              </w:rPr>
              <w:t xml:space="preserve">midi.cc.*</w:t>
            </w:r>
          </w:p>
        </w:tc>
        <w:tc>
          <w:tcPr>
            <w:tcW w:w="3120" w:type="dxa"/>
          </w:tcPr>
          <w:p>
            <w:pPr/>
            <w:r>
              <w:t xml:space="preserve">Web MIDI</w:t>
            </w:r>
          </w:p>
        </w:tc>
        <w:tc>
          <w:tcPr>
            <w:tcW w:w="3120" w:type="dxa"/>
          </w:tcPr>
          <w:p>
            <w:pPr/>
            <w:r>
              <w:t xml:space="preserve">Velocity and value 0–1</w:t>
            </w:r>
          </w:p>
        </w:tc>
      </w:tr>
    </w:tbl>
    <w:p>
      <w:pPr/>
      <w:r>
        <w:t xml:space="preserve">Every signal can be processed with a small chain: smooth, gate, curve, invert, range, quantize to beat, sample-and-hold, and accumulate. The result is saved as a new named signal, such as </w:t>
      </w:r>
      <w:r>
        <w:rPr>
          <w:rStyle w:val="CodeChar"/>
        </w:rPr>
        <w:t xml:space="preserve">kickPunch</w:t>
      </w:r>
      <w:r>
        <w:t xml:space="preserve">.</w:t>
      </w:r>
    </w:p>
    <w:p>
      <w:pPr/>
      <w:r>
        <w:rPr>
          <w:b/>
        </w:rPr>
        <w:t xml:space="preserve">Reaction states</w:t>
      </w:r>
    </w:p>
    <w:p>
      <w:pPr/>
      <w:r>
        <w:t xml:space="preserve">A reactor points at a target: a layer, group, clone set, glyph set, or a tag selector such as </w:t>
      </w:r>
      <w:r>
        <w:rPr>
          <w:rStyle w:val="CodeChar"/>
        </w:rPr>
        <w:t xml:space="preserve">#title</w:t>
      </w:r>
      <w:r>
        <w:t xml:space="preserve">. It has one or more states. Each state holds reactions.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Reaction type</w:t>
            </w:r>
          </w:p>
        </w:tc>
        <w:tc>
          <w:tcPr>
            <w:tcW w:w="3120" w:type="dxa"/>
            <w:shd w:val="clear" w:color="auto" w:fill="F2F2F2"/>
          </w:tcPr>
          <w:p>
            <w:pPr/>
            <w:r>
              <w:t xml:space="preserve">Behavior</w:t>
            </w:r>
          </w:p>
        </w:tc>
        <w:tc>
          <w:tcPr>
            <w:tcW w:w="3120" w:type="dxa"/>
            <w:shd w:val="clear" w:color="auto" w:fill="F2F2F2"/>
          </w:tcPr>
          <w:p>
            <w:pPr/>
            <w:r>
              <w:t xml:space="preserve">Example</w:t>
            </w:r>
          </w:p>
        </w:tc>
      </w:tr>
      <w:tr>
        <w:tc>
          <w:tcPr>
            <w:tcW w:w="3120" w:type="dxa"/>
          </w:tcPr>
          <w:p>
            <w:pPr/>
            <w:r>
              <w:t xml:space="preserve">Drive</w:t>
            </w:r>
          </w:p>
        </w:tc>
        <w:tc>
          <w:tcPr>
            <w:tcW w:w="3120" w:type="dxa"/>
          </w:tcPr>
          <w:p>
            <w:pPr/>
            <w:r>
              <w:t xml:space="preserve">Signal maps continuously to a property through a range and curve</w:t>
            </w:r>
          </w:p>
        </w:tc>
        <w:tc>
          <w:tcPr>
            <w:tcW w:w="3120" w:type="dxa"/>
          </w:tcPr>
          <w:p>
            <w:pPr/>
            <w:r>
              <w:t xml:space="preserve">Bass drives title scale 1.0 to 1.25</w:t>
            </w:r>
          </w:p>
        </w:tc>
      </w:tr>
      <w:tr>
        <w:tc>
          <w:tcPr>
            <w:tcW w:w="3120" w:type="dxa"/>
          </w:tcPr>
          <w:p>
            <w:pPr/>
            <w:r>
              <w:t xml:space="preserve">Trigger</w:t>
            </w:r>
          </w:p>
        </w:tc>
        <w:tc>
          <w:tcPr>
            <w:tcW w:w="3120" w:type="dxa"/>
          </w:tcPr>
          <w:p>
            <w:pPr/>
            <w:r>
              <w:t xml:space="preserve">An onset or beat fires a clip, keyframe burst, or modifier impulse, with a retrigger policy (restart, ignore, layer)</w:t>
            </w:r>
          </w:p>
        </w:tc>
        <w:tc>
          <w:tcPr>
            <w:tcW w:w="3120" w:type="dxa"/>
          </w:tcPr>
          <w:p>
            <w:pPr/>
            <w:r>
              <w:t xml:space="preserve">Snare fires the “scatter” clip on the glyphs</w:t>
            </w:r>
          </w:p>
        </w:tc>
      </w:tr>
      <w:tr>
        <w:tc>
          <w:tcPr>
            <w:tcW w:w="3120" w:type="dxa"/>
          </w:tcPr>
          <w:p>
            <w:pPr/>
            <w:r>
              <w:t xml:space="preserve">Switch</w:t>
            </w:r>
          </w:p>
        </w:tc>
        <w:tc>
          <w:tcPr>
            <w:tcW w:w="3120" w:type="dxa"/>
          </w:tcPr>
          <w:p>
            <w:pPr/>
            <w:r>
              <w:t xml:space="preserve">A condition moves the reactor to another state, with hysteresis and a minimum hold time</w:t>
            </w:r>
          </w:p>
        </w:tc>
        <w:tc>
          <w:tcPr>
            <w:tcW w:w="3120" w:type="dxa"/>
          </w:tcPr>
          <w:p>
            <w:pPr/>
            <w:r>
              <w:t xml:space="preserve">Energy above 0.7 for 2 bars moves to the “frenzy” state</w:t>
            </w:r>
          </w:p>
        </w:tc>
      </w:tr>
      <w:tr>
        <w:tc>
          <w:tcPr>
            <w:tcW w:w="3120" w:type="dxa"/>
          </w:tcPr>
          <w:p>
            <w:pPr/>
            <w:r>
              <w:t xml:space="preserve">Accumulate</w:t>
            </w:r>
          </w:p>
        </w:tc>
        <w:tc>
          <w:tcPr>
            <w:tcW w:w="3120" w:type="dxa"/>
          </w:tcPr>
          <w:p>
            <w:pPr/>
            <w:r>
              <w:t xml:space="preserve">The signal integrates into a value</w:t>
            </w:r>
          </w:p>
        </w:tc>
        <w:tc>
          <w:tcPr>
            <w:tcW w:w="3120" w:type="dxa"/>
          </w:tcPr>
          <w:p>
            <w:pPr/>
            <w:r>
              <w:t xml:space="preserve">Rotation speed grows with level; audio scrubs a timeline</w:t>
            </w:r>
          </w:p>
        </w:tc>
      </w:tr>
      <w:tr>
        <w:tc>
          <w:tcPr>
            <w:tcW w:w="3120" w:type="dxa"/>
          </w:tcPr>
          <w:p>
            <w:pPr/>
            <w:r>
              <w:t xml:space="preserve">Spawn</w:t>
            </w:r>
          </w:p>
        </w:tc>
        <w:tc>
          <w:tcPr>
            <w:tcW w:w="3120" w:type="dxa"/>
          </w:tcPr>
          <w:p>
            <w:pPr/>
            <w:r>
              <w:t xml:space="preserve">An onset emits clones from a Cloner, with a lifetime</w:t>
            </w:r>
          </w:p>
        </w:tc>
        <w:tc>
          <w:tcPr>
            <w:tcW w:w="3120" w:type="dxa"/>
          </w:tcPr>
          <w:p>
            <w:pPr/>
            <w:r>
              <w:t xml:space="preserve">Each hat emits a small ring that fades over 400 ms</w:t>
            </w:r>
          </w:p>
        </w:tc>
      </w:tr>
    </w:tbl>
    <w:p>
      <w:pPr/>
      <w:r>
        <w:rPr>
          <w:b/>
        </w:rPr>
        <w:t xml:space="preserve">Reaction presets.</w:t>
      </w:r>
      <w:r>
        <w:t xml:space="preserve"> Pulse, Bounce, Flash, Shake, Scatter, Stretch (variable-font width on bass), Glitch, Scrub, Bloom, Orbit, and Strobe. Each preset is an editable bundle of reactions, not a black box.</w:t>
      </w:r>
    </w:p>
    <w:p>
      <w:pPr/>
      <w:r>
        <w:rPr>
          <w:b/>
        </w:rPr>
        <w:t xml:space="preserve">Authoring</w:t>
      </w:r>
    </w:p>
    <w:p>
      <w:pPr>
        <w:pStyle w:val="ListParagraph"/>
        <w:numPr>
          <w:ilvl w:val="0"/>
          <w:numId w:val="28"/>
        </w:numPr>
      </w:pPr>
      <w:r>
        <w:rPr>
          <w:b/>
        </w:rPr>
        <w:t xml:space="preserve">Live panel:</w:t>
      </w:r>
      <w:r>
        <w:t xml:space="preserve"> input picker with meters, a spectrum analyzer with draggable band regions, and a signal list with live sparklines.</w:t>
      </w:r>
    </w:p>
    <w:p>
      <w:pPr>
        <w:pStyle w:val="ListParagraph"/>
        <w:numPr>
          <w:ilvl w:val="0"/>
          <w:numId w:val="28"/>
        </w:numPr>
      </w:pPr>
      <w:r>
        <w:rPr>
          <w:b/>
        </w:rPr>
        <w:t xml:space="preserve">Point and react:</w:t>
      </w:r>
      <w:r>
        <w:t xml:space="preserve"> select an asset in the viewport, pick a preset or a signal, then tune range, curve, and response in the Inspector while the audio plays.</w:t>
      </w:r>
    </w:p>
    <w:p>
      <w:pPr>
        <w:pStyle w:val="ListParagraph"/>
        <w:numPr>
          <w:ilvl w:val="0"/>
          <w:numId w:val="28"/>
        </w:numPr>
      </w:pPr>
      <w:r>
        <w:rPr>
          <w:b/>
        </w:rPr>
        <w:t xml:space="preserve">Learn:</w:t>
      </w:r>
      <w:r>
        <w:t xml:space="preserve"> click a property, then play a sound. Motif detects which band or onset moved most and binds it, like MIDI learn.</w:t>
      </w:r>
    </w:p>
    <w:p>
      <w:pPr>
        <w:pStyle w:val="ListParagraph"/>
        <w:numPr>
          <w:ilvl w:val="0"/>
          <w:numId w:val="28"/>
        </w:numPr>
      </w:pPr>
      <w:r>
        <w:rPr>
          <w:b/>
        </w:rPr>
        <w:t xml:space="preserve">Prompt:</w:t>
      </w:r>
      <w:r>
        <w:t xml:space="preserve"> “Pulse the title on the kick, scatter the glyphs on snares, and go calm when it’s quiet.” The agent builds signals, reactors, and states with new tools: </w:t>
      </w:r>
      <w:r>
        <w:rPr>
          <w:rStyle w:val="CodeChar"/>
        </w:rPr>
        <w:t xml:space="preserve">add_signal</w:t>
      </w:r>
      <w:r>
        <w:t xml:space="preserve">, </w:t>
      </w:r>
      <w:r>
        <w:rPr>
          <w:rStyle w:val="CodeChar"/>
        </w:rPr>
        <w:t xml:space="preserve">add_reactor</w:t>
      </w:r>
      <w:r>
        <w:t xml:space="preserve">, </w:t>
      </w:r>
      <w:r>
        <w:rPr>
          <w:rStyle w:val="CodeChar"/>
        </w:rPr>
        <w:t xml:space="preserve">add_reaction</w:t>
      </w:r>
      <w:r>
        <w:t xml:space="preserve">, and </w:t>
      </w:r>
      <w:r>
        <w:rPr>
          <w:rStyle w:val="CodeChar"/>
        </w:rPr>
        <w:t xml:space="preserve">add_reactor_state</w:t>
      </w:r>
      <w:r>
        <w:t xml:space="preserve">.</w:t>
      </w:r>
    </w:p>
    <w:p>
      <w:pPr>
        <w:pStyle w:val="ListParagraph"/>
        <w:numPr>
          <w:ilvl w:val="0"/>
          <w:numId w:val="28"/>
        </w:numPr>
      </w:pPr>
      <w:r>
        <w:rPr>
          <w:b/>
        </w:rPr>
        <w:t xml:space="preserve">Rehearse:</w:t>
      </w:r>
      <w:r>
        <w:t xml:space="preserve"> loop a 16-bar audio region while tuning; a record arm captures a take whenever you are ready.</w:t>
      </w:r>
    </w:p>
    <w:p>
      <w:pPr/>
      <w:r>
        <w:rPr>
          <w:b/>
        </w:rPr>
        <w:t xml:space="preserve">Schema additions</w:t>
      </w:r>
    </w:p>
    <w:p>
      <w:pPr>
        <w:pStyle w:val="Code"/>
      </w:pPr>
      <w:bookmarkStart w:id="6" w:name="bongo_lang_typescript_6"/>
      <w:bookmarkEnd w:id="6"/>
      <w:r>
        <w:t xml:space="preserve">interface Signal {</w:t>
        <w:br/>
        <w:t xml:space="preserve">  id: ID; name: string;</w:t>
        <w:br/>
        <w:t xml:space="preserve">  source: { kind: 'level' | 'band' | 'onset' | 'beat' | 'bpm' | 'bright' | 'pitch' | 'midi';</w:t>
        <w:br/>
        <w:t xml:space="preserve">            channel?: number; range?: [number, number]; key?: string };</w:t>
        <w:br/>
        <w:t xml:space="preserve">  chain: SignalOp[];             // smooth, gate, curve, invert, range, quantize, hold, accumulate</w:t>
        <w:br/>
        <w:t xml:space="preserve">}</w:t>
        <w:br/>
        <w:br/>
        <w:t xml:space="preserve">interface Reactor {</w:t>
        <w:br/>
        <w:t xml:space="preserve">  id: ID; name: string;</w:t>
        <w:br/>
        <w:t xml:space="preserve">  target: { layers?: ID[]; tag?: string; units?: 'glyphs' | 'words' | 'clones' };</w:t>
        <w:br/>
        <w:t xml:space="preserve">  states: Record&lt;ID, { id: ID; name: string; reactions: Reaction[] }&gt;;</w:t>
        <w:br/>
        <w:t xml:space="preserve">  entry: ID;</w:t>
        <w:br/>
        <w:t xml:space="preserve">}</w:t>
        <w:br/>
        <w:br/>
        <w:t xml:space="preserve">type Reaction =</w:t>
        <w:br/>
        <w:t xml:space="preserve">  | { kind: 'drive'; signal: ID; prop: PropKey; out: [number, number]; ease: Ease; stagger?: Seconds }</w:t>
        <w:br/>
        <w:t xml:space="preserve">  | { kind: 'trigger'; signal: ID; threshold: number; action: { clip?: ID; impulse?: ID }; retrigger: 'restart' | 'ignore' | 'layer' }</w:t>
        <w:br/>
        <w:t xml:space="preserve">  | { kind: 'switch'; when: string; to: ID; hold: Seconds; hysteresis: number }</w:t>
        <w:br/>
        <w:t xml:space="preserve">  | { kind: 'accumulate'; signal: ID; prop: PropKey; rate: number; wrap?: number }</w:t>
        <w:br/>
        <w:t xml:space="preserve">  | { kind: 'spawn'; signal: ID; threshold: number; cloner: ID; life: Seconds };</w:t>
        <w:br/>
        <w:br/>
        <w:t xml:space="preserve">// MotionDocument gains: signals: Record&lt;ID, Signal&gt;; reactors: Record&lt;ID, Reactor&gt;; live?: LiveSettings</w:t>
      </w:r>
    </w:p>
    <w:p>
      <w:pPr/>
      <w:r>
        <w:rPr>
          <w:b/>
        </w:rPr>
        <w:t xml:space="preserve">Architecture and performance</w:t>
      </w:r>
    </w:p>
    <w:p>
      <w:pPr>
        <w:pStyle w:val="ListParagraph"/>
        <w:numPr>
          <w:ilvl w:val="0"/>
          <w:numId w:val="29"/>
        </w:numPr>
      </w:pPr>
      <w:r>
        <w:t xml:space="preserve">Audio runs in an AudioWorklet (128-sample blocks). FFT and feature extraction run in WASM (Rust or AssemblyScript) and write into a SharedArrayBuffer ring, so the render thread reads fresh signals each frame without messages.</w:t>
      </w:r>
    </w:p>
    <w:p>
      <w:pPr>
        <w:pStyle w:val="ListParagraph"/>
        <w:numPr>
          <w:ilvl w:val="0"/>
          <w:numId w:val="29"/>
        </w:numPr>
      </w:pPr>
      <w:r>
        <w:t xml:space="preserve">The evaluator gains a </w:t>
      </w:r>
      <w:r>
        <w:rPr>
          <w:rStyle w:val="CodeChar"/>
        </w:rPr>
        <w:t xml:space="preserve">signals</w:t>
      </w:r>
      <w:r>
        <w:t xml:space="preserve"> snapshot input beside time, state, and pointer. Live evaluation is not deterministic, so captures are stored as recorded signal data.</w:t>
      </w:r>
    </w:p>
    <w:p>
      <w:pPr>
        <w:pStyle w:val="ListParagraph"/>
        <w:numPr>
          <w:ilvl w:val="0"/>
          <w:numId w:val="29"/>
        </w:numPr>
      </w:pPr>
      <w:r>
        <w:t xml:space="preserve">Latency budget from sound to pixel: 30 ms or less (about 3 ms audio block, 2 ms analysis, 8 ms evaluate and draw, remainder display).</w:t>
      </w:r>
    </w:p>
    <w:p>
      <w:pPr>
        <w:pStyle w:val="ListParagraph"/>
        <w:numPr>
          <w:ilvl w:val="0"/>
          <w:numId w:val="29"/>
        </w:numPr>
      </w:pPr>
      <w:r>
        <w:t xml:space="preserve">The performance window uses a second browser window or the Presentation API for a projector; OBS can capture it as a browser source.</w:t>
      </w:r>
    </w:p>
    <w:p>
      <w:pPr>
        <w:pStyle w:val="ListParagraph"/>
        <w:numPr>
          <w:ilvl w:val="0"/>
          <w:numId w:val="29"/>
        </w:numPr>
      </w:pPr>
      <w:r>
        <w:t xml:space="preserve">A local bridge app (v1.x) adds Ableton Link tempo sync, OSC input, and Syphon or Spout output.</w:t>
      </w:r>
    </w:p>
    <w:p>
      <w:pPr/>
      <w:r>
        <w:rPr>
          <w:b/>
        </w:rPr>
        <w:t xml:space="preserve">Safety.</w:t>
      </w:r>
      <w:r>
        <w:t xml:space="preserve"> A photosensitivity limiter caps full-screen flashes and strobes at 3 per second by default (the WCAG 2.3.1 threshold). You can turn it off only per scene, with a warning.</w:t>
      </w:r>
    </w:p>
    <w:p>
      <w:pPr/>
      <w:r>
        <w:rPr>
          <w:b/>
        </w:rPr>
        <w:t xml:space="preserve">Export.</w:t>
      </w:r>
      <w:r>
        <w:t xml:space="preserve"> The web player gains </w:t>
      </w:r>
      <w:r>
        <w:rPr>
          <w:rStyle w:val="CodeChar"/>
        </w:rPr>
        <w:t xml:space="preserve">player.connectAudio(streamOrElement)</w:t>
      </w:r>
      <w:r>
        <w:t xml:space="preserve"> so a live scene can run on a site with its own audio. Lottie and video cannot react live, so they export a recorded take.</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LIVE-01</w:t>
            </w:r>
          </w:p>
        </w:tc>
        <w:tc>
          <w:tcPr>
            <w:tcW w:w="3120" w:type="dxa"/>
          </w:tcPr>
          <w:p>
            <w:pPr/>
            <w:r>
              <w:t xml:space="preserve">Audio input from any interface channel pair, mic, file, or loopback, with per-input meters</w:t>
            </w:r>
          </w:p>
        </w:tc>
        <w:tc>
          <w:tcPr>
            <w:tcW w:w="3120" w:type="dxa"/>
          </w:tcPr>
          <w:p>
            <w:pPr/>
            <w:r>
              <w:t xml:space="preserve">P0</w:t>
            </w:r>
          </w:p>
        </w:tc>
      </w:tr>
      <w:tr>
        <w:tc>
          <w:tcPr>
            <w:tcW w:w="3120" w:type="dxa"/>
          </w:tcPr>
          <w:p>
            <w:pPr/>
            <w:r>
              <w:t xml:space="preserve">LIVE-02</w:t>
            </w:r>
          </w:p>
        </w:tc>
        <w:tc>
          <w:tcPr>
            <w:tcW w:w="3120" w:type="dxa"/>
          </w:tcPr>
          <w:p>
            <w:pPr/>
            <w:r>
              <w:t xml:space="preserve">Signal engine: level, 7 bands plus custom bands, onsets, beat, bar, phase, BPM, brightness</w:t>
            </w:r>
          </w:p>
        </w:tc>
        <w:tc>
          <w:tcPr>
            <w:tcW w:w="3120" w:type="dxa"/>
          </w:tcPr>
          <w:p>
            <w:pPr/>
            <w:r>
              <w:t xml:space="preserve">P0</w:t>
            </w:r>
          </w:p>
        </w:tc>
      </w:tr>
      <w:tr>
        <w:tc>
          <w:tcPr>
            <w:tcW w:w="3120" w:type="dxa"/>
          </w:tcPr>
          <w:p>
            <w:pPr/>
            <w:r>
              <w:t xml:space="preserve">LIVE-03</w:t>
            </w:r>
          </w:p>
        </w:tc>
        <w:tc>
          <w:tcPr>
            <w:tcW w:w="3120" w:type="dxa"/>
          </w:tcPr>
          <w:p>
            <w:pPr/>
            <w:r>
              <w:t xml:space="preserve">Signal processing chain and named derived signals</w:t>
            </w:r>
          </w:p>
        </w:tc>
        <w:tc>
          <w:tcPr>
            <w:tcW w:w="3120" w:type="dxa"/>
          </w:tcPr>
          <w:p>
            <w:pPr/>
            <w:r>
              <w:t xml:space="preserve">P0</w:t>
            </w:r>
          </w:p>
        </w:tc>
      </w:tr>
      <w:tr>
        <w:tc>
          <w:tcPr>
            <w:tcW w:w="3120" w:type="dxa"/>
          </w:tcPr>
          <w:p>
            <w:pPr/>
            <w:r>
              <w:t xml:space="preserve">LIVE-04</w:t>
            </w:r>
          </w:p>
        </w:tc>
        <w:tc>
          <w:tcPr>
            <w:tcW w:w="3120" w:type="dxa"/>
          </w:tcPr>
          <w:p>
            <w:pPr/>
            <w:r>
              <w:t xml:space="preserve">Reactors with states and Drive, Trigger, Switch, Accumulate, and Spawn reactions</w:t>
            </w:r>
          </w:p>
        </w:tc>
        <w:tc>
          <w:tcPr>
            <w:tcW w:w="3120" w:type="dxa"/>
          </w:tcPr>
          <w:p>
            <w:pPr/>
            <w:r>
              <w:t xml:space="preserve">P0</w:t>
            </w:r>
          </w:p>
        </w:tc>
      </w:tr>
      <w:tr>
        <w:tc>
          <w:tcPr>
            <w:tcW w:w="3120" w:type="dxa"/>
          </w:tcPr>
          <w:p>
            <w:pPr/>
            <w:r>
              <w:t xml:space="preserve">LIVE-05</w:t>
            </w:r>
          </w:p>
        </w:tc>
        <w:tc>
          <w:tcPr>
            <w:tcW w:w="3120" w:type="dxa"/>
          </w:tcPr>
          <w:p>
            <w:pPr/>
            <w:r>
              <w:t xml:space="preserve">Reaction preset library (11 presets), all editable</w:t>
            </w:r>
          </w:p>
        </w:tc>
        <w:tc>
          <w:tcPr>
            <w:tcW w:w="3120" w:type="dxa"/>
          </w:tcPr>
          <w:p>
            <w:pPr/>
            <w:r>
              <w:t xml:space="preserve">P0</w:t>
            </w:r>
          </w:p>
        </w:tc>
      </w:tr>
      <w:tr>
        <w:tc>
          <w:tcPr>
            <w:tcW w:w="3120" w:type="dxa"/>
          </w:tcPr>
          <w:p>
            <w:pPr/>
            <w:r>
              <w:t xml:space="preserve">LIVE-06</w:t>
            </w:r>
          </w:p>
        </w:tc>
        <w:tc>
          <w:tcPr>
            <w:tcW w:w="3120" w:type="dxa"/>
          </w:tcPr>
          <w:p>
            <w:pPr/>
            <w:r>
              <w:t xml:space="preserve">Point-and-react authoring and Learn mode</w:t>
            </w:r>
          </w:p>
        </w:tc>
        <w:tc>
          <w:tcPr>
            <w:tcW w:w="3120" w:type="dxa"/>
          </w:tcPr>
          <w:p>
            <w:pPr/>
            <w:r>
              <w:t xml:space="preserve">P0</w:t>
            </w:r>
          </w:p>
        </w:tc>
      </w:tr>
      <w:tr>
        <w:tc>
          <w:tcPr>
            <w:tcW w:w="3120" w:type="dxa"/>
          </w:tcPr>
          <w:p>
            <w:pPr/>
            <w:r>
              <w:t xml:space="preserve">LIVE-07</w:t>
            </w:r>
          </w:p>
        </w:tc>
        <w:tc>
          <w:tcPr>
            <w:tcW w:w="3120" w:type="dxa"/>
          </w:tcPr>
          <w:p>
            <w:pPr/>
            <w:r>
              <w:t xml:space="preserve">Agent tools for signals and reactors; prompt-built reactive scenes</w:t>
            </w:r>
          </w:p>
        </w:tc>
        <w:tc>
          <w:tcPr>
            <w:tcW w:w="3120" w:type="dxa"/>
          </w:tcPr>
          <w:p>
            <w:pPr/>
            <w:r>
              <w:t xml:space="preserve">P0</w:t>
            </w:r>
          </w:p>
        </w:tc>
      </w:tr>
      <w:tr>
        <w:tc>
          <w:tcPr>
            <w:tcW w:w="3120" w:type="dxa"/>
          </w:tcPr>
          <w:p>
            <w:pPr/>
            <w:r>
              <w:t xml:space="preserve">LIVE-08</w:t>
            </w:r>
          </w:p>
        </w:tc>
        <w:tc>
          <w:tcPr>
            <w:tcW w:w="3120" w:type="dxa"/>
          </w:tcPr>
          <w:p>
            <w:pPr/>
            <w:r>
              <w:t xml:space="preserve">Fullscreen performance output on a second display; scene switching by hotkey, MIDI, or audio condition</w:t>
            </w:r>
          </w:p>
        </w:tc>
        <w:tc>
          <w:tcPr>
            <w:tcW w:w="3120" w:type="dxa"/>
          </w:tcPr>
          <w:p>
            <w:pPr/>
            <w:r>
              <w:t xml:space="preserve">P0</w:t>
            </w:r>
          </w:p>
        </w:tc>
      </w:tr>
      <w:tr>
        <w:tc>
          <w:tcPr>
            <w:tcW w:w="3120" w:type="dxa"/>
          </w:tcPr>
          <w:p>
            <w:pPr/>
            <w:r>
              <w:t xml:space="preserve">LIVE-09</w:t>
            </w:r>
          </w:p>
        </w:tc>
        <w:tc>
          <w:tcPr>
            <w:tcW w:w="3120" w:type="dxa"/>
          </w:tcPr>
          <w:p>
            <w:pPr/>
            <w:r>
              <w:t xml:space="preserve">Record performance to video and record signals to the timeline as editable keyframes</w:t>
            </w:r>
          </w:p>
        </w:tc>
        <w:tc>
          <w:tcPr>
            <w:tcW w:w="3120" w:type="dxa"/>
          </w:tcPr>
          <w:p>
            <w:pPr/>
            <w:r>
              <w:t xml:space="preserve">P0</w:t>
            </w:r>
          </w:p>
        </w:tc>
      </w:tr>
      <w:tr>
        <w:tc>
          <w:tcPr>
            <w:tcW w:w="3120" w:type="dxa"/>
          </w:tcPr>
          <w:p>
            <w:pPr/>
            <w:r>
              <w:t xml:space="preserve">LIVE-10</w:t>
            </w:r>
          </w:p>
        </w:tc>
        <w:tc>
          <w:tcPr>
            <w:tcW w:w="3120" w:type="dxa"/>
          </w:tcPr>
          <w:p>
            <w:pPr/>
            <w:r>
              <w:t xml:space="preserve">Sound-to-pixel latency 30 ms or less at 60 fps with 50 reactive layers</w:t>
            </w:r>
          </w:p>
        </w:tc>
        <w:tc>
          <w:tcPr>
            <w:tcW w:w="3120" w:type="dxa"/>
          </w:tcPr>
          <w:p>
            <w:pPr/>
            <w:r>
              <w:t xml:space="preserve">P0</w:t>
            </w:r>
          </w:p>
        </w:tc>
      </w:tr>
      <w:tr>
        <w:tc>
          <w:tcPr>
            <w:tcW w:w="3120" w:type="dxa"/>
          </w:tcPr>
          <w:p>
            <w:pPr/>
            <w:r>
              <w:t xml:space="preserve">LIVE-11</w:t>
            </w:r>
          </w:p>
        </w:tc>
        <w:tc>
          <w:tcPr>
            <w:tcW w:w="3120" w:type="dxa"/>
          </w:tcPr>
          <w:p>
            <w:pPr/>
            <w:r>
              <w:t xml:space="preserve">Photosensitivity limiter on by default</w:t>
            </w:r>
          </w:p>
        </w:tc>
        <w:tc>
          <w:tcPr>
            <w:tcW w:w="3120" w:type="dxa"/>
          </w:tcPr>
          <w:p>
            <w:pPr/>
            <w:r>
              <w:t xml:space="preserve">P0</w:t>
            </w:r>
          </w:p>
        </w:tc>
      </w:tr>
      <w:tr>
        <w:tc>
          <w:tcPr>
            <w:tcW w:w="3120" w:type="dxa"/>
          </w:tcPr>
          <w:p>
            <w:pPr/>
            <w:r>
              <w:t xml:space="preserve">LIVE-12</w:t>
            </w:r>
          </w:p>
        </w:tc>
        <w:tc>
          <w:tcPr>
            <w:tcW w:w="3120" w:type="dxa"/>
          </w:tcPr>
          <w:p>
            <w:pPr/>
            <w:r>
              <w:t xml:space="preserve">Web MIDI input and MIDI clock sync</w:t>
            </w:r>
          </w:p>
        </w:tc>
        <w:tc>
          <w:tcPr>
            <w:tcW w:w="3120" w:type="dxa"/>
          </w:tcPr>
          <w:p>
            <w:pPr/>
            <w:r>
              <w:t xml:space="preserve">P0</w:t>
            </w:r>
          </w:p>
        </w:tc>
      </w:tr>
      <w:tr>
        <w:tc>
          <w:tcPr>
            <w:tcW w:w="3120" w:type="dxa"/>
          </w:tcPr>
          <w:p>
            <w:pPr/>
            <w:r>
              <w:t xml:space="preserve">LIVE-13</w:t>
            </w:r>
          </w:p>
        </w:tc>
        <w:tc>
          <w:tcPr>
            <w:tcW w:w="3120" w:type="dxa"/>
          </w:tcPr>
          <w:p>
            <w:pPr/>
            <w:r>
              <w:t xml:space="preserve">Local bridge: Ableton Link, OSC, Syphon and Spout</w:t>
            </w:r>
          </w:p>
        </w:tc>
        <w:tc>
          <w:tcPr>
            <w:tcW w:w="3120" w:type="dxa"/>
          </w:tcPr>
          <w:p>
            <w:pPr/>
            <w:r>
              <w:t xml:space="preserve">P1</w:t>
            </w:r>
          </w:p>
        </w:tc>
      </w:tr>
      <w:tr>
        <w:tc>
          <w:tcPr>
            <w:tcW w:w="3120" w:type="dxa"/>
          </w:tcPr>
          <w:p>
            <w:pPr/>
            <w:r>
              <w:t xml:space="preserve">LIVE-14</w:t>
            </w:r>
          </w:p>
        </w:tc>
        <w:tc>
          <w:tcPr>
            <w:tcW w:w="3120" w:type="dxa"/>
          </w:tcPr>
          <w:p>
            <w:pPr/>
            <w:r>
              <w:t xml:space="preserve">Pitch tracking signal</w:t>
            </w:r>
          </w:p>
        </w:tc>
        <w:tc>
          <w:tcPr>
            <w:tcW w:w="3120" w:type="dxa"/>
          </w:tcPr>
          <w:p>
            <w:pPr/>
            <w:r>
              <w:t xml:space="preserve">P1</w:t>
            </w:r>
          </w:p>
        </w:tc>
      </w:tr>
    </w:tbl>
    <w:p>
      <w:pPr>
        <w:pStyle w:val="Heading2"/>
      </w:pPr>
      <w:r>
        <w:t xml:space="preserve">18. Particles and physics</w:t>
      </w:r>
    </w:p>
    <w:p>
      <w:pPr/>
      <w:r>
        <w:t xml:space="preserve">Motif v1 includes a GPU particle engine with real-time physics. Particles, rigid bodies, and soft bodies are layers like any other, so they are timeline-editable, agent-buildable, audio-reactive, and renderable at broadcast quality.</w:t>
      </w:r>
    </w:p>
    <w:p>
      <w:pPr/>
      <w:r>
        <w:rPr>
          <w:b/>
        </w:rPr>
        <w:t xml:space="preserve">Architecture</w:t>
      </w:r>
    </w:p>
    <w:p>
      <w:pPr>
        <w:pStyle w:val="ListParagraph"/>
        <w:numPr>
          <w:ilvl w:val="0"/>
          <w:numId w:val="30"/>
        </w:numPr>
      </w:pPr>
      <w:r>
        <w:t xml:space="preserve">New layer kind </w:t>
      </w:r>
      <w:r>
        <w:rPr>
          <w:rStyle w:val="CodeChar"/>
        </w:rPr>
        <w:t xml:space="preserve">particles</w:t>
      </w:r>
      <w:r>
        <w:t xml:space="preserve">, holding a stack: Emitters → Forces → Collisions → Constraints → Over-life → Renderers → Events.</w:t>
      </w:r>
    </w:p>
    <w:p>
      <w:pPr>
        <w:pStyle w:val="ListParagraph"/>
        <w:numPr>
          <w:ilvl w:val="0"/>
          <w:numId w:val="30"/>
        </w:numPr>
      </w:pPr>
      <w:r>
        <w:rPr>
          <w:b/>
        </w:rPr>
        <w:t xml:space="preserve">Compute:</w:t>
      </w:r>
      <w:r>
        <w:t xml:space="preserve"> WebGPU compute shaders (WGSL) with structure-of-arrays storage buffers. WebGL2 fallback uses texture ping-pong at lower counts.</w:t>
      </w:r>
    </w:p>
    <w:p>
      <w:pPr>
        <w:pStyle w:val="ListParagraph"/>
        <w:numPr>
          <w:ilvl w:val="0"/>
          <w:numId w:val="30"/>
        </w:numPr>
      </w:pPr>
      <w:r>
        <w:rPr>
          <w:b/>
        </w:rPr>
        <w:t xml:space="preserve">Rigid bodies:</w:t>
      </w:r>
      <w:r>
        <w:t xml:space="preserve"> </w:t>
      </w:r>
      <w:hyperlink r:id="rId3" w:history="1">
        <w:r>
          <w:rPr>
            <w:rStyle w:val="Hyperlink"/>
          </w:rPr>
          <w:t xml:space="preserve">Rapier</w:t>
        </w:r>
      </w:hyperlink>
      <w:r>
        <w:t xml:space="preserve"> (Rust to WASM) in 2D and 3D, with its cross-platform determinism mode.</w:t>
      </w:r>
    </w:p>
    <w:p>
      <w:pPr>
        <w:pStyle w:val="ListParagraph"/>
        <w:numPr>
          <w:ilvl w:val="0"/>
          <w:numId w:val="30"/>
        </w:numPr>
      </w:pPr>
      <w:r>
        <w:rPr>
          <w:b/>
        </w:rPr>
        <w:t xml:space="preserve">Soft bodies, ropes, cloth:</w:t>
      </w:r>
      <w:r>
        <w:t xml:space="preserve"> XPBD solver on the GPU.</w:t>
      </w:r>
    </w:p>
    <w:p>
      <w:pPr>
        <w:pStyle w:val="ListParagraph"/>
        <w:numPr>
          <w:ilvl w:val="0"/>
          <w:numId w:val="30"/>
        </w:numPr>
      </w:pPr>
      <w:r>
        <w:rPr>
          <w:b/>
        </w:rPr>
        <w:t xml:space="preserve">Neighbors:</w:t>
      </w:r>
      <w:r>
        <w:t xml:space="preserve"> GPU spatial hash grid for particle collisions, flocking, and plexus lines.</w:t>
      </w:r>
    </w:p>
    <w:p>
      <w:pPr/>
      <w:r>
        <w:rPr>
          <w:b/>
        </w:rPr>
        <w:t xml:space="preserve">Emitters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Emitter</w:t>
            </w:r>
          </w:p>
        </w:tc>
        <w:tc>
          <w:tcPr>
            <w:tcW w:w="3120" w:type="dxa"/>
            <w:shd w:val="clear" w:color="auto" w:fill="F2F2F2"/>
          </w:tcPr>
          <w:p>
            <w:pPr/>
            <w:r>
              <w:t xml:space="preserve">Emits from</w:t>
            </w:r>
          </w:p>
        </w:tc>
        <w:tc>
          <w:tcPr>
            <w:tcW w:w="3120" w:type="dxa"/>
            <w:shd w:val="clear" w:color="auto" w:fill="F2F2F2"/>
          </w:tcPr>
          <w:p>
            <w:pPr/>
            <w:r>
              <w:t xml:space="preserve">Example</w:t>
            </w:r>
          </w:p>
        </w:tc>
      </w:tr>
      <w:tr>
        <w:tc>
          <w:tcPr>
            <w:tcW w:w="3120" w:type="dxa"/>
          </w:tcPr>
          <w:p>
            <w:pPr/>
            <w:r>
              <w:t xml:space="preserve">Point, line, circle</w:t>
            </w:r>
          </w:p>
        </w:tc>
        <w:tc>
          <w:tcPr>
            <w:tcW w:w="3120" w:type="dxa"/>
          </w:tcPr>
          <w:p>
            <w:pPr/>
            <w:r>
              <w:t xml:space="preserve">A position or simple shape</w:t>
            </w:r>
          </w:p>
        </w:tc>
        <w:tc>
          <w:tcPr>
            <w:tcW w:w="3120" w:type="dxa"/>
          </w:tcPr>
          <w:p>
            <w:pPr/>
            <w:r>
              <w:t xml:space="preserve">Sparks from a point</w:t>
            </w:r>
          </w:p>
        </w:tc>
      </w:tr>
      <w:tr>
        <w:tc>
          <w:tcPr>
            <w:tcW w:w="3120" w:type="dxa"/>
          </w:tcPr>
          <w:p>
            <w:pPr/>
            <w:r>
              <w:t xml:space="preserve">Shape and path</w:t>
            </w:r>
          </w:p>
        </w:tc>
        <w:tc>
          <w:tcPr>
            <w:tcW w:w="3120" w:type="dxa"/>
          </w:tcPr>
          <w:p>
            <w:pPr/>
            <w:r>
              <w:t xml:space="preserve">Area, edge, or along any shape or path layer</w:t>
            </w:r>
          </w:p>
        </w:tc>
        <w:tc>
          <w:tcPr>
            <w:tcW w:w="3120" w:type="dxa"/>
          </w:tcPr>
          <w:p>
            <w:pPr/>
            <w:r>
              <w:t xml:space="preserve">A logo outline that sheds dust</w:t>
            </w:r>
          </w:p>
        </w:tc>
      </w:tr>
      <w:tr>
        <w:tc>
          <w:tcPr>
            <w:tcW w:w="3120" w:type="dxa"/>
          </w:tcPr>
          <w:p>
            <w:pPr/>
            <w:r>
              <w:t xml:space="preserve">Text</w:t>
            </w:r>
          </w:p>
        </w:tc>
        <w:tc>
          <w:tcPr>
            <w:tcW w:w="3120" w:type="dxa"/>
          </w:tcPr>
          <w:p>
            <w:pPr/>
            <w:r>
              <w:t xml:space="preserve">Glyph areas or outlines, with source color</w:t>
            </w:r>
          </w:p>
        </w:tc>
        <w:tc>
          <w:tcPr>
            <w:tcW w:w="3120" w:type="dxa"/>
          </w:tcPr>
          <w:p>
            <w:pPr/>
            <w:r>
              <w:t xml:space="preserve">A title that dissolves into particles</w:t>
            </w:r>
          </w:p>
        </w:tc>
      </w:tr>
      <w:tr>
        <w:tc>
          <w:tcPr>
            <w:tcW w:w="3120" w:type="dxa"/>
          </w:tcPr>
          <w:p>
            <w:pPr/>
            <w:r>
              <w:t xml:space="preserve">Image and luma</w:t>
            </w:r>
          </w:p>
        </w:tc>
        <w:tc>
          <w:tcPr>
            <w:tcW w:w="3120" w:type="dxa"/>
          </w:tcPr>
          <w:p>
            <w:pPr/>
            <w:r>
              <w:t xml:space="preserve">Pixels weighted by brightness or alpha</w:t>
            </w:r>
          </w:p>
        </w:tc>
        <w:tc>
          <w:tcPr>
            <w:tcW w:w="3120" w:type="dxa"/>
          </w:tcPr>
          <w:p>
            <w:pPr/>
            <w:r>
              <w:t xml:space="preserve">A photo that becomes a particle cloud</w:t>
            </w:r>
          </w:p>
        </w:tc>
      </w:tr>
      <w:tr>
        <w:tc>
          <w:tcPr>
            <w:tcW w:w="3120" w:type="dxa"/>
          </w:tcPr>
          <w:p>
            <w:pPr/>
            <w:r>
              <w:t xml:space="preserve">Clone</w:t>
            </w:r>
          </w:p>
        </w:tc>
        <w:tc>
          <w:tcPr>
            <w:tcW w:w="3120" w:type="dxa"/>
          </w:tcPr>
          <w:p>
            <w:pPr/>
            <w:r>
              <w:t xml:space="preserve">Positions of a Cloner's clones</w:t>
            </w:r>
          </w:p>
        </w:tc>
        <w:tc>
          <w:tcPr>
            <w:tcW w:w="3120" w:type="dxa"/>
          </w:tcPr>
          <w:p>
            <w:pPr/>
            <w:r>
              <w:t xml:space="preserve">Each grid cell fires a burst</w:t>
            </w:r>
          </w:p>
        </w:tc>
      </w:tr>
      <w:tr>
        <w:tc>
          <w:tcPr>
            <w:tcW w:w="3120" w:type="dxa"/>
          </w:tcPr>
          <w:p>
            <w:pPr/>
            <w:r>
              <w:t xml:space="preserve">Sub-emitter</w:t>
            </w:r>
          </w:p>
        </w:tc>
        <w:tc>
          <w:tcPr>
            <w:tcW w:w="3120" w:type="dxa"/>
          </w:tcPr>
          <w:p>
            <w:pPr/>
            <w:r>
              <w:t xml:space="preserve">Other particles on birth, death, or collision</w:t>
            </w:r>
          </w:p>
        </w:tc>
        <w:tc>
          <w:tcPr>
            <w:tcW w:w="3120" w:type="dxa"/>
          </w:tcPr>
          <w:p>
            <w:pPr/>
            <w:r>
              <w:t xml:space="preserve">Fireworks</w:t>
            </w:r>
          </w:p>
        </w:tc>
      </w:tr>
    </w:tbl>
    <w:p>
      <w:pPr/>
      <w:r>
        <w:t xml:space="preserve">Emission is continuous (rate curve) or burst (count on a key, beat, or onset). Initial velocity, spread cone, size, rotation, mass, lifetime, and color are ranges with seeded randomness.</w:t>
      </w:r>
    </w:p>
    <w:p>
      <w:pPr/>
      <w:r>
        <w:rPr>
          <w:b/>
        </w:rPr>
        <w:t xml:space="preserve">Forces and fields</w:t>
      </w:r>
    </w:p>
    <w:p>
      <w:pPr/>
      <w:r>
        <w:t xml:space="preserve">Gravity, wind, drag, curl-noise turbulence, vortex, attractor and repulsor (point, shape, or text), orbit, flow field from an image or video, flocking (separation, alignment, cohesion), and </w:t>
      </w:r>
      <w:r>
        <w:rPr>
          <w:b/>
        </w:rPr>
        <w:t xml:space="preserve">Form</w:t>
      </w:r>
      <w:r>
        <w:t xml:space="preserve">: a spring to target positions, so particles assemble into text or shapes. Every force takes effector falloffs, so strength varies across space.</w:t>
      </w:r>
    </w:p>
    <w:p>
      <w:pPr/>
      <w:r>
        <w:rPr>
          <w:b/>
        </w:rPr>
        <w:t xml:space="preserve">Collisions and physics</w:t>
      </w:r>
    </w:p>
    <w:p>
      <w:pPr>
        <w:pStyle w:val="ListParagraph"/>
        <w:numPr>
          <w:ilvl w:val="0"/>
          <w:numId w:val="31"/>
        </w:numPr>
      </w:pPr>
      <w:r>
        <w:t xml:space="preserve">Colliders: stage bounds, planes, and any shape or text layer, turned into a signed distance field automatically.</w:t>
      </w:r>
    </w:p>
    <w:p>
      <w:pPr>
        <w:pStyle w:val="ListParagraph"/>
        <w:numPr>
          <w:ilvl w:val="0"/>
          <w:numId w:val="31"/>
        </w:numPr>
      </w:pPr>
      <w:r>
        <w:t xml:space="preserve">Responses: bounce, friction, stick, slide, kill, or spawn.</w:t>
      </w:r>
    </w:p>
    <w:p>
      <w:pPr>
        <w:pStyle w:val="ListParagraph"/>
        <w:numPr>
          <w:ilvl w:val="0"/>
          <w:numId w:val="31"/>
        </w:numPr>
      </w:pPr>
      <w:r>
        <w:t xml:space="preserve">Rigid bodies: any layer, glyph, or clone can become a rigid body, so letters can fall, tumble, and stack. Joints: hinge, spring, rope, and weld.</w:t>
      </w:r>
    </w:p>
    <w:p>
      <w:pPr>
        <w:pStyle w:val="ListParagraph"/>
        <w:numPr>
          <w:ilvl w:val="0"/>
          <w:numId w:val="31"/>
        </w:numPr>
      </w:pPr>
      <w:r>
        <w:t xml:space="preserve">Soft bodies: ropes, cloth, and jelly shapes via XPBD, with pinning to other layers.</w:t>
      </w:r>
    </w:p>
    <w:p>
      <w:pPr>
        <w:pStyle w:val="ListParagraph"/>
        <w:numPr>
          <w:ilvl w:val="0"/>
          <w:numId w:val="31"/>
        </w:numPr>
      </w:pPr>
      <w:r>
        <w:t xml:space="preserve">Particle-to-particle collisions; position-based fluids in v1.x.</w:t>
      </w:r>
    </w:p>
    <w:p>
      <w:pPr/>
      <w:r>
        <w:rPr>
          <w:b/>
        </w:rPr>
        <w:t xml:space="preserve">Over-life and rendering</w:t>
      </w:r>
    </w:p>
    <w:p>
      <w:pPr>
        <w:pStyle w:val="ListParagraph"/>
        <w:numPr>
          <w:ilvl w:val="0"/>
          <w:numId w:val="32"/>
        </w:numPr>
      </w:pPr>
      <w:r>
        <w:t xml:space="preserve">Curves over age or speed for size, color gradient, opacity, spin, and damping.</w:t>
      </w:r>
    </w:p>
    <w:p>
      <w:pPr>
        <w:pStyle w:val="ListParagraph"/>
        <w:numPr>
          <w:ilvl w:val="0"/>
          <w:numId w:val="32"/>
        </w:numPr>
      </w:pPr>
      <w:r>
        <w:t xml:space="preserve">Renderers: sprites (shape, glyph, image), any Motif layer instanced as a particle, trails and ribbons, plexus lines between near neighbors, and metaballs. Each supports blend modes, depth sorting in 2.5D, and per-particle motion blur.</w:t>
      </w:r>
    </w:p>
    <w:p>
      <w:pPr/>
      <w:r>
        <w:rPr>
          <w:b/>
        </w:rPr>
        <w:t xml:space="preserve">Reactive particles</w:t>
      </w:r>
    </w:p>
    <w:p>
      <w:pPr>
        <w:pStyle w:val="ListParagraph"/>
        <w:numPr>
          <w:ilvl w:val="0"/>
          <w:numId w:val="33"/>
        </w:numPr>
      </w:pPr>
      <w:r>
        <w:t xml:space="preserve">Audio signals drive emission rate, force strength, color, and size. Onsets fire bursts; beats pulse attractors.</w:t>
      </w:r>
    </w:p>
    <w:p>
      <w:pPr>
        <w:pStyle w:val="ListParagraph"/>
        <w:numPr>
          <w:ilvl w:val="0"/>
          <w:numId w:val="33"/>
        </w:numPr>
      </w:pPr>
      <w:r>
        <w:t xml:space="preserve">Pointer and touch act as attractors, repulsors, or colliders.</w:t>
      </w:r>
    </w:p>
    <w:p>
      <w:pPr>
        <w:pStyle w:val="ListParagraph"/>
        <w:numPr>
          <w:ilvl w:val="0"/>
          <w:numId w:val="33"/>
        </w:numPr>
      </w:pPr>
      <w:r>
        <w:t xml:space="preserve">In Live mode, simulations run in real time with no cache.</w:t>
      </w:r>
    </w:p>
    <w:p>
      <w:pPr/>
      <w:r>
        <w:rPr>
          <w:b/>
        </w:rPr>
        <w:t xml:space="preserve">Determinism and caching</w:t>
      </w:r>
    </w:p>
    <w:p>
      <w:pPr>
        <w:pStyle w:val="ListParagraph"/>
        <w:numPr>
          <w:ilvl w:val="0"/>
          <w:numId w:val="34"/>
        </w:numPr>
      </w:pPr>
      <w:r>
        <w:t xml:space="preserve">Fixed 120 Hz simulation substeps, seeded randomness, and deterministic Rapier mode.</w:t>
      </w:r>
    </w:p>
    <w:p>
      <w:pPr>
        <w:pStyle w:val="ListParagraph"/>
        <w:numPr>
          <w:ilvl w:val="0"/>
          <w:numId w:val="34"/>
        </w:numPr>
      </w:pPr>
      <w:r>
        <w:rPr>
          <w:b/>
        </w:rPr>
        <w:t xml:space="preserve">Simulate range</w:t>
      </w:r>
      <w:r>
        <w:t xml:space="preserve"> caches frames to IndexedDB (or disk in the desktop shell) for instant scrubbing. Renders always read from the cache, so every render is identical.</w:t>
      </w:r>
    </w:p>
    <w:p>
      <w:pPr>
        <w:pStyle w:val="ListParagraph"/>
        <w:numPr>
          <w:ilvl w:val="0"/>
          <w:numId w:val="34"/>
        </w:numPr>
      </w:pPr>
      <w:r>
        <w:t xml:space="preserve">Pre-roll warms a system before its first visible frame. Time scale and freeze are keyframeable.</w:t>
      </w:r>
    </w:p>
    <w:p>
      <w:pPr>
        <w:pStyle w:val="ListParagraph"/>
        <w:numPr>
          <w:ilvl w:val="0"/>
          <w:numId w:val="34"/>
        </w:numPr>
      </w:pPr>
      <w:r>
        <w:t xml:space="preserve">Record a live take into the cache to keep a performance.</w:t>
      </w:r>
    </w:p>
    <w:p>
      <w:pPr/>
      <w:r>
        <w:rPr>
          <w:b/>
        </w:rPr>
        <w:t xml:space="preserve">Export</w:t>
      </w:r>
    </w:p>
    <w:p>
      <w:pPr>
        <w:pStyle w:val="ListParagraph"/>
        <w:numPr>
          <w:ilvl w:val="0"/>
          <w:numId w:val="35"/>
        </w:numPr>
      </w:pPr>
      <w:r>
        <w:t xml:space="preserve">Video, EXR, PNG, and the web player carry full particles (the player's particle module is optional, targeted under 40 KB gzipped).</w:t>
      </w:r>
    </w:p>
    <w:p>
      <w:pPr>
        <w:pStyle w:val="ListParagraph"/>
        <w:numPr>
          <w:ilvl w:val="0"/>
          <w:numId w:val="35"/>
        </w:numPr>
      </w:pPr>
      <w:r>
        <w:t xml:space="preserve">Lottie: particles bake to shape layers up to 300 particles, with a Lottie-safe warning above that.</w:t>
      </w:r>
    </w:p>
    <w:p>
      <w:pPr/>
      <w:r>
        <w:rPr>
          <w:b/>
        </w:rPr>
        <w:t xml:space="preserve">Agents.</w:t>
      </w:r>
      <w:r>
        <w:t xml:space="preserve"> New MCP tools: </w:t>
      </w:r>
      <w:r>
        <w:rPr>
          <w:rStyle w:val="CodeChar"/>
        </w:rPr>
        <w:t xml:space="preserve">add_particle_system</w:t>
      </w:r>
      <w:r>
        <w:t xml:space="preserve">, </w:t>
      </w:r>
      <w:r>
        <w:rPr>
          <w:rStyle w:val="CodeChar"/>
        </w:rPr>
        <w:t xml:space="preserve">add_emitter</w:t>
      </w:r>
      <w:r>
        <w:t xml:space="preserve">, </w:t>
      </w:r>
      <w:r>
        <w:rPr>
          <w:rStyle w:val="CodeChar"/>
        </w:rPr>
        <w:t xml:space="preserve">add_force</w:t>
      </w:r>
      <w:r>
        <w:t xml:space="preserve">, </w:t>
      </w:r>
      <w:r>
        <w:rPr>
          <w:rStyle w:val="CodeChar"/>
        </w:rPr>
        <w:t xml:space="preserve">add_collider</w:t>
      </w:r>
      <w:r>
        <w:t xml:space="preserve">, </w:t>
      </w:r>
      <w:r>
        <w:rPr>
          <w:rStyle w:val="CodeChar"/>
        </w:rPr>
        <w:t xml:space="preserve">set_physics_body</w:t>
      </w:r>
      <w:r>
        <w:t xml:space="preserve">, </w:t>
      </w:r>
      <w:r>
        <w:rPr>
          <w:rStyle w:val="CodeChar"/>
        </w:rPr>
        <w:t xml:space="preserve">simulate_range</w:t>
      </w:r>
      <w:r>
        <w:t xml:space="preserve">, </w:t>
      </w:r>
      <w:r>
        <w:rPr>
          <w:rStyle w:val="CodeChar"/>
        </w:rPr>
        <w:t xml:space="preserve">get_sim_stats</w:t>
      </w:r>
      <w:r>
        <w:t xml:space="preserve">. A new 16th studio skill, </w:t>
      </w:r>
      <w:r>
        <w:rPr>
          <w:rStyle w:val="CodeChar"/>
        </w:rPr>
        <w:t xml:space="preserve">fx</w:t>
      </w:r>
      <w:r>
        <w:t xml:space="preserve">, owns particles, physics, and simulation look.</w:t>
      </w:r>
    </w:p>
    <w:p>
      <w:pPr/>
      <w:r>
        <w:rPr>
          <w:b/>
        </w:rPr>
        <w:t xml:space="preserve">Performance targets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Scenario</w:t>
            </w:r>
          </w:p>
        </w:tc>
        <w:tc>
          <w:tcPr>
            <w:tcW w:w="4680" w:type="dxa"/>
            <w:shd w:val="clear" w:color="auto" w:fill="F2F2F2"/>
          </w:tcPr>
          <w:p>
            <w:pPr/>
            <w:r>
              <w:t xml:space="preserve">Target</w:t>
            </w:r>
          </w:p>
        </w:tc>
      </w:tr>
      <w:tr>
        <w:tc>
          <w:tcPr>
            <w:tcW w:w="4680" w:type="dxa"/>
          </w:tcPr>
          <w:p>
            <w:pPr/>
            <w:r>
              <w:t xml:space="preserve">Particles, WebGPU, desktop GPU</w:t>
            </w:r>
          </w:p>
        </w:tc>
        <w:tc>
          <w:tcPr>
            <w:tcW w:w="4680" w:type="dxa"/>
          </w:tcPr>
          <w:p>
            <w:pPr/>
            <w:r>
              <w:t xml:space="preserve">1,000,000 at 60 fps</w:t>
            </w:r>
          </w:p>
        </w:tc>
      </w:tr>
      <w:tr>
        <w:tc>
          <w:tcPr>
            <w:tcW w:w="4680" w:type="dxa"/>
          </w:tcPr>
          <w:p>
            <w:pPr/>
            <w:r>
              <w:t xml:space="preserve">Particles, WebGL2 fallback</w:t>
            </w:r>
          </w:p>
        </w:tc>
        <w:tc>
          <w:tcPr>
            <w:tcW w:w="4680" w:type="dxa"/>
          </w:tcPr>
          <w:p>
            <w:pPr/>
            <w:r>
              <w:t xml:space="preserve">100,000 at 60 fps</w:t>
            </w:r>
          </w:p>
        </w:tc>
      </w:tr>
      <w:tr>
        <w:tc>
          <w:tcPr>
            <w:tcW w:w="4680" w:type="dxa"/>
          </w:tcPr>
          <w:p>
            <w:pPr/>
            <w:r>
              <w:t xml:space="preserve">Rigid bodies</w:t>
            </w:r>
          </w:p>
        </w:tc>
        <w:tc>
          <w:tcPr>
            <w:tcW w:w="4680" w:type="dxa"/>
          </w:tcPr>
          <w:p>
            <w:pPr/>
            <w:r>
              <w:t xml:space="preserve">2,000 active at 60 fps</w:t>
            </w:r>
          </w:p>
        </w:tc>
      </w:tr>
      <w:tr>
        <w:tc>
          <w:tcPr>
            <w:tcW w:w="4680" w:type="dxa"/>
          </w:tcPr>
          <w:p>
            <w:pPr/>
            <w:r>
              <w:t xml:space="preserve">Soft-body constraints (XPBD)</w:t>
            </w:r>
          </w:p>
        </w:tc>
        <w:tc>
          <w:tcPr>
            <w:tcW w:w="4680" w:type="dxa"/>
          </w:tcPr>
          <w:p>
            <w:pPr/>
            <w:r>
              <w:t xml:space="preserve">50,000 at 60 fps</w:t>
            </w:r>
          </w:p>
        </w:tc>
      </w:tr>
      <w:tr>
        <w:tc>
          <w:tcPr>
            <w:tcW w:w="4680" w:type="dxa"/>
          </w:tcPr>
          <w:p>
            <w:pPr/>
            <w:r>
              <w:t xml:space="preserve">Cached scrub</w:t>
            </w:r>
          </w:p>
        </w:tc>
        <w:tc>
          <w:tcPr>
            <w:tcW w:w="4680" w:type="dxa"/>
          </w:tcPr>
          <w:p>
            <w:pPr/>
            <w:r>
              <w:t xml:space="preserve">Any frame in under 50 ms</w:t>
            </w:r>
          </w:p>
        </w:tc>
      </w:tr>
    </w:tbl>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PTX-01</w:t>
            </w:r>
          </w:p>
        </w:tc>
        <w:tc>
          <w:tcPr>
            <w:tcW w:w="3120" w:type="dxa"/>
          </w:tcPr>
          <w:p>
            <w:pPr/>
            <w:r>
              <w:t xml:space="preserve">Particle layer with emitter, force, collision, constraint, over-life, renderer, and event stack</w:t>
            </w:r>
          </w:p>
        </w:tc>
        <w:tc>
          <w:tcPr>
            <w:tcW w:w="3120" w:type="dxa"/>
          </w:tcPr>
          <w:p>
            <w:pPr/>
            <w:r>
              <w:t xml:space="preserve">P0</w:t>
            </w:r>
          </w:p>
        </w:tc>
      </w:tr>
      <w:tr>
        <w:tc>
          <w:tcPr>
            <w:tcW w:w="3120" w:type="dxa"/>
          </w:tcPr>
          <w:p>
            <w:pPr/>
            <w:r>
              <w:t xml:space="preserve">PTX-02</w:t>
            </w:r>
          </w:p>
        </w:tc>
        <w:tc>
          <w:tcPr>
            <w:tcW w:w="3120" w:type="dxa"/>
          </w:tcPr>
          <w:p>
            <w:pPr/>
            <w:r>
              <w:t xml:space="preserve">WebGPU compute engine with WebGL2 fallback</w:t>
            </w:r>
          </w:p>
        </w:tc>
        <w:tc>
          <w:tcPr>
            <w:tcW w:w="3120" w:type="dxa"/>
          </w:tcPr>
          <w:p>
            <w:pPr/>
            <w:r>
              <w:t xml:space="preserve">P0</w:t>
            </w:r>
          </w:p>
        </w:tc>
      </w:tr>
      <w:tr>
        <w:tc>
          <w:tcPr>
            <w:tcW w:w="3120" w:type="dxa"/>
          </w:tcPr>
          <w:p>
            <w:pPr/>
            <w:r>
              <w:t xml:space="preserve">PTX-03</w:t>
            </w:r>
          </w:p>
        </w:tc>
        <w:tc>
          <w:tcPr>
            <w:tcW w:w="3120" w:type="dxa"/>
          </w:tcPr>
          <w:p>
            <w:pPr/>
            <w:r>
              <w:t xml:space="preserve">Emitters: point, line, shape, path, text, image, clone, sub-emitter; continuous and burst</w:t>
            </w:r>
          </w:p>
        </w:tc>
        <w:tc>
          <w:tcPr>
            <w:tcW w:w="3120" w:type="dxa"/>
          </w:tcPr>
          <w:p>
            <w:pPr/>
            <w:r>
              <w:t xml:space="preserve">P0</w:t>
            </w:r>
          </w:p>
        </w:tc>
      </w:tr>
      <w:tr>
        <w:tc>
          <w:tcPr>
            <w:tcW w:w="3120" w:type="dxa"/>
          </w:tcPr>
          <w:p>
            <w:pPr/>
            <w:r>
              <w:t xml:space="preserve">PTX-04</w:t>
            </w:r>
          </w:p>
        </w:tc>
        <w:tc>
          <w:tcPr>
            <w:tcW w:w="3120" w:type="dxa"/>
          </w:tcPr>
          <w:p>
            <w:pPr/>
            <w:r>
              <w:t xml:space="preserve">Forces: gravity, wind, drag, turbulence, vortex, attractor, orbit, flow field, flocking, Form</w:t>
            </w:r>
          </w:p>
        </w:tc>
        <w:tc>
          <w:tcPr>
            <w:tcW w:w="3120" w:type="dxa"/>
          </w:tcPr>
          <w:p>
            <w:pPr/>
            <w:r>
              <w:t xml:space="preserve">P0</w:t>
            </w:r>
          </w:p>
        </w:tc>
      </w:tr>
      <w:tr>
        <w:tc>
          <w:tcPr>
            <w:tcW w:w="3120" w:type="dxa"/>
          </w:tcPr>
          <w:p>
            <w:pPr/>
            <w:r>
              <w:t xml:space="preserve">PTX-05</w:t>
            </w:r>
          </w:p>
        </w:tc>
        <w:tc>
          <w:tcPr>
            <w:tcW w:w="3120" w:type="dxa"/>
          </w:tcPr>
          <w:p>
            <w:pPr/>
            <w:r>
              <w:t xml:space="preserve">Effector falloffs on every force</w:t>
            </w:r>
          </w:p>
        </w:tc>
        <w:tc>
          <w:tcPr>
            <w:tcW w:w="3120" w:type="dxa"/>
          </w:tcPr>
          <w:p>
            <w:pPr/>
            <w:r>
              <w:t xml:space="preserve">P0</w:t>
            </w:r>
          </w:p>
        </w:tc>
      </w:tr>
      <w:tr>
        <w:tc>
          <w:tcPr>
            <w:tcW w:w="3120" w:type="dxa"/>
          </w:tcPr>
          <w:p>
            <w:pPr/>
            <w:r>
              <w:t xml:space="preserve">PTX-06</w:t>
            </w:r>
          </w:p>
        </w:tc>
        <w:tc>
          <w:tcPr>
            <w:tcW w:w="3120" w:type="dxa"/>
          </w:tcPr>
          <w:p>
            <w:pPr/>
            <w:r>
              <w:t xml:space="preserve">Colliders from any layer via SDF; bounce, friction, stick, kill, spawn</w:t>
            </w:r>
          </w:p>
        </w:tc>
        <w:tc>
          <w:tcPr>
            <w:tcW w:w="3120" w:type="dxa"/>
          </w:tcPr>
          <w:p>
            <w:pPr/>
            <w:r>
              <w:t xml:space="preserve">P0</w:t>
            </w:r>
          </w:p>
        </w:tc>
      </w:tr>
      <w:tr>
        <w:tc>
          <w:tcPr>
            <w:tcW w:w="3120" w:type="dxa"/>
          </w:tcPr>
          <w:p>
            <w:pPr/>
            <w:r>
              <w:t xml:space="preserve">PTX-07</w:t>
            </w:r>
          </w:p>
        </w:tc>
        <w:tc>
          <w:tcPr>
            <w:tcW w:w="3120" w:type="dxa"/>
          </w:tcPr>
          <w:p>
            <w:pPr/>
            <w:r>
              <w:t xml:space="preserve">Rigid bodies on any layer, glyph, or clone, with joints (Rapier)</w:t>
            </w:r>
          </w:p>
        </w:tc>
        <w:tc>
          <w:tcPr>
            <w:tcW w:w="3120" w:type="dxa"/>
          </w:tcPr>
          <w:p>
            <w:pPr/>
            <w:r>
              <w:t xml:space="preserve">P0</w:t>
            </w:r>
          </w:p>
        </w:tc>
      </w:tr>
      <w:tr>
        <w:tc>
          <w:tcPr>
            <w:tcW w:w="3120" w:type="dxa"/>
          </w:tcPr>
          <w:p>
            <w:pPr/>
            <w:r>
              <w:t xml:space="preserve">PTX-08</w:t>
            </w:r>
          </w:p>
        </w:tc>
        <w:tc>
          <w:tcPr>
            <w:tcW w:w="3120" w:type="dxa"/>
          </w:tcPr>
          <w:p>
            <w:pPr/>
            <w:r>
              <w:t xml:space="preserve">Soft bodies, ropes, and cloth (XPBD)</w:t>
            </w:r>
          </w:p>
        </w:tc>
        <w:tc>
          <w:tcPr>
            <w:tcW w:w="3120" w:type="dxa"/>
          </w:tcPr>
          <w:p>
            <w:pPr/>
            <w:r>
              <w:t xml:space="preserve">P0</w:t>
            </w:r>
          </w:p>
        </w:tc>
      </w:tr>
      <w:tr>
        <w:tc>
          <w:tcPr>
            <w:tcW w:w="3120" w:type="dxa"/>
          </w:tcPr>
          <w:p>
            <w:pPr/>
            <w:r>
              <w:t xml:space="preserve">PTX-09</w:t>
            </w:r>
          </w:p>
        </w:tc>
        <w:tc>
          <w:tcPr>
            <w:tcW w:w="3120" w:type="dxa"/>
          </w:tcPr>
          <w:p>
            <w:pPr/>
            <w:r>
              <w:t xml:space="preserve">Over-life and over-speed curves</w:t>
            </w:r>
          </w:p>
        </w:tc>
        <w:tc>
          <w:tcPr>
            <w:tcW w:w="3120" w:type="dxa"/>
          </w:tcPr>
          <w:p>
            <w:pPr/>
            <w:r>
              <w:t xml:space="preserve">P0</w:t>
            </w:r>
          </w:p>
        </w:tc>
      </w:tr>
      <w:tr>
        <w:tc>
          <w:tcPr>
            <w:tcW w:w="3120" w:type="dxa"/>
          </w:tcPr>
          <w:p>
            <w:pPr/>
            <w:r>
              <w:t xml:space="preserve">PTX-10</w:t>
            </w:r>
          </w:p>
        </w:tc>
        <w:tc>
          <w:tcPr>
            <w:tcW w:w="3120" w:type="dxa"/>
          </w:tcPr>
          <w:p>
            <w:pPr/>
            <w:r>
              <w:t xml:space="preserve">Renderers: sprite, instanced layer, trail, plexus, metaball; motion blur</w:t>
            </w:r>
          </w:p>
        </w:tc>
        <w:tc>
          <w:tcPr>
            <w:tcW w:w="3120" w:type="dxa"/>
          </w:tcPr>
          <w:p>
            <w:pPr/>
            <w:r>
              <w:t xml:space="preserve">P0</w:t>
            </w:r>
          </w:p>
        </w:tc>
      </w:tr>
      <w:tr>
        <w:tc>
          <w:tcPr>
            <w:tcW w:w="3120" w:type="dxa"/>
          </w:tcPr>
          <w:p>
            <w:pPr/>
            <w:r>
              <w:t xml:space="preserve">PTX-11</w:t>
            </w:r>
          </w:p>
        </w:tc>
        <w:tc>
          <w:tcPr>
            <w:tcW w:w="3120" w:type="dxa"/>
          </w:tcPr>
          <w:p>
            <w:pPr/>
            <w:r>
              <w:t xml:space="preserve">Events: birth, death, collision, age to sub-emitters and state triggers</w:t>
            </w:r>
          </w:p>
        </w:tc>
        <w:tc>
          <w:tcPr>
            <w:tcW w:w="3120" w:type="dxa"/>
          </w:tcPr>
          <w:p>
            <w:pPr/>
            <w:r>
              <w:t xml:space="preserve">P0</w:t>
            </w:r>
          </w:p>
        </w:tc>
      </w:tr>
      <w:tr>
        <w:tc>
          <w:tcPr>
            <w:tcW w:w="3120" w:type="dxa"/>
          </w:tcPr>
          <w:p>
            <w:pPr/>
            <w:r>
              <w:t xml:space="preserve">PTX-12</w:t>
            </w:r>
          </w:p>
        </w:tc>
        <w:tc>
          <w:tcPr>
            <w:tcW w:w="3120" w:type="dxa"/>
          </w:tcPr>
          <w:p>
            <w:pPr/>
            <w:r>
              <w:t xml:space="preserve">Audio and pointer reactivity; live real-time mode</w:t>
            </w:r>
          </w:p>
        </w:tc>
        <w:tc>
          <w:tcPr>
            <w:tcW w:w="3120" w:type="dxa"/>
          </w:tcPr>
          <w:p>
            <w:pPr/>
            <w:r>
              <w:t xml:space="preserve">P0</w:t>
            </w:r>
          </w:p>
        </w:tc>
      </w:tr>
      <w:tr>
        <w:tc>
          <w:tcPr>
            <w:tcW w:w="3120" w:type="dxa"/>
          </w:tcPr>
          <w:p>
            <w:pPr/>
            <w:r>
              <w:t xml:space="preserve">PTX-13</w:t>
            </w:r>
          </w:p>
        </w:tc>
        <w:tc>
          <w:tcPr>
            <w:tcW w:w="3120" w:type="dxa"/>
          </w:tcPr>
          <w:p>
            <w:pPr/>
            <w:r>
              <w:t xml:space="preserve">Deterministic simulation, cache, pre-roll, time scale</w:t>
            </w:r>
          </w:p>
        </w:tc>
        <w:tc>
          <w:tcPr>
            <w:tcW w:w="3120" w:type="dxa"/>
          </w:tcPr>
          <w:p>
            <w:pPr/>
            <w:r>
              <w:t xml:space="preserve">P0</w:t>
            </w:r>
          </w:p>
        </w:tc>
      </w:tr>
      <w:tr>
        <w:tc>
          <w:tcPr>
            <w:tcW w:w="3120" w:type="dxa"/>
          </w:tcPr>
          <w:p>
            <w:pPr/>
            <w:r>
              <w:t xml:space="preserve">PTX-14</w:t>
            </w:r>
          </w:p>
        </w:tc>
        <w:tc>
          <w:tcPr>
            <w:tcW w:w="3120" w:type="dxa"/>
          </w:tcPr>
          <w:p>
            <w:pPr/>
            <w:r>
              <w:t xml:space="preserve">Particle-to-particle collisions</w:t>
            </w:r>
          </w:p>
        </w:tc>
        <w:tc>
          <w:tcPr>
            <w:tcW w:w="3120" w:type="dxa"/>
          </w:tcPr>
          <w:p>
            <w:pPr/>
            <w:r>
              <w:t xml:space="preserve">P0</w:t>
            </w:r>
          </w:p>
        </w:tc>
      </w:tr>
      <w:tr>
        <w:tc>
          <w:tcPr>
            <w:tcW w:w="3120" w:type="dxa"/>
          </w:tcPr>
          <w:p>
            <w:pPr/>
            <w:r>
              <w:t xml:space="preserve">PTX-15</w:t>
            </w:r>
          </w:p>
        </w:tc>
        <w:tc>
          <w:tcPr>
            <w:tcW w:w="3120" w:type="dxa"/>
          </w:tcPr>
          <w:p>
            <w:pPr/>
            <w:r>
              <w:t xml:space="preserve">Agent tools and the </w:t>
            </w:r>
            <w:r>
              <w:rPr>
                <w:rStyle w:val="CodeChar"/>
              </w:rPr>
              <w:t xml:space="preserve">fx</w:t>
            </w:r>
            <w:r>
              <w:t xml:space="preserve"> skill</w:t>
            </w:r>
          </w:p>
        </w:tc>
        <w:tc>
          <w:tcPr>
            <w:tcW w:w="3120" w:type="dxa"/>
          </w:tcPr>
          <w:p>
            <w:pPr/>
            <w:r>
              <w:t xml:space="preserve">P0</w:t>
            </w:r>
          </w:p>
        </w:tc>
      </w:tr>
      <w:tr>
        <w:tc>
          <w:tcPr>
            <w:tcW w:w="3120" w:type="dxa"/>
          </w:tcPr>
          <w:p>
            <w:pPr/>
            <w:r>
              <w:t xml:space="preserve">PTX-16</w:t>
            </w:r>
          </w:p>
        </w:tc>
        <w:tc>
          <w:tcPr>
            <w:tcW w:w="3120" w:type="dxa"/>
          </w:tcPr>
          <w:p>
            <w:pPr/>
            <w:r>
              <w:t xml:space="preserve">Position-based fluids</w:t>
            </w:r>
          </w:p>
        </w:tc>
        <w:tc>
          <w:tcPr>
            <w:tcW w:w="3120" w:type="dxa"/>
          </w:tcPr>
          <w:p>
            <w:pPr/>
            <w:r>
              <w:t xml:space="preserve">P1</w:t>
            </w:r>
          </w:p>
        </w:tc>
      </w:tr>
      <w:tr>
        <w:tc>
          <w:tcPr>
            <w:tcW w:w="3120" w:type="dxa"/>
          </w:tcPr>
          <w:p>
            <w:pPr/>
            <w:r>
              <w:t xml:space="preserve">PTX-17</w:t>
            </w:r>
          </w:p>
        </w:tc>
        <w:tc>
          <w:tcPr>
            <w:tcW w:w="3120" w:type="dxa"/>
          </w:tcPr>
          <w:p>
            <w:pPr/>
            <w:r>
              <w:t xml:space="preserve">SPH and FLIP fluids, volumetrics</w:t>
            </w:r>
          </w:p>
        </w:tc>
        <w:tc>
          <w:tcPr>
            <w:tcW w:w="3120" w:type="dxa"/>
          </w:tcPr>
          <w:p>
            <w:pPr/>
            <w:r>
              <w:t xml:space="preserve">P2</w:t>
            </w:r>
          </w:p>
        </w:tc>
      </w:tr>
    </w:tbl>
    <w:p>
      <w:pPr>
        <w:pStyle w:val="Heading2"/>
      </w:pPr>
      <w:r>
        <w:t xml:space="preserve">19. Broadcast and VFX pipeline</w:t>
      </w:r>
    </w:p>
    <w:p>
      <w:pPr/>
      <w:r>
        <w:t xml:space="preserve">For TV and VFX work, Motif must deliver files a finishing house accepts without conversion. That means managed color, float EXR with mattes, legal levels, broadcast frame rates and timecode, and footage to work against. Motif positions itself as a graphics and element generator that feeds After Effects, Nuke, and Resolve, not as a replacement for a compositor.</w:t>
      </w:r>
    </w:p>
    <w:p>
      <w:pPr/>
      <w:r>
        <w:rPr>
          <w:b/>
        </w:rPr>
        <w:t xml:space="preserve">Color</w:t>
      </w:r>
    </w:p>
    <w:p>
      <w:pPr>
        <w:pStyle w:val="ListParagraph"/>
        <w:numPr>
          <w:ilvl w:val="0"/>
          <w:numId w:val="36"/>
        </w:numPr>
      </w:pPr>
      <w:r>
        <w:t xml:space="preserve">Scene-linear working space (ACEScg by default, or linear sRGB) with display and output transforms defined in an OCIO-compatible config, implemented as GPU shaders.</w:t>
      </w:r>
    </w:p>
    <w:p>
      <w:pPr>
        <w:pStyle w:val="ListParagraph"/>
        <w:numPr>
          <w:ilvl w:val="0"/>
          <w:numId w:val="36"/>
        </w:numPr>
      </w:pPr>
      <w:r>
        <w:t xml:space="preserve">Output transforms: sRGB, Rec.709, Display P3, and ACES2065-1 for EXR. HDR (Rec.2100 PQ and HLG) in v1.x.</w:t>
      </w:r>
    </w:p>
    <w:p>
      <w:pPr>
        <w:pStyle w:val="ListParagraph"/>
        <w:numPr>
          <w:ilvl w:val="0"/>
          <w:numId w:val="36"/>
        </w:numPr>
      </w:pPr>
      <w:r>
        <w:t xml:space="preserve">All blending, blur, and motion blur happen in linear light; the viewport shows the chosen display transform.</w:t>
      </w:r>
    </w:p>
    <w:p>
      <w:pPr/>
      <w:r>
        <w:rPr>
          <w:b/>
        </w:rPr>
        <w:t xml:space="preserve">VFX output</w:t>
      </w:r>
    </w:p>
    <w:p>
      <w:pPr>
        <w:pStyle w:val="ListParagraph"/>
        <w:numPr>
          <w:ilvl w:val="0"/>
          <w:numId w:val="37"/>
        </w:numPr>
      </w:pPr>
      <w:r>
        <w:t xml:space="preserve">OpenEXR, 16-bit half or 32-bit float, with premultiplied alpha and PIZ or ZIP compression.</w:t>
      </w:r>
    </w:p>
    <w:p>
      <w:pPr>
        <w:pStyle w:val="ListParagraph"/>
        <w:numPr>
          <w:ilvl w:val="0"/>
          <w:numId w:val="37"/>
        </w:numPr>
      </w:pPr>
      <w:r>
        <w:t xml:space="preserve">Extra channels: object and layer ID mattes (Cryptomatte-style), depth, and in v1.x motion vectors for compositing-side motion blur.</w:t>
      </w:r>
    </w:p>
    <w:p>
      <w:pPr>
        <w:pStyle w:val="ListParagraph"/>
        <w:numPr>
          <w:ilvl w:val="0"/>
          <w:numId w:val="37"/>
        </w:numPr>
      </w:pPr>
      <w:r>
        <w:t xml:space="preserve">Sequences stream to disk through the File System Access API in Chromium browsers, or through the desktop shell anywhere.</w:t>
      </w:r>
    </w:p>
    <w:p>
      <w:pPr/>
      <w:r>
        <w:rPr>
          <w:b/>
        </w:rPr>
        <w:t xml:space="preserve">Broadcast delivery</w:t>
      </w:r>
    </w:p>
    <w:p>
      <w:pPr>
        <w:pStyle w:val="ListParagraph"/>
        <w:numPr>
          <w:ilvl w:val="0"/>
          <w:numId w:val="38"/>
        </w:numPr>
      </w:pPr>
      <w:r>
        <w:t xml:space="preserve">Frame rates: 23.976, 24, 25, 29.97 (drop and non-drop), 30, 50, 59.94, 60. Start timecode (for example 01:00:00:00) and timecode burn-in.</w:t>
      </w:r>
    </w:p>
    <w:p>
      <w:pPr>
        <w:pStyle w:val="ListParagraph"/>
        <w:numPr>
          <w:ilvl w:val="0"/>
          <w:numId w:val="38"/>
        </w:numPr>
      </w:pPr>
      <w:r>
        <w:t xml:space="preserve">Legal-range limiter and warnings for 10-bit video levels (64–940) and saturation, following EBU R103 tolerances.</w:t>
      </w:r>
    </w:p>
    <w:p>
      <w:pPr>
        <w:pStyle w:val="ListParagraph"/>
        <w:numPr>
          <w:ilvl w:val="0"/>
          <w:numId w:val="38"/>
        </w:numPr>
      </w:pPr>
      <w:r>
        <w:t xml:space="preserve">Safe-area presets for EBU R95 and SMPTE ST 2046-1, plus 4:3 center-cut guides.</w:t>
      </w:r>
    </w:p>
    <w:p>
      <w:pPr>
        <w:pStyle w:val="ListParagraph"/>
        <w:numPr>
          <w:ilvl w:val="0"/>
          <w:numId w:val="38"/>
        </w:numPr>
      </w:pPr>
      <w:r>
        <w:t xml:space="preserve">Codecs: ProRes 422 HQ and 4444, DNxHR HQX and 444, H.264, HEVC. MXF OP1a wrapping in v1.x. Interlaced 1080i output as P2.</w:t>
      </w:r>
    </w:p>
    <w:p>
      <w:pPr/>
      <w:r>
        <w:rPr>
          <w:b/>
        </w:rPr>
        <w:t xml:space="preserve">Footage and tracking</w:t>
      </w:r>
    </w:p>
    <w:p>
      <w:pPr>
        <w:pStyle w:val="ListParagraph"/>
        <w:numPr>
          <w:ilvl w:val="0"/>
          <w:numId w:val="39"/>
        </w:numPr>
      </w:pPr>
      <w:r>
        <w:t xml:space="preserve">Video and image-sequence layers as plates or reference, frame-accurate, with the plate's color space tagged.</w:t>
      </w:r>
    </w:p>
    <w:p>
      <w:pPr>
        <w:pStyle w:val="ListParagraph"/>
        <w:numPr>
          <w:ilvl w:val="0"/>
          <w:numId w:val="39"/>
        </w:numPr>
      </w:pPr>
      <w:r>
        <w:t xml:space="preserve">2D point and planar tracking to attach graphics to footage (v1.x).</w:t>
      </w:r>
    </w:p>
    <w:p>
      <w:pPr>
        <w:pStyle w:val="ListParagraph"/>
        <w:numPr>
          <w:ilvl w:val="0"/>
          <w:numId w:val="39"/>
        </w:numPr>
      </w:pPr>
      <w:r>
        <w:t xml:space="preserve">Camera import from matchmove software (FBX, USD, and Nuke </w:t>
      </w:r>
      <w:r>
        <w:rPr>
          <w:rStyle w:val="CodeChar"/>
        </w:rPr>
        <w:t xml:space="preserve">.chan</w:t>
      </w:r>
      <w:r>
        <w:t xml:space="preserve">) to put 2.5D graphics into a tracked shot (v1.x).</w:t>
      </w:r>
    </w:p>
    <w:p>
      <w:pPr>
        <w:pStyle w:val="ListParagraph"/>
        <w:numPr>
          <w:ilvl w:val="0"/>
          <w:numId w:val="39"/>
        </w:numPr>
      </w:pPr>
      <w:r>
        <w:t xml:space="preserve">Edit sync: import markers from OpenTimelineIO or EDL so graphics hit picture cuts.</w:t>
      </w:r>
    </w:p>
    <w:p>
      <w:pPr/>
      <w:r>
        <w:rPr>
          <w:b/>
        </w:rPr>
        <w:t xml:space="preserve">Desktop shell.</w:t>
      </w:r>
      <w:r>
        <w:t xml:space="preserve"> The same web app wrapped in a Tauri shell adds fast disk IO, native FFmpeg and hardware encoders, and large sequences. It is optional; the browser remains the primary product.</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BVX-01</w:t>
            </w:r>
          </w:p>
        </w:tc>
        <w:tc>
          <w:tcPr>
            <w:tcW w:w="3120" w:type="dxa"/>
          </w:tcPr>
          <w:p>
            <w:pPr/>
            <w:r>
              <w:t xml:space="preserve">Scene-linear color management with an OCIO-compatible config; ACEScg default</w:t>
            </w:r>
          </w:p>
        </w:tc>
        <w:tc>
          <w:tcPr>
            <w:tcW w:w="3120" w:type="dxa"/>
          </w:tcPr>
          <w:p>
            <w:pPr/>
            <w:r>
              <w:t xml:space="preserve">P0</w:t>
            </w:r>
          </w:p>
        </w:tc>
      </w:tr>
      <w:tr>
        <w:tc>
          <w:tcPr>
            <w:tcW w:w="3120" w:type="dxa"/>
          </w:tcPr>
          <w:p>
            <w:pPr/>
            <w:r>
              <w:t xml:space="preserve">BVX-02</w:t>
            </w:r>
          </w:p>
        </w:tc>
        <w:tc>
          <w:tcPr>
            <w:tcW w:w="3120" w:type="dxa"/>
          </w:tcPr>
          <w:p>
            <w:pPr/>
            <w:r>
              <w:t xml:space="preserve">HDR output, Rec.2100 PQ and HLG</w:t>
            </w:r>
          </w:p>
        </w:tc>
        <w:tc>
          <w:tcPr>
            <w:tcW w:w="3120" w:type="dxa"/>
          </w:tcPr>
          <w:p>
            <w:pPr/>
            <w:r>
              <w:t xml:space="preserve">P1</w:t>
            </w:r>
          </w:p>
        </w:tc>
      </w:tr>
      <w:tr>
        <w:tc>
          <w:tcPr>
            <w:tcW w:w="3120" w:type="dxa"/>
          </w:tcPr>
          <w:p>
            <w:pPr/>
            <w:r>
              <w:t xml:space="preserve">BVX-03</w:t>
            </w:r>
          </w:p>
        </w:tc>
        <w:tc>
          <w:tcPr>
            <w:tcW w:w="3120" w:type="dxa"/>
          </w:tcPr>
          <w:p>
            <w:pPr/>
            <w:r>
              <w:t xml:space="preserve">OpenEXR half and float with premultiplied alpha</w:t>
            </w:r>
          </w:p>
        </w:tc>
        <w:tc>
          <w:tcPr>
            <w:tcW w:w="3120" w:type="dxa"/>
          </w:tcPr>
          <w:p>
            <w:pPr/>
            <w:r>
              <w:t xml:space="preserve">P0</w:t>
            </w:r>
          </w:p>
        </w:tc>
      </w:tr>
      <w:tr>
        <w:tc>
          <w:tcPr>
            <w:tcW w:w="3120" w:type="dxa"/>
          </w:tcPr>
          <w:p>
            <w:pPr/>
            <w:r>
              <w:t xml:space="preserve">BVX-04</w:t>
            </w:r>
          </w:p>
        </w:tc>
        <w:tc>
          <w:tcPr>
            <w:tcW w:w="3120" w:type="dxa"/>
          </w:tcPr>
          <w:p>
            <w:pPr/>
            <w:r>
              <w:t xml:space="preserve">ID mattes and depth channels in EXR; motion vectors in v1.x</w:t>
            </w:r>
          </w:p>
        </w:tc>
        <w:tc>
          <w:tcPr>
            <w:tcW w:w="3120" w:type="dxa"/>
          </w:tcPr>
          <w:p>
            <w:pPr/>
            <w:r>
              <w:t xml:space="preserve">P0</w:t>
            </w:r>
          </w:p>
        </w:tc>
      </w:tr>
      <w:tr>
        <w:tc>
          <w:tcPr>
            <w:tcW w:w="3120" w:type="dxa"/>
          </w:tcPr>
          <w:p>
            <w:pPr/>
            <w:r>
              <w:t xml:space="preserve">BVX-05</w:t>
            </w:r>
          </w:p>
        </w:tc>
        <w:tc>
          <w:tcPr>
            <w:tcW w:w="3120" w:type="dxa"/>
          </w:tcPr>
          <w:p>
            <w:pPr/>
            <w:r>
              <w:t xml:space="preserve">Legal-range limiter and warnings (EBU R103)</w:t>
            </w:r>
          </w:p>
        </w:tc>
        <w:tc>
          <w:tcPr>
            <w:tcW w:w="3120" w:type="dxa"/>
          </w:tcPr>
          <w:p>
            <w:pPr/>
            <w:r>
              <w:t xml:space="preserve">P0</w:t>
            </w:r>
          </w:p>
        </w:tc>
      </w:tr>
      <w:tr>
        <w:tc>
          <w:tcPr>
            <w:tcW w:w="3120" w:type="dxa"/>
          </w:tcPr>
          <w:p>
            <w:pPr/>
            <w:r>
              <w:t xml:space="preserve">BVX-06</w:t>
            </w:r>
          </w:p>
        </w:tc>
        <w:tc>
          <w:tcPr>
            <w:tcW w:w="3120" w:type="dxa"/>
          </w:tcPr>
          <w:p>
            <w:pPr/>
            <w:r>
              <w:t xml:space="preserve">Broadcast frame rates, drop-frame timecode, start timecode, burn-in</w:t>
            </w:r>
          </w:p>
        </w:tc>
        <w:tc>
          <w:tcPr>
            <w:tcW w:w="3120" w:type="dxa"/>
          </w:tcPr>
          <w:p>
            <w:pPr/>
            <w:r>
              <w:t xml:space="preserve">P0</w:t>
            </w:r>
          </w:p>
        </w:tc>
      </w:tr>
      <w:tr>
        <w:tc>
          <w:tcPr>
            <w:tcW w:w="3120" w:type="dxa"/>
          </w:tcPr>
          <w:p>
            <w:pPr/>
            <w:r>
              <w:t xml:space="preserve">BVX-07</w:t>
            </w:r>
          </w:p>
        </w:tc>
        <w:tc>
          <w:tcPr>
            <w:tcW w:w="3120" w:type="dxa"/>
          </w:tcPr>
          <w:p>
            <w:pPr/>
            <w:r>
              <w:t xml:space="preserve">Safe-area presets: EBU R95, SMPTE ST 2046-1, 4:3 center cut</w:t>
            </w:r>
          </w:p>
        </w:tc>
        <w:tc>
          <w:tcPr>
            <w:tcW w:w="3120" w:type="dxa"/>
          </w:tcPr>
          <w:p>
            <w:pPr/>
            <w:r>
              <w:t xml:space="preserve">P0</w:t>
            </w:r>
          </w:p>
        </w:tc>
      </w:tr>
      <w:tr>
        <w:tc>
          <w:tcPr>
            <w:tcW w:w="3120" w:type="dxa"/>
          </w:tcPr>
          <w:p>
            <w:pPr/>
            <w:r>
              <w:t xml:space="preserve">BVX-08</w:t>
            </w:r>
          </w:p>
        </w:tc>
        <w:tc>
          <w:tcPr>
            <w:tcW w:w="3120" w:type="dxa"/>
          </w:tcPr>
          <w:p>
            <w:pPr/>
            <w:r>
              <w:t xml:space="preserve">DNxHR HQX and 444; MXF OP1a wrapping</w:t>
            </w:r>
          </w:p>
        </w:tc>
        <w:tc>
          <w:tcPr>
            <w:tcW w:w="3120" w:type="dxa"/>
          </w:tcPr>
          <w:p>
            <w:pPr/>
            <w:r>
              <w:t xml:space="preserve">P1</w:t>
            </w:r>
          </w:p>
        </w:tc>
      </w:tr>
      <w:tr>
        <w:tc>
          <w:tcPr>
            <w:tcW w:w="3120" w:type="dxa"/>
          </w:tcPr>
          <w:p>
            <w:pPr/>
            <w:r>
              <w:t xml:space="preserve">BVX-09</w:t>
            </w:r>
          </w:p>
        </w:tc>
        <w:tc>
          <w:tcPr>
            <w:tcW w:w="3120" w:type="dxa"/>
          </w:tcPr>
          <w:p>
            <w:pPr/>
            <w:r>
              <w:t xml:space="preserve">Footage and image-sequence layers with color-space tags</w:t>
            </w:r>
          </w:p>
        </w:tc>
        <w:tc>
          <w:tcPr>
            <w:tcW w:w="3120" w:type="dxa"/>
          </w:tcPr>
          <w:p>
            <w:pPr/>
            <w:r>
              <w:t xml:space="preserve">P0</w:t>
            </w:r>
          </w:p>
        </w:tc>
      </w:tr>
      <w:tr>
        <w:tc>
          <w:tcPr>
            <w:tcW w:w="3120" w:type="dxa"/>
          </w:tcPr>
          <w:p>
            <w:pPr/>
            <w:r>
              <w:t xml:space="preserve">BVX-10</w:t>
            </w:r>
          </w:p>
        </w:tc>
        <w:tc>
          <w:tcPr>
            <w:tcW w:w="3120" w:type="dxa"/>
          </w:tcPr>
          <w:p>
            <w:pPr/>
            <w:r>
              <w:t xml:space="preserve">2D point and planar tracking</w:t>
            </w:r>
          </w:p>
        </w:tc>
        <w:tc>
          <w:tcPr>
            <w:tcW w:w="3120" w:type="dxa"/>
          </w:tcPr>
          <w:p>
            <w:pPr/>
            <w:r>
              <w:t xml:space="preserve">P1</w:t>
            </w:r>
          </w:p>
        </w:tc>
      </w:tr>
      <w:tr>
        <w:tc>
          <w:tcPr>
            <w:tcW w:w="3120" w:type="dxa"/>
          </w:tcPr>
          <w:p>
            <w:pPr/>
            <w:r>
              <w:t xml:space="preserve">BVX-11</w:t>
            </w:r>
          </w:p>
        </w:tc>
        <w:tc>
          <w:tcPr>
            <w:tcW w:w="3120" w:type="dxa"/>
          </w:tcPr>
          <w:p>
            <w:pPr/>
            <w:r>
              <w:t xml:space="preserve">Camera import: FBX, USD, </w:t>
            </w:r>
            <w:r>
              <w:rPr>
                <w:rStyle w:val="CodeChar"/>
              </w:rPr>
              <w:t xml:space="preserve">.chan</w:t>
            </w:r>
          </w:p>
        </w:tc>
        <w:tc>
          <w:tcPr>
            <w:tcW w:w="3120" w:type="dxa"/>
          </w:tcPr>
          <w:p>
            <w:pPr/>
            <w:r>
              <w:t xml:space="preserve">P1</w:t>
            </w:r>
          </w:p>
        </w:tc>
      </w:tr>
      <w:tr>
        <w:tc>
          <w:tcPr>
            <w:tcW w:w="3120" w:type="dxa"/>
          </w:tcPr>
          <w:p>
            <w:pPr/>
            <w:r>
              <w:t xml:space="preserve">BVX-12</w:t>
            </w:r>
          </w:p>
        </w:tc>
        <w:tc>
          <w:tcPr>
            <w:tcW w:w="3120" w:type="dxa"/>
          </w:tcPr>
          <w:p>
            <w:pPr/>
            <w:r>
              <w:t xml:space="preserve">Optional Tauri desktop shell</w:t>
            </w:r>
          </w:p>
        </w:tc>
        <w:tc>
          <w:tcPr>
            <w:tcW w:w="3120" w:type="dxa"/>
          </w:tcPr>
          <w:p>
            <w:pPr/>
            <w:r>
              <w:t xml:space="preserve">P1</w:t>
            </w:r>
          </w:p>
        </w:tc>
      </w:tr>
      <w:tr>
        <w:tc>
          <w:tcPr>
            <w:tcW w:w="3120" w:type="dxa"/>
          </w:tcPr>
          <w:p>
            <w:pPr/>
            <w:r>
              <w:t xml:space="preserve">BVX-13</w:t>
            </w:r>
          </w:p>
        </w:tc>
        <w:tc>
          <w:tcPr>
            <w:tcW w:w="3120" w:type="dxa"/>
          </w:tcPr>
          <w:p>
            <w:pPr/>
            <w:r>
              <w:t xml:space="preserve">Marker import from OpenTimelineIO and EDL</w:t>
            </w:r>
          </w:p>
        </w:tc>
        <w:tc>
          <w:tcPr>
            <w:tcW w:w="3120" w:type="dxa"/>
          </w:tcPr>
          <w:p>
            <w:pPr/>
            <w:r>
              <w:t xml:space="preserve">P1</w:t>
            </w:r>
          </w:p>
        </w:tc>
      </w:tr>
      <w:tr>
        <w:tc>
          <w:tcPr>
            <w:tcW w:w="3120" w:type="dxa"/>
          </w:tcPr>
          <w:p>
            <w:pPr/>
            <w:r>
              <w:t xml:space="preserve">BVX-14</w:t>
            </w:r>
          </w:p>
        </w:tc>
        <w:tc>
          <w:tcPr>
            <w:tcW w:w="3120" w:type="dxa"/>
          </w:tcPr>
          <w:p>
            <w:pPr/>
            <w:r>
              <w:t xml:space="preserve">Interlaced 1080i output</w:t>
            </w:r>
          </w:p>
        </w:tc>
        <w:tc>
          <w:tcPr>
            <w:tcW w:w="3120" w:type="dxa"/>
          </w:tcPr>
          <w:p>
            <w:pPr/>
            <w:r>
              <w:t xml:space="preserve">P2</w:t>
            </w:r>
          </w:p>
        </w:tc>
      </w:tr>
    </w:tbl>
    <w:p>
      <w:pPr/>
      <w:r>
        <w:rPr>
          <w:b/>
        </w:rPr>
        <w:t xml:space="preserve">Critic and Delivery updates.</w:t>
      </w:r>
      <w:r>
        <w:t xml:space="preserve"> The </w:t>
      </w:r>
      <w:r>
        <w:rPr>
          <w:rStyle w:val="CodeChar"/>
        </w:rPr>
        <w:t xml:space="preserve">critic</w:t>
      </w:r>
      <w:r>
        <w:t xml:space="preserve"> skill checks legal levels and safe areas for broadcast deliverables. The </w:t>
      </w:r>
      <w:r>
        <w:rPr>
          <w:rStyle w:val="CodeChar"/>
        </w:rPr>
        <w:t xml:space="preserve">delivery</w:t>
      </w:r>
      <w:r>
        <w:t xml:space="preserve"> skill gains EXR, DNxHR, and timecode presets.</w:t>
      </w:r>
    </w:p>
    <w:p>
      <w:pPr>
        <w:pStyle w:val="Heading2"/>
      </w:pPr>
      <w:r>
        <w:t xml:space="preserve">20. Style Lab 2</w:t>
      </w:r>
    </w:p>
    <w:p>
      <w:pPr/>
      <w:r>
        <w:t xml:space="preserve">Style Lab 2 turns the 25-style lab from single treatments into finished, on-brand, music-synced loops, and is the working reference for Motif's timeline (§10), compositor, colour (§19), particles (§18) and Live mode (§17). It ships enhancements 1, 2, 4, 5, 7 and 8, plus a preview that stays pinned while controls scroll; 3, 6, 9 and 10 stay in the backlog.</w:t>
      </w:r>
    </w:p>
    <w:p>
      <w:pPr/>
      <w:r>
        <w:rPr>
          <w:b/>
        </w:rPr>
        <w:t xml:space="preserve">The ten enhancements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Enhancement</w:t>
            </w:r>
          </w:p>
        </w:tc>
        <w:tc>
          <w:tcPr>
            <w:tcW w:w="2340" w:type="dxa"/>
            <w:shd w:val="clear" w:color="auto" w:fill="F2F2F2"/>
          </w:tcPr>
          <w:p>
            <w:pPr/>
            <w:r>
              <w:t xml:space="preserve">Release</w:t>
            </w:r>
          </w:p>
        </w:tc>
        <w:tc>
          <w:tcPr>
            <w:tcW w:w="2340" w:type="dxa"/>
            <w:shd w:val="clear" w:color="auto" w:fill="F2F2F2"/>
          </w:tcPr>
          <w:p>
            <w:pPr/>
            <w:r>
              <w:t xml:space="preserve">Feeds Motif</w:t>
            </w:r>
          </w:p>
        </w:tc>
      </w:tr>
      <w:tr>
        <w:tc>
          <w:tcPr>
            <w:tcW w:w="2340" w:type="dxa"/>
          </w:tcPr>
          <w:p>
            <w:pPr/>
            <w:r>
              <w:t xml:space="preserve">1</w:t>
            </w:r>
          </w:p>
        </w:tc>
        <w:tc>
          <w:tcPr>
            <w:tcW w:w="2340" w:type="dxa"/>
          </w:tcPr>
          <w:p>
            <w:pPr/>
            <w:r>
              <w:t xml:space="preserve">Keyframe any parameter on a lane under the scrubber</w:t>
            </w:r>
          </w:p>
        </w:tc>
        <w:tc>
          <w:tcPr>
            <w:tcW w:w="2340" w:type="dxa"/>
          </w:tcPr>
          <w:p>
            <w:pPr/>
            <w:r>
              <w:t xml:space="preserve">Lab 2</w:t>
            </w:r>
          </w:p>
        </w:tc>
        <w:tc>
          <w:tcPr>
            <w:tcW w:w="2340" w:type="dxa"/>
          </w:tcPr>
          <w:p>
            <w:pPr/>
            <w:r>
              <w:t xml:space="preserve">§10 Timeline</w:t>
            </w:r>
          </w:p>
        </w:tc>
      </w:tr>
      <w:tr>
        <w:tc>
          <w:tcPr>
            <w:tcW w:w="2340" w:type="dxa"/>
          </w:tcPr>
          <w:p>
            <w:pPr/>
            <w:r>
              <w:t xml:space="preserve">2</w:t>
            </w:r>
          </w:p>
        </w:tc>
        <w:tc>
          <w:tcPr>
            <w:tcW w:w="2340" w:type="dxa"/>
          </w:tcPr>
          <w:p>
            <w:pPr/>
            <w:r>
              <w:t xml:space="preserve">Layer styles: stack with blend modes, masks, per-layer opacity</w:t>
            </w:r>
          </w:p>
        </w:tc>
        <w:tc>
          <w:tcPr>
            <w:tcW w:w="2340" w:type="dxa"/>
          </w:tcPr>
          <w:p>
            <w:pPr/>
            <w:r>
              <w:t xml:space="preserve">Lab 2</w:t>
            </w:r>
          </w:p>
        </w:tc>
        <w:tc>
          <w:tcPr>
            <w:tcW w:w="2340" w:type="dxa"/>
          </w:tcPr>
          <w:p>
            <w:pPr/>
            <w:r>
              <w:t xml:space="preserve">§6 compositor</w:t>
            </w:r>
          </w:p>
        </w:tc>
      </w:tr>
      <w:tr>
        <w:tc>
          <w:tcPr>
            <w:tcW w:w="2340" w:type="dxa"/>
          </w:tcPr>
          <w:p>
            <w:pPr/>
            <w:r>
              <w:t xml:space="preserve">3</w:t>
            </w:r>
          </w:p>
        </w:tc>
        <w:tc>
          <w:tcPr>
            <w:tcW w:w="2340" w:type="dxa"/>
          </w:tcPr>
          <w:p>
            <w:pPr/>
            <w:r>
              <w:t xml:space="preserve">Custom fonts, variable-font axes, multi-line text, SVG logos</w:t>
            </w:r>
          </w:p>
        </w:tc>
        <w:tc>
          <w:tcPr>
            <w:tcW w:w="2340" w:type="dxa"/>
          </w:tcPr>
          <w:p>
            <w:pPr/>
            <w:r>
              <w:t xml:space="preserve">Backlog</w:t>
            </w:r>
          </w:p>
        </w:tc>
        <w:tc>
          <w:tcPr>
            <w:tcW w:w="2340" w:type="dxa"/>
          </w:tcPr>
          <w:p>
            <w:pPr/>
            <w:r>
              <w:t xml:space="preserve">§9 modifiers</w:t>
            </w:r>
          </w:p>
        </w:tc>
      </w:tr>
      <w:tr>
        <w:tc>
          <w:tcPr>
            <w:tcW w:w="2340" w:type="dxa"/>
          </w:tcPr>
          <w:p>
            <w:pPr/>
            <w:r>
              <w:t xml:space="preserve">4</w:t>
            </w:r>
          </w:p>
        </w:tc>
        <w:tc>
          <w:tcPr>
            <w:tcW w:w="2340" w:type="dxa"/>
          </w:tcPr>
          <w:p>
            <w:pPr/>
            <w:r>
              <w:t xml:space="preserve">Brand colour: palette editor, locks, image extraction, sRGB / P3 / Rec.709, broadcast-safe</w:t>
            </w:r>
          </w:p>
        </w:tc>
        <w:tc>
          <w:tcPr>
            <w:tcW w:w="2340" w:type="dxa"/>
          </w:tcPr>
          <w:p>
            <w:pPr/>
            <w:r>
              <w:t xml:space="preserve">Lab 2</w:t>
            </w:r>
          </w:p>
        </w:tc>
        <w:tc>
          <w:tcPr>
            <w:tcW w:w="2340" w:type="dxa"/>
          </w:tcPr>
          <w:p>
            <w:pPr/>
            <w:r>
              <w:t xml:space="preserve">§19 Color</w:t>
            </w:r>
          </w:p>
        </w:tc>
      </w:tr>
      <w:tr>
        <w:tc>
          <w:tcPr>
            <w:tcW w:w="2340" w:type="dxa"/>
          </w:tcPr>
          <w:p>
            <w:pPr/>
            <w:r>
              <w:t xml:space="preserve">5</w:t>
            </w:r>
          </w:p>
        </w:tc>
        <w:tc>
          <w:tcPr>
            <w:tcW w:w="2340" w:type="dxa"/>
          </w:tcPr>
          <w:p>
            <w:pPr/>
            <w:r>
              <w:t xml:space="preserve">Motion blur (shutter angle) and finishing stack</w:t>
            </w:r>
          </w:p>
        </w:tc>
        <w:tc>
          <w:tcPr>
            <w:tcW w:w="2340" w:type="dxa"/>
          </w:tcPr>
          <w:p>
            <w:pPr/>
            <w:r>
              <w:t xml:space="preserve">Lab 2</w:t>
            </w:r>
          </w:p>
        </w:tc>
        <w:tc>
          <w:tcPr>
            <w:tcW w:w="2340" w:type="dxa"/>
          </w:tcPr>
          <w:p>
            <w:pPr/>
            <w:r>
              <w:t xml:space="preserve">§16 Pro toolkit</w:t>
            </w:r>
          </w:p>
        </w:tc>
      </w:tr>
      <w:tr>
        <w:tc>
          <w:tcPr>
            <w:tcW w:w="2340" w:type="dxa"/>
          </w:tcPr>
          <w:p>
            <w:pPr/>
            <w:r>
              <w:t xml:space="preserve">6</w:t>
            </w:r>
          </w:p>
        </w:tc>
        <w:tc>
          <w:tcPr>
            <w:tcW w:w="2340" w:type="dxa"/>
          </w:tcPr>
          <w:p>
            <w:pPr/>
            <w:r>
              <w:t xml:space="preserve">ProRes 4444, DNxHR, true alpha, drop-frame timecode, render queue, flash limiter</w:t>
            </w:r>
          </w:p>
        </w:tc>
        <w:tc>
          <w:tcPr>
            <w:tcW w:w="2340" w:type="dxa"/>
          </w:tcPr>
          <w:p>
            <w:pPr/>
            <w:r>
              <w:t xml:space="preserve">Backlog</w:t>
            </w:r>
          </w:p>
        </w:tc>
        <w:tc>
          <w:tcPr>
            <w:tcW w:w="2340" w:type="dxa"/>
          </w:tcPr>
          <w:p>
            <w:pPr/>
            <w:r>
              <w:t xml:space="preserve">§14, §19</w:t>
            </w:r>
          </w:p>
        </w:tc>
      </w:tr>
      <w:tr>
        <w:tc>
          <w:tcPr>
            <w:tcW w:w="2340" w:type="dxa"/>
          </w:tcPr>
          <w:p>
            <w:pPr/>
            <w:r>
              <w:t xml:space="preserve">7</w:t>
            </w:r>
          </w:p>
        </w:tc>
        <w:tc>
          <w:tcPr>
            <w:tcW w:w="2340" w:type="dxa"/>
          </w:tcPr>
          <w:p>
            <w:pPr/>
            <w:r>
              <w:t xml:space="preserve">WebGPU engine for Flow Field, Orbital Swarm, Metaballs, Particle Form</w:t>
            </w:r>
          </w:p>
        </w:tc>
        <w:tc>
          <w:tcPr>
            <w:tcW w:w="2340" w:type="dxa"/>
          </w:tcPr>
          <w:p>
            <w:pPr/>
            <w:r>
              <w:t xml:space="preserve">Lab 2</w:t>
            </w:r>
          </w:p>
        </w:tc>
        <w:tc>
          <w:tcPr>
            <w:tcW w:w="2340" w:type="dxa"/>
          </w:tcPr>
          <w:p>
            <w:pPr/>
            <w:r>
              <w:t xml:space="preserve">§18 Particles</w:t>
            </w:r>
          </w:p>
        </w:tc>
      </w:tr>
      <w:tr>
        <w:tc>
          <w:tcPr>
            <w:tcW w:w="2340" w:type="dxa"/>
          </w:tcPr>
          <w:p>
            <w:pPr/>
            <w:r>
              <w:t xml:space="preserve">8</w:t>
            </w:r>
          </w:p>
        </w:tc>
        <w:tc>
          <w:tcPr>
            <w:tcW w:w="2340" w:type="dxa"/>
          </w:tcPr>
          <w:p>
            <w:pPr/>
            <w:r>
              <w:t xml:space="preserve">Audio: tempo detect, bar-snapped loops, band mapping, live input</w:t>
            </w:r>
          </w:p>
        </w:tc>
        <w:tc>
          <w:tcPr>
            <w:tcW w:w="2340" w:type="dxa"/>
          </w:tcPr>
          <w:p>
            <w:pPr/>
            <w:r>
              <w:t xml:space="preserve">Lab 2</w:t>
            </w:r>
          </w:p>
        </w:tc>
        <w:tc>
          <w:tcPr>
            <w:tcW w:w="2340" w:type="dxa"/>
          </w:tcPr>
          <w:p>
            <w:pPr/>
            <w:r>
              <w:t xml:space="preserve">§17 Live mode</w:t>
            </w:r>
          </w:p>
        </w:tc>
      </w:tr>
      <w:tr>
        <w:tc>
          <w:tcPr>
            <w:tcW w:w="2340" w:type="dxa"/>
          </w:tcPr>
          <w:p>
            <w:pPr/>
            <w:r>
              <w:t xml:space="preserve">9</w:t>
            </w:r>
          </w:p>
        </w:tc>
        <w:tc>
          <w:tcPr>
            <w:tcW w:w="2340" w:type="dxa"/>
          </w:tcPr>
          <w:p>
            <w:pPr/>
            <w:r>
              <w:t xml:space="preserve">Grid of all 25, A/B split, Evolve family tree, ratings and tags</w:t>
            </w:r>
          </w:p>
        </w:tc>
        <w:tc>
          <w:tcPr>
            <w:tcW w:w="2340" w:type="dxa"/>
          </w:tcPr>
          <w:p>
            <w:pPr/>
            <w:r>
              <w:t xml:space="preserve">Backlog</w:t>
            </w:r>
          </w:p>
        </w:tc>
        <w:tc>
          <w:tcPr>
            <w:tcW w:w="2340" w:type="dxa"/>
          </w:tcPr>
          <w:p>
            <w:pPr/>
            <w:r>
              <w:t xml:space="preserve">§5 UX</w:t>
            </w:r>
          </w:p>
        </w:tc>
      </w:tr>
      <w:tr>
        <w:tc>
          <w:tcPr>
            <w:tcW w:w="2340" w:type="dxa"/>
          </w:tcPr>
          <w:p>
            <w:pPr/>
            <w:r>
              <w:t xml:space="preserve">10</w:t>
            </w:r>
          </w:p>
        </w:tc>
        <w:tc>
          <w:tcPr>
            <w:tcW w:w="2340" w:type="dxa"/>
          </w:tcPr>
          <w:p>
            <w:pPr/>
            <w:r>
              <w:t xml:space="preserve">Motif scene import, MCP surface for the 16 studio agents, shared look library</w:t>
            </w:r>
          </w:p>
        </w:tc>
        <w:tc>
          <w:tcPr>
            <w:tcW w:w="2340" w:type="dxa"/>
          </w:tcPr>
          <w:p>
            <w:pPr/>
            <w:r>
              <w:t xml:space="preserve">Backlog</w:t>
            </w:r>
          </w:p>
        </w:tc>
        <w:tc>
          <w:tcPr>
            <w:tcW w:w="2340" w:type="dxa"/>
          </w:tcPr>
          <w:p>
            <w:pPr/>
            <w:r>
              <w:t xml:space="preserve">§11, §12</w:t>
            </w:r>
          </w:p>
        </w:tc>
      </w:tr>
    </w:tbl>
    <w:p>
      <w:pPr/>
      <w:r>
        <w:rPr>
          <w:b/>
        </w:rPr>
        <w:t xml:space="preserve">Behaviour</w:t>
      </w:r>
    </w:p>
    <w:p>
      <w:pPr>
        <w:pStyle w:val="ListParagraph"/>
        <w:numPr>
          <w:ilvl w:val="0"/>
          <w:numId w:val="40"/>
        </w:numPr>
      </w:pPr>
      <w:r>
        <w:rPr>
          <w:b/>
        </w:rPr>
        <w:t xml:space="preserve">Keys.</w:t>
      </w:r>
      <w:r>
        <w:t xml:space="preserve"> Any parameter row has a key button. Keys sit at normalised loop time and interpolate cyclically (the last key wraps to the first), so a keyed loop stays seamless. Numbers ease linear, smooth, ease-in, ease-out or hold; selects, toggles and text hold; palette keys cross-fade. Editing a keyed value writes a key at the playhead. Mutate and Evolve leave keyed parameters alone.</w:t>
      </w:r>
    </w:p>
    <w:p>
      <w:pPr>
        <w:pStyle w:val="ListParagraph"/>
        <w:numPr>
          <w:ilvl w:val="0"/>
          <w:numId w:val="40"/>
        </w:numPr>
      </w:pPr>
      <w:r>
        <w:rPr>
          <w:b/>
        </w:rPr>
        <w:t xml:space="preserve">Layers.</w:t>
      </w:r>
      <w:r>
        <w:t xml:space="preserve"> Up to four. Each has its own style and parameters, one of 11 blend modes, opacity, visibility and a mask: circle, rectangle, band, linear gradient, or a track matte (alpha or luma) from the layer below, with feather and invert. Layer 1 draws its palette background; upper layers are transparent unless set to fill.</w:t>
      </w:r>
    </w:p>
    <w:p>
      <w:pPr>
        <w:pStyle w:val="ListParagraph"/>
        <w:numPr>
          <w:ilvl w:val="0"/>
          <w:numId w:val="40"/>
        </w:numPr>
      </w:pPr>
      <w:r>
        <w:rPr>
          <w:b/>
        </w:rPr>
        <w:t xml:space="preserve">Colour.</w:t>
      </w:r>
      <w:r>
        <w:t xml:space="preserve"> Custom brand palettes (background, ink, three accents) saved to a swatch library; per-colour locks survive Mutate, Evolve and palette extraction; extraction runs k-means in Lab on an uploaded image. Output space sRGB, Display P3 (rendered in P3 canvases, tagged) or Rec.709 (BT.709 tags, limited range, sRGB values passed through). The broadcast-safe limiter soft-clips luma and limits chroma so composite stays within −10 to 110 IRE.</w:t>
      </w:r>
    </w:p>
    <w:p>
      <w:pPr>
        <w:pStyle w:val="ListParagraph"/>
        <w:numPr>
          <w:ilvl w:val="0"/>
          <w:numId w:val="40"/>
        </w:numPr>
      </w:pPr>
      <w:r>
        <w:rPr>
          <w:b/>
        </w:rPr>
        <w:t xml:space="preserve">Finish.</w:t>
      </w:r>
      <w:r>
        <w:t xml:space="preserve"> Motion blur supersamples 2–32 sub-frames across a 0–360° shutter. A WebGL2 chain adds threshold glow, chromatic offset, depth blur (tilt, radial or luma depth until styles emit Z), levels and a gradient map, then grain and vignette.</w:t>
      </w:r>
    </w:p>
    <w:p>
      <w:pPr>
        <w:pStyle w:val="ListParagraph"/>
        <w:numPr>
          <w:ilvl w:val="0"/>
          <w:numId w:val="40"/>
        </w:numPr>
      </w:pPr>
      <w:r>
        <w:rPr>
          <w:b/>
        </w:rPr>
        <w:t xml:space="preserve">GPU.</w:t>
      </w:r>
      <w:r>
        <w:t xml:space="preserve"> The four heavy styles run as WebGPU compute plus instanced quads up to 200,000 particles, using the same seeded noise table as the Canvas 2D path, which remains the fallback.</w:t>
      </w:r>
    </w:p>
    <w:p>
      <w:pPr>
        <w:pStyle w:val="ListParagraph"/>
        <w:numPr>
          <w:ilvl w:val="0"/>
          <w:numId w:val="40"/>
        </w:numPr>
      </w:pPr>
      <w:r>
        <w:rPr>
          <w:b/>
        </w:rPr>
        <w:t xml:space="preserve">Audio.</w:t>
      </w:r>
      <w:r>
        <w:t xml:space="preserve"> Load a track; tempo and downbeat are detected from onset flux; loop length snaps to 1, 2, 4 or 8 bars. Eight bands (sub, bass, low-mid, mid, high-mid, high, level, onset) map to any parameter with amount and smoothing. Live input drives the preview only. Video export can carry the audio.</w:t>
      </w:r>
    </w:p>
    <w:p>
      <w:pPr>
        <w:pStyle w:val="ListParagraph"/>
        <w:numPr>
          <w:ilvl w:val="0"/>
          <w:numId w:val="40"/>
        </w:numPr>
      </w:pPr>
      <w:r>
        <w:rPr>
          <w:b/>
        </w:rPr>
        <w:t xml:space="preserve">Pinned preview.</w:t>
      </w:r>
      <w:r>
        <w:t xml:space="preserve"> Desktop keeps the stage fixed while side panels scroll. Under 1,100 px the page becomes a fixed shell (bar, stage, key lane, tab strip) with a single scrolling panel, so the preview never leaves the screen on iPhone.</w:t>
      </w:r>
    </w:p>
    <w:p>
      <w:pPr/>
      <w:r>
        <w:rPr>
          <w:b/>
        </w:rPr>
        <w:t xml:space="preserve">Project model (preset@2)</w:t>
      </w:r>
    </w:p>
    <w:p>
      <w:pPr>
        <w:pStyle w:val="Code"/>
      </w:pPr>
      <w:bookmarkStart w:id="7" w:name="bongo_lang_typescript_7"/>
      <w:bookmarkEnd w:id="7"/>
      <w:r>
        <w:t xml:space="preserve">type Path = `L:${string}:p:${string}` | `L:${string}:s:${string}` | `F:${string}`;</w:t>
        <w:br/>
        <w:t xml:space="preserve">interface LabProject {</w:t>
        <w:br/>
        <w:t xml:space="preserve">  format: 'motif-style-lab/preset@2';</w:t>
        <w:br/>
        <w:t xml:space="preserve">  layers: { id: string; styleId: string; params: Record&lt;string, Value&gt;; shared: Record&lt;string, Value&gt;;</w:t>
        <w:br/>
        <w:t xml:space="preserve">            blend: Blend; opacity: number; visible: boolean; fill: boolean; mask: Mask }[];</w:t>
        <w:br/>
        <w:t xml:space="preserve">  finish: Record&lt;string, Value&gt;;            // loop, blur, glow, chroma, depth, levels, gradient map, grain, vignette</w:t>
        <w:br/>
        <w:t xml:space="preserve">  palettes: CustomPalette[];                // brand palettes referenced by id from layer.shared.palette</w:t>
        <w:br/>
        <w:t xml:space="preserve">  keys: Record&lt;Path, { u: number; v: Value; ease: 'linear' | 'smooth' | 'in' | 'out' | 'hold' }[]&gt;;</w:t>
        <w:br/>
        <w:t xml:space="preserve">  audio?: { bpm: number; bars: number; offset: number; maps: { band: Band; path: Path; amount: number; smooth: number }[] };</w:t>
        <w:br/>
        <w:t xml:space="preserve">  output: { space: 'srgb' | 'p3' | 'rec709'; broadcastSafe: boolean };</w:t>
        <w:br/>
        <w:t xml:space="preserve">}</w:t>
      </w:r>
    </w:p>
    <w:p>
      <w:pPr/>
      <w:r>
        <w:t xml:space="preserve">preset@1 files import as a one-layer project.</w:t>
      </w:r>
    </w:p>
    <w:p>
      <w:pPr/>
      <w:r>
        <w:rPr>
          <w:b/>
        </w:rPr>
        <w:t xml:space="preserve">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LAB-01</w:t>
            </w:r>
          </w:p>
        </w:tc>
        <w:tc>
          <w:tcPr>
            <w:tcW w:w="3120" w:type="dxa"/>
          </w:tcPr>
          <w:p>
            <w:pPr/>
            <w:r>
              <w:t xml:space="preserve">Key lane under the scrubber; key any parameter; cyclic interpolation with five eases; palette cross-fade</w:t>
            </w:r>
          </w:p>
        </w:tc>
        <w:tc>
          <w:tcPr>
            <w:tcW w:w="3120" w:type="dxa"/>
          </w:tcPr>
          <w:p>
            <w:pPr/>
            <w:r>
              <w:t xml:space="preserve">P0</w:t>
            </w:r>
          </w:p>
        </w:tc>
      </w:tr>
      <w:tr>
        <w:tc>
          <w:tcPr>
            <w:tcW w:w="3120" w:type="dxa"/>
          </w:tcPr>
          <w:p>
            <w:pPr/>
            <w:r>
              <w:t xml:space="preserve">LAB-02</w:t>
            </w:r>
          </w:p>
        </w:tc>
        <w:tc>
          <w:tcPr>
            <w:tcW w:w="3120" w:type="dxa"/>
          </w:tcPr>
          <w:p>
            <w:pPr/>
            <w:r>
              <w:t xml:space="preserve">Auto-key when an animated parameter is edited; keys drag, re-ease and delete in the lane</w:t>
            </w:r>
          </w:p>
        </w:tc>
        <w:tc>
          <w:tcPr>
            <w:tcW w:w="3120" w:type="dxa"/>
          </w:tcPr>
          <w:p>
            <w:pPr/>
            <w:r>
              <w:t xml:space="preserve">P0</w:t>
            </w:r>
          </w:p>
        </w:tc>
      </w:tr>
      <w:tr>
        <w:tc>
          <w:tcPr>
            <w:tcW w:w="3120" w:type="dxa"/>
          </w:tcPr>
          <w:p>
            <w:pPr/>
            <w:r>
              <w:t xml:space="preserve">LAB-03</w:t>
            </w:r>
          </w:p>
        </w:tc>
        <w:tc>
          <w:tcPr>
            <w:tcW w:w="3120" w:type="dxa"/>
          </w:tcPr>
          <w:p>
            <w:pPr/>
            <w:r>
              <w:t xml:space="preserve">Up to four layers with style, 11 blend modes, opacity, visibility and order</w:t>
            </w:r>
          </w:p>
        </w:tc>
        <w:tc>
          <w:tcPr>
            <w:tcW w:w="3120" w:type="dxa"/>
          </w:tcPr>
          <w:p>
            <w:pPr/>
            <w:r>
              <w:t xml:space="preserve">P0</w:t>
            </w:r>
          </w:p>
        </w:tc>
      </w:tr>
      <w:tr>
        <w:tc>
          <w:tcPr>
            <w:tcW w:w="3120" w:type="dxa"/>
          </w:tcPr>
          <w:p>
            <w:pPr/>
            <w:r>
              <w:t xml:space="preserve">LAB-04</w:t>
            </w:r>
          </w:p>
        </w:tc>
        <w:tc>
          <w:tcPr>
            <w:tcW w:w="3120" w:type="dxa"/>
          </w:tcPr>
          <w:p>
            <w:pPr/>
            <w:r>
              <w:t xml:space="preserve">Layer masks: shapes and track mattes with feather and invert</w:t>
            </w:r>
          </w:p>
        </w:tc>
        <w:tc>
          <w:tcPr>
            <w:tcW w:w="3120" w:type="dxa"/>
          </w:tcPr>
          <w:p>
            <w:pPr/>
            <w:r>
              <w:t xml:space="preserve">P0</w:t>
            </w:r>
          </w:p>
        </w:tc>
      </w:tr>
      <w:tr>
        <w:tc>
          <w:tcPr>
            <w:tcW w:w="3120" w:type="dxa"/>
          </w:tcPr>
          <w:p>
            <w:pPr/>
            <w:r>
              <w:t xml:space="preserve">LAB-05</w:t>
            </w:r>
          </w:p>
        </w:tc>
        <w:tc>
          <w:tcPr>
            <w:tcW w:w="3120" w:type="dxa"/>
          </w:tcPr>
          <w:p>
            <w:pPr/>
            <w:r>
              <w:t xml:space="preserve">Palette editor, brand swatch library, per-colour locks honoured by Mutate and Evolve</w:t>
            </w:r>
          </w:p>
        </w:tc>
        <w:tc>
          <w:tcPr>
            <w:tcW w:w="3120" w:type="dxa"/>
          </w:tcPr>
          <w:p>
            <w:pPr/>
            <w:r>
              <w:t xml:space="preserve">P0</w:t>
            </w:r>
          </w:p>
        </w:tc>
      </w:tr>
      <w:tr>
        <w:tc>
          <w:tcPr>
            <w:tcW w:w="3120" w:type="dxa"/>
          </w:tcPr>
          <w:p>
            <w:pPr/>
            <w:r>
              <w:t xml:space="preserve">LAB-06</w:t>
            </w:r>
          </w:p>
        </w:tc>
        <w:tc>
          <w:tcPr>
            <w:tcW w:w="3120" w:type="dxa"/>
          </w:tcPr>
          <w:p>
            <w:pPr/>
            <w:r>
              <w:t xml:space="preserve">Palette extraction from an image</w:t>
            </w:r>
          </w:p>
        </w:tc>
        <w:tc>
          <w:tcPr>
            <w:tcW w:w="3120" w:type="dxa"/>
          </w:tcPr>
          <w:p>
            <w:pPr/>
            <w:r>
              <w:t xml:space="preserve">P0</w:t>
            </w:r>
          </w:p>
        </w:tc>
      </w:tr>
      <w:tr>
        <w:tc>
          <w:tcPr>
            <w:tcW w:w="3120" w:type="dxa"/>
          </w:tcPr>
          <w:p>
            <w:pPr/>
            <w:r>
              <w:t xml:space="preserve">LAB-07</w:t>
            </w:r>
          </w:p>
        </w:tc>
        <w:tc>
          <w:tcPr>
            <w:tcW w:w="3120" w:type="dxa"/>
          </w:tcPr>
          <w:p>
            <w:pPr/>
            <w:r>
              <w:t xml:space="preserve">Output space sRGB, Display P3, Rec.709 tagged in PNG and video; broadcast-safe limiter</w:t>
            </w:r>
          </w:p>
        </w:tc>
        <w:tc>
          <w:tcPr>
            <w:tcW w:w="3120" w:type="dxa"/>
          </w:tcPr>
          <w:p>
            <w:pPr/>
            <w:r>
              <w:t xml:space="preserve">P0</w:t>
            </w:r>
          </w:p>
        </w:tc>
      </w:tr>
      <w:tr>
        <w:tc>
          <w:tcPr>
            <w:tcW w:w="3120" w:type="dxa"/>
          </w:tcPr>
          <w:p>
            <w:pPr/>
            <w:r>
              <w:t xml:space="preserve">LAB-08</w:t>
            </w:r>
          </w:p>
        </w:tc>
        <w:tc>
          <w:tcPr>
            <w:tcW w:w="3120" w:type="dxa"/>
          </w:tcPr>
          <w:p>
            <w:pPr/>
            <w:r>
              <w:t xml:space="preserve">Motion blur, shutter 0–360°, 2–32 samples</w:t>
            </w:r>
          </w:p>
        </w:tc>
        <w:tc>
          <w:tcPr>
            <w:tcW w:w="3120" w:type="dxa"/>
          </w:tcPr>
          <w:p>
            <w:pPr/>
            <w:r>
              <w:t xml:space="preserve">P0</w:t>
            </w:r>
          </w:p>
        </w:tc>
      </w:tr>
      <w:tr>
        <w:tc>
          <w:tcPr>
            <w:tcW w:w="3120" w:type="dxa"/>
          </w:tcPr>
          <w:p>
            <w:pPr/>
            <w:r>
              <w:t xml:space="preserve">LAB-09</w:t>
            </w:r>
          </w:p>
        </w:tc>
        <w:tc>
          <w:tcPr>
            <w:tcW w:w="3120" w:type="dxa"/>
          </w:tcPr>
          <w:p>
            <w:pPr/>
            <w:r>
              <w:t xml:space="preserve">GPU finishing: glow, chromatic offset, depth blur, levels, gradient map</w:t>
            </w:r>
          </w:p>
        </w:tc>
        <w:tc>
          <w:tcPr>
            <w:tcW w:w="3120" w:type="dxa"/>
          </w:tcPr>
          <w:p>
            <w:pPr/>
            <w:r>
              <w:t xml:space="preserve">P0</w:t>
            </w:r>
          </w:p>
        </w:tc>
      </w:tr>
      <w:tr>
        <w:tc>
          <w:tcPr>
            <w:tcW w:w="3120" w:type="dxa"/>
          </w:tcPr>
          <w:p>
            <w:pPr/>
            <w:r>
              <w:t xml:space="preserve">LAB-10</w:t>
            </w:r>
          </w:p>
        </w:tc>
        <w:tc>
          <w:tcPr>
            <w:tcW w:w="3120" w:type="dxa"/>
          </w:tcPr>
          <w:p>
            <w:pPr/>
            <w:r>
              <w:t xml:space="preserve">WebGPU engine for the four heavy styles to 200,000 particles; Canvas 2D fallback</w:t>
            </w:r>
          </w:p>
        </w:tc>
        <w:tc>
          <w:tcPr>
            <w:tcW w:w="3120" w:type="dxa"/>
          </w:tcPr>
          <w:p>
            <w:pPr/>
            <w:r>
              <w:t xml:space="preserve">P0</w:t>
            </w:r>
          </w:p>
        </w:tc>
      </w:tr>
      <w:tr>
        <w:tc>
          <w:tcPr>
            <w:tcW w:w="3120" w:type="dxa"/>
          </w:tcPr>
          <w:p>
            <w:pPr/>
            <w:r>
              <w:t xml:space="preserve">LAB-11</w:t>
            </w:r>
          </w:p>
        </w:tc>
        <w:tc>
          <w:tcPr>
            <w:tcW w:w="3120" w:type="dxa"/>
          </w:tcPr>
          <w:p>
            <w:pPr/>
            <w:r>
              <w:t xml:space="preserve">Tempo and downbeat detection, tap tempo, loop snapped to 1–8 bars</w:t>
            </w:r>
          </w:p>
        </w:tc>
        <w:tc>
          <w:tcPr>
            <w:tcW w:w="3120" w:type="dxa"/>
          </w:tcPr>
          <w:p>
            <w:pPr/>
            <w:r>
              <w:t xml:space="preserve">P0</w:t>
            </w:r>
          </w:p>
        </w:tc>
      </w:tr>
      <w:tr>
        <w:tc>
          <w:tcPr>
            <w:tcW w:w="3120" w:type="dxa"/>
          </w:tcPr>
          <w:p>
            <w:pPr/>
            <w:r>
              <w:t xml:space="preserve">LAB-12</w:t>
            </w:r>
          </w:p>
        </w:tc>
        <w:tc>
          <w:tcPr>
            <w:tcW w:w="3120" w:type="dxa"/>
          </w:tcPr>
          <w:p>
            <w:pPr/>
            <w:r>
              <w:t xml:space="preserve">Eight audio bands mappable to any parameter; live input for preview</w:t>
            </w:r>
          </w:p>
        </w:tc>
        <w:tc>
          <w:tcPr>
            <w:tcW w:w="3120" w:type="dxa"/>
          </w:tcPr>
          <w:p>
            <w:pPr/>
            <w:r>
              <w:t xml:space="preserve">P0</w:t>
            </w:r>
          </w:p>
        </w:tc>
      </w:tr>
      <w:tr>
        <w:tc>
          <w:tcPr>
            <w:tcW w:w="3120" w:type="dxa"/>
          </w:tcPr>
          <w:p>
            <w:pPr/>
            <w:r>
              <w:t xml:space="preserve">LAB-13</w:t>
            </w:r>
          </w:p>
        </w:tc>
        <w:tc>
          <w:tcPr>
            <w:tcW w:w="3120" w:type="dxa"/>
          </w:tcPr>
          <w:p>
            <w:pPr/>
            <w:r>
              <w:t xml:space="preserve">Audio muxed into MP4 and WebM export</w:t>
            </w:r>
          </w:p>
        </w:tc>
        <w:tc>
          <w:tcPr>
            <w:tcW w:w="3120" w:type="dxa"/>
          </w:tcPr>
          <w:p>
            <w:pPr/>
            <w:r>
              <w:t xml:space="preserve">P1</w:t>
            </w:r>
          </w:p>
        </w:tc>
      </w:tr>
      <w:tr>
        <w:tc>
          <w:tcPr>
            <w:tcW w:w="3120" w:type="dxa"/>
          </w:tcPr>
          <w:p>
            <w:pPr/>
            <w:r>
              <w:t xml:space="preserve">LAB-14</w:t>
            </w:r>
          </w:p>
        </w:tc>
        <w:tc>
          <w:tcPr>
            <w:tcW w:w="3120" w:type="dxa"/>
          </w:tcPr>
          <w:p>
            <w:pPr/>
            <w:r>
              <w:t xml:space="preserve">Preview pinned at desktop, tablet and 390 px phone widths</w:t>
            </w:r>
          </w:p>
        </w:tc>
        <w:tc>
          <w:tcPr>
            <w:tcW w:w="3120" w:type="dxa"/>
          </w:tcPr>
          <w:p>
            <w:pPr/>
            <w:r>
              <w:t xml:space="preserve">P0</w:t>
            </w:r>
          </w:p>
        </w:tc>
      </w:tr>
      <w:tr>
        <w:tc>
          <w:tcPr>
            <w:tcW w:w="3120" w:type="dxa"/>
          </w:tcPr>
          <w:p>
            <w:pPr/>
            <w:r>
              <w:t xml:space="preserve">LAB-15</w:t>
            </w:r>
          </w:p>
        </w:tc>
        <w:tc>
          <w:tcPr>
            <w:tcW w:w="3120" w:type="dxa"/>
          </w:tcPr>
          <w:p>
            <w:pPr/>
            <w:r>
              <w:t xml:space="preserve">Custom fonts, variable axes, multi-line and alignment, SVG logos as particle targets (enh. 3)</w:t>
            </w:r>
          </w:p>
        </w:tc>
        <w:tc>
          <w:tcPr>
            <w:tcW w:w="3120" w:type="dxa"/>
          </w:tcPr>
          <w:p>
            <w:pPr/>
            <w:r>
              <w:t xml:space="preserve">P1</w:t>
            </w:r>
          </w:p>
        </w:tc>
      </w:tr>
      <w:tr>
        <w:tc>
          <w:tcPr>
            <w:tcW w:w="3120" w:type="dxa"/>
          </w:tcPr>
          <w:p>
            <w:pPr/>
            <w:r>
              <w:t xml:space="preserve">LAB-16</w:t>
            </w:r>
          </w:p>
        </w:tc>
        <w:tc>
          <w:tcPr>
            <w:tcW w:w="3120" w:type="dxa"/>
          </w:tcPr>
          <w:p>
            <w:pPr/>
            <w:r>
              <w:t xml:space="preserve">ProRes 4444 and DNxHR, true alpha, broadcast rates with drop-frame timecode, render queue, flash limiter (enh. 6)</w:t>
            </w:r>
          </w:p>
        </w:tc>
        <w:tc>
          <w:tcPr>
            <w:tcW w:w="3120" w:type="dxa"/>
          </w:tcPr>
          <w:p>
            <w:pPr/>
            <w:r>
              <w:t xml:space="preserve">P1</w:t>
            </w:r>
          </w:p>
        </w:tc>
      </w:tr>
      <w:tr>
        <w:tc>
          <w:tcPr>
            <w:tcW w:w="3120" w:type="dxa"/>
          </w:tcPr>
          <w:p>
            <w:pPr/>
            <w:r>
              <w:t xml:space="preserve">LAB-17</w:t>
            </w:r>
          </w:p>
        </w:tc>
        <w:tc>
          <w:tcPr>
            <w:tcW w:w="3120" w:type="dxa"/>
          </w:tcPr>
          <w:p>
            <w:pPr/>
            <w:r>
              <w:t xml:space="preserve">Live grid of all 25, A/B split, Evolve family tree, ratings and tags (enh. 9)</w:t>
            </w:r>
          </w:p>
        </w:tc>
        <w:tc>
          <w:tcPr>
            <w:tcW w:w="3120" w:type="dxa"/>
          </w:tcPr>
          <w:p>
            <w:pPr/>
            <w:r>
              <w:t xml:space="preserve">P2</w:t>
            </w:r>
          </w:p>
        </w:tc>
      </w:tr>
      <w:tr>
        <w:tc>
          <w:tcPr>
            <w:tcW w:w="3120" w:type="dxa"/>
          </w:tcPr>
          <w:p>
            <w:pPr/>
            <w:r>
              <w:t xml:space="preserve">LAB-18</w:t>
            </w:r>
          </w:p>
        </w:tc>
        <w:tc>
          <w:tcPr>
            <w:tcW w:w="3120" w:type="dxa"/>
          </w:tcPr>
          <w:p>
            <w:pPr/>
            <w:r>
              <w:t xml:space="preserve">preset@2 import into Motif scenes, MCP surface for the studio agents, shared look library (enh. 10)</w:t>
            </w:r>
          </w:p>
        </w:tc>
        <w:tc>
          <w:tcPr>
            <w:tcW w:w="3120" w:type="dxa"/>
          </w:tcPr>
          <w:p>
            <w:pPr/>
            <w:r>
              <w:t xml:space="preserve">P1</w:t>
            </w:r>
          </w:p>
        </w:tc>
      </w:tr>
    </w:tbl>
    <w:p>
      <w:pPr>
        <w:pStyle w:val="Heading2"/>
      </w:pPr>
      <w:r>
        <w:t xml:space="preserve">21. Milestones</w:t>
      </w:r>
    </w:p>
    <w:p>
      <w:pPr/>
      <w:r>
        <w:t xml:space="preserve">v1 is planned as 11 milestones over about 29 weeks. Each milestone ends with a demo gate; requirement IDs link back to sections 4, 11, 12, and 16 to 19.</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Milestone</w:t>
            </w:r>
          </w:p>
        </w:tc>
        <w:tc>
          <w:tcPr>
            <w:tcW w:w="1560" w:type="dxa"/>
            <w:shd w:val="clear" w:color="auto" w:fill="F2F2F2"/>
          </w:tcPr>
          <w:p>
            <w:pPr/>
            <w:r>
              <w:t xml:space="preserve">Scope (requirement IDs)</w:t>
            </w:r>
          </w:p>
        </w:tc>
        <w:tc>
          <w:tcPr>
            <w:tcW w:w="1560" w:type="dxa"/>
            <w:shd w:val="clear" w:color="auto" w:fill="F2F2F2"/>
          </w:tcPr>
          <w:p>
            <w:pPr/>
            <w:r>
              <w:t xml:space="preserve">Gate / exit criteria</w:t>
            </w:r>
          </w:p>
        </w:tc>
        <w:tc>
          <w:tcPr>
            <w:tcW w:w="1560" w:type="dxa"/>
            <w:shd w:val="clear" w:color="auto" w:fill="F2F2F2"/>
          </w:tcPr>
          <w:p>
            <w:pPr/>
            <w:r>
              <w:t xml:space="preserve">Est.</w:t>
            </w:r>
          </w:p>
        </w:tc>
        <w:tc>
          <w:tcPr>
            <w:tcW w:w="1560" w:type="dxa"/>
            <w:shd w:val="clear" w:color="auto" w:fill="F2F2F2"/>
          </w:tcPr>
          <w:p>
            <w:pPr/>
            <w:r>
              <w:t xml:space="preserve">Status</w:t>
            </w:r>
          </w:p>
        </w:tc>
      </w:tr>
      <w:tr>
        <w:tc>
          <w:tcPr>
            <w:tcW w:w="1560" w:type="dxa"/>
          </w:tcPr>
          <w:p>
            <w:pPr/>
            <w:r>
              <w:t xml:space="preserve">M0</w:t>
            </w:r>
          </w:p>
        </w:tc>
        <w:tc>
          <w:tcPr>
            <w:tcW w:w="1560" w:type="dxa"/>
          </w:tcPr>
          <w:p>
            <w:pPr/>
            <w:r>
              <w:t xml:space="preserve">Foundations</w:t>
            </w:r>
          </w:p>
        </w:tc>
        <w:tc>
          <w:tcPr>
            <w:tcW w:w="1560" w:type="dxa"/>
          </w:tcPr>
          <w:p>
            <w:pPr/>
            <w:r>
              <w:t xml:space="preserve">Monorepo, schema, ops, store, autosave (DOC-01 to DOC-05)</w:t>
            </w:r>
          </w:p>
        </w:tc>
        <w:tc>
          <w:tcPr>
            <w:tcW w:w="1560" w:type="dxa"/>
          </w:tcPr>
          <w:p>
            <w:pPr/>
            <w:r>
              <w:t xml:space="preserve">Random op sequences undo cleanly; document round-trips</w:t>
            </w:r>
          </w:p>
        </w:tc>
        <w:tc>
          <w:tcPr>
            <w:tcW w:w="1560" w:type="dxa"/>
          </w:tcPr>
          <w:p>
            <w:pPr/>
            <w:r>
              <w:t xml:space="preserve">1 wk</w:t>
            </w:r>
          </w:p>
        </w:tc>
        <w:tc>
          <w:tcPr>
            <w:tcW w:w="1560" w:type="dxa"/>
          </w:tcPr>
          <w:p>
            <w:pPr/>
            <w:r>
              <w:t xml:space="preserve">Not started</w:t>
            </w:r>
          </w:p>
        </w:tc>
      </w:tr>
      <w:tr>
        <w:tc>
          <w:tcPr>
            <w:tcW w:w="1560" w:type="dxa"/>
          </w:tcPr>
          <w:p>
            <w:pPr/>
            <w:r>
              <w:t xml:space="preserve">M1</w:t>
            </w:r>
          </w:p>
        </w:tc>
        <w:tc>
          <w:tcPr>
            <w:tcW w:w="1560" w:type="dxa"/>
          </w:tcPr>
          <w:p>
            <w:pPr/>
            <w:r>
              <w:t xml:space="preserve">Engine core</w:t>
            </w:r>
          </w:p>
        </w:tc>
        <w:tc>
          <w:tcPr>
            <w:tcW w:w="1560" w:type="dxa"/>
          </w:tcPr>
          <w:p>
            <w:pPr/>
            <w:r>
              <w:t xml:space="preserve">Evaluator, renderer, text and shape layers, parenting, fonts, linear color pipeline (LYR-01 to LYR-07, BVX-01)</w:t>
            </w:r>
          </w:p>
        </w:tc>
        <w:tc>
          <w:tcPr>
            <w:tcW w:w="1560" w:type="dxa"/>
          </w:tcPr>
          <w:p>
            <w:pPr/>
            <w:r>
              <w:t xml:space="preserve">50 layers, 500 glyphs at 60 fps; golden frames pass in 3 browsers</w:t>
            </w:r>
          </w:p>
        </w:tc>
        <w:tc>
          <w:tcPr>
            <w:tcW w:w="1560" w:type="dxa"/>
          </w:tcPr>
          <w:p>
            <w:pPr/>
            <w:r>
              <w:t xml:space="preserve">3 wk</w:t>
            </w:r>
          </w:p>
        </w:tc>
        <w:tc>
          <w:tcPr>
            <w:tcW w:w="1560" w:type="dxa"/>
          </w:tcPr>
          <w:p>
            <w:pPr/>
            <w:r>
              <w:t xml:space="preserve">Not started</w:t>
            </w:r>
          </w:p>
        </w:tc>
      </w:tr>
      <w:tr>
        <w:tc>
          <w:tcPr>
            <w:tcW w:w="1560" w:type="dxa"/>
          </w:tcPr>
          <w:p>
            <w:pPr/>
            <w:r>
              <w:t xml:space="preserve">M2</w:t>
            </w:r>
          </w:p>
        </w:tc>
        <w:tc>
          <w:tcPr>
            <w:tcW w:w="1560" w:type="dxa"/>
          </w:tcPr>
          <w:p>
            <w:pPr/>
            <w:r>
              <w:t xml:space="preserve">Procedural system</w:t>
            </w:r>
          </w:p>
        </w:tc>
        <w:tc>
          <w:tcPr>
            <w:tcW w:w="1560" w:type="dxa"/>
          </w:tcPr>
          <w:p>
            <w:pPr/>
            <w:r>
              <w:t xml:space="preserve">Modifiers, fields and falloffs, expressions, seeded RNG (PRC-01 to PRC-05)</w:t>
            </w:r>
          </w:p>
        </w:tc>
        <w:tc>
          <w:tcPr>
            <w:tcW w:w="1560" w:type="dxa"/>
          </w:tcPr>
          <w:p>
            <w:pPr/>
            <w:r>
              <w:t xml:space="preserve">Every modifier has unit and golden tests; expressions sandboxed</w:t>
            </w:r>
          </w:p>
        </w:tc>
        <w:tc>
          <w:tcPr>
            <w:tcW w:w="1560" w:type="dxa"/>
          </w:tcPr>
          <w:p>
            <w:pPr/>
            <w:r>
              <w:t xml:space="preserve">2 wk</w:t>
            </w:r>
          </w:p>
        </w:tc>
        <w:tc>
          <w:tcPr>
            <w:tcW w:w="1560" w:type="dxa"/>
          </w:tcPr>
          <w:p>
            <w:pPr/>
            <w:r>
              <w:t xml:space="preserve">Not started</w:t>
            </w:r>
          </w:p>
        </w:tc>
      </w:tr>
      <w:tr>
        <w:tc>
          <w:tcPr>
            <w:tcW w:w="1560" w:type="dxa"/>
          </w:tcPr>
          <w:p>
            <w:pPr/>
            <w:r>
              <w:t xml:space="preserve">M3</w:t>
            </w:r>
          </w:p>
        </w:tc>
        <w:tc>
          <w:tcPr>
            <w:tcW w:w="1560" w:type="dxa"/>
          </w:tcPr>
          <w:p>
            <w:pPr/>
            <w:r>
              <w:t xml:space="preserve">Timeline and editor</w:t>
            </w:r>
          </w:p>
        </w:tc>
        <w:tc>
          <w:tcPr>
            <w:tcW w:w="1560" w:type="dxa"/>
          </w:tcPr>
          <w:p>
            <w:pPr/>
            <w:r>
              <w:t xml:space="preserve">Timeline, graphs, inspector, viewport handles, command palette (TML-01 to TML-05, UIX-01 to UIX-03)</w:t>
            </w:r>
          </w:p>
        </w:tc>
        <w:tc>
          <w:tcPr>
            <w:tcW w:w="1560" w:type="dxa"/>
          </w:tcPr>
          <w:p>
            <w:pPr/>
            <w:r>
              <w:t xml:space="preserve">Hand-build a kinetic type piece with no code</w:t>
            </w:r>
          </w:p>
        </w:tc>
        <w:tc>
          <w:tcPr>
            <w:tcW w:w="1560" w:type="dxa"/>
          </w:tcPr>
          <w:p>
            <w:pPr/>
            <w:r>
              <w:t xml:space="preserve">3 wk</w:t>
            </w:r>
          </w:p>
        </w:tc>
        <w:tc>
          <w:tcPr>
            <w:tcW w:w="1560" w:type="dxa"/>
          </w:tcPr>
          <w:p>
            <w:pPr/>
            <w:r>
              <w:t xml:space="preserve">Not started</w:t>
            </w:r>
          </w:p>
        </w:tc>
      </w:tr>
      <w:tr>
        <w:tc>
          <w:tcPr>
            <w:tcW w:w="1560" w:type="dxa"/>
          </w:tcPr>
          <w:p>
            <w:pPr/>
            <w:r>
              <w:t xml:space="preserve">M4</w:t>
            </w:r>
          </w:p>
        </w:tc>
        <w:tc>
          <w:tcPr>
            <w:tcW w:w="1560" w:type="dxa"/>
          </w:tcPr>
          <w:p>
            <w:pPr/>
            <w:r>
              <w:t xml:space="preserve">Bridge and studio agents</w:t>
            </w:r>
          </w:p>
        </w:tc>
        <w:tc>
          <w:tcPr>
            <w:tcW w:w="1560" w:type="dxa"/>
          </w:tcPr>
          <w:p>
            <w:pPr/>
            <w:r>
              <w:t xml:space="preserve">motif-bridge, MCP surface, passes, scope, 16 skills, pipeline gates, notes (AGT-01 to AGT-06, BRG-01 to BRG-07, SKL-01 to SKL-08)</w:t>
            </w:r>
          </w:p>
        </w:tc>
        <w:tc>
          <w:tcPr>
            <w:tcW w:w="1560" w:type="dxa"/>
          </w:tcPr>
          <w:p>
            <w:pPr/>
            <w:r>
              <w:t xml:space="preserve">Same brief completes from Claude Code, Codex, and VS Code; 70% of 30 benchmark briefs accepted within 2 passes</w:t>
            </w:r>
          </w:p>
        </w:tc>
        <w:tc>
          <w:tcPr>
            <w:tcW w:w="1560" w:type="dxa"/>
          </w:tcPr>
          <w:p>
            <w:pPr/>
            <w:r>
              <w:t xml:space="preserve">3 wk</w:t>
            </w:r>
          </w:p>
        </w:tc>
        <w:tc>
          <w:tcPr>
            <w:tcW w:w="1560" w:type="dxa"/>
          </w:tcPr>
          <w:p>
            <w:pPr/>
            <w:r>
              <w:t xml:space="preserve">Not started</w:t>
            </w:r>
          </w:p>
        </w:tc>
      </w:tr>
      <w:tr>
        <w:tc>
          <w:tcPr>
            <w:tcW w:w="1560" w:type="dxa"/>
          </w:tcPr>
          <w:p>
            <w:pPr/>
            <w:r>
              <w:t xml:space="preserve">M5</w:t>
            </w:r>
          </w:p>
        </w:tc>
        <w:tc>
          <w:tcPr>
            <w:tcW w:w="1560" w:type="dxa"/>
          </w:tcPr>
          <w:p>
            <w:pPr/>
            <w:r>
              <w:t xml:space="preserve">Export and Lottie</w:t>
            </w:r>
          </w:p>
        </w:tc>
        <w:tc>
          <w:tcPr>
            <w:tcW w:w="1560" w:type="dxa"/>
          </w:tcPr>
          <w:p>
            <w:pPr/>
            <w:r>
              <w:t xml:space="preserve">Lottie mapper, Lottie-safe mode, parity check, HTML player, video, PNG (EXP-01 to EXP-07)</w:t>
            </w:r>
          </w:p>
        </w:tc>
        <w:tc>
          <w:tcPr>
            <w:tcW w:w="1560" w:type="dxa"/>
          </w:tcPr>
          <w:p>
            <w:pPr/>
            <w:r>
              <w:t xml:space="preserve">All fixtures export; Lottie parity under 2% pixel diff</w:t>
            </w:r>
          </w:p>
        </w:tc>
        <w:tc>
          <w:tcPr>
            <w:tcW w:w="1560" w:type="dxa"/>
          </w:tcPr>
          <w:p>
            <w:pPr/>
            <w:r>
              <w:t xml:space="preserve">2 wk</w:t>
            </w:r>
          </w:p>
        </w:tc>
        <w:tc>
          <w:tcPr>
            <w:tcW w:w="1560" w:type="dxa"/>
          </w:tcPr>
          <w:p>
            <w:pPr/>
            <w:r>
              <w:t xml:space="preserve">Not started</w:t>
            </w:r>
          </w:p>
        </w:tc>
      </w:tr>
      <w:tr>
        <w:tc>
          <w:tcPr>
            <w:tcW w:w="1560" w:type="dxa"/>
          </w:tcPr>
          <w:p>
            <w:pPr/>
            <w:r>
              <w:t xml:space="preserve">M6</w:t>
            </w:r>
          </w:p>
        </w:tc>
        <w:tc>
          <w:tcPr>
            <w:tcW w:w="1560" w:type="dxa"/>
          </w:tcPr>
          <w:p>
            <w:pPr/>
            <w:r>
              <w:t xml:space="preserve">Interactivity</w:t>
            </w:r>
          </w:p>
        </w:tc>
        <w:tc>
          <w:tcPr>
            <w:tcW w:w="1560" w:type="dxa"/>
          </w:tcPr>
          <w:p>
            <w:pPr/>
            <w:r>
              <w:t xml:space="preserve">State machine, inputs, bindings, player API (INT-01 to INT-04)</w:t>
            </w:r>
          </w:p>
        </w:tc>
        <w:tc>
          <w:tcPr>
            <w:tcW w:w="1560" w:type="dxa"/>
          </w:tcPr>
          <w:p>
            <w:pPr/>
            <w:r>
              <w:t xml:space="preserve">Hover-button and intro/idle/outro demos run in the player</w:t>
            </w:r>
          </w:p>
        </w:tc>
        <w:tc>
          <w:tcPr>
            <w:tcW w:w="1560" w:type="dxa"/>
          </w:tcPr>
          <w:p>
            <w:pPr/>
            <w:r>
              <w:t xml:space="preserve">1 wk</w:t>
            </w:r>
          </w:p>
        </w:tc>
        <w:tc>
          <w:tcPr>
            <w:tcW w:w="1560" w:type="dxa"/>
          </w:tcPr>
          <w:p>
            <w:pPr/>
            <w:r>
              <w:t xml:space="preserve">Not started</w:t>
            </w:r>
          </w:p>
        </w:tc>
      </w:tr>
      <w:tr>
        <w:tc>
          <w:tcPr>
            <w:tcW w:w="1560" w:type="dxa"/>
          </w:tcPr>
          <w:p>
            <w:pPr/>
            <w:r>
              <w:t xml:space="preserve">M7</w:t>
            </w:r>
          </w:p>
        </w:tc>
        <w:tc>
          <w:tcPr>
            <w:tcW w:w="1560" w:type="dxa"/>
          </w:tcPr>
          <w:p>
            <w:pPr/>
            <w:r>
              <w:t xml:space="preserve">Pro toolkit</w:t>
            </w:r>
          </w:p>
        </w:tc>
        <w:tc>
          <w:tcPr>
            <w:tcW w:w="1560" w:type="dxa"/>
          </w:tcPr>
          <w:p>
            <w:pPr/>
            <w:r>
              <w:t xml:space="preserve">Motion paths, Cloner and effectors, precomps, 2.5D camera, motion blur and effects, behaviors, audio track, rigs and templates, pro output (PRO-01 to PRO-09)</w:t>
            </w:r>
          </w:p>
        </w:tc>
        <w:tc>
          <w:tcPr>
            <w:tcW w:w="1560" w:type="dxa"/>
          </w:tcPr>
          <w:p>
            <w:pPr/>
            <w:r>
              <w:t xml:space="preserve">A MoGraph artist rebuilds 3 reference pieces from After Effects or Cavalry with no workarounds</w:t>
            </w:r>
          </w:p>
        </w:tc>
        <w:tc>
          <w:tcPr>
            <w:tcW w:w="1560" w:type="dxa"/>
          </w:tcPr>
          <w:p>
            <w:pPr/>
            <w:r>
              <w:t xml:space="preserve">5 wk</w:t>
            </w:r>
          </w:p>
        </w:tc>
        <w:tc>
          <w:tcPr>
            <w:tcW w:w="1560" w:type="dxa"/>
          </w:tcPr>
          <w:p>
            <w:pPr/>
            <w:r>
              <w:t xml:space="preserve">Not started</w:t>
            </w:r>
          </w:p>
        </w:tc>
      </w:tr>
      <w:tr>
        <w:tc>
          <w:tcPr>
            <w:tcW w:w="1560" w:type="dxa"/>
          </w:tcPr>
          <w:p>
            <w:pPr/>
            <w:r>
              <w:t xml:space="preserve">M8</w:t>
            </w:r>
          </w:p>
        </w:tc>
        <w:tc>
          <w:tcPr>
            <w:tcW w:w="1560" w:type="dxa"/>
          </w:tcPr>
          <w:p>
            <w:pPr/>
            <w:r>
              <w:t xml:space="preserve">Live mode</w:t>
            </w:r>
          </w:p>
        </w:tc>
        <w:tc>
          <w:tcPr>
            <w:tcW w:w="1560" w:type="dxa"/>
          </w:tcPr>
          <w:p>
            <w:pPr/>
            <w:r>
              <w:t xml:space="preserve">Audio input, signal engine, reactors and states, presets, Learn, performance window, record to timeline, MIDI (LIVE-01 to LIVE-12)</w:t>
            </w:r>
          </w:p>
        </w:tc>
        <w:tc>
          <w:tcPr>
            <w:tcW w:w="1560" w:type="dxa"/>
          </w:tcPr>
          <w:p>
            <w:pPr/>
            <w:r>
              <w:t xml:space="preserve">60-minute live set with no dropped frames; sound-to-pixel latency 30 ms or less</w:t>
            </w:r>
          </w:p>
        </w:tc>
        <w:tc>
          <w:tcPr>
            <w:tcW w:w="1560" w:type="dxa"/>
          </w:tcPr>
          <w:p>
            <w:pPr/>
            <w:r>
              <w:t xml:space="preserve">3 wk</w:t>
            </w:r>
          </w:p>
        </w:tc>
        <w:tc>
          <w:tcPr>
            <w:tcW w:w="1560" w:type="dxa"/>
          </w:tcPr>
          <w:p>
            <w:pPr/>
            <w:r>
              <w:t xml:space="preserve">Not started</w:t>
            </w:r>
          </w:p>
        </w:tc>
      </w:tr>
      <w:tr>
        <w:tc>
          <w:tcPr>
            <w:tcW w:w="1560" w:type="dxa"/>
          </w:tcPr>
          <w:p>
            <w:pPr/>
            <w:r>
              <w:t xml:space="preserve">M9</w:t>
            </w:r>
          </w:p>
        </w:tc>
        <w:tc>
          <w:tcPr>
            <w:tcW w:w="1560" w:type="dxa"/>
          </w:tcPr>
          <w:p>
            <w:pPr/>
            <w:r>
              <w:t xml:space="preserve">Particles and physics</w:t>
            </w:r>
          </w:p>
        </w:tc>
        <w:tc>
          <w:tcPr>
            <w:tcW w:w="1560" w:type="dxa"/>
          </w:tcPr>
          <w:p>
            <w:pPr/>
            <w:r>
              <w:t xml:space="preserve">Particle engine, emitters, forces, collisions, rigid and soft bodies, reactive particles, sim cache, </w:t>
            </w:r>
            <w:r>
              <w:rPr>
                <w:rStyle w:val="CodeChar"/>
              </w:rPr>
              <w:t xml:space="preserve">fx</w:t>
            </w:r>
            <w:r>
              <w:t xml:space="preserve"> skill (PTX-01 to PTX-15)</w:t>
            </w:r>
          </w:p>
        </w:tc>
        <w:tc>
          <w:tcPr>
            <w:tcW w:w="1560" w:type="dxa"/>
          </w:tcPr>
          <w:p>
            <w:pPr/>
            <w:r>
              <w:t xml:space="preserve">1M particles at 60 fps on WebGPU; letters fall and stack deterministically in 3 browsers; audio-reactive particle demo in Live mode</w:t>
            </w:r>
          </w:p>
        </w:tc>
        <w:tc>
          <w:tcPr>
            <w:tcW w:w="1560" w:type="dxa"/>
          </w:tcPr>
          <w:p>
            <w:pPr/>
            <w:r>
              <w:t xml:space="preserve">4 wk</w:t>
            </w:r>
          </w:p>
        </w:tc>
        <w:tc>
          <w:tcPr>
            <w:tcW w:w="1560" w:type="dxa"/>
          </w:tcPr>
          <w:p>
            <w:pPr/>
            <w:r>
              <w:t xml:space="preserve">Not started</w:t>
            </w:r>
          </w:p>
        </w:tc>
      </w:tr>
      <w:tr>
        <w:tc>
          <w:tcPr>
            <w:tcW w:w="1560" w:type="dxa"/>
          </w:tcPr>
          <w:p>
            <w:pPr/>
            <w:r>
              <w:t xml:space="preserve">M10</w:t>
            </w:r>
          </w:p>
        </w:tc>
        <w:tc>
          <w:tcPr>
            <w:tcW w:w="1560" w:type="dxa"/>
          </w:tcPr>
          <w:p>
            <w:pPr/>
            <w:r>
              <w:t xml:space="preserve">Broadcast and VFX pipeline</w:t>
            </w:r>
          </w:p>
        </w:tc>
        <w:tc>
          <w:tcPr>
            <w:tcW w:w="1560" w:type="dxa"/>
          </w:tcPr>
          <w:p>
            <w:pPr/>
            <w:r>
              <w:t xml:space="preserve">EXR with mattes, legal limiter, broadcast rates and timecode, safe areas, footage layers (BVX-03 to BVX-07, BVX-09)</w:t>
            </w:r>
          </w:p>
        </w:tc>
        <w:tc>
          <w:tcPr>
            <w:tcW w:w="1560" w:type="dxa"/>
          </w:tcPr>
          <w:p>
            <w:pPr/>
            <w:r>
              <w:t xml:space="preserve">A 29.97 DF title with ProRes 4444 and a matching EXR element pass a finishing-house QC checklist</w:t>
            </w:r>
          </w:p>
        </w:tc>
        <w:tc>
          <w:tcPr>
            <w:tcW w:w="1560" w:type="dxa"/>
          </w:tcPr>
          <w:p>
            <w:pPr/>
            <w:r>
              <w:t xml:space="preserve">2 wk</w:t>
            </w:r>
          </w:p>
        </w:tc>
        <w:tc>
          <w:tcPr>
            <w:tcW w:w="1560" w:type="dxa"/>
          </w:tcPr>
          <w:p>
            <w:pPr/>
            <w:r>
              <w:t xml:space="preserve">Not started</w:t>
            </w:r>
          </w:p>
        </w:tc>
      </w:tr>
    </w:tbl>
    <w:p>
      <w:pPr>
        <w:pStyle w:val="Heading2"/>
      </w:pPr>
      <w:r>
        <w:t xml:space="preserve">22. Risks and open questions</w:t>
      </w:r>
    </w:p>
    <w:p>
      <w:pPr/>
      <w:r>
        <w:t xml:space="preserve">The biggest risk is agent output quality; the critique loop, benchmark evals, and a strong modifier vocabulary are the mitigation.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Agent produces generic or cluttered motion</w:t>
            </w:r>
          </w:p>
        </w:tc>
        <w:tc>
          <w:tcPr>
            <w:tcW w:w="3120" w:type="dxa"/>
          </w:tcPr>
          <w:p>
            <w:pPr/>
            <w:r>
              <w:t xml:space="preserve">Core promise fails</w:t>
            </w:r>
          </w:p>
        </w:tc>
        <w:tc>
          <w:tcPr>
            <w:tcW w:w="3120" w:type="dxa"/>
          </w:tcPr>
          <w:p>
            <w:pPr/>
            <w:r>
              <w:t xml:space="preserve">Rubric-based critique, curated style guidance in the system prompt, benchmark evals gate M4</w:t>
            </w:r>
          </w:p>
        </w:tc>
      </w:tr>
      <w:tr>
        <w:tc>
          <w:tcPr>
            <w:tcW w:w="3120" w:type="dxa"/>
          </w:tcPr>
          <w:p>
            <w:pPr/>
            <w:r>
              <w:t xml:space="preserve">Lottie output too large when much is baked</w:t>
            </w:r>
          </w:p>
        </w:tc>
        <w:tc>
          <w:tcPr>
            <w:tcW w:w="3120" w:type="dxa"/>
          </w:tcPr>
          <w:p>
            <w:pPr/>
            <w:r>
              <w:t xml:space="preserve">Poor mobile performance</w:t>
            </w:r>
          </w:p>
        </w:tc>
        <w:tc>
          <w:tcPr>
            <w:tcW w:w="3120" w:type="dxa"/>
          </w:tcPr>
          <w:p>
            <w:pPr/>
            <w:r>
              <w:t xml:space="preserve">Lottie-safe mode, RDP key reduction, precision rounding, size shown before export</w:t>
            </w:r>
          </w:p>
        </w:tc>
      </w:tr>
      <w:tr>
        <w:tc>
          <w:tcPr>
            <w:tcW w:w="3120" w:type="dxa"/>
          </w:tcPr>
          <w:p>
            <w:pPr/>
            <w:r>
              <w:t xml:space="preserve">Lottie runtimes differ (text, mattes, expressions)</w:t>
            </w:r>
          </w:p>
        </w:tc>
        <w:tc>
          <w:tcPr>
            <w:tcW w:w="3120" w:type="dxa"/>
          </w:tcPr>
          <w:p>
            <w:pPr/>
            <w:r>
              <w:t xml:space="preserve">Visual mismatch on devices</w:t>
            </w:r>
          </w:p>
        </w:tc>
        <w:tc>
          <w:tcPr>
            <w:tcW w:w="3120" w:type="dxa"/>
          </w:tcPr>
          <w:p>
            <w:pPr/>
            <w:r>
              <w:t xml:space="preserve">Outline text by default, bake expressions, parity checks in CI and in the Animation Toolbox harness</w:t>
            </w:r>
          </w:p>
        </w:tc>
      </w:tr>
      <w:tr>
        <w:tc>
          <w:tcPr>
            <w:tcW w:w="3120" w:type="dxa"/>
          </w:tcPr>
          <w:p>
            <w:pPr/>
            <w:r>
              <w:t xml:space="preserve">Per-glyph layers explode layer counts</w:t>
            </w:r>
          </w:p>
        </w:tc>
        <w:tc>
          <w:tcPr>
            <w:tcW w:w="3120" w:type="dxa"/>
          </w:tcPr>
          <w:p>
            <w:pPr/>
            <w:r>
              <w:t xml:space="preserve">Slow editor and large Lottie files</w:t>
            </w:r>
          </w:p>
        </w:tc>
        <w:tc>
          <w:tcPr>
            <w:tcW w:w="3120" w:type="dxa"/>
          </w:tcPr>
          <w:p>
            <w:pPr/>
            <w:r>
              <w:t xml:space="preserve">Unit-level evaluation (not real layers) in the editor; glyph outline sharing on export</w:t>
            </w:r>
          </w:p>
        </w:tc>
      </w:tr>
      <w:tr>
        <w:tc>
          <w:tcPr>
            <w:tcW w:w="3120" w:type="dxa"/>
          </w:tcPr>
          <w:p>
            <w:pPr/>
            <w:r>
              <w:t xml:space="preserve">WebCodecs gaps in some browsers</w:t>
            </w:r>
          </w:p>
        </w:tc>
        <w:tc>
          <w:tcPr>
            <w:tcW w:w="3120" w:type="dxa"/>
          </w:tcPr>
          <w:p>
            <w:pPr/>
            <w:r>
              <w:t xml:space="preserve">Video export fails</w:t>
            </w:r>
          </w:p>
        </w:tc>
        <w:tc>
          <w:tcPr>
            <w:tcW w:w="3120" w:type="dxa"/>
          </w:tcPr>
          <w:p>
            <w:pPr/>
            <w:r>
              <w:t xml:space="preserve">MediaRecorder fallback; PNG sequence always works</w:t>
            </w:r>
          </w:p>
        </w:tc>
      </w:tr>
      <w:tr>
        <w:tc>
          <w:tcPr>
            <w:tcW w:w="3120" w:type="dxa"/>
          </w:tcPr>
          <w:p>
            <w:pPr/>
            <w:r>
              <w:t xml:space="preserve">WebGPU instability</w:t>
            </w:r>
          </w:p>
        </w:tc>
        <w:tc>
          <w:tcPr>
            <w:tcW w:w="3120" w:type="dxa"/>
          </w:tcPr>
          <w:p>
            <w:pPr/>
            <w:r>
              <w:t xml:space="preserve">Rendering bugs</w:t>
            </w:r>
          </w:p>
        </w:tc>
        <w:tc>
          <w:tcPr>
            <w:tcW w:w="3120" w:type="dxa"/>
          </w:tcPr>
          <w:p>
            <w:pPr/>
            <w:r>
              <w:t xml:space="preserve">WebGL2 fallback and a user toggle</w:t>
            </w:r>
          </w:p>
        </w:tc>
      </w:tr>
      <w:tr>
        <w:tc>
          <w:tcPr>
            <w:tcW w:w="3120" w:type="dxa"/>
          </w:tcPr>
          <w:p>
            <w:pPr/>
            <w:r>
              <w:t xml:space="preserve">Expression sandbox escape</w:t>
            </w:r>
          </w:p>
        </w:tc>
        <w:tc>
          <w:tcPr>
            <w:tcW w:w="3120" w:type="dxa"/>
          </w:tcPr>
          <w:p>
            <w:pPr/>
            <w:r>
              <w:t xml:space="preserve">Security issue on shared files</w:t>
            </w:r>
          </w:p>
        </w:tc>
        <w:tc>
          <w:tcPr>
            <w:tcW w:w="3120" w:type="dxa"/>
          </w:tcPr>
          <w:p>
            <w:pPr/>
            <w:r>
              <w:t xml:space="preserve">Worker isolation, restricted scope, no network, time budget</w:t>
            </w:r>
          </w:p>
        </w:tc>
      </w:tr>
      <w:tr>
        <w:tc>
          <w:tcPr>
            <w:tcW w:w="3120" w:type="dxa"/>
          </w:tcPr>
          <w:p>
            <w:pPr/>
            <w:r>
              <w:t xml:space="preserve">Token use in the user's agent client</w:t>
            </w:r>
          </w:p>
        </w:tc>
        <w:tc>
          <w:tcPr>
            <w:tcW w:w="3120" w:type="dxa"/>
          </w:tcPr>
          <w:p>
            <w:pPr/>
            <w:r>
              <w:t xml:space="preserve">Expensive iteration</w:t>
            </w:r>
          </w:p>
        </w:tc>
        <w:tc>
          <w:tcPr>
            <w:tcW w:w="3120" w:type="dxa"/>
          </w:tcPr>
          <w:p>
            <w:pPr/>
            <w:r>
              <w:t xml:space="preserve">Compact summaries, contact sheets instead of many single frames, stage gates that stop early</w:t>
            </w:r>
          </w:p>
        </w:tc>
      </w:tr>
      <w:tr>
        <w:tc>
          <w:tcPr>
            <w:tcW w:w="3120" w:type="dxa"/>
          </w:tcPr>
          <w:p>
            <w:pPr/>
            <w:r>
              <w:t xml:space="preserve">MCP clients differ in image results, prompts, and notification support</w:t>
            </w:r>
          </w:p>
        </w:tc>
        <w:tc>
          <w:tcPr>
            <w:tcW w:w="3120" w:type="dxa"/>
          </w:tcPr>
          <w:p>
            <w:pPr/>
            <w:r>
              <w:t xml:space="preserve">Agents see less in some clients</w:t>
            </w:r>
          </w:p>
        </w:tc>
        <w:tc>
          <w:tcPr>
            <w:tcW w:w="3120" w:type="dxa"/>
          </w:tcPr>
          <w:p>
            <w:pPr/>
            <w:r>
              <w:t xml:space="preserve">Conformance tests per client in CI; fallbacks (contact sheet as a resource, text stats when images are unsupported)</w:t>
            </w:r>
          </w:p>
        </w:tc>
      </w:tr>
      <w:tr>
        <w:tc>
          <w:tcPr>
            <w:tcW w:w="3120" w:type="dxa"/>
          </w:tcPr>
          <w:p>
            <w:pPr/>
            <w:r>
              <w:t xml:space="preserve">Local bridge exposes the document to other local processes</w:t>
            </w:r>
          </w:p>
        </w:tc>
        <w:tc>
          <w:tcPr>
            <w:tcW w:w="3120" w:type="dxa"/>
          </w:tcPr>
          <w:p>
            <w:pPr/>
            <w:r>
              <w:t xml:space="preserve">Unwanted edits or data leaks</w:t>
            </w:r>
          </w:p>
        </w:tc>
        <w:tc>
          <w:tcPr>
            <w:tcW w:w="3120" w:type="dxa"/>
          </w:tcPr>
          <w:p>
            <w:pPr/>
            <w:r>
              <w:t xml:space="preserve">127.0.0.1 binding, pairing code, per-message token, origin checks, passes require acceptance</w:t>
            </w:r>
          </w:p>
        </w:tc>
      </w:tr>
      <w:tr>
        <w:tc>
          <w:tcPr>
            <w:tcW w:w="3120" w:type="dxa"/>
          </w:tcPr>
          <w:p>
            <w:pPr/>
            <w:r>
              <w:t xml:space="preserve">Studio agents give generic or conflicting direction</w:t>
            </w:r>
          </w:p>
        </w:tc>
        <w:tc>
          <w:tcPr>
            <w:tcW w:w="3120" w:type="dxa"/>
          </w:tcPr>
          <w:p>
            <w:pPr/>
            <w:r>
              <w:t xml:space="preserve">Muddy results, wasted passes</w:t>
            </w:r>
          </w:p>
        </w:tc>
        <w:tc>
          <w:tcPr>
            <w:tcW w:w="3120" w:type="dxa"/>
          </w:tcPr>
          <w:p>
            <w:pPr/>
            <w:r>
              <w:t xml:space="preserve">Director owns final call, checkable craft rules per skill, shared house-style file, per-agent benchmarks</w:t>
            </w:r>
          </w:p>
        </w:tc>
      </w:tr>
      <w:tr>
        <w:tc>
          <w:tcPr>
            <w:tcW w:w="3120" w:type="dxa"/>
          </w:tcPr>
          <w:p>
            <w:pPr/>
            <w:r>
              <w:t xml:space="preserve">Live latency or dropped frames on stage</w:t>
            </w:r>
          </w:p>
        </w:tc>
        <w:tc>
          <w:tcPr>
            <w:tcW w:w="3120" w:type="dxa"/>
          </w:tcPr>
          <w:p>
            <w:pPr/>
            <w:r>
              <w:t xml:space="preserve">Failed performance</w:t>
            </w:r>
          </w:p>
        </w:tc>
        <w:tc>
          <w:tcPr>
            <w:tcW w:w="3120" w:type="dxa"/>
          </w:tcPr>
          <w:p>
            <w:pPr/>
            <w:r>
              <w:t xml:space="preserve">AudioWorklet + WASM + SharedArrayBuffer, performance-mode quality tiers, 60-minute soak test in the M8 gate</w:t>
            </w:r>
          </w:p>
        </w:tc>
      </w:tr>
      <w:tr>
        <w:tc>
          <w:tcPr>
            <w:tcW w:w="3120" w:type="dxa"/>
          </w:tcPr>
          <w:p>
            <w:pPr/>
            <w:r>
              <w:t xml:space="preserve">Strobing visuals in live sets</w:t>
            </w:r>
          </w:p>
        </w:tc>
        <w:tc>
          <w:tcPr>
            <w:tcW w:w="3120" w:type="dxa"/>
          </w:tcPr>
          <w:p>
            <w:pPr/>
            <w:r>
              <w:t xml:space="preserve">Photosensitive seizure risk</w:t>
            </w:r>
          </w:p>
        </w:tc>
        <w:tc>
          <w:tcPr>
            <w:tcW w:w="3120" w:type="dxa"/>
          </w:tcPr>
          <w:p>
            <w:pPr/>
            <w:r>
              <w:t xml:space="preserve">Flash limiter on by default (LIVE-11); Critic checks flash rate before export</w:t>
            </w:r>
          </w:p>
        </w:tc>
      </w:tr>
      <w:tr>
        <w:tc>
          <w:tcPr>
            <w:tcW w:w="3120" w:type="dxa"/>
          </w:tcPr>
          <w:p>
            <w:pPr/>
            <w:r>
              <w:t xml:space="preserve">Particle and physics scope creep</w:t>
            </w:r>
          </w:p>
        </w:tc>
        <w:tc>
          <w:tcPr>
            <w:tcW w:w="3120" w:type="dxa"/>
          </w:tcPr>
          <w:p>
            <w:pPr/>
            <w:r>
              <w:t xml:space="preserve">Schedule slip</w:t>
            </w:r>
          </w:p>
        </w:tc>
        <w:tc>
          <w:tcPr>
            <w:tcW w:w="3120" w:type="dxa"/>
          </w:tcPr>
          <w:p>
            <w:pPr/>
            <w:r>
              <w:t xml:space="preserve">Fluids and volumetrics held to P1 and P2; Rapier instead of a custom rigid solver; fixed PTX list for M9</w:t>
            </w:r>
          </w:p>
        </w:tc>
      </w:tr>
      <w:tr>
        <w:tc>
          <w:tcPr>
            <w:tcW w:w="3120" w:type="dxa"/>
          </w:tcPr>
          <w:p>
            <w:pPr/>
            <w:r>
              <w:t xml:space="preserve">No WebGPU on Linux browsers yet</w:t>
            </w:r>
          </w:p>
        </w:tc>
        <w:tc>
          <w:tcPr>
            <w:tcW w:w="3120" w:type="dxa"/>
          </w:tcPr>
          <w:p>
            <w:pPr/>
            <w:r>
              <w:t xml:space="preserve">Lower particle counts for Linux users</w:t>
            </w:r>
          </w:p>
        </w:tc>
        <w:tc>
          <w:tcPr>
            <w:tcW w:w="3120" w:type="dxa"/>
          </w:tcPr>
          <w:p>
            <w:pPr/>
            <w:r>
              <w:t xml:space="preserve">WebGL2 fallback at 100,000 particles; desktop shell uses native WebGPU</w:t>
            </w:r>
          </w:p>
        </w:tc>
      </w:tr>
      <w:tr>
        <w:tc>
          <w:tcPr>
            <w:tcW w:w="3120" w:type="dxa"/>
          </w:tcPr>
          <w:p>
            <w:pPr/>
            <w:r>
              <w:t xml:space="preserve">Browser file IO for large EXR and ProRes sequences</w:t>
            </w:r>
          </w:p>
        </w:tc>
        <w:tc>
          <w:tcPr>
            <w:tcW w:w="3120" w:type="dxa"/>
          </w:tcPr>
          <w:p>
            <w:pPr/>
            <w:r>
              <w:t xml:space="preserve">Slow or failed broadcast renders</w:t>
            </w:r>
          </w:p>
        </w:tc>
        <w:tc>
          <w:tcPr>
            <w:tcW w:w="3120" w:type="dxa"/>
          </w:tcPr>
          <w:p>
            <w:pPr/>
            <w:r>
              <w:t xml:space="preserve">File System Access streaming in Chromium; Tauri desktop shell for heavy delivery</w:t>
            </w:r>
          </w:p>
        </w:tc>
      </w:tr>
      <w:tr>
        <w:tc>
          <w:tcPr>
            <w:tcW w:w="3120" w:type="dxa"/>
          </w:tcPr>
          <w:p>
            <w:pPr/>
            <w:r>
              <w:t xml:space="preserve">Free Cavalry, Blender, and Unreal</w:t>
            </w:r>
          </w:p>
        </w:tc>
        <w:tc>
          <w:tcPr>
            <w:tcW w:w="3120" w:type="dxa"/>
          </w:tcPr>
          <w:p>
            <w:pPr/>
            <w:r>
              <w:t xml:space="preserve">Hard to charge individuals</w:t>
            </w:r>
          </w:p>
        </w:tc>
        <w:tc>
          <w:tcPr>
            <w:tcW w:w="3120" w:type="dxa"/>
          </w:tcPr>
          <w:p>
            <w:pPr/>
            <w:r>
              <w:t xml:space="preserve">Free individual tier; charge teams, cloud renders, and live pro features</w:t>
            </w:r>
          </w:p>
        </w:tc>
      </w:tr>
    </w:tbl>
    <w:p>
      <w:pPr/>
      <w:r>
        <w:rPr>
          <w:b/>
        </w:rPr>
        <w:t xml:space="preserve">Open questions</w:t>
      </w:r>
    </w:p>
    <w:p>
      <w:pPr>
        <w:pStyle w:val="ListParagraph"/>
        <w:numPr>
          <w:ilvl w:val="0"/>
          <w:numId w:val="41"/>
        </w:numPr>
      </w:pPr>
      <w:r>
        <w:t xml:space="preserve">☐ Product name: keep "Motif" or choose another?</w:t>
      </w:r>
    </w:p>
    <w:p>
      <w:pPr>
        <w:pStyle w:val="ListParagraph"/>
        <w:numPr>
          <w:ilvl w:val="0"/>
          <w:numId w:val="41"/>
        </w:numPr>
      </w:pPr>
      <w:r>
        <w:t xml:space="preserve">☐ Hosting: a live web app on echoopera.com, or fully local with the bridge?</w:t>
      </w:r>
    </w:p>
    <w:p>
      <w:pPr>
        <w:pStyle w:val="ListParagraph"/>
        <w:numPr>
          <w:ilvl w:val="0"/>
          <w:numId w:val="41"/>
        </w:numPr>
      </w:pPr>
      <w:r>
        <w:t xml:space="preserve">☐ Accounts and cloud sync in v1, or local projects only?</w:t>
      </w:r>
    </w:p>
    <w:p>
      <w:pPr>
        <w:pStyle w:val="ListParagraph"/>
        <w:numPr>
          <w:ilvl w:val="0"/>
          <w:numId w:val="41"/>
        </w:numPr>
      </w:pPr>
      <w:r>
        <w:t xml:space="preserve">☐ Default Lottie text handling: outlined shapes (fidelity) or live text layers (editability)?</w:t>
      </w:r>
    </w:p>
    <w:p>
      <w:pPr>
        <w:pStyle w:val="ListParagraph"/>
        <w:numPr>
          <w:ilvl w:val="0"/>
          <w:numId w:val="41"/>
        </w:numPr>
      </w:pPr>
      <w:r>
        <w:t xml:space="preserve">☐ Should the Motif Lottie mapper become the Stage 1 exporter for the Animation Toolbox, or stay separate?</w:t>
      </w:r>
    </w:p>
    <w:p>
      <w:pPr>
        <w:pStyle w:val="ListParagraph"/>
        <w:numPr>
          <w:ilvl w:val="0"/>
          <w:numId w:val="41"/>
        </w:numPr>
      </w:pPr>
      <w:r>
        <w:t xml:space="preserve">☐ Canvas sizes and presets to ship by default (social, app UI, 16:9, 4K)?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rapier.r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Motif — PRD &amp; Engineering Spec</dc:title>
  <dc:description>Claude Docs node/c6771ec7-c921@87 docx-w6</dc:description>
  <cp:revision>87</cp:revision>
</cp:coreProperties>
</file>