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C7" w:rsidRPr="00201DC7" w:rsidRDefault="00010B81" w:rsidP="00201DC7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</w:pPr>
      <w:r w:rsidRPr="00010B81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S</w:t>
      </w:r>
      <w:r w:rsidR="00CC2A4E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HARP</w:t>
      </w:r>
      <w:r w:rsidRPr="00010B81">
        <w:rPr>
          <w:rFonts w:ascii="宋体" w:eastAsia="宋体" w:hAnsi="宋体" w:cs="宋体" w:hint="eastAsia"/>
          <w:b/>
          <w:color w:val="000000"/>
          <w:kern w:val="0"/>
          <w:sz w:val="36"/>
          <w:szCs w:val="36"/>
        </w:rPr>
        <w:t>红外距离传感器</w:t>
      </w:r>
    </w:p>
    <w:p w:rsidR="00010B81" w:rsidRPr="00010B81" w:rsidRDefault="00010B81" w:rsidP="0001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0B81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工作原理：</w:t>
      </w:r>
    </w:p>
    <w:p w:rsidR="00010B81" w:rsidRPr="00010B81" w:rsidRDefault="00010B81" w:rsidP="00201DC7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0B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CC2A4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HARP</w:t>
      </w:r>
      <w:r w:rsidRPr="00010B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的红外传感器都是基于一个原理，三角测量原理。红外发射器按照一定的角度发射红外光束，当遇到物体以后，光束 会反射回来，如图1所示。反射回来的红外光线被CCD检测器检测到以后，会获得一个偏移值L，利用三角关系，在知道了发射角度a，偏移距L，中心矩X，以 及滤镜的焦距f以后，传感器到物体的距离D就可以通过几何关系计算出来了。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486275" cy="5295900"/>
            <wp:effectExtent l="19050" t="0" r="9525" b="0"/>
            <wp:docPr id="1" name="图片 1" descr="https://img.alicdn.com/imgextra/i4/3043698380/TB2H1QmaR0kpuFjy1XaXXaFkVXa_!!304369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4/3043698380/TB2H1QmaR0kpuFjy1XaXXaFkVXa_!!30436983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B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36"/>
      </w:tblGrid>
      <w:tr w:rsidR="00010B81" w:rsidRPr="00010B81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图1：三角测量原理</w:t>
            </w:r>
          </w:p>
          <w:p w:rsidR="00010B81" w:rsidRPr="00010B81" w:rsidRDefault="00010B81" w:rsidP="00201D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 w:rsidR="00201D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可以看到，当D的距离足够近的时候，L值会相当大，超过CCD的探测范围，这时，虽然物体很近，但是传感器反而看不到 了。当物体距离D很大时，L值就会很小。这时CCD检测器能否分辨得出这个很小的L值成为关键，也就是说CCD的分辨率决定能不能获得足够精确的L值。要 检测越是远的物体，CCD的分</w:t>
            </w: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辨率要求就越高。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非线性输出：</w:t>
            </w:r>
          </w:p>
          <w:p w:rsidR="00010B81" w:rsidRPr="00010B81" w:rsidRDefault="00CC2A4E" w:rsidP="00201DC7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SHARP</w:t>
            </w:r>
            <w:r w:rsidR="00010B81"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GS2XX系列的传感器的输出是非线性的。</w:t>
            </w:r>
            <w:r w:rsid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</w:t>
            </w:r>
            <w:r w:rsidR="00010B81"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个型号的输出曲线都不同。所以，在实际使用前，最好能对所使用的传感器进行一下校正。对每个型号的传感器创建 一张曲线图，以便在实际使用中获得真实有效的测量数据。</w:t>
            </w:r>
          </w:p>
          <w:p w:rsidR="00010B81" w:rsidRPr="00010B81" w:rsidRDefault="00010B81" w:rsidP="00CC2A4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CC2A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从上图中，可以看到，当被探测物体的距离小于10cm的时候，输出电压急剧下降，也就是说从电压读数来看，物体的距离应 该是越来越远了。但是实际上并不是这样的，想象一下，你的机器人本来正在慢慢的靠近障碍物，突然发现障碍物消失了，一般来说，你的控制程序会让你的机器人 以全速移动，结果就是，"砰"的一声。当然了，解决这个方法也不是没有，这里有个小技巧。只需要改变一下传感器的安装位置，使它到机器人的外围的距离大于 最小探测距离就可以了。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型号对比：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目前Sharp的红外线传感器有如下几种类型：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GP2Y0D21YK0F （数字输出）探测范围 固定的24cm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GP2Y0A21YK（模拟输出）探测范围 10cm-80cm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GP2Y0A41SK0F （模拟输出）探测范围 4cm-30cm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GP2YOAO2YK （模拟输出）探测范围 20cm-150cm</w:t>
            </w:r>
          </w:p>
          <w:p w:rsidR="00010B81" w:rsidRP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GP2Y0D02YK （数字输出）探测范围 80cm</w:t>
            </w:r>
          </w:p>
          <w:p w:rsidR="00010B81" w:rsidRDefault="00010B81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0B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所有的模拟输出，其输出电压和距离成反比，数字输出只能检测在范围内物体是存在还是不存在，而不能提供距离的检测。</w:t>
            </w:r>
          </w:p>
          <w:p w:rsidR="00010B81" w:rsidRDefault="004E0EEA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</w:pPr>
            <w:r w:rsidRPr="004E0EEA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引脚</w:t>
            </w:r>
            <w:r w:rsidR="000D5D4B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与接线</w:t>
            </w:r>
            <w:r w:rsidRPr="004E0EEA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：</w:t>
            </w:r>
          </w:p>
          <w:p w:rsidR="000D5D4B" w:rsidRDefault="000D5D4B" w:rsidP="00010B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接口电路连接NI myRIO MXP A或B 口</w:t>
            </w:r>
          </w:p>
          <w:p w:rsidR="00010B81" w:rsidRDefault="004E0EEA" w:rsidP="004E0E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红色：VCC，+5V （接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+5V,引脚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:rsidR="00010B81" w:rsidRDefault="004E0EEA" w:rsidP="004E0E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黑色：GND （接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GND,引脚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:rsidR="00010B81" w:rsidRPr="00010B81" w:rsidRDefault="004E0EEA" w:rsidP="000D5D4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黄色：Vout （接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AI0,引脚</w:t>
            </w:r>
            <w:r w:rsidR="000D5D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</w:tbl>
    <w:p w:rsidR="00F72FC0" w:rsidRDefault="00644345" w:rsidP="004E0EE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5375" cy="721662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30" cy="721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2F" w:rsidRDefault="00B116FE" w:rsidP="00A334B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16FE">
        <w:rPr>
          <w:rFonts w:ascii="宋体" w:eastAsia="宋体" w:hAnsi="宋体" w:cs="宋体" w:hint="eastAsia"/>
          <w:kern w:val="0"/>
          <w:sz w:val="24"/>
          <w:szCs w:val="24"/>
        </w:rPr>
        <w:t>测试红外测距仪输出电压以及与反射目标的距离。以厘米为单位，</w:t>
      </w:r>
      <w:r w:rsidR="00753F2F">
        <w:rPr>
          <w:rFonts w:ascii="宋体" w:eastAsia="宋体" w:hAnsi="宋体" w:cs="宋体" w:hint="eastAsia"/>
          <w:kern w:val="0"/>
          <w:sz w:val="24"/>
          <w:szCs w:val="24"/>
        </w:rPr>
        <w:t>反复</w:t>
      </w:r>
      <w:r w:rsidRPr="00B116FE">
        <w:rPr>
          <w:rFonts w:ascii="宋体" w:eastAsia="宋体" w:hAnsi="宋体" w:cs="宋体" w:hint="eastAsia"/>
          <w:kern w:val="0"/>
          <w:sz w:val="24"/>
          <w:szCs w:val="24"/>
        </w:rPr>
        <w:t>测量从传感器背面到反射目标的距离（20-150cm）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116FE">
        <w:rPr>
          <w:rFonts w:ascii="宋体" w:eastAsia="宋体" w:hAnsi="宋体" w:cs="宋体" w:hint="eastAsia"/>
          <w:kern w:val="0"/>
          <w:sz w:val="24"/>
          <w:szCs w:val="24"/>
        </w:rPr>
        <w:t>比较测出距离与实际距离</w:t>
      </w:r>
      <w:r w:rsidR="00421B63">
        <w:rPr>
          <w:rFonts w:ascii="宋体" w:eastAsia="宋体" w:hAnsi="宋体" w:cs="宋体" w:hint="eastAsia"/>
          <w:kern w:val="0"/>
          <w:sz w:val="24"/>
          <w:szCs w:val="24"/>
        </w:rPr>
        <w:t>，计算校准比例因子</w:t>
      </w:r>
      <w:r w:rsidRPr="00B116F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53F2F">
        <w:rPr>
          <w:rFonts w:ascii="宋体" w:eastAsia="宋体" w:hAnsi="宋体" w:cs="宋体" w:hint="eastAsia"/>
          <w:kern w:val="0"/>
          <w:sz w:val="24"/>
          <w:szCs w:val="24"/>
        </w:rPr>
        <w:t>红外测距产生的输出电压与测距仪到反射目标的距离成反比。</w:t>
      </w:r>
      <w:r w:rsidR="0033089A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="00753F2F">
        <w:rPr>
          <w:rFonts w:ascii="宋体" w:eastAsia="宋体" w:hAnsi="宋体" w:cs="宋体" w:hint="eastAsia"/>
          <w:kern w:val="0"/>
          <w:sz w:val="24"/>
          <w:szCs w:val="24"/>
        </w:rPr>
        <w:t>用半载LED指示“允许</w:t>
      </w:r>
      <w:r w:rsidR="0033089A">
        <w:rPr>
          <w:rFonts w:ascii="宋体" w:eastAsia="宋体" w:hAnsi="宋体" w:cs="宋体" w:hint="eastAsia"/>
          <w:kern w:val="0"/>
          <w:sz w:val="24"/>
          <w:szCs w:val="24"/>
        </w:rPr>
        <w:t>距离”，“太近”或“太远”。</w:t>
      </w:r>
    </w:p>
    <w:p w:rsidR="00421B63" w:rsidRPr="00B116FE" w:rsidRDefault="00421B63" w:rsidP="00B116F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sectPr w:rsidR="00421B63" w:rsidRPr="00B116FE" w:rsidSect="00F7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B81"/>
    <w:rsid w:val="00010B81"/>
    <w:rsid w:val="000D5D4B"/>
    <w:rsid w:val="0014769A"/>
    <w:rsid w:val="00201DC7"/>
    <w:rsid w:val="0033089A"/>
    <w:rsid w:val="00421B63"/>
    <w:rsid w:val="004E0EEA"/>
    <w:rsid w:val="00644345"/>
    <w:rsid w:val="00753F2F"/>
    <w:rsid w:val="00A334B4"/>
    <w:rsid w:val="00B116FE"/>
    <w:rsid w:val="00CC2A4E"/>
    <w:rsid w:val="00F7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0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0B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0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85371-211B-48F2-96FB-F754CC78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172</Words>
  <Characters>985</Characters>
  <Application>Microsoft Office Word</Application>
  <DocSecurity>0</DocSecurity>
  <Lines>8</Lines>
  <Paragraphs>2</Paragraphs>
  <ScaleCrop>false</ScaleCrop>
  <Company>CHINA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14</cp:revision>
  <dcterms:created xsi:type="dcterms:W3CDTF">2018-05-07T01:48:00Z</dcterms:created>
  <dcterms:modified xsi:type="dcterms:W3CDTF">2018-05-07T03:15:00Z</dcterms:modified>
</cp:coreProperties>
</file>