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36"/>
      </w:tblGrid>
      <w:tr w:rsidR="00494B3E" w:rsidRPr="00494B3E">
        <w:trPr>
          <w:trHeight w:val="112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94B3E" w:rsidRPr="00494B3E" w:rsidRDefault="00494B3E" w:rsidP="00494B3E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494B3E">
              <w:rPr>
                <w:rFonts w:ascii="Arial" w:eastAsia="宋体" w:hAnsi="Arial" w:cs="Arial"/>
                <w:b/>
                <w:bCs/>
                <w:color w:val="000000"/>
                <w:kern w:val="0"/>
                <w:sz w:val="36"/>
                <w:szCs w:val="36"/>
              </w:rPr>
              <w:t>苏州市</w:t>
            </w:r>
            <w:r w:rsidRPr="00494B3E">
              <w:rPr>
                <w:rFonts w:ascii="Arial" w:eastAsia="宋体" w:hAnsi="Arial" w:cs="Arial"/>
                <w:b/>
                <w:bCs/>
                <w:color w:val="000000"/>
                <w:kern w:val="0"/>
                <w:sz w:val="36"/>
                <w:szCs w:val="36"/>
              </w:rPr>
              <w:t>“</w:t>
            </w:r>
            <w:r w:rsidRPr="00494B3E">
              <w:rPr>
                <w:rFonts w:ascii="Arial" w:eastAsia="宋体" w:hAnsi="Arial" w:cs="Arial"/>
                <w:b/>
                <w:bCs/>
                <w:color w:val="000000"/>
                <w:kern w:val="0"/>
                <w:sz w:val="36"/>
                <w:szCs w:val="36"/>
              </w:rPr>
              <w:t>科贷通</w:t>
            </w:r>
            <w:r w:rsidRPr="00494B3E">
              <w:rPr>
                <w:rFonts w:ascii="Arial" w:eastAsia="宋体" w:hAnsi="Arial" w:cs="Arial"/>
                <w:b/>
                <w:bCs/>
                <w:color w:val="000000"/>
                <w:kern w:val="0"/>
                <w:sz w:val="36"/>
                <w:szCs w:val="36"/>
              </w:rPr>
              <w:t>”</w:t>
            </w:r>
            <w:r w:rsidRPr="00494B3E">
              <w:rPr>
                <w:rFonts w:ascii="Arial" w:eastAsia="宋体" w:hAnsi="Arial" w:cs="Arial"/>
                <w:b/>
                <w:bCs/>
                <w:color w:val="000000"/>
                <w:kern w:val="0"/>
                <w:sz w:val="36"/>
                <w:szCs w:val="36"/>
              </w:rPr>
              <w:t>贷款申请操作指引（银行版</w:t>
            </w:r>
            <w:bookmarkStart w:id="0" w:name="_GoBack"/>
            <w:bookmarkEnd w:id="0"/>
            <w:r w:rsidRPr="00494B3E">
              <w:rPr>
                <w:rFonts w:ascii="Arial" w:eastAsia="宋体" w:hAnsi="Arial" w:cs="Arial"/>
                <w:b/>
                <w:bCs/>
                <w:color w:val="000000"/>
                <w:kern w:val="0"/>
                <w:sz w:val="36"/>
                <w:szCs w:val="36"/>
              </w:rPr>
              <w:t>）</w:t>
            </w:r>
            <w:r w:rsidRPr="00494B3E">
              <w:rPr>
                <w:rFonts w:ascii="Arial" w:eastAsia="宋体" w:hAnsi="Arial" w:cs="Arial"/>
                <w:color w:val="000000"/>
                <w:kern w:val="0"/>
                <w:sz w:val="36"/>
                <w:szCs w:val="36"/>
              </w:rPr>
              <w:t xml:space="preserve"> </w:t>
            </w:r>
          </w:p>
        </w:tc>
      </w:tr>
      <w:tr w:rsidR="00494B3E" w:rsidRPr="00494B3E" w:rsidTr="00494B3E">
        <w:trPr>
          <w:trHeight w:val="43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 w:rsidR="00494B3E" w:rsidRPr="00494B3E" w:rsidRDefault="00494B3E" w:rsidP="00494B3E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</w:p>
        </w:tc>
      </w:tr>
      <w:tr w:rsidR="00494B3E" w:rsidRPr="00494B3E">
        <w:trPr>
          <w:trHeight w:val="1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94B3E" w:rsidRPr="00494B3E" w:rsidRDefault="00494B3E" w:rsidP="00494B3E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"/>
                <w:szCs w:val="18"/>
              </w:rPr>
            </w:pPr>
          </w:p>
        </w:tc>
      </w:tr>
      <w:tr w:rsidR="00494B3E" w:rsidRPr="00494B3E">
        <w:trPr>
          <w:trHeight w:val="576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75" w:type="dxa"/>
              <w:left w:w="15" w:type="dxa"/>
              <w:bottom w:w="15" w:type="dxa"/>
              <w:right w:w="15" w:type="dxa"/>
            </w:tcMar>
            <w:hideMark/>
          </w:tcPr>
          <w:p w:rsidR="00494B3E" w:rsidRPr="00494B3E" w:rsidRDefault="00494B3E" w:rsidP="00494B3E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Arial" w:eastAsia="宋体" w:hAnsi="Arial" w:cs="Arial"/>
                <w:b/>
                <w:bCs/>
                <w:color w:val="000000"/>
                <w:kern w:val="0"/>
                <w:sz w:val="48"/>
                <w:szCs w:val="48"/>
                <w:shd w:val="clear" w:color="auto" w:fill="FFFFFF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snapToGrid w:val="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bookmarkStart w:id="1" w:name="_Toc397363614"/>
            <w:bookmarkEnd w:id="1"/>
            <w:r w:rsidRPr="00494B3E">
              <w:rPr>
                <w:rFonts w:ascii="Calibri" w:eastAsia="宋体" w:hAnsi="Calibri" w:cs="Calibri"/>
                <w:b/>
                <w:bCs/>
                <w:color w:val="000000"/>
                <w:kern w:val="0"/>
                <w:sz w:val="32"/>
                <w:szCs w:val="32"/>
              </w:rPr>
              <w:t>一、</w:t>
            </w:r>
            <w:r w:rsidRPr="00494B3E">
              <w:rPr>
                <w:rFonts w:ascii="Calibri" w:eastAsia="宋体" w:hAnsi="Calibri" w:cs="Calibri"/>
                <w:b/>
                <w:bCs/>
                <w:color w:val="000000"/>
                <w:kern w:val="0"/>
                <w:sz w:val="32"/>
                <w:szCs w:val="32"/>
              </w:rPr>
              <w:t> </w:t>
            </w:r>
            <w:r w:rsidRPr="00494B3E">
              <w:rPr>
                <w:rFonts w:ascii="宋体" w:eastAsia="宋体" w:hAnsi="宋体" w:cs="Arial" w:hint="eastAsia"/>
                <w:b/>
                <w:bCs/>
                <w:color w:val="000000"/>
                <w:kern w:val="0"/>
                <w:sz w:val="32"/>
                <w:szCs w:val="32"/>
              </w:rPr>
              <w:t xml:space="preserve">操作步骤 </w:t>
            </w:r>
          </w:p>
          <w:p w:rsidR="00494B3E" w:rsidRPr="00494B3E" w:rsidRDefault="00494B3E" w:rsidP="00494B3E">
            <w:pPr>
              <w:widowControl/>
              <w:snapToGrid w:val="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  <w:p w:rsidR="00494B3E" w:rsidRPr="00494B3E" w:rsidRDefault="00494B3E" w:rsidP="00494B3E">
            <w:pPr>
              <w:widowControl/>
              <w:snapToGrid w:val="0"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  <w:p w:rsidR="00494B3E" w:rsidRPr="00494B3E" w:rsidRDefault="00494B3E" w:rsidP="00494B3E">
            <w:pPr>
              <w:widowControl/>
              <w:snapToGrid w:val="0"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  <w:r>
              <w:rPr>
                <w:rFonts w:ascii="Arial" w:eastAsia="宋体" w:hAnsi="Arial" w:cs="Arial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>
                  <wp:extent cx="7639050" cy="1352550"/>
                  <wp:effectExtent l="0" t="0" r="0" b="0"/>
                  <wp:docPr id="17" name="图片 17" descr="http://222.92.117.113:8080/szjrcs/UploadFile/admin/image/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222.92.117.113:8080/szjrcs/UploadFile/admin/image/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39050" cy="135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94B3E" w:rsidRPr="00494B3E" w:rsidRDefault="00494B3E" w:rsidP="00494B3E">
            <w:pPr>
              <w:widowControl/>
              <w:snapToGrid w:val="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  <w:p w:rsidR="00494B3E" w:rsidRPr="00494B3E" w:rsidRDefault="00494B3E" w:rsidP="00494B3E">
            <w:pPr>
              <w:widowControl/>
              <w:snapToGrid w:val="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bookmarkStart w:id="2" w:name="_Toc397363615"/>
            <w:bookmarkEnd w:id="2"/>
            <w:r w:rsidRPr="00494B3E">
              <w:rPr>
                <w:rFonts w:ascii="Calibri" w:eastAsia="宋体" w:hAnsi="Calibri" w:cs="Calibri"/>
                <w:b/>
                <w:bCs/>
                <w:color w:val="000000"/>
                <w:kern w:val="0"/>
                <w:sz w:val="32"/>
                <w:szCs w:val="32"/>
              </w:rPr>
              <w:t>二、</w:t>
            </w:r>
            <w:r w:rsidRPr="00494B3E">
              <w:rPr>
                <w:rFonts w:ascii="Calibri" w:eastAsia="宋体" w:hAnsi="Calibri" w:cs="Calibri"/>
                <w:b/>
                <w:bCs/>
                <w:color w:val="000000"/>
                <w:kern w:val="0"/>
                <w:sz w:val="32"/>
                <w:szCs w:val="32"/>
              </w:rPr>
              <w:t> </w:t>
            </w:r>
            <w:r w:rsidRPr="00494B3E">
              <w:rPr>
                <w:rFonts w:ascii="宋体" w:eastAsia="宋体" w:hAnsi="宋体" w:cs="Arial" w:hint="eastAsia"/>
                <w:b/>
                <w:bCs/>
                <w:color w:val="000000"/>
                <w:kern w:val="0"/>
                <w:sz w:val="32"/>
                <w:szCs w:val="32"/>
              </w:rPr>
              <w:t>操作方法</w:t>
            </w:r>
          </w:p>
          <w:p w:rsidR="00494B3E" w:rsidRPr="00494B3E" w:rsidRDefault="00494B3E" w:rsidP="00494B3E">
            <w:pPr>
              <w:widowControl/>
              <w:snapToGrid w:val="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  <w:p w:rsidR="00494B3E" w:rsidRPr="00494B3E" w:rsidRDefault="00494B3E" w:rsidP="00494B3E">
            <w:pPr>
              <w:widowControl/>
              <w:ind w:left="425" w:hanging="425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bookmarkStart w:id="3" w:name="_Toc397363617"/>
            <w:bookmarkEnd w:id="3"/>
            <w:r w:rsidRPr="00494B3E">
              <w:rPr>
                <w:rFonts w:ascii="Calibri" w:eastAsia="宋体" w:hAnsi="Calibri" w:cs="Calibri"/>
                <w:b/>
                <w:bCs/>
                <w:color w:val="000000"/>
                <w:kern w:val="0"/>
                <w:sz w:val="32"/>
                <w:szCs w:val="32"/>
              </w:rPr>
              <w:t>1 </w:t>
            </w:r>
            <w:r w:rsidRPr="00494B3E">
              <w:rPr>
                <w:rFonts w:ascii="宋体" w:eastAsia="宋体" w:hAnsi="宋体" w:cs="Arial" w:hint="eastAsia"/>
                <w:b/>
                <w:bCs/>
                <w:color w:val="000000"/>
                <w:kern w:val="0"/>
                <w:sz w:val="32"/>
                <w:szCs w:val="32"/>
              </w:rPr>
              <w:t>查看企业需求</w:t>
            </w:r>
          </w:p>
          <w:p w:rsidR="00494B3E" w:rsidRPr="00494B3E" w:rsidRDefault="00494B3E" w:rsidP="00494B3E">
            <w:pPr>
              <w:widowControl/>
              <w:ind w:left="425" w:hanging="425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  <w:p w:rsidR="00494B3E" w:rsidRPr="00494B3E" w:rsidRDefault="00494B3E" w:rsidP="00494B3E">
            <w:pPr>
              <w:widowControl/>
              <w:ind w:left="992" w:hanging="567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宋体" w:eastAsia="宋体" w:hAnsi="宋体" w:cs="Arial" w:hint="eastAsia"/>
                <w:b/>
                <w:bCs/>
                <w:color w:val="000000"/>
                <w:kern w:val="0"/>
                <w:sz w:val="32"/>
                <w:szCs w:val="32"/>
              </w:rPr>
              <w:t>1.1 查看需求</w:t>
            </w:r>
          </w:p>
          <w:p w:rsidR="00494B3E" w:rsidRPr="00494B3E" w:rsidRDefault="00494B3E" w:rsidP="00494B3E">
            <w:pPr>
              <w:widowControl/>
              <w:ind w:left="992" w:hanging="567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银行业务员登录个人中心后，在“科技贷款需求”模块下的“最新需求”栏目（如下图）中可以查看科技型中小企业发布的贷款需求。业务员点击需求列表右边的“查看”按钮可以查看具体需求信息。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4"/>
                <w:szCs w:val="24"/>
              </w:rPr>
              <w:t>                                        </w:t>
            </w:r>
            <w:r>
              <w:rPr>
                <w:rFonts w:ascii="Arial" w:eastAsia="宋体" w:hAnsi="Arial" w:cs="Arial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>
                  <wp:extent cx="5276850" cy="1009650"/>
                  <wp:effectExtent l="0" t="0" r="0" b="0"/>
                  <wp:docPr id="16" name="图片 16" descr="http://222.92.117.113:8080/szjrcs/UploadFile/admin/image/1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222.92.117.113:8080/szjrcs/UploadFile/admin/image/1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94B3E" w:rsidRPr="00494B3E" w:rsidRDefault="00494B3E" w:rsidP="00494B3E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ind w:left="992" w:hanging="567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宋体" w:eastAsia="宋体" w:hAnsi="宋体" w:cs="Arial" w:hint="eastAsia"/>
                <w:b/>
                <w:bCs/>
                <w:color w:val="000000"/>
                <w:kern w:val="0"/>
                <w:sz w:val="32"/>
                <w:szCs w:val="32"/>
              </w:rPr>
              <w:t>1.2 关注需求</w:t>
            </w:r>
          </w:p>
          <w:p w:rsidR="00494B3E" w:rsidRPr="00494B3E" w:rsidRDefault="00494B3E" w:rsidP="00494B3E">
            <w:pPr>
              <w:widowControl/>
              <w:ind w:left="992" w:hanging="567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lastRenderedPageBreak/>
              <w:t> 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业务员查看企业具体需求信息后，若准备与企业进行进一步沟通，可点击页面左上角的“关注”按钮。</w:t>
            </w:r>
          </w:p>
          <w:p w:rsidR="00494B3E" w:rsidRPr="00494B3E" w:rsidRDefault="00494B3E" w:rsidP="00494B3E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                                      </w:t>
            </w:r>
            <w:r>
              <w:rPr>
                <w:rFonts w:ascii="Calibri" w:eastAsia="宋体" w:hAnsi="Calibri" w:cs="Calibri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>
                  <wp:extent cx="5248275" cy="2581275"/>
                  <wp:effectExtent l="0" t="0" r="9525" b="9525"/>
                  <wp:docPr id="15" name="图片 15" descr="http://222.92.117.113:8080/szjrcs/UploadFile/admin/image/2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222.92.117.113:8080/szjrcs/UploadFile/admin/image/2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258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业务员可在“科技贷款需求”模块下的“我关注的需求”栏目中（如下图）查看已关注的企业需求。</w:t>
            </w:r>
          </w:p>
          <w:p w:rsidR="00494B3E" w:rsidRPr="00494B3E" w:rsidRDefault="00494B3E" w:rsidP="00494B3E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                                      </w:t>
            </w:r>
            <w:r>
              <w:rPr>
                <w:rFonts w:ascii="Calibri" w:eastAsia="宋体" w:hAnsi="Calibri" w:cs="Calibri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>
                  <wp:extent cx="5276850" cy="1019175"/>
                  <wp:effectExtent l="0" t="0" r="0" b="9525"/>
                  <wp:docPr id="14" name="图片 14" descr="http://222.92.117.113:8080/szjrcs/UploadFile/admin/image/3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222.92.117.113:8080/szjrcs/UploadFile/admin/image/3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ind w:left="992" w:hanging="567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宋体" w:eastAsia="宋体" w:hAnsi="宋体" w:cs="Arial" w:hint="eastAsia"/>
                <w:b/>
                <w:bCs/>
                <w:color w:val="000000"/>
                <w:kern w:val="0"/>
                <w:sz w:val="32"/>
                <w:szCs w:val="32"/>
              </w:rPr>
              <w:t>1.3 需求分类</w:t>
            </w:r>
          </w:p>
          <w:p w:rsidR="00494B3E" w:rsidRPr="00494B3E" w:rsidRDefault="00494B3E" w:rsidP="00494B3E">
            <w:pPr>
              <w:widowControl/>
              <w:ind w:left="992" w:hanging="567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“我查看的需求”、“我关注的需求”、“我的历史需求”栏目</w:t>
            </w:r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lastRenderedPageBreak/>
              <w:t>中分别保存业务员已查看过、已关注过及已与企业达成合作的需求信息。</w:t>
            </w:r>
          </w:p>
          <w:p w:rsidR="00494B3E" w:rsidRPr="00494B3E" w:rsidRDefault="00494B3E" w:rsidP="00494B3E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ind w:left="425" w:hanging="425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bookmarkStart w:id="4" w:name="_Toc397363618"/>
            <w:bookmarkEnd w:id="4"/>
            <w:r w:rsidRPr="00494B3E">
              <w:rPr>
                <w:rFonts w:ascii="Calibri" w:eastAsia="宋体" w:hAnsi="Calibri" w:cs="Calibri"/>
                <w:b/>
                <w:bCs/>
                <w:color w:val="000000"/>
                <w:kern w:val="0"/>
                <w:sz w:val="32"/>
                <w:szCs w:val="32"/>
              </w:rPr>
              <w:t>2 </w:t>
            </w:r>
            <w:r w:rsidRPr="00494B3E">
              <w:rPr>
                <w:rFonts w:ascii="宋体" w:eastAsia="宋体" w:hAnsi="宋体" w:cs="Arial" w:hint="eastAsia"/>
                <w:b/>
                <w:bCs/>
                <w:color w:val="000000"/>
                <w:kern w:val="0"/>
                <w:sz w:val="32"/>
                <w:szCs w:val="32"/>
              </w:rPr>
              <w:t>与企业确认信贷方案</w:t>
            </w:r>
          </w:p>
          <w:p w:rsidR="00494B3E" w:rsidRPr="00494B3E" w:rsidRDefault="00494B3E" w:rsidP="00494B3E">
            <w:pPr>
              <w:widowControl/>
              <w:ind w:left="425" w:hanging="425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  <w:p w:rsidR="00494B3E" w:rsidRPr="00494B3E" w:rsidRDefault="00494B3E" w:rsidP="00494B3E">
            <w:pPr>
              <w:widowControl/>
              <w:ind w:left="992" w:hanging="567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宋体" w:eastAsia="宋体" w:hAnsi="宋体" w:cs="Arial" w:hint="eastAsia"/>
                <w:b/>
                <w:bCs/>
                <w:color w:val="000000"/>
                <w:kern w:val="0"/>
                <w:sz w:val="32"/>
                <w:szCs w:val="32"/>
              </w:rPr>
              <w:t>2.1 业务员制作信贷方案</w:t>
            </w:r>
          </w:p>
          <w:p w:rsidR="00494B3E" w:rsidRPr="00494B3E" w:rsidRDefault="00494B3E" w:rsidP="00494B3E">
            <w:pPr>
              <w:widowControl/>
              <w:ind w:left="992" w:hanging="567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业务员进入“我关注的需求”栏目（如下图），点击列表右边的“申请科贷通”按钮，即可发起制作“科贷通”信贷方案。</w:t>
            </w:r>
          </w:p>
          <w:p w:rsidR="00494B3E" w:rsidRPr="00494B3E" w:rsidRDefault="00494B3E" w:rsidP="00494B3E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                                      </w:t>
            </w:r>
            <w:r>
              <w:rPr>
                <w:rFonts w:ascii="Calibri" w:eastAsia="宋体" w:hAnsi="Calibri" w:cs="Calibri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>
                  <wp:extent cx="5276850" cy="1000125"/>
                  <wp:effectExtent l="0" t="0" r="0" b="9525"/>
                  <wp:docPr id="13" name="图片 13" descr="http://222.92.117.113:8080/szjrcs/UploadFile/admin/image/4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222.92.117.113:8080/szjrcs/UploadFile/admin/image/4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业务员制作信贷方案时，有以下注意事项：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每条需求都有唯一的需求编号，系统根据需求编号对每一条需求进行辨识。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“企业类型”包括企业所属成长阶段（具体分类规定参照《苏州市科技型中小企业信贷风险补偿专项资金实施细则》）、企业资质等信息。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“企业风险补偿限额”为企业目前可使用的风险补偿封顶额。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lastRenderedPageBreak/>
              <w:t> 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“最高风险补偿限额”为本</w:t>
            </w:r>
            <w:proofErr w:type="gramStart"/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次贷</w:t>
            </w:r>
            <w:proofErr w:type="gramEnd"/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款可申请的最高风险补偿额度，由系统根据企业信息及信贷方案内容计算产生。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“最高风险补偿比例”为本</w:t>
            </w:r>
            <w:proofErr w:type="gramStart"/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次贷</w:t>
            </w:r>
            <w:proofErr w:type="gramEnd"/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款可申请的最高风险补偿比例，由系统根据企业信息及信贷方案内容计算产生。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贷款所申请风险补偿额度不得高于系统计算出的“最高风险补偿限额”。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                                     </w:t>
            </w:r>
            <w:r>
              <w:rPr>
                <w:rFonts w:ascii="Calibri" w:eastAsia="宋体" w:hAnsi="Calibri" w:cs="Calibri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>
                  <wp:extent cx="5257800" cy="3381375"/>
                  <wp:effectExtent l="0" t="0" r="0" b="9525"/>
                  <wp:docPr id="12" name="图片 12" descr="http://222.92.117.113:8080/szjrcs/UploadFile/admin/image/5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222.92.117.113:8080/szjrcs/UploadFile/admin/image/5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00" cy="3381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业务员制作完成信贷方案后，点击页面左上角的“送主管审核”按钮，可将信贷方案提交</w:t>
            </w:r>
            <w:proofErr w:type="gramStart"/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至机构</w:t>
            </w:r>
            <w:proofErr w:type="gramEnd"/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主管端进行审核。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lastRenderedPageBreak/>
              <w:t>业务员提交信贷方案后，可进入“科贷通管理”模块，点击“导出草稿”按钮（如下图），导出草稿版“苏州市科技型中小企业贷款风险补偿资金申请表”，供业务员参考使用。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                                     </w:t>
            </w:r>
            <w:r>
              <w:rPr>
                <w:rFonts w:ascii="Calibri" w:eastAsia="宋体" w:hAnsi="Calibri" w:cs="Calibri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>
                  <wp:extent cx="5276850" cy="933450"/>
                  <wp:effectExtent l="0" t="0" r="0" b="0"/>
                  <wp:docPr id="11" name="图片 11" descr="http://222.92.117.113:8080/szjrcs/UploadFile/admin/image/6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222.92.117.113:8080/szjrcs/UploadFile/admin/image/6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ind w:left="992" w:hanging="567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宋体" w:eastAsia="宋体" w:hAnsi="宋体" w:cs="Arial" w:hint="eastAsia"/>
                <w:b/>
                <w:bCs/>
                <w:color w:val="000000"/>
                <w:kern w:val="0"/>
                <w:sz w:val="32"/>
                <w:szCs w:val="32"/>
              </w:rPr>
              <w:t>2.2 管理员审核信贷方案</w:t>
            </w:r>
          </w:p>
          <w:p w:rsidR="00494B3E" w:rsidRPr="00494B3E" w:rsidRDefault="00494B3E" w:rsidP="00494B3E">
            <w:pPr>
              <w:widowControl/>
              <w:ind w:left="992" w:hanging="567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机构主管登录个人中心后，在“科贷通管理”模块下的“待主管审核”子模块中（如下图）查看业务员提交的信贷方案。机构主管点击“主管审核”按钮可以审核信贷方案。</w:t>
            </w:r>
          </w:p>
          <w:p w:rsidR="00494B3E" w:rsidRPr="00494B3E" w:rsidRDefault="00494B3E" w:rsidP="00494B3E">
            <w:pPr>
              <w:widowControl/>
              <w:ind w:firstLine="435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                                     </w:t>
            </w:r>
            <w:r>
              <w:rPr>
                <w:rFonts w:ascii="Calibri" w:eastAsia="宋体" w:hAnsi="Calibri" w:cs="Calibri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>
                  <wp:extent cx="5276850" cy="942975"/>
                  <wp:effectExtent l="0" t="0" r="0" b="9525"/>
                  <wp:docPr id="10" name="图片 10" descr="http://222.92.117.113:8080/szjrcs/UploadFile/admin/image/7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222.92.117.113:8080/szjrcs/UploadFile/admin/image/7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主管审核信贷方案后，可点击页面左上角的“送企业确认”按钮，将信贷方案送至企业用户端进行确认，或点击“退回修改”，将方案退回至业务员端修改，并重新提交。</w:t>
            </w:r>
          </w:p>
          <w:p w:rsidR="00494B3E" w:rsidRPr="00494B3E" w:rsidRDefault="00494B3E" w:rsidP="00494B3E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lastRenderedPageBreak/>
              <w:t xml:space="preserve">                                      </w:t>
            </w:r>
            <w:r>
              <w:rPr>
                <w:rFonts w:ascii="Calibri" w:eastAsia="宋体" w:hAnsi="Calibri" w:cs="Calibri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>
                  <wp:extent cx="5276850" cy="2352675"/>
                  <wp:effectExtent l="0" t="0" r="0" b="9525"/>
                  <wp:docPr id="9" name="图片 9" descr="http://222.92.117.113:8080/szjrcs/UploadFile/admin/image/8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222.92.117.113:8080/szjrcs/UploadFile/admin/image/8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235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ind w:left="992" w:hanging="567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宋体" w:eastAsia="宋体" w:hAnsi="宋体" w:cs="Arial" w:hint="eastAsia"/>
                <w:b/>
                <w:bCs/>
                <w:color w:val="000000"/>
                <w:kern w:val="0"/>
                <w:sz w:val="32"/>
                <w:szCs w:val="32"/>
              </w:rPr>
              <w:t>2.3 确认合作方案</w:t>
            </w:r>
          </w:p>
          <w:p w:rsidR="00494B3E" w:rsidRPr="00494B3E" w:rsidRDefault="00494B3E" w:rsidP="00494B3E">
            <w:pPr>
              <w:widowControl/>
              <w:ind w:left="992" w:hanging="567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企业查看银行信贷方案并确认与银行展开合作后，业务员准备本</w:t>
            </w:r>
            <w:proofErr w:type="gramStart"/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次贷</w:t>
            </w:r>
            <w:proofErr w:type="gramEnd"/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款所需纸质材料，并提交至市科技部门。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ind w:left="992" w:hanging="567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宋体" w:eastAsia="宋体" w:hAnsi="宋体" w:cs="Arial" w:hint="eastAsia"/>
                <w:b/>
                <w:bCs/>
                <w:color w:val="000000"/>
                <w:kern w:val="0"/>
                <w:sz w:val="32"/>
                <w:szCs w:val="32"/>
              </w:rPr>
              <w:t>2.4 导出申请表</w:t>
            </w:r>
          </w:p>
          <w:p w:rsidR="00494B3E" w:rsidRPr="00494B3E" w:rsidRDefault="00494B3E" w:rsidP="00494B3E">
            <w:pPr>
              <w:widowControl/>
              <w:ind w:left="992" w:hanging="567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若企业确认与该银行合作，并同意使用该笔信贷方案，业务员可在“科贷通管理”模块中导出“苏州市科技型中小企业贷款风险补偿资金申请表”及信贷方案，整理汇总后提交至苏州市科技金融服务中心。</w:t>
            </w:r>
          </w:p>
          <w:p w:rsidR="00494B3E" w:rsidRPr="00494B3E" w:rsidRDefault="00494B3E" w:rsidP="00494B3E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                                      </w:t>
            </w:r>
            <w:r>
              <w:rPr>
                <w:rFonts w:ascii="Calibri" w:eastAsia="宋体" w:hAnsi="Calibri" w:cs="Calibri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>
                  <wp:extent cx="5276850" cy="942975"/>
                  <wp:effectExtent l="0" t="0" r="0" b="9525"/>
                  <wp:docPr id="8" name="图片 8" descr="http://222.92.117.113:8080/szjrcs/UploadFile/admin/image/9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222.92.117.113:8080/szjrcs/UploadFile/admin/image/9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lastRenderedPageBreak/>
              <w:t xml:space="preserve"> </w:t>
            </w:r>
          </w:p>
          <w:p w:rsidR="00494B3E" w:rsidRPr="00494B3E" w:rsidRDefault="00494B3E" w:rsidP="00494B3E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ind w:left="992" w:hanging="567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宋体" w:eastAsia="宋体" w:hAnsi="宋体" w:cs="Arial" w:hint="eastAsia"/>
                <w:b/>
                <w:bCs/>
                <w:color w:val="000000"/>
                <w:kern w:val="0"/>
                <w:sz w:val="32"/>
                <w:szCs w:val="32"/>
              </w:rPr>
              <w:t>2.5 撤销合作</w:t>
            </w:r>
          </w:p>
          <w:p w:rsidR="00494B3E" w:rsidRPr="00494B3E" w:rsidRDefault="00494B3E" w:rsidP="00494B3E">
            <w:pPr>
              <w:widowControl/>
              <w:ind w:left="992" w:hanging="567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企业与银行确认合作后，若银行要撤销该次合作，业务员可进入“科贷通管理”模块，点击贷款方案记录右边的“撤销”按钮，向企业发起撤销合作申请。若企业同意银行申请，则此次合作撤销。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备案后双方不得撤销该次合作。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                                      </w:t>
            </w:r>
            <w:r>
              <w:rPr>
                <w:rFonts w:ascii="Calibri" w:eastAsia="宋体" w:hAnsi="Calibri" w:cs="Calibri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>
                  <wp:extent cx="5276850" cy="971550"/>
                  <wp:effectExtent l="0" t="0" r="0" b="0"/>
                  <wp:docPr id="7" name="图片 7" descr="http://222.92.117.113:8080/szjrcs/UploadFile/admin/image/10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222.92.117.113:8080/szjrcs/UploadFile/admin/image/10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b/>
                <w:bCs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ind w:left="425" w:hanging="425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bookmarkStart w:id="5" w:name="_Toc397363619"/>
            <w:bookmarkEnd w:id="5"/>
            <w:r w:rsidRPr="00494B3E">
              <w:rPr>
                <w:rFonts w:ascii="Calibri" w:eastAsia="宋体" w:hAnsi="Calibri" w:cs="Calibri"/>
                <w:b/>
                <w:bCs/>
                <w:color w:val="000000"/>
                <w:kern w:val="0"/>
                <w:sz w:val="32"/>
                <w:szCs w:val="32"/>
              </w:rPr>
              <w:t>3 </w:t>
            </w:r>
            <w:r w:rsidRPr="00494B3E">
              <w:rPr>
                <w:rFonts w:ascii="宋体" w:eastAsia="宋体" w:hAnsi="宋体" w:cs="Arial" w:hint="eastAsia"/>
                <w:b/>
                <w:bCs/>
                <w:color w:val="000000"/>
                <w:kern w:val="0"/>
                <w:sz w:val="32"/>
                <w:szCs w:val="32"/>
              </w:rPr>
              <w:t>贷款备案</w:t>
            </w:r>
          </w:p>
          <w:p w:rsidR="00494B3E" w:rsidRPr="00494B3E" w:rsidRDefault="00494B3E" w:rsidP="00494B3E">
            <w:pPr>
              <w:widowControl/>
              <w:ind w:left="425" w:hanging="425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企业和银行确认合作后，业务员可在“科贷通管理”模块下点击“未备案”按钮，对本</w:t>
            </w:r>
            <w:proofErr w:type="gramStart"/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次贷</w:t>
            </w:r>
            <w:proofErr w:type="gramEnd"/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款业务进行备案（如下图）。</w:t>
            </w:r>
          </w:p>
          <w:p w:rsidR="00494B3E" w:rsidRPr="00494B3E" w:rsidRDefault="00494B3E" w:rsidP="00494B3E">
            <w:pPr>
              <w:widowControl/>
              <w:ind w:firstLine="64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b/>
                <w:bCs/>
                <w:color w:val="000000"/>
                <w:kern w:val="0"/>
                <w:sz w:val="32"/>
                <w:szCs w:val="32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b/>
                <w:bCs/>
                <w:color w:val="000000"/>
                <w:kern w:val="0"/>
                <w:sz w:val="32"/>
                <w:szCs w:val="32"/>
              </w:rPr>
              <w:t xml:space="preserve">                              </w:t>
            </w:r>
            <w:r>
              <w:rPr>
                <w:rFonts w:ascii="Calibri" w:eastAsia="宋体" w:hAnsi="Calibri" w:cs="Calibri"/>
                <w:b/>
                <w:bCs/>
                <w:noProof/>
                <w:color w:val="000000"/>
                <w:kern w:val="0"/>
                <w:sz w:val="32"/>
                <w:szCs w:val="32"/>
              </w:rPr>
              <w:drawing>
                <wp:inline distT="0" distB="0" distL="0" distR="0">
                  <wp:extent cx="5276850" cy="952500"/>
                  <wp:effectExtent l="0" t="0" r="0" b="0"/>
                  <wp:docPr id="6" name="图片 6" descr="http://222.92.117.113:8080/szjrcs/UploadFile/admin/image/11(4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222.92.117.113:8080/szjrcs/UploadFile/admin/image/11(4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94B3E">
              <w:rPr>
                <w:rFonts w:ascii="Calibri" w:eastAsia="宋体" w:hAnsi="Calibri" w:cs="Calibri"/>
                <w:b/>
                <w:bCs/>
                <w:color w:val="000000"/>
                <w:kern w:val="0"/>
                <w:sz w:val="32"/>
                <w:szCs w:val="32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b/>
                <w:bCs/>
                <w:color w:val="000000"/>
                <w:kern w:val="0"/>
                <w:sz w:val="32"/>
                <w:szCs w:val="32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银行完成并提交备案后，经市科技部门同意受理的备案，纳入苏</w:t>
            </w:r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lastRenderedPageBreak/>
              <w:t>州市科技型中小企业信贷风险补偿专项资金补偿范围。</w:t>
            </w:r>
          </w:p>
          <w:p w:rsidR="00494B3E" w:rsidRPr="00494B3E" w:rsidRDefault="00494B3E" w:rsidP="00494B3E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ind w:left="425" w:hanging="425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bookmarkStart w:id="6" w:name="_Toc397363620"/>
            <w:bookmarkEnd w:id="6"/>
            <w:r w:rsidRPr="00494B3E">
              <w:rPr>
                <w:rFonts w:ascii="Calibri" w:eastAsia="宋体" w:hAnsi="Calibri" w:cs="Calibri"/>
                <w:b/>
                <w:bCs/>
                <w:color w:val="000000"/>
                <w:kern w:val="0"/>
                <w:sz w:val="32"/>
                <w:szCs w:val="32"/>
              </w:rPr>
              <w:t>4 </w:t>
            </w:r>
            <w:r w:rsidRPr="00494B3E">
              <w:rPr>
                <w:rFonts w:ascii="宋体" w:eastAsia="宋体" w:hAnsi="宋体" w:cs="Arial" w:hint="eastAsia"/>
                <w:b/>
                <w:bCs/>
                <w:color w:val="000000"/>
                <w:kern w:val="0"/>
                <w:sz w:val="32"/>
                <w:szCs w:val="32"/>
              </w:rPr>
              <w:t>填写放</w:t>
            </w:r>
            <w:r w:rsidRPr="00494B3E">
              <w:rPr>
                <w:rFonts w:ascii="Calibri" w:eastAsia="宋体" w:hAnsi="Calibri" w:cs="Calibri" w:hint="eastAsia"/>
                <w:b/>
                <w:bCs/>
                <w:color w:val="000000"/>
                <w:kern w:val="0"/>
                <w:sz w:val="32"/>
                <w:szCs w:val="32"/>
              </w:rPr>
              <w:t>/</w:t>
            </w:r>
            <w:r w:rsidRPr="00494B3E">
              <w:rPr>
                <w:rFonts w:ascii="宋体" w:eastAsia="宋体" w:hAnsi="宋体" w:cs="Arial" w:hint="eastAsia"/>
                <w:b/>
                <w:bCs/>
                <w:color w:val="000000"/>
                <w:kern w:val="0"/>
                <w:sz w:val="32"/>
                <w:szCs w:val="32"/>
              </w:rPr>
              <w:t>还款信息</w:t>
            </w:r>
          </w:p>
          <w:p w:rsidR="00494B3E" w:rsidRPr="00494B3E" w:rsidRDefault="00494B3E" w:rsidP="00494B3E">
            <w:pPr>
              <w:widowControl/>
              <w:ind w:left="425" w:hanging="425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银行与企业签订贷款合同后，业务员进入“贷后管理”模块下的“放款</w:t>
            </w:r>
            <w:r w:rsidRPr="00494B3E">
              <w:rPr>
                <w:rFonts w:ascii="Calibri" w:eastAsia="宋体" w:hAnsi="Calibri" w:cs="Calibri" w:hint="eastAsia"/>
                <w:color w:val="000000"/>
                <w:kern w:val="0"/>
                <w:sz w:val="28"/>
                <w:szCs w:val="28"/>
              </w:rPr>
              <w:t>/</w:t>
            </w:r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还款管理”子模块，填写放款及还款信息。</w:t>
            </w:r>
          </w:p>
          <w:p w:rsidR="00494B3E" w:rsidRPr="00494B3E" w:rsidRDefault="00494B3E" w:rsidP="00494B3E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b/>
                <w:bCs/>
                <w:color w:val="000000"/>
                <w:kern w:val="0"/>
                <w:sz w:val="32"/>
                <w:szCs w:val="32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                                     </w:t>
            </w:r>
            <w:r>
              <w:rPr>
                <w:rFonts w:ascii="Calibri" w:eastAsia="宋体" w:hAnsi="Calibri" w:cs="Calibri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>
                  <wp:extent cx="5276850" cy="1419225"/>
                  <wp:effectExtent l="0" t="0" r="0" b="9525"/>
                  <wp:docPr id="5" name="图片 5" descr="http://222.92.117.113:8080/szjrcs/UploadFile/admin/image/12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222.92.117.113:8080/szjrcs/UploadFile/admin/image/12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ind w:left="992" w:hanging="567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宋体" w:eastAsia="宋体" w:hAnsi="宋体" w:cs="Arial" w:hint="eastAsia"/>
                <w:b/>
                <w:bCs/>
                <w:color w:val="000000"/>
                <w:kern w:val="0"/>
                <w:sz w:val="32"/>
                <w:szCs w:val="32"/>
              </w:rPr>
              <w:t>4.1 填写放款信息</w:t>
            </w:r>
          </w:p>
          <w:p w:rsidR="00494B3E" w:rsidRPr="00494B3E" w:rsidRDefault="00494B3E" w:rsidP="00494B3E">
            <w:pPr>
              <w:widowControl/>
              <w:ind w:left="992" w:hanging="567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  <w:p w:rsidR="00494B3E" w:rsidRPr="00494B3E" w:rsidRDefault="00494B3E" w:rsidP="00494B3E">
            <w:pPr>
              <w:widowControl/>
              <w:snapToGrid w:val="0"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业务员进入放</w:t>
            </w:r>
            <w:r w:rsidRPr="00494B3E">
              <w:rPr>
                <w:rFonts w:ascii="Calibri" w:eastAsia="宋体" w:hAnsi="Calibri" w:cs="Calibri" w:hint="eastAsia"/>
                <w:color w:val="000000"/>
                <w:kern w:val="0"/>
                <w:sz w:val="28"/>
                <w:szCs w:val="28"/>
              </w:rPr>
              <w:t>/</w:t>
            </w:r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还款信息填写页面后，填写放款信息，并点击“放款”按钮（如下图），便可生成放款记录。</w:t>
            </w:r>
          </w:p>
          <w:p w:rsidR="00494B3E" w:rsidRPr="00494B3E" w:rsidRDefault="00494B3E" w:rsidP="00494B3E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                                     </w:t>
            </w:r>
            <w:r>
              <w:rPr>
                <w:rFonts w:ascii="Calibri" w:eastAsia="宋体" w:hAnsi="Calibri" w:cs="Calibri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>
                  <wp:extent cx="5276850" cy="1619250"/>
                  <wp:effectExtent l="0" t="0" r="0" b="0"/>
                  <wp:docPr id="4" name="图片 4" descr="http://222.92.117.113:8080/szjrcs/UploadFile/admin/image/13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222.92.117.113:8080/szjrcs/UploadFile/admin/image/13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ind w:left="992" w:hanging="567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宋体" w:eastAsia="宋体" w:hAnsi="宋体" w:cs="Arial" w:hint="eastAsia"/>
                <w:b/>
                <w:bCs/>
                <w:color w:val="000000"/>
                <w:kern w:val="0"/>
                <w:sz w:val="32"/>
                <w:szCs w:val="32"/>
              </w:rPr>
              <w:lastRenderedPageBreak/>
              <w:t>4.2 填写还款信息</w:t>
            </w:r>
          </w:p>
          <w:p w:rsidR="00494B3E" w:rsidRPr="00494B3E" w:rsidRDefault="00494B3E" w:rsidP="00494B3E">
            <w:pPr>
              <w:widowControl/>
              <w:ind w:left="992" w:hanging="567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业务员进入放款</w:t>
            </w:r>
            <w:r w:rsidRPr="00494B3E">
              <w:rPr>
                <w:rFonts w:ascii="Calibri" w:eastAsia="宋体" w:hAnsi="Calibri" w:cs="Calibri" w:hint="eastAsia"/>
                <w:color w:val="000000"/>
                <w:kern w:val="0"/>
                <w:sz w:val="28"/>
                <w:szCs w:val="28"/>
              </w:rPr>
              <w:t>/</w:t>
            </w:r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还款信息填写页面后，点击放款记录右边的“还款”按钮，即确认该笔放款已还清。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  <w:p w:rsidR="00494B3E" w:rsidRPr="00494B3E" w:rsidRDefault="00494B3E" w:rsidP="00494B3E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                                    </w:t>
            </w:r>
            <w:r>
              <w:rPr>
                <w:rFonts w:ascii="Calibri" w:eastAsia="宋体" w:hAnsi="Calibri" w:cs="Calibri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>
                  <wp:extent cx="5276850" cy="1581150"/>
                  <wp:effectExtent l="0" t="0" r="0" b="0"/>
                  <wp:docPr id="3" name="图片 3" descr="http://222.92.117.113:8080/szjrcs/UploadFile/admin/image/14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222.92.117.113:8080/szjrcs/UploadFile/admin/image/14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宋体" w:eastAsia="宋体" w:hAnsi="宋体" w:cs="Arial" w:hint="eastAsia"/>
                <w:b/>
                <w:bCs/>
                <w:color w:val="000000"/>
                <w:kern w:val="0"/>
                <w:sz w:val="32"/>
                <w:szCs w:val="32"/>
              </w:rPr>
              <w:t>4.3 贷款结项</w:t>
            </w:r>
          </w:p>
          <w:p w:rsidR="00494B3E" w:rsidRPr="00494B3E" w:rsidRDefault="00494B3E" w:rsidP="00494B3E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 </w:t>
            </w:r>
          </w:p>
          <w:p w:rsidR="00494B3E" w:rsidRPr="00494B3E" w:rsidRDefault="00494B3E" w:rsidP="00494B3E">
            <w:pPr>
              <w:widowControl/>
              <w:spacing w:line="412" w:lineRule="auto"/>
              <w:ind w:left="210"/>
              <w:jc w:val="left"/>
              <w:outlineLvl w:val="2"/>
              <w:rPr>
                <w:rFonts w:ascii="Arial" w:eastAsia="宋体" w:hAnsi="Arial" w:cs="Arial"/>
                <w:b/>
                <w:bCs/>
                <w:color w:val="000000"/>
                <w:kern w:val="0"/>
                <w:sz w:val="27"/>
                <w:szCs w:val="27"/>
              </w:rPr>
            </w:pPr>
            <w:r w:rsidRPr="00494B3E">
              <w:rPr>
                <w:rFonts w:ascii="宋体" w:eastAsia="宋体" w:hAnsi="宋体" w:cs="Arial" w:hint="eastAsia"/>
                <w:b/>
                <w:bCs/>
                <w:color w:val="000000"/>
                <w:kern w:val="0"/>
                <w:sz w:val="32"/>
                <w:szCs w:val="32"/>
              </w:rPr>
              <w:t>4.3.1  业务员</w:t>
            </w:r>
            <w:proofErr w:type="gramStart"/>
            <w:r w:rsidRPr="00494B3E">
              <w:rPr>
                <w:rFonts w:ascii="宋体" w:eastAsia="宋体" w:hAnsi="宋体" w:cs="Arial" w:hint="eastAsia"/>
                <w:b/>
                <w:bCs/>
                <w:color w:val="000000"/>
                <w:kern w:val="0"/>
                <w:sz w:val="32"/>
                <w:szCs w:val="32"/>
              </w:rPr>
              <w:t>发起结项申请</w:t>
            </w:r>
            <w:proofErr w:type="gramEnd"/>
          </w:p>
          <w:p w:rsidR="00494B3E" w:rsidRPr="00494B3E" w:rsidRDefault="00494B3E" w:rsidP="00494B3E">
            <w:pPr>
              <w:widowControl/>
              <w:spacing w:line="412" w:lineRule="auto"/>
              <w:ind w:left="210"/>
              <w:jc w:val="left"/>
              <w:outlineLvl w:val="2"/>
              <w:rPr>
                <w:rFonts w:ascii="Arial" w:eastAsia="宋体" w:hAnsi="Arial" w:cs="Arial"/>
                <w:b/>
                <w:bCs/>
                <w:color w:val="000000"/>
                <w:kern w:val="0"/>
                <w:sz w:val="27"/>
                <w:szCs w:val="27"/>
              </w:rPr>
            </w:pPr>
            <w:r w:rsidRPr="00494B3E">
              <w:rPr>
                <w:rFonts w:ascii="Arial" w:eastAsia="宋体" w:hAnsi="Arial" w:cs="Arial"/>
                <w:b/>
                <w:bCs/>
                <w:color w:val="000000"/>
                <w:kern w:val="0"/>
                <w:sz w:val="27"/>
                <w:szCs w:val="27"/>
              </w:rPr>
              <w:t> 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业务员完成所有放款与还款信息填写后，点击列表左边的“结项”按钮（如下图），便可向银行管理员</w:t>
            </w:r>
            <w:proofErr w:type="gramStart"/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发起结项申请</w:t>
            </w:r>
            <w:proofErr w:type="gramEnd"/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。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                                    </w:t>
            </w:r>
            <w:r>
              <w:rPr>
                <w:rFonts w:ascii="Calibri" w:eastAsia="宋体" w:hAnsi="Calibri" w:cs="Calibri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>
                  <wp:extent cx="5276850" cy="1400175"/>
                  <wp:effectExtent l="0" t="0" r="0" b="9525"/>
                  <wp:docPr id="2" name="图片 2" descr="http://222.92.117.113:8080/szjrcs/UploadFile/admin/image/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222.92.117.113:8080/szjrcs/UploadFile/admin/image/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140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lastRenderedPageBreak/>
              <w:t xml:space="preserve"> </w:t>
            </w:r>
          </w:p>
          <w:p w:rsidR="00494B3E" w:rsidRPr="00494B3E" w:rsidRDefault="00494B3E" w:rsidP="00494B3E">
            <w:pPr>
              <w:widowControl/>
              <w:jc w:val="left"/>
              <w:outlineLvl w:val="2"/>
              <w:rPr>
                <w:rFonts w:ascii="Arial" w:eastAsia="宋体" w:hAnsi="Arial" w:cs="Arial"/>
                <w:b/>
                <w:bCs/>
                <w:color w:val="000000"/>
                <w:kern w:val="0"/>
                <w:sz w:val="27"/>
                <w:szCs w:val="27"/>
              </w:rPr>
            </w:pPr>
            <w:r w:rsidRPr="00494B3E">
              <w:rPr>
                <w:rFonts w:ascii="宋体" w:eastAsia="宋体" w:hAnsi="宋体" w:cs="Arial" w:hint="eastAsia"/>
                <w:b/>
                <w:bCs/>
                <w:color w:val="000000"/>
                <w:kern w:val="0"/>
                <w:sz w:val="32"/>
                <w:szCs w:val="32"/>
              </w:rPr>
              <w:t>4.3.2 管理员</w:t>
            </w:r>
            <w:proofErr w:type="gramStart"/>
            <w:r w:rsidRPr="00494B3E">
              <w:rPr>
                <w:rFonts w:ascii="宋体" w:eastAsia="宋体" w:hAnsi="宋体" w:cs="Arial" w:hint="eastAsia"/>
                <w:b/>
                <w:bCs/>
                <w:color w:val="000000"/>
                <w:kern w:val="0"/>
                <w:sz w:val="32"/>
                <w:szCs w:val="32"/>
              </w:rPr>
              <w:t>审核结项申请</w:t>
            </w:r>
            <w:proofErr w:type="gramEnd"/>
          </w:p>
          <w:p w:rsidR="00494B3E" w:rsidRPr="00494B3E" w:rsidRDefault="00494B3E" w:rsidP="00494B3E">
            <w:pPr>
              <w:widowControl/>
              <w:jc w:val="left"/>
              <w:outlineLvl w:val="2"/>
              <w:rPr>
                <w:rFonts w:ascii="Arial" w:eastAsia="宋体" w:hAnsi="Arial" w:cs="Arial"/>
                <w:b/>
                <w:bCs/>
                <w:color w:val="000000"/>
                <w:kern w:val="0"/>
                <w:sz w:val="27"/>
                <w:szCs w:val="27"/>
              </w:rPr>
            </w:pPr>
            <w:r w:rsidRPr="00494B3E">
              <w:rPr>
                <w:rFonts w:ascii="Arial" w:eastAsia="宋体" w:hAnsi="Arial" w:cs="Arial"/>
                <w:b/>
                <w:bCs/>
                <w:color w:val="000000"/>
                <w:kern w:val="0"/>
                <w:sz w:val="27"/>
                <w:szCs w:val="27"/>
              </w:rPr>
              <w:t> 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银行管理员进入“贷后管理”模块下的“主管审核”子模块，点击申请记录，便可</w:t>
            </w:r>
            <w:proofErr w:type="gramStart"/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审核结项申请</w:t>
            </w:r>
            <w:proofErr w:type="gramEnd"/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。若确认该笔贷款已结项，可将申请递交至企业端。</w:t>
            </w:r>
          </w:p>
          <w:p w:rsidR="00494B3E" w:rsidRPr="00494B3E" w:rsidRDefault="00494B3E" w:rsidP="00494B3E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                                    </w:t>
            </w:r>
            <w:r>
              <w:rPr>
                <w:rFonts w:ascii="Calibri" w:eastAsia="宋体" w:hAnsi="Calibri" w:cs="Calibri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>
                  <wp:extent cx="5276850" cy="1447800"/>
                  <wp:effectExtent l="0" t="0" r="0" b="0"/>
                  <wp:docPr id="1" name="图片 1" descr="http://222.92.117.113:8080/szjrcs/UploadFile/admin/image/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222.92.117.113:8080/szjrcs/UploadFile/admin/image/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Calibri" w:eastAsia="宋体" w:hAnsi="Calibri" w:cs="Calibri"/>
                <w:color w:val="000000"/>
                <w:kern w:val="0"/>
                <w:sz w:val="28"/>
                <w:szCs w:val="28"/>
              </w:rPr>
              <w:t xml:space="preserve"> </w:t>
            </w:r>
          </w:p>
          <w:p w:rsidR="00494B3E" w:rsidRPr="00494B3E" w:rsidRDefault="00494B3E" w:rsidP="00494B3E">
            <w:pPr>
              <w:widowControl/>
              <w:jc w:val="left"/>
              <w:outlineLvl w:val="2"/>
              <w:rPr>
                <w:rFonts w:ascii="Arial" w:eastAsia="宋体" w:hAnsi="Arial" w:cs="Arial"/>
                <w:b/>
                <w:bCs/>
                <w:color w:val="000000"/>
                <w:kern w:val="0"/>
                <w:sz w:val="27"/>
                <w:szCs w:val="27"/>
              </w:rPr>
            </w:pPr>
            <w:r w:rsidRPr="00494B3E">
              <w:rPr>
                <w:rFonts w:ascii="宋体" w:eastAsia="宋体" w:hAnsi="宋体" w:cs="Arial" w:hint="eastAsia"/>
                <w:b/>
                <w:bCs/>
                <w:color w:val="000000"/>
                <w:kern w:val="0"/>
                <w:sz w:val="32"/>
                <w:szCs w:val="32"/>
              </w:rPr>
              <w:t>4.3.3 企业确认结项</w:t>
            </w:r>
          </w:p>
          <w:p w:rsidR="00494B3E" w:rsidRPr="00494B3E" w:rsidRDefault="00494B3E" w:rsidP="00494B3E">
            <w:pPr>
              <w:widowControl/>
              <w:jc w:val="left"/>
              <w:outlineLvl w:val="2"/>
              <w:rPr>
                <w:rFonts w:ascii="Arial" w:eastAsia="宋体" w:hAnsi="Arial" w:cs="Arial"/>
                <w:b/>
                <w:bCs/>
                <w:color w:val="000000"/>
                <w:kern w:val="0"/>
                <w:sz w:val="27"/>
                <w:szCs w:val="27"/>
              </w:rPr>
            </w:pPr>
            <w:r w:rsidRPr="00494B3E">
              <w:rPr>
                <w:rFonts w:ascii="Arial" w:eastAsia="宋体" w:hAnsi="Arial" w:cs="Arial"/>
                <w:b/>
                <w:bCs/>
                <w:color w:val="000000"/>
                <w:kern w:val="0"/>
                <w:sz w:val="27"/>
                <w:szCs w:val="27"/>
              </w:rPr>
              <w:t> </w:t>
            </w:r>
          </w:p>
          <w:p w:rsidR="00494B3E" w:rsidRPr="00494B3E" w:rsidRDefault="00494B3E" w:rsidP="00494B3E">
            <w:pPr>
              <w:widowControl/>
              <w:ind w:firstLine="560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企业确认该笔</w:t>
            </w:r>
            <w:proofErr w:type="gramStart"/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贷款结项后</w:t>
            </w:r>
            <w:proofErr w:type="gramEnd"/>
            <w:r w:rsidRPr="00494B3E">
              <w:rPr>
                <w:rFonts w:ascii="宋体" w:eastAsia="宋体" w:hAnsi="宋体" w:cs="Arial" w:hint="eastAsia"/>
                <w:color w:val="000000"/>
                <w:kern w:val="0"/>
                <w:sz w:val="28"/>
                <w:szCs w:val="28"/>
              </w:rPr>
              <w:t>，该笔贷款所占用的风险补助额将可重新用于本行的其他贷款业务。</w:t>
            </w:r>
          </w:p>
        </w:tc>
      </w:tr>
    </w:tbl>
    <w:p w:rsidR="00201050" w:rsidRDefault="00201050"/>
    <w:sectPr w:rsidR="002010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51382" w:rsidRDefault="00551382" w:rsidP="00494B3E">
      <w:r>
        <w:separator/>
      </w:r>
    </w:p>
  </w:endnote>
  <w:endnote w:type="continuationSeparator" w:id="0">
    <w:p w:rsidR="00551382" w:rsidRDefault="00551382" w:rsidP="00494B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51382" w:rsidRDefault="00551382" w:rsidP="00494B3E">
      <w:r>
        <w:separator/>
      </w:r>
    </w:p>
  </w:footnote>
  <w:footnote w:type="continuationSeparator" w:id="0">
    <w:p w:rsidR="00551382" w:rsidRDefault="00551382" w:rsidP="00494B3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7769"/>
    <w:rsid w:val="00201050"/>
    <w:rsid w:val="00494B3E"/>
    <w:rsid w:val="00551382"/>
    <w:rsid w:val="00A37769"/>
    <w:rsid w:val="00AB2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494B3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94B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94B3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94B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94B3E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494B3E"/>
    <w:rPr>
      <w:rFonts w:ascii="宋体" w:eastAsia="宋体" w:hAnsi="宋体" w:cs="宋体"/>
      <w:b/>
      <w:bCs/>
      <w:kern w:val="0"/>
      <w:sz w:val="27"/>
      <w:szCs w:val="27"/>
    </w:rPr>
  </w:style>
  <w:style w:type="character" w:styleId="a5">
    <w:name w:val="Hyperlink"/>
    <w:basedOn w:val="a0"/>
    <w:uiPriority w:val="99"/>
    <w:semiHidden/>
    <w:unhideWhenUsed/>
    <w:rsid w:val="00494B3E"/>
    <w:rPr>
      <w:strike w:val="0"/>
      <w:dstrike w:val="0"/>
      <w:color w:val="333333"/>
      <w:sz w:val="18"/>
      <w:szCs w:val="18"/>
      <w:u w:val="none"/>
      <w:effect w:val="none"/>
    </w:rPr>
  </w:style>
  <w:style w:type="character" w:customStyle="1" w:styleId="mdgwhite">
    <w:name w:val="mdg_white"/>
    <w:basedOn w:val="a0"/>
    <w:rsid w:val="00494B3E"/>
  </w:style>
  <w:style w:type="paragraph" w:customStyle="1" w:styleId="p0">
    <w:name w:val="p0"/>
    <w:basedOn w:val="a"/>
    <w:rsid w:val="00494B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15">
    <w:name w:val="p15"/>
    <w:basedOn w:val="a"/>
    <w:rsid w:val="00494B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ragraphindent">
    <w:name w:val="paragraphindent"/>
    <w:basedOn w:val="a"/>
    <w:rsid w:val="00494B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494B3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94B3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494B3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94B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94B3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94B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94B3E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494B3E"/>
    <w:rPr>
      <w:rFonts w:ascii="宋体" w:eastAsia="宋体" w:hAnsi="宋体" w:cs="宋体"/>
      <w:b/>
      <w:bCs/>
      <w:kern w:val="0"/>
      <w:sz w:val="27"/>
      <w:szCs w:val="27"/>
    </w:rPr>
  </w:style>
  <w:style w:type="character" w:styleId="a5">
    <w:name w:val="Hyperlink"/>
    <w:basedOn w:val="a0"/>
    <w:uiPriority w:val="99"/>
    <w:semiHidden/>
    <w:unhideWhenUsed/>
    <w:rsid w:val="00494B3E"/>
    <w:rPr>
      <w:strike w:val="0"/>
      <w:dstrike w:val="0"/>
      <w:color w:val="333333"/>
      <w:sz w:val="18"/>
      <w:szCs w:val="18"/>
      <w:u w:val="none"/>
      <w:effect w:val="none"/>
    </w:rPr>
  </w:style>
  <w:style w:type="character" w:customStyle="1" w:styleId="mdgwhite">
    <w:name w:val="mdg_white"/>
    <w:basedOn w:val="a0"/>
    <w:rsid w:val="00494B3E"/>
  </w:style>
  <w:style w:type="paragraph" w:customStyle="1" w:styleId="p0">
    <w:name w:val="p0"/>
    <w:basedOn w:val="a"/>
    <w:rsid w:val="00494B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15">
    <w:name w:val="p15"/>
    <w:basedOn w:val="a"/>
    <w:rsid w:val="00494B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ragraphindent">
    <w:name w:val="paragraphindent"/>
    <w:basedOn w:val="a"/>
    <w:rsid w:val="00494B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494B3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94B3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10</Pages>
  <Words>380</Words>
  <Characters>2167</Characters>
  <Application>Microsoft Office Word</Application>
  <DocSecurity>0</DocSecurity>
  <Lines>18</Lines>
  <Paragraphs>5</Paragraphs>
  <ScaleCrop>false</ScaleCrop>
  <Company>boc</Company>
  <LinksUpToDate>false</LinksUpToDate>
  <CharactersWithSpaces>2542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boc</dc:creator>
  <cp:keywords/>
  <dc:description/>
  <cp:lastModifiedBy>boc</cp:lastModifiedBy>
  <cp:revision>2</cp:revision>
  <dcterms:created xsi:type="dcterms:W3CDTF">2015-01-08T01:25:00Z</dcterms:created>
  <dcterms:modified xsi:type="dcterms:W3CDTF">2015-01-08T02:47:00Z</dcterms:modified>
</cp:coreProperties>
</file>