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60268D" w:rsidRPr="0060268D">
        <w:trPr>
          <w:trHeight w:val="11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r w:rsidRPr="0060268D">
              <w:rPr>
                <w:rFonts w:ascii="ˎ̥" w:eastAsia="宋体" w:hAnsi="ˎ̥" w:cs="宋体"/>
                <w:b/>
                <w:bCs/>
                <w:color w:val="000000"/>
                <w:kern w:val="0"/>
                <w:sz w:val="36"/>
                <w:szCs w:val="36"/>
              </w:rPr>
              <w:t>苏州市科技型中小企业资格认证指引</w:t>
            </w:r>
            <w:bookmarkEnd w:id="0"/>
            <w:r w:rsidRPr="0060268D">
              <w:rPr>
                <w:rFonts w:ascii="ˎ̥" w:eastAsia="宋体" w:hAnsi="ˎ̥" w:cs="宋体"/>
                <w:color w:val="000000"/>
                <w:kern w:val="0"/>
                <w:sz w:val="36"/>
                <w:szCs w:val="36"/>
              </w:rPr>
              <w:t xml:space="preserve"> </w:t>
            </w:r>
          </w:p>
        </w:tc>
      </w:tr>
      <w:tr w:rsidR="0060268D" w:rsidRPr="0060268D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vAlign w:val="center"/>
            <w:hideMark/>
          </w:tcPr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0268D" w:rsidRPr="0060268D">
        <w:trPr>
          <w:trHeight w:val="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268D" w:rsidRPr="0060268D" w:rsidRDefault="0060268D" w:rsidP="0060268D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"/>
                <w:szCs w:val="18"/>
              </w:rPr>
            </w:pPr>
          </w:p>
        </w:tc>
      </w:tr>
      <w:tr w:rsidR="0060268D" w:rsidRPr="0060268D">
        <w:trPr>
          <w:trHeight w:val="57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75" w:type="dxa"/>
              <w:left w:w="15" w:type="dxa"/>
              <w:bottom w:w="15" w:type="dxa"/>
              <w:right w:w="15" w:type="dxa"/>
            </w:tcMar>
            <w:hideMark/>
          </w:tcPr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b/>
                <w:color w:val="000000"/>
                <w:kern w:val="0"/>
                <w:sz w:val="32"/>
                <w:szCs w:val="32"/>
              </w:rPr>
              <w:t> </w:t>
            </w:r>
          </w:p>
          <w:p w:rsidR="0060268D" w:rsidRPr="0060268D" w:rsidRDefault="0060268D" w:rsidP="0060268D">
            <w:pPr>
              <w:widowControl/>
              <w:ind w:hanging="720"/>
              <w:jc w:val="left"/>
              <w:outlineLvl w:val="1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b/>
                <w:color w:val="000000"/>
                <w:kern w:val="0"/>
                <w:sz w:val="32"/>
                <w:szCs w:val="32"/>
              </w:rPr>
              <w:t>一、</w:t>
            </w:r>
            <w:r w:rsidRPr="0060268D">
              <w:rPr>
                <w:rFonts w:ascii="Times New Roman" w:eastAsia="宋体" w:hAnsi="Times New Roman" w:cs="Times New Roman"/>
                <w:b/>
                <w:color w:val="000000"/>
                <w:kern w:val="0"/>
                <w:sz w:val="14"/>
                <w:szCs w:val="14"/>
              </w:rPr>
              <w:t xml:space="preserve">  </w:t>
            </w:r>
            <w:r w:rsidRPr="0060268D">
              <w:rPr>
                <w:rFonts w:ascii="Calibri" w:eastAsia="宋体" w:hAnsi="Calibri" w:cs="宋体" w:hint="eastAsia"/>
                <w:b/>
                <w:color w:val="000000"/>
                <w:kern w:val="0"/>
                <w:sz w:val="32"/>
                <w:szCs w:val="32"/>
              </w:rPr>
              <w:t>操作步骤</w:t>
            </w:r>
          </w:p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eastAsia="宋体" w:hAnsi="ˎ̥" w:cs="宋体" w:hint="eastAsia"/>
                <w:b/>
                <w:noProof/>
                <w:color w:val="000000"/>
                <w:kern w:val="0"/>
                <w:sz w:val="32"/>
                <w:szCs w:val="32"/>
              </w:rPr>
              <w:drawing>
                <wp:inline distT="0" distB="0" distL="0" distR="0">
                  <wp:extent cx="5314950" cy="962025"/>
                  <wp:effectExtent l="0" t="0" r="0" b="9525"/>
                  <wp:docPr id="8" name="图片 8" descr="http://222.92.117.113:8080/szjrcs/UploadFile/admin/wordimage/842c72c9-41cb-41fa-ac2d-7aba0907ea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22.92.117.113:8080/szjrcs/UploadFile/admin/wordimage/842c72c9-41cb-41fa-ac2d-7aba0907ea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68D" w:rsidRPr="0060268D" w:rsidRDefault="0060268D" w:rsidP="0060268D">
            <w:pPr>
              <w:widowControl/>
              <w:ind w:hanging="720"/>
              <w:jc w:val="left"/>
              <w:outlineLvl w:val="1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b/>
                <w:color w:val="000000"/>
                <w:kern w:val="0"/>
                <w:sz w:val="32"/>
                <w:szCs w:val="32"/>
              </w:rPr>
              <w:t>二、</w:t>
            </w:r>
            <w:r w:rsidRPr="0060268D">
              <w:rPr>
                <w:rFonts w:ascii="Times New Roman" w:eastAsia="宋体" w:hAnsi="Times New Roman" w:cs="Times New Roman"/>
                <w:b/>
                <w:color w:val="000000"/>
                <w:kern w:val="0"/>
                <w:sz w:val="14"/>
                <w:szCs w:val="14"/>
              </w:rPr>
              <w:t xml:space="preserve">  </w:t>
            </w:r>
            <w:r w:rsidRPr="0060268D">
              <w:rPr>
                <w:rFonts w:ascii="Calibri" w:eastAsia="宋体" w:hAnsi="Calibri" w:cs="宋体" w:hint="eastAsia"/>
                <w:b/>
                <w:color w:val="000000"/>
                <w:kern w:val="0"/>
                <w:sz w:val="32"/>
                <w:szCs w:val="32"/>
              </w:rPr>
              <w:t>操作方法</w:t>
            </w:r>
          </w:p>
          <w:p w:rsidR="0060268D" w:rsidRPr="0060268D" w:rsidRDefault="0060268D" w:rsidP="0060268D">
            <w:pPr>
              <w:widowControl/>
              <w:ind w:hanging="720"/>
              <w:jc w:val="left"/>
              <w:outlineLvl w:val="1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60268D" w:rsidRPr="0060268D" w:rsidRDefault="0060268D" w:rsidP="0060268D">
            <w:pPr>
              <w:widowControl/>
              <w:ind w:hanging="420"/>
              <w:jc w:val="left"/>
              <w:outlineLvl w:val="2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  <w:szCs w:val="32"/>
              </w:rPr>
              <w:t>1.</w:t>
            </w:r>
            <w:r w:rsidRPr="0060268D">
              <w:rPr>
                <w:rFonts w:ascii="Times New Roman" w:eastAsia="宋体" w:hAnsi="Times New Roman" w:cs="Times New Roman"/>
                <w:b/>
                <w:color w:val="000000"/>
                <w:kern w:val="0"/>
                <w:sz w:val="14"/>
                <w:szCs w:val="14"/>
              </w:rPr>
              <w:t xml:space="preserve"> </w:t>
            </w:r>
            <w:r w:rsidRPr="0060268D">
              <w:rPr>
                <w:rFonts w:ascii="Calibri" w:eastAsia="宋体" w:hAnsi="Calibri" w:cs="宋体" w:hint="eastAsia"/>
                <w:b/>
                <w:color w:val="000000"/>
                <w:kern w:val="0"/>
                <w:sz w:val="32"/>
                <w:szCs w:val="32"/>
              </w:rPr>
              <w:t>企业注册</w:t>
            </w:r>
          </w:p>
          <w:p w:rsidR="0060268D" w:rsidRPr="0060268D" w:rsidRDefault="0060268D" w:rsidP="0060268D">
            <w:pPr>
              <w:widowControl/>
              <w:ind w:hanging="420"/>
              <w:jc w:val="left"/>
              <w:outlineLvl w:val="2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用户进入苏州市科技金融超市主页后，点击页面左边的“科技金融业务入口”栏目下的“注册”按钮（如下图），便可进行企业注册。</w:t>
            </w:r>
          </w:p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eastAsia="宋体" w:hAnsi="ˎ̥" w:cs="宋体" w:hint="eastAsia"/>
                <w:b/>
                <w:noProof/>
                <w:color w:val="000000"/>
                <w:kern w:val="0"/>
                <w:sz w:val="32"/>
                <w:szCs w:val="32"/>
              </w:rPr>
              <w:drawing>
                <wp:inline distT="0" distB="0" distL="0" distR="0">
                  <wp:extent cx="4867275" cy="3048000"/>
                  <wp:effectExtent l="0" t="0" r="9525" b="0"/>
                  <wp:docPr id="7" name="图片 7" descr="http://222.92.117.113:8080/szjrcs/UploadFile/admin/wordimage/3e62c494-435a-0aea-eb8a-a906322d7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222.92.117.113:8080/szjrcs/UploadFile/admin/wordimage/3e62c494-435a-0aea-eb8a-a906322d7e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60268D" w:rsidRPr="0060268D" w:rsidRDefault="0060268D" w:rsidP="0060268D">
            <w:pPr>
              <w:widowControl/>
              <w:ind w:hanging="420"/>
              <w:jc w:val="left"/>
              <w:outlineLvl w:val="2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  <w:szCs w:val="32"/>
              </w:rPr>
              <w:lastRenderedPageBreak/>
              <w:t>2.</w:t>
            </w:r>
            <w:r w:rsidRPr="0060268D">
              <w:rPr>
                <w:rFonts w:ascii="Times New Roman" w:eastAsia="宋体" w:hAnsi="Times New Roman" w:cs="Times New Roman"/>
                <w:b/>
                <w:color w:val="000000"/>
                <w:kern w:val="0"/>
                <w:sz w:val="14"/>
                <w:szCs w:val="14"/>
              </w:rPr>
              <w:t xml:space="preserve"> </w:t>
            </w:r>
            <w:r w:rsidRPr="0060268D">
              <w:rPr>
                <w:rFonts w:ascii="Calibri" w:eastAsia="宋体" w:hAnsi="Calibri" w:cs="宋体" w:hint="eastAsia"/>
                <w:b/>
                <w:color w:val="000000"/>
                <w:kern w:val="0"/>
                <w:sz w:val="32"/>
                <w:szCs w:val="32"/>
              </w:rPr>
              <w:t>发起苏州市科技型中小企业资格确认</w:t>
            </w:r>
          </w:p>
          <w:p w:rsidR="0060268D" w:rsidRPr="0060268D" w:rsidRDefault="0060268D" w:rsidP="0060268D">
            <w:pPr>
              <w:widowControl/>
              <w:ind w:hanging="420"/>
              <w:jc w:val="left"/>
              <w:outlineLvl w:val="2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用户输入登录名及密码，点击“登录”按钮（如下图）。</w:t>
            </w:r>
          </w:p>
          <w:p w:rsidR="0060268D" w:rsidRPr="0060268D" w:rsidRDefault="0060268D" w:rsidP="0060268D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eastAsia="宋体" w:hAnsi="ˎ̥" w:cs="宋体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5105400" cy="3209925"/>
                  <wp:effectExtent l="0" t="0" r="0" b="9525"/>
                  <wp:docPr id="6" name="图片 6" descr="http://222.92.117.113:8080/szjrcs/UploadFile/admin/wordimage/843409e7-bc54-9ab8-f1f0-84a64bafe9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22.92.117.113:8080/szjrcs/UploadFile/admin/wordimage/843409e7-bc54-9ab8-f1f0-84a64bafe9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用户登录成功后，点击“进入个人中心”（如下图）。</w:t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eastAsia="宋体" w:hAnsi="ˎ̥" w:cs="宋体" w:hint="eastAsia"/>
                <w:noProof/>
                <w:color w:val="000000"/>
                <w:kern w:val="0"/>
                <w:sz w:val="28"/>
                <w:szCs w:val="28"/>
              </w:rPr>
              <w:lastRenderedPageBreak/>
              <w:drawing>
                <wp:inline distT="0" distB="0" distL="0" distR="0">
                  <wp:extent cx="5295900" cy="3200400"/>
                  <wp:effectExtent l="0" t="0" r="0" b="0"/>
                  <wp:docPr id="5" name="图片 5" descr="http://222.92.117.113:8080/szjrcs/UploadFile/admin/wordimage/bb943b6e-589c-250a-a4af-2cf784408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22.92.117.113:8080/szjrcs/UploadFile/admin/wordimage/bb943b6e-589c-250a-a4af-2cf7844083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用户登录个人中心后，进入“科技型中小企业资格确认”模块（如下图），点击“新增认证”按钮，发起本企业的科技型中小企业资格确认申请。</w:t>
            </w:r>
          </w:p>
          <w:p w:rsidR="0060268D" w:rsidRPr="0060268D" w:rsidRDefault="0060268D" w:rsidP="0060268D">
            <w:pPr>
              <w:widowControl/>
              <w:ind w:firstLine="435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eastAsia="宋体" w:hAnsi="ˎ̥" w:cs="宋体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5610225" cy="933450"/>
                  <wp:effectExtent l="0" t="0" r="9525" b="0"/>
                  <wp:docPr id="4" name="图片 4" descr="http://222.92.117.113:8080/szjrcs/UploadFile/admin/image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222.92.117.113:8080/szjrcs/UploadFile/admin/image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68D">
              <w:rPr>
                <w:rFonts w:ascii="ˎ̥" w:eastAsia="宋体" w:hAnsi="ˎ̥" w:cs="宋体"/>
                <w:noProof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用户进入资格确认发起页面并完成企业信息填写后，可点击页面左上角的“送区县审核”按钮将企业的认证信息送往区县科技局进行审核。</w:t>
            </w:r>
          </w:p>
          <w:p w:rsidR="0060268D" w:rsidRPr="0060268D" w:rsidRDefault="0060268D" w:rsidP="0060268D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lastRenderedPageBreak/>
              <w:t> </w:t>
            </w:r>
          </w:p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eastAsia="宋体" w:hAnsi="ˎ̥" w:cs="宋体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5505450" cy="1543050"/>
                  <wp:effectExtent l="0" t="0" r="0" b="0"/>
                  <wp:docPr id="3" name="图片 3" descr="http://222.92.117.113:8080/szjrcs/UploadFile/admin/image/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222.92.117.113:8080/szjrcs/UploadFile/admin/image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68D">
              <w:rPr>
                <w:rFonts w:ascii="ˎ̥" w:eastAsia="宋体" w:hAnsi="ˎ̥" w:cs="宋体"/>
                <w:noProof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ind w:hanging="420"/>
              <w:jc w:val="left"/>
              <w:outlineLvl w:val="2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  <w:szCs w:val="32"/>
              </w:rPr>
              <w:t>3.</w:t>
            </w:r>
            <w:r w:rsidRPr="0060268D">
              <w:rPr>
                <w:rFonts w:ascii="Times New Roman" w:eastAsia="宋体" w:hAnsi="Times New Roman" w:cs="Times New Roman"/>
                <w:b/>
                <w:color w:val="000000"/>
                <w:kern w:val="0"/>
                <w:sz w:val="14"/>
                <w:szCs w:val="14"/>
              </w:rPr>
              <w:t xml:space="preserve"> </w:t>
            </w:r>
            <w:r w:rsidRPr="0060268D">
              <w:rPr>
                <w:rFonts w:ascii="Calibri" w:eastAsia="宋体" w:hAnsi="Calibri" w:cs="宋体" w:hint="eastAsia"/>
                <w:b/>
                <w:color w:val="000000"/>
                <w:kern w:val="0"/>
                <w:sz w:val="32"/>
                <w:szCs w:val="32"/>
              </w:rPr>
              <w:t>提交资格确认所需纸质材料</w:t>
            </w:r>
          </w:p>
          <w:p w:rsidR="0060268D" w:rsidRPr="0060268D" w:rsidRDefault="0060268D" w:rsidP="0060268D">
            <w:pPr>
              <w:widowControl/>
              <w:ind w:hanging="420"/>
              <w:jc w:val="left"/>
              <w:outlineLvl w:val="2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用户发起科技型中小企业资格确认申请后，可导出企业认证申请表（如下图）。</w:t>
            </w:r>
          </w:p>
          <w:p w:rsidR="0060268D" w:rsidRPr="0060268D" w:rsidRDefault="0060268D" w:rsidP="0060268D">
            <w:pPr>
              <w:widowControl/>
              <w:ind w:firstLine="435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eastAsia="宋体" w:hAnsi="ˎ̥" w:cs="宋体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47625" cy="9525"/>
                  <wp:effectExtent l="0" t="0" r="9525" b="9525"/>
                  <wp:docPr id="2" name="图片 2" descr="http://222.92.117.113:8080/szjrcs/UploadFile/admin/wordimage/38cb4f05-a6bb-d1ad-4db7-72eefef0fd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22.92.117.113:8080/szjrcs/UploadFile/admin/wordimage/38cb4f05-a6bb-d1ad-4db7-72eefef0fd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68D">
              <w:rPr>
                <w:rFonts w:ascii="ˎ̥" w:eastAsia="宋体" w:hAnsi="ˎ̥" w:cs="宋体"/>
                <w:noProof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ˎ̥" w:eastAsia="宋体" w:hAnsi="ˎ̥" w:cs="宋体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5810250" cy="1104900"/>
                  <wp:effectExtent l="0" t="0" r="0" b="0"/>
                  <wp:docPr id="1" name="图片 1" descr="http://222.92.117.113:8080/szjrcs/UploadFile/admin/image/QQ截图201409240915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222.92.117.113:8080/szjrcs/UploadFile/admin/image/QQ截图201409240915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68D" w:rsidRPr="0060268D" w:rsidRDefault="0060268D" w:rsidP="0060268D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60268D" w:rsidRPr="0060268D" w:rsidRDefault="0060268D" w:rsidP="0060268D">
            <w:pPr>
              <w:widowControl/>
              <w:ind w:firstLineChars="200"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用户根据《</w:t>
            </w:r>
            <w:r w:rsidRPr="0060268D">
              <w:rPr>
                <w:rFonts w:ascii="Calibri" w:eastAsia="宋体" w:hAnsi="Calibri" w:cs="宋体" w:hint="eastAsia"/>
                <w:bCs/>
                <w:color w:val="000000"/>
                <w:kern w:val="0"/>
                <w:sz w:val="28"/>
                <w:szCs w:val="28"/>
              </w:rPr>
              <w:t>苏州市科技型中小企业资格确认实施细则</w:t>
            </w:r>
            <w:r w:rsidRPr="0060268D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（试行）》规定，将企业申报所需纸质材料提交至区县科技局，</w:t>
            </w:r>
            <w:r w:rsidRPr="0060268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由区科技局汇总报送</w:t>
            </w:r>
            <w:r w:rsidRPr="0060268D">
              <w:rPr>
                <w:rFonts w:ascii="Calibri" w:eastAsia="宋体" w:hAnsi="Calibri" w:cs="宋体" w:hint="eastAsia"/>
                <w:color w:val="000000"/>
                <w:kern w:val="0"/>
                <w:sz w:val="28"/>
                <w:szCs w:val="28"/>
              </w:rPr>
              <w:t>至市科技部门。</w:t>
            </w:r>
          </w:p>
          <w:p w:rsidR="0060268D" w:rsidRPr="0060268D" w:rsidRDefault="0060268D" w:rsidP="0060268D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60268D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201050" w:rsidRPr="0060268D" w:rsidRDefault="00201050"/>
    <w:sectPr w:rsidR="00201050" w:rsidRPr="0060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9CD" w:rsidRDefault="00A009CD" w:rsidP="0060268D">
      <w:r>
        <w:separator/>
      </w:r>
    </w:p>
  </w:endnote>
  <w:endnote w:type="continuationSeparator" w:id="0">
    <w:p w:rsidR="00A009CD" w:rsidRDefault="00A009CD" w:rsidP="0060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9CD" w:rsidRDefault="00A009CD" w:rsidP="0060268D">
      <w:r>
        <w:separator/>
      </w:r>
    </w:p>
  </w:footnote>
  <w:footnote w:type="continuationSeparator" w:id="0">
    <w:p w:rsidR="00A009CD" w:rsidRDefault="00A009CD" w:rsidP="00602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D6"/>
    <w:rsid w:val="00201050"/>
    <w:rsid w:val="0060268D"/>
    <w:rsid w:val="00A009CD"/>
    <w:rsid w:val="00B1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68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268D"/>
    <w:rPr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mdgwhite">
    <w:name w:val="mdg_white"/>
    <w:basedOn w:val="a0"/>
    <w:rsid w:val="0060268D"/>
  </w:style>
  <w:style w:type="paragraph" w:customStyle="1" w:styleId="p0">
    <w:name w:val="p0"/>
    <w:basedOn w:val="a"/>
    <w:rsid w:val="00602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026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26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68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268D"/>
    <w:rPr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mdgwhite">
    <w:name w:val="mdg_white"/>
    <w:basedOn w:val="a0"/>
    <w:rsid w:val="0060268D"/>
  </w:style>
  <w:style w:type="paragraph" w:customStyle="1" w:styleId="p0">
    <w:name w:val="p0"/>
    <w:basedOn w:val="a"/>
    <w:rsid w:val="00602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026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2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2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5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2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7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9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2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</Words>
  <Characters>411</Characters>
  <Application>Microsoft Office Word</Application>
  <DocSecurity>0</DocSecurity>
  <Lines>3</Lines>
  <Paragraphs>1</Paragraphs>
  <ScaleCrop>false</ScaleCrop>
  <Company>boc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</dc:creator>
  <cp:keywords/>
  <dc:description/>
  <cp:lastModifiedBy>boc</cp:lastModifiedBy>
  <cp:revision>2</cp:revision>
  <dcterms:created xsi:type="dcterms:W3CDTF">2015-01-08T02:48:00Z</dcterms:created>
  <dcterms:modified xsi:type="dcterms:W3CDTF">2015-01-08T02:48:00Z</dcterms:modified>
</cp:coreProperties>
</file>