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0.8" w:type="dxa"/>
        <w:jc w:val="left"/>
        <w:tblInd w:w="-975.0" w:type="dxa"/>
        <w:tblLayout w:type="fixed"/>
        <w:tblLook w:val="0600"/>
      </w:tblPr>
      <w:tblGrid>
        <w:gridCol w:w="1165.8"/>
        <w:gridCol w:w="9535.800000000001"/>
        <w:gridCol w:w="1519.1999999999996"/>
        <w:tblGridChange w:id="0">
          <w:tblGrid>
            <w:gridCol w:w="1165.8"/>
            <w:gridCol w:w="9535.800000000001"/>
            <w:gridCol w:w="1519.1999999999996"/>
          </w:tblGrid>
        </w:tblGridChange>
      </w:tblGrid>
      <w:tr>
        <w:trPr>
          <w:trHeight w:val="52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Worksheet - Keys and Passwords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500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color w:val="7665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l4nt00k186e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firstLine="0"/>
        <w:rPr/>
      </w:pPr>
      <w:bookmarkStart w:colFirst="0" w:colLast="0" w:name="_ethhgmbzy7lk" w:id="1"/>
      <w:bookmarkEnd w:id="1"/>
      <w:r w:rsidDel="00000000" w:rsidR="00000000" w:rsidRPr="00000000">
        <w:rPr>
          <w:rtl w:val="0"/>
        </w:rPr>
        <w:t xml:space="preserve">Answer these questions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questions are intended to be answered as part of an activity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http://howsecureismypassword.net</w:t>
        </w:r>
      </w:hyperlink>
      <w:r w:rsidDel="00000000" w:rsidR="00000000" w:rsidRPr="00000000">
        <w:rPr>
          <w:rtl w:val="0"/>
        </w:rPr>
        <w:t xml:space="preserve">.  The questions below assume ask you to try things out using that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few passwords using 8 lowercase ASCII characters (a-z).  What’s the longest amount of time-to-crack you can generate?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any characters on the keyboard, what’s the longest amount of time-to-crack you can generate with an 8-character password?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you try passwords, what seems to be the single most significant factor in making a password difficult to crack?  Why do you think this is?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Opinion: Is an 8-character minimum a good password length for websites to require? Give your opinion, yes or no, and explain why you think that.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AP CS Principles framework contains the following statement: </w:t>
      </w:r>
      <w:r w:rsidDel="00000000" w:rsidR="00000000" w:rsidRPr="00000000">
        <w:rPr>
          <w:b w:val="1"/>
          <w:i w:val="1"/>
          <w:rtl w:val="0"/>
        </w:rPr>
        <w:t xml:space="preserve">Implementing cybersecurity has software, hardware, and human components.</w:t>
      </w:r>
      <w:r w:rsidDel="00000000" w:rsidR="00000000" w:rsidRPr="00000000">
        <w:rPr>
          <w:rtl w:val="0"/>
        </w:rPr>
        <w:t xml:space="preserve">  Based on what you’ve learned so far, describe at least one way that cybersecurity involves “human components.”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rPr/>
      </w:pPr>
      <w:r w:rsidDel="00000000" w:rsidR="00000000" w:rsidRPr="00000000">
        <w:rPr>
          <w:rtl w:val="0"/>
        </w:rPr>
        <w:t xml:space="preserve">Hopefully you can now appreciate this comic: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http://xkcd.com/936/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720" w:top="720" w:left="979.2" w:right="117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360" w:firstLine="0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Unit 4 Lesson 8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  <w:t xml:space="preserve">Name(s)___________________________________________ Period ______ Date 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64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howsecureismypassword.net" TargetMode="External"/><Relationship Id="rId8" Type="http://schemas.openxmlformats.org/officeDocument/2006/relationships/hyperlink" Target="http://xkcd.com/93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