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8A8" w:rsidRDefault="00DA48A8" w:rsidP="00D8395D">
      <w:pPr>
        <w:shd w:val="clear" w:color="auto" w:fill="FFFFFF"/>
        <w:spacing w:before="240" w:after="120"/>
        <w:jc w:val="center"/>
        <w:rPr>
          <w:rFonts w:ascii="Times New Roman" w:eastAsia="Times New Roman" w:hAnsi="Times New Roman" w:cs="Times New Roman"/>
          <w:b/>
          <w:sz w:val="28"/>
          <w:szCs w:val="28"/>
        </w:rPr>
      </w:pPr>
      <w:r w:rsidRPr="00DA48A8">
        <w:rPr>
          <w:rFonts w:ascii="Times New Roman" w:eastAsia="Times New Roman" w:hAnsi="Times New Roman" w:cs="Times New Roman"/>
          <w:b/>
          <w:sz w:val="28"/>
          <w:szCs w:val="28"/>
        </w:rPr>
        <w:t>Sustainable RF Energy Harvesting Using Microstrip Circular Patch Antennas: A Path to Self-Sufficient Electronic Systems</w:t>
      </w:r>
    </w:p>
    <w:p w:rsidR="00D8395D" w:rsidRPr="00E64E95" w:rsidRDefault="00D8395D" w:rsidP="00D8395D">
      <w:pPr>
        <w:shd w:val="clear" w:color="auto" w:fill="FFFFFF"/>
        <w:spacing w:before="240" w:after="120"/>
        <w:jc w:val="center"/>
        <w:rPr>
          <w:rFonts w:ascii="Times New Roman" w:hAnsi="Times New Roman" w:cs="Times New Roman"/>
          <w:sz w:val="24"/>
          <w:szCs w:val="24"/>
        </w:rPr>
      </w:pPr>
      <w:r w:rsidRPr="00E64E95">
        <w:rPr>
          <w:rFonts w:ascii="Times New Roman" w:hAnsi="Times New Roman" w:cs="Times New Roman"/>
          <w:bCs/>
          <w:color w:val="000000" w:themeColor="text1"/>
          <w:sz w:val="24"/>
          <w:szCs w:val="24"/>
        </w:rPr>
        <w:t>*</w:t>
      </w:r>
      <w:r w:rsidRPr="00E64E95">
        <w:rPr>
          <w:rFonts w:ascii="Times New Roman" w:hAnsi="Times New Roman" w:cs="Times New Roman"/>
          <w:bCs/>
          <w:color w:val="000000" w:themeColor="text1"/>
          <w:sz w:val="24"/>
          <w:szCs w:val="24"/>
          <w:vertAlign w:val="superscript"/>
        </w:rPr>
        <w:t>1</w:t>
      </w:r>
      <w:r w:rsidRPr="00E64E95">
        <w:rPr>
          <w:rFonts w:ascii="Times New Roman" w:hAnsi="Times New Roman" w:cs="Times New Roman"/>
          <w:sz w:val="24"/>
          <w:szCs w:val="24"/>
        </w:rPr>
        <w:t>E. Christo Eljin Raj</w:t>
      </w:r>
      <w:r w:rsidRPr="00E64E95">
        <w:rPr>
          <w:rFonts w:ascii="Times New Roman" w:hAnsi="Times New Roman" w:cs="Times New Roman"/>
          <w:bCs/>
          <w:color w:val="000000" w:themeColor="text1"/>
          <w:sz w:val="24"/>
          <w:szCs w:val="24"/>
        </w:rPr>
        <w:t xml:space="preserve">, </w:t>
      </w:r>
      <w:r w:rsidRPr="00E64E95">
        <w:rPr>
          <w:rFonts w:ascii="Times New Roman" w:hAnsi="Times New Roman" w:cs="Times New Roman"/>
          <w:bCs/>
          <w:color w:val="000000" w:themeColor="text1"/>
          <w:sz w:val="24"/>
          <w:szCs w:val="24"/>
          <w:vertAlign w:val="superscript"/>
        </w:rPr>
        <w:t>2</w:t>
      </w:r>
      <w:r w:rsidRPr="00E64E95">
        <w:rPr>
          <w:rFonts w:ascii="Times New Roman" w:hAnsi="Times New Roman" w:cs="Times New Roman"/>
          <w:sz w:val="24"/>
          <w:szCs w:val="24"/>
        </w:rPr>
        <w:t>R S Shaji</w:t>
      </w:r>
    </w:p>
    <w:p w:rsidR="00D8395D" w:rsidRPr="00E64E95" w:rsidRDefault="00D8395D" w:rsidP="00D8395D">
      <w:pPr>
        <w:shd w:val="clear" w:color="auto" w:fill="FFFFFF"/>
        <w:spacing w:before="240" w:after="120"/>
        <w:jc w:val="center"/>
        <w:rPr>
          <w:rFonts w:ascii="Times New Roman" w:hAnsi="Times New Roman" w:cs="Times New Roman"/>
          <w:i/>
          <w:sz w:val="24"/>
          <w:szCs w:val="24"/>
        </w:rPr>
      </w:pPr>
      <w:r w:rsidRPr="00E64E95">
        <w:rPr>
          <w:rFonts w:ascii="Times New Roman" w:hAnsi="Times New Roman" w:cs="Times New Roman"/>
          <w:bCs/>
          <w:i/>
          <w:color w:val="000000" w:themeColor="text1"/>
          <w:sz w:val="24"/>
          <w:szCs w:val="24"/>
          <w:vertAlign w:val="superscript"/>
        </w:rPr>
        <w:t>1</w:t>
      </w:r>
      <w:r w:rsidRPr="00E64E95">
        <w:rPr>
          <w:rFonts w:ascii="Times New Roman" w:hAnsi="Times New Roman" w:cs="Times New Roman"/>
          <w:bCs/>
          <w:i/>
          <w:color w:val="000000" w:themeColor="text1"/>
          <w:sz w:val="24"/>
          <w:szCs w:val="24"/>
        </w:rPr>
        <w:t xml:space="preserve">Professor, </w:t>
      </w:r>
      <w:bookmarkStart w:id="0" w:name="_Hlk172450849"/>
      <w:r w:rsidRPr="00E64E95">
        <w:rPr>
          <w:rFonts w:ascii="Times New Roman" w:hAnsi="Times New Roman" w:cs="Times New Roman"/>
          <w:i/>
          <w:sz w:val="24"/>
          <w:szCs w:val="24"/>
        </w:rPr>
        <w:t>Department Electronics and Communication Engineering</w:t>
      </w:r>
      <w:bookmarkEnd w:id="0"/>
      <w:r w:rsidRPr="00E64E95">
        <w:rPr>
          <w:rFonts w:ascii="Times New Roman" w:hAnsi="Times New Roman" w:cs="Times New Roman"/>
          <w:i/>
          <w:sz w:val="24"/>
          <w:szCs w:val="24"/>
        </w:rPr>
        <w:t>, Maria college of Engineering and Technology, Tamil Nadu, India</w:t>
      </w:r>
    </w:p>
    <w:p w:rsidR="00D8395D" w:rsidRPr="00E64E95" w:rsidRDefault="00D8395D" w:rsidP="00D8395D">
      <w:pPr>
        <w:spacing w:before="240" w:after="120"/>
        <w:jc w:val="center"/>
        <w:rPr>
          <w:rFonts w:ascii="Times New Roman" w:hAnsi="Times New Roman" w:cs="Times New Roman"/>
          <w:bCs/>
          <w:i/>
          <w:color w:val="000000" w:themeColor="text1"/>
          <w:sz w:val="24"/>
          <w:szCs w:val="24"/>
        </w:rPr>
      </w:pPr>
      <w:r w:rsidRPr="00E64E95">
        <w:rPr>
          <w:rFonts w:ascii="Times New Roman" w:hAnsi="Times New Roman" w:cs="Times New Roman"/>
          <w:bCs/>
          <w:i/>
          <w:color w:val="000000" w:themeColor="text1"/>
          <w:sz w:val="24"/>
          <w:szCs w:val="24"/>
          <w:vertAlign w:val="superscript"/>
        </w:rPr>
        <w:t>2</w:t>
      </w:r>
      <w:r w:rsidRPr="00E64E95">
        <w:rPr>
          <w:rFonts w:ascii="Times New Roman" w:hAnsi="Times New Roman" w:cs="Times New Roman"/>
          <w:bCs/>
          <w:i/>
          <w:color w:val="000000" w:themeColor="text1"/>
          <w:sz w:val="24"/>
          <w:szCs w:val="24"/>
        </w:rPr>
        <w:t xml:space="preserve">Professor, </w:t>
      </w:r>
      <w:r w:rsidRPr="00E64E95">
        <w:rPr>
          <w:rFonts w:ascii="Times New Roman" w:hAnsi="Times New Roman" w:cs="Times New Roman"/>
          <w:i/>
          <w:sz w:val="24"/>
          <w:szCs w:val="24"/>
        </w:rPr>
        <w:t>Department of Computer Science and Engineering</w:t>
      </w:r>
      <w:r w:rsidRPr="00E64E95">
        <w:rPr>
          <w:rFonts w:ascii="Times New Roman" w:hAnsi="Times New Roman" w:cs="Times New Roman"/>
          <w:bCs/>
          <w:i/>
          <w:color w:val="000000" w:themeColor="text1"/>
          <w:sz w:val="24"/>
          <w:szCs w:val="24"/>
        </w:rPr>
        <w:t xml:space="preserve">, </w:t>
      </w:r>
      <w:r w:rsidRPr="00E64E95">
        <w:rPr>
          <w:rFonts w:ascii="Times New Roman" w:hAnsi="Times New Roman" w:cs="Times New Roman"/>
          <w:i/>
          <w:sz w:val="24"/>
          <w:szCs w:val="24"/>
        </w:rPr>
        <w:t>St. Xavier’s Catholic College of Engineering, Nagercoil</w:t>
      </w:r>
      <w:r w:rsidRPr="00E64E95">
        <w:rPr>
          <w:rFonts w:ascii="Times New Roman" w:hAnsi="Times New Roman" w:cs="Times New Roman"/>
          <w:bCs/>
          <w:i/>
          <w:color w:val="000000" w:themeColor="text1"/>
          <w:sz w:val="24"/>
          <w:szCs w:val="24"/>
        </w:rPr>
        <w:t xml:space="preserve">, </w:t>
      </w:r>
      <w:r w:rsidRPr="00E64E95">
        <w:rPr>
          <w:rFonts w:ascii="Times New Roman" w:hAnsi="Times New Roman" w:cs="Times New Roman"/>
          <w:i/>
          <w:sz w:val="24"/>
          <w:szCs w:val="24"/>
        </w:rPr>
        <w:t>Tamil Nadu</w:t>
      </w:r>
      <w:r w:rsidRPr="00E64E95">
        <w:rPr>
          <w:rFonts w:ascii="Times New Roman" w:hAnsi="Times New Roman" w:cs="Times New Roman"/>
          <w:bCs/>
          <w:i/>
          <w:color w:val="000000" w:themeColor="text1"/>
          <w:sz w:val="24"/>
          <w:szCs w:val="24"/>
        </w:rPr>
        <w:t xml:space="preserve">, </w:t>
      </w:r>
      <w:r w:rsidRPr="00E64E95">
        <w:rPr>
          <w:rFonts w:ascii="Times New Roman" w:hAnsi="Times New Roman" w:cs="Times New Roman"/>
          <w:i/>
          <w:sz w:val="24"/>
          <w:szCs w:val="24"/>
        </w:rPr>
        <w:t>India</w:t>
      </w:r>
    </w:p>
    <w:p w:rsidR="00D8395D" w:rsidRPr="003F545E" w:rsidRDefault="00D8395D" w:rsidP="00D8395D">
      <w:pPr>
        <w:spacing w:before="240" w:after="120"/>
        <w:jc w:val="center"/>
        <w:rPr>
          <w:rFonts w:ascii="Times New Roman" w:eastAsia="Times New Roman" w:hAnsi="Times New Roman" w:cs="Times New Roman"/>
          <w:b/>
          <w:sz w:val="28"/>
          <w:szCs w:val="28"/>
        </w:rPr>
      </w:pPr>
      <w:r w:rsidRPr="00E64E95">
        <w:rPr>
          <w:rFonts w:ascii="Times New Roman" w:hAnsi="Times New Roman" w:cs="Times New Roman"/>
          <w:bCs/>
          <w:color w:val="000000" w:themeColor="text1"/>
          <w:sz w:val="24"/>
          <w:szCs w:val="24"/>
        </w:rPr>
        <w:t xml:space="preserve">*Corresponding author: </w:t>
      </w:r>
      <w:r w:rsidRPr="00E64E95">
        <w:rPr>
          <w:rFonts w:ascii="Times New Roman" w:hAnsi="Times New Roman" w:cs="Times New Roman"/>
          <w:sz w:val="24"/>
          <w:szCs w:val="24"/>
        </w:rPr>
        <w:t>E. Christo Eljin Raj</w:t>
      </w:r>
      <w:r w:rsidRPr="00E64E95">
        <w:rPr>
          <w:rFonts w:ascii="Times New Roman" w:hAnsi="Times New Roman" w:cs="Times New Roman"/>
          <w:bCs/>
          <w:color w:val="000000" w:themeColor="text1"/>
          <w:sz w:val="24"/>
          <w:szCs w:val="24"/>
        </w:rPr>
        <w:t xml:space="preserve">; Email: </w:t>
      </w:r>
      <w:r w:rsidR="00DA48A8" w:rsidRPr="00DA48A8">
        <w:rPr>
          <w:rFonts w:ascii="Times New Roman" w:hAnsi="Times New Roman" w:cs="Times New Roman"/>
          <w:sz w:val="24"/>
          <w:szCs w:val="24"/>
        </w:rPr>
        <w:t>echristoeljinraj.phd@gmail.com</w:t>
      </w:r>
    </w:p>
    <w:p w:rsidR="00D4296F" w:rsidRPr="00E64E95" w:rsidRDefault="00A156EA" w:rsidP="00E64E95">
      <w:pPr>
        <w:spacing w:before="240" w:after="120"/>
        <w:jc w:val="both"/>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ABSTRACT</w:t>
      </w:r>
    </w:p>
    <w:p w:rsidR="0087719E" w:rsidRPr="00E64E95" w:rsidRDefault="00D16625" w:rsidP="00E64E95">
      <w:pPr>
        <w:spacing w:after="0"/>
        <w:jc w:val="both"/>
        <w:rPr>
          <w:rFonts w:ascii="Times New Roman" w:eastAsia="Times New Roman" w:hAnsi="Times New Roman" w:cs="Times New Roman"/>
          <w:sz w:val="24"/>
          <w:szCs w:val="24"/>
        </w:rPr>
      </w:pPr>
      <w:r w:rsidRPr="00E64E95">
        <w:rPr>
          <w:rFonts w:ascii="Times New Roman" w:hAnsi="Times New Roman" w:cs="Times New Roman"/>
          <w:sz w:val="24"/>
          <w:szCs w:val="24"/>
          <w:lang w:val="en-GB"/>
        </w:rPr>
        <w:t xml:space="preserve">The proliferation of wireless communications increases the Radio Frequency (RF) signal density worldwide. </w:t>
      </w:r>
      <w:r w:rsidR="00C402C4" w:rsidRPr="00E64E95">
        <w:rPr>
          <w:rFonts w:ascii="Times New Roman" w:hAnsi="Times New Roman" w:cs="Times New Roman"/>
          <w:sz w:val="24"/>
          <w:szCs w:val="24"/>
          <w:lang w:val="en-GB"/>
        </w:rPr>
        <w:t xml:space="preserve">Radio Frequency </w:t>
      </w:r>
      <w:r w:rsidRPr="00E64E95">
        <w:rPr>
          <w:rFonts w:ascii="Times New Roman" w:hAnsi="Times New Roman" w:cs="Times New Roman"/>
          <w:sz w:val="24"/>
          <w:szCs w:val="24"/>
          <w:lang w:val="en-GB"/>
        </w:rPr>
        <w:t>signal emitted from mobile communication is massive and harvesting this signal could be utilized for various real</w:t>
      </w:r>
      <w:r w:rsidR="00073D0B" w:rsidRPr="00E64E95">
        <w:rPr>
          <w:rFonts w:ascii="Times New Roman" w:hAnsi="Times New Roman" w:cs="Times New Roman"/>
          <w:sz w:val="24"/>
          <w:szCs w:val="24"/>
          <w:lang w:val="en-GB"/>
        </w:rPr>
        <w:t>-</w:t>
      </w:r>
      <w:r w:rsidRPr="00E64E95">
        <w:rPr>
          <w:rFonts w:ascii="Times New Roman" w:hAnsi="Times New Roman" w:cs="Times New Roman"/>
          <w:sz w:val="24"/>
          <w:szCs w:val="24"/>
          <w:lang w:val="en-GB"/>
        </w:rPr>
        <w:t xml:space="preserve">time applications. Recharging of batteries of IoT devices is the predominant application. </w:t>
      </w:r>
      <w:r w:rsidR="009A3E69" w:rsidRPr="00E64E95">
        <w:rPr>
          <w:rFonts w:ascii="Times New Roman" w:hAnsi="Times New Roman" w:cs="Times New Roman"/>
          <w:sz w:val="24"/>
          <w:szCs w:val="24"/>
        </w:rPr>
        <w:t xml:space="preserve">The primary goal of this study is to establish and design high-level effectiveness in microstrip circular patch antenna harvesting ambient </w:t>
      </w:r>
      <w:r w:rsidR="00C402C4" w:rsidRPr="00E64E95">
        <w:rPr>
          <w:rFonts w:ascii="Times New Roman" w:hAnsi="Times New Roman" w:cs="Times New Roman"/>
          <w:sz w:val="24"/>
          <w:szCs w:val="24"/>
          <w:lang w:val="en-GB"/>
        </w:rPr>
        <w:t xml:space="preserve">Radio Frequency </w:t>
      </w:r>
      <w:r w:rsidR="009A3E69" w:rsidRPr="00E64E95">
        <w:rPr>
          <w:rFonts w:ascii="Times New Roman" w:hAnsi="Times New Roman" w:cs="Times New Roman"/>
          <w:sz w:val="24"/>
          <w:szCs w:val="24"/>
        </w:rPr>
        <w:t>energy over wider frequency from 1.5 GHz to 5.2 GHz</w:t>
      </w:r>
      <w:r w:rsidR="0087719E" w:rsidRPr="00E64E95">
        <w:rPr>
          <w:rFonts w:ascii="Times New Roman" w:hAnsi="Times New Roman" w:cs="Times New Roman"/>
          <w:sz w:val="24"/>
          <w:szCs w:val="24"/>
        </w:rPr>
        <w:t>, enabling sustainable power solutions for low-energy IoT devices</w:t>
      </w:r>
      <w:r w:rsidR="009C338F" w:rsidRPr="00E64E95">
        <w:rPr>
          <w:rFonts w:ascii="Times New Roman" w:eastAsia="Times New Roman" w:hAnsi="Times New Roman" w:cs="Times New Roman"/>
          <w:sz w:val="24"/>
          <w:szCs w:val="24"/>
        </w:rPr>
        <w:t xml:space="preserve">. </w:t>
      </w:r>
      <w:r w:rsidR="00522410" w:rsidRPr="00E64E95">
        <w:rPr>
          <w:rFonts w:ascii="Times New Roman" w:eastAsia="Times New Roman" w:hAnsi="Times New Roman" w:cs="Times New Roman"/>
          <w:sz w:val="24"/>
          <w:szCs w:val="24"/>
        </w:rPr>
        <w:t xml:space="preserve">The innovation reclines in the combination of an Advanced Design system-optimized antenna with a novel power management and rectifier which notably improves energy transformation efficiently. The developed method encourages sustainability by minimizing e-waste and extending the lifetime of the device battery.  Experimental analysis estimates the </w:t>
      </w:r>
      <w:r w:rsidR="0072341E" w:rsidRPr="00E64E95">
        <w:rPr>
          <w:rFonts w:ascii="Times New Roman" w:eastAsia="Times New Roman" w:hAnsi="Times New Roman" w:cs="Times New Roman"/>
          <w:sz w:val="24"/>
          <w:szCs w:val="24"/>
        </w:rPr>
        <w:t>efficiency</w:t>
      </w:r>
      <w:r w:rsidR="00522410" w:rsidRPr="00E64E95">
        <w:rPr>
          <w:rFonts w:ascii="Times New Roman" w:eastAsia="Times New Roman" w:hAnsi="Times New Roman" w:cs="Times New Roman"/>
          <w:sz w:val="24"/>
          <w:szCs w:val="24"/>
        </w:rPr>
        <w:t xml:space="preserve"> and stability of this method identifying an important step with regard to independent electronic systems and covering the strategy for scalable, ecological IoT deployments.</w:t>
      </w:r>
      <w:r w:rsidRPr="00E64E95">
        <w:rPr>
          <w:rFonts w:ascii="Times New Roman" w:eastAsia="Times New Roman" w:hAnsi="Times New Roman" w:cs="Times New Roman"/>
          <w:sz w:val="24"/>
          <w:szCs w:val="24"/>
        </w:rPr>
        <w:t xml:space="preserve"> </w:t>
      </w:r>
      <w:r w:rsidRPr="00E64E95">
        <w:rPr>
          <w:rFonts w:ascii="Times New Roman" w:hAnsi="Times New Roman" w:cs="Times New Roman"/>
          <w:sz w:val="24"/>
          <w:szCs w:val="24"/>
          <w:lang w:val="en-GB"/>
        </w:rPr>
        <w:t xml:space="preserve">The harvesting of </w:t>
      </w:r>
      <w:r w:rsidR="00C402C4" w:rsidRPr="00E64E95">
        <w:rPr>
          <w:rFonts w:ascii="Times New Roman" w:hAnsi="Times New Roman" w:cs="Times New Roman"/>
          <w:sz w:val="24"/>
          <w:szCs w:val="24"/>
          <w:lang w:val="en-GB"/>
        </w:rPr>
        <w:t xml:space="preserve">Radio Frequency </w:t>
      </w:r>
      <w:r w:rsidRPr="00E64E95">
        <w:rPr>
          <w:rFonts w:ascii="Times New Roman" w:hAnsi="Times New Roman" w:cs="Times New Roman"/>
          <w:sz w:val="24"/>
          <w:szCs w:val="24"/>
          <w:lang w:val="en-GB"/>
        </w:rPr>
        <w:t>energy is effectively effectuated by the designed antenna from the mobile communication.</w:t>
      </w:r>
    </w:p>
    <w:p w:rsidR="00D4296F" w:rsidRPr="00E64E95" w:rsidRDefault="00A54A93" w:rsidP="00E64E95">
      <w:pPr>
        <w:spacing w:before="240" w:after="120"/>
        <w:jc w:val="both"/>
        <w:rPr>
          <w:rFonts w:ascii="Times New Roman" w:eastAsia="Times New Roman" w:hAnsi="Times New Roman" w:cs="Times New Roman"/>
          <w:sz w:val="24"/>
          <w:szCs w:val="24"/>
        </w:rPr>
      </w:pPr>
      <w:r w:rsidRPr="00F50CC4">
        <w:rPr>
          <w:rFonts w:ascii="Times New Roman" w:eastAsia="Times New Roman" w:hAnsi="Times New Roman" w:cs="Times New Roman"/>
          <w:b/>
          <w:sz w:val="24"/>
          <w:szCs w:val="24"/>
        </w:rPr>
        <w:t>Keywords:</w:t>
      </w:r>
      <w:r w:rsidRPr="00E64E95">
        <w:rPr>
          <w:rFonts w:ascii="Times New Roman" w:eastAsia="Times New Roman" w:hAnsi="Times New Roman" w:cs="Times New Roman"/>
          <w:b/>
          <w:sz w:val="24"/>
          <w:szCs w:val="24"/>
        </w:rPr>
        <w:t xml:space="preserve"> </w:t>
      </w:r>
      <w:r w:rsidRPr="00E64E95">
        <w:rPr>
          <w:rFonts w:ascii="Times New Roman" w:eastAsia="Times New Roman" w:hAnsi="Times New Roman" w:cs="Times New Roman"/>
          <w:sz w:val="24"/>
          <w:szCs w:val="24"/>
        </w:rPr>
        <w:t xml:space="preserve">Patch antenna, </w:t>
      </w:r>
      <w:r w:rsidR="00C402C4" w:rsidRPr="00E64E95">
        <w:rPr>
          <w:rFonts w:ascii="Times New Roman" w:hAnsi="Times New Roman" w:cs="Times New Roman"/>
          <w:sz w:val="24"/>
          <w:szCs w:val="24"/>
          <w:lang w:val="en-GB"/>
        </w:rPr>
        <w:t xml:space="preserve">Radio Frequency </w:t>
      </w:r>
      <w:r w:rsidRPr="00E64E95">
        <w:rPr>
          <w:rFonts w:ascii="Times New Roman" w:eastAsia="Times New Roman" w:hAnsi="Times New Roman" w:cs="Times New Roman"/>
          <w:sz w:val="24"/>
          <w:szCs w:val="24"/>
        </w:rPr>
        <w:t>signal, mobile communication, recharging of batteries.</w:t>
      </w:r>
    </w:p>
    <w:p w:rsidR="007F70F1" w:rsidRPr="00E64E95" w:rsidRDefault="007F70F1" w:rsidP="00E64E95">
      <w:pPr>
        <w:spacing w:after="0"/>
        <w:jc w:val="both"/>
        <w:rPr>
          <w:rFonts w:ascii="Times New Roman" w:eastAsia="Times New Roman" w:hAnsi="Times New Roman" w:cs="Times New Roman"/>
          <w:b/>
          <w:sz w:val="24"/>
          <w:szCs w:val="24"/>
        </w:rPr>
        <w:sectPr w:rsidR="007F70F1" w:rsidRPr="00E64E95" w:rsidSect="00E64E95">
          <w:pgSz w:w="12242" w:h="15842" w:code="1"/>
          <w:pgMar w:top="1440" w:right="1440" w:bottom="1440" w:left="1440" w:header="720" w:footer="720" w:gutter="0"/>
          <w:pgNumType w:start="1"/>
          <w:cols w:space="454"/>
        </w:sectPr>
      </w:pPr>
    </w:p>
    <w:p w:rsidR="00514F71" w:rsidRPr="00E64E95" w:rsidRDefault="006E3E82" w:rsidP="00E64E95">
      <w:pPr>
        <w:spacing w:before="240" w:after="120"/>
        <w:ind w:left="357" w:hanging="357"/>
        <w:jc w:val="both"/>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lastRenderedPageBreak/>
        <w:t xml:space="preserve">1. </w:t>
      </w:r>
      <w:r w:rsidR="00514F71" w:rsidRPr="00E64E95">
        <w:rPr>
          <w:rFonts w:ascii="Times New Roman" w:eastAsia="Times New Roman" w:hAnsi="Times New Roman" w:cs="Times New Roman"/>
          <w:b/>
          <w:sz w:val="24"/>
          <w:szCs w:val="24"/>
        </w:rPr>
        <w:t>INTRODUCTION</w:t>
      </w:r>
    </w:p>
    <w:p w:rsidR="00D16625" w:rsidRPr="00E64E95" w:rsidRDefault="00A54A93"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A transceiver is the combination of transmitter and receiver which could be used for sig</w:t>
      </w:r>
      <w:r w:rsidR="00AC2551" w:rsidRPr="00E64E95">
        <w:rPr>
          <w:rFonts w:ascii="Times New Roman" w:eastAsia="Times New Roman" w:hAnsi="Times New Roman" w:cs="Times New Roman"/>
          <w:sz w:val="24"/>
          <w:szCs w:val="24"/>
        </w:rPr>
        <w:t xml:space="preserve">nal transmission and reception </w:t>
      </w:r>
      <w:r w:rsidR="000E0A47" w:rsidRPr="00E64E95">
        <w:rPr>
          <w:rFonts w:ascii="Times New Roman" w:eastAsia="Times New Roman" w:hAnsi="Times New Roman" w:cs="Times New Roman"/>
          <w:sz w:val="24"/>
          <w:szCs w:val="24"/>
        </w:rPr>
        <w:t>[1</w:t>
      </w:r>
      <w:r w:rsidRPr="00E64E95">
        <w:rPr>
          <w:rFonts w:ascii="Times New Roman" w:eastAsia="Times New Roman" w:hAnsi="Times New Roman" w:cs="Times New Roman"/>
          <w:sz w:val="24"/>
          <w:szCs w:val="24"/>
        </w:rPr>
        <w:t xml:space="preserve">]. </w:t>
      </w:r>
      <w:r w:rsidR="00D16625" w:rsidRPr="00E64E95">
        <w:rPr>
          <w:rFonts w:ascii="Times New Roman" w:eastAsia="Times New Roman" w:hAnsi="Times New Roman" w:cs="Times New Roman"/>
          <w:sz w:val="24"/>
          <w:szCs w:val="24"/>
        </w:rPr>
        <w:t xml:space="preserve">This device particularly uses </w:t>
      </w:r>
      <w:r w:rsidR="00073D0B" w:rsidRPr="00E64E95">
        <w:rPr>
          <w:rFonts w:ascii="Times New Roman" w:eastAsia="Times New Roman" w:hAnsi="Times New Roman" w:cs="Times New Roman"/>
          <w:sz w:val="24"/>
          <w:szCs w:val="24"/>
        </w:rPr>
        <w:t xml:space="preserve">an </w:t>
      </w:r>
      <w:r w:rsidR="00D16625" w:rsidRPr="00E64E95">
        <w:rPr>
          <w:rFonts w:ascii="Times New Roman" w:eastAsia="Times New Roman" w:hAnsi="Times New Roman" w:cs="Times New Roman"/>
          <w:sz w:val="24"/>
          <w:szCs w:val="24"/>
        </w:rPr>
        <w:t xml:space="preserve">antenna to transmit and receive radio waves while performing radio communication. The </w:t>
      </w:r>
      <w:r w:rsidR="00DB0E54" w:rsidRPr="00E64E95">
        <w:rPr>
          <w:rFonts w:ascii="Times New Roman" w:eastAsia="Times New Roman" w:hAnsi="Times New Roman" w:cs="Times New Roman"/>
          <w:sz w:val="24"/>
          <w:szCs w:val="24"/>
        </w:rPr>
        <w:t>Alternating current (</w:t>
      </w:r>
      <w:r w:rsidR="00D16625" w:rsidRPr="00E64E95">
        <w:rPr>
          <w:rFonts w:ascii="Times New Roman" w:eastAsia="Times New Roman" w:hAnsi="Times New Roman" w:cs="Times New Roman"/>
          <w:sz w:val="24"/>
          <w:szCs w:val="24"/>
        </w:rPr>
        <w:t>AC</w:t>
      </w:r>
      <w:r w:rsidR="00DB0E54" w:rsidRPr="00E64E95">
        <w:rPr>
          <w:rFonts w:ascii="Times New Roman" w:eastAsia="Times New Roman" w:hAnsi="Times New Roman" w:cs="Times New Roman"/>
          <w:sz w:val="24"/>
          <w:szCs w:val="24"/>
        </w:rPr>
        <w:t>)</w:t>
      </w:r>
      <w:r w:rsidR="00D16625" w:rsidRPr="00E64E95">
        <w:rPr>
          <w:rFonts w:ascii="Times New Roman" w:eastAsia="Times New Roman" w:hAnsi="Times New Roman" w:cs="Times New Roman"/>
          <w:sz w:val="24"/>
          <w:szCs w:val="24"/>
        </w:rPr>
        <w:t xml:space="preserve"> signal that is applied to the antenna result</w:t>
      </w:r>
      <w:r w:rsidR="00073D0B" w:rsidRPr="00E64E95">
        <w:rPr>
          <w:rFonts w:ascii="Times New Roman" w:eastAsia="Times New Roman" w:hAnsi="Times New Roman" w:cs="Times New Roman"/>
          <w:sz w:val="24"/>
          <w:szCs w:val="24"/>
        </w:rPr>
        <w:t>s</w:t>
      </w:r>
      <w:r w:rsidR="00D16625" w:rsidRPr="00E64E95">
        <w:rPr>
          <w:rFonts w:ascii="Times New Roman" w:eastAsia="Times New Roman" w:hAnsi="Times New Roman" w:cs="Times New Roman"/>
          <w:sz w:val="24"/>
          <w:szCs w:val="24"/>
        </w:rPr>
        <w:t xml:space="preserve"> in the oscillation of conductive material back and forth and generate</w:t>
      </w:r>
      <w:r w:rsidR="00073D0B" w:rsidRPr="00E64E95">
        <w:rPr>
          <w:rFonts w:ascii="Times New Roman" w:eastAsia="Times New Roman" w:hAnsi="Times New Roman" w:cs="Times New Roman"/>
          <w:sz w:val="24"/>
          <w:szCs w:val="24"/>
        </w:rPr>
        <w:t>s</w:t>
      </w:r>
      <w:r w:rsidR="00D16625" w:rsidRPr="00E64E95">
        <w:rPr>
          <w:rFonts w:ascii="Times New Roman" w:eastAsia="Times New Roman" w:hAnsi="Times New Roman" w:cs="Times New Roman"/>
          <w:sz w:val="24"/>
          <w:szCs w:val="24"/>
        </w:rPr>
        <w:t xml:space="preserve"> electromagnetic</w:t>
      </w:r>
      <w:r w:rsidR="00C402C4" w:rsidRPr="00E64E95">
        <w:rPr>
          <w:rFonts w:ascii="Times New Roman" w:eastAsia="Times New Roman" w:hAnsi="Times New Roman" w:cs="Times New Roman"/>
          <w:sz w:val="24"/>
          <w:szCs w:val="24"/>
        </w:rPr>
        <w:t xml:space="preserve"> (EM)</w:t>
      </w:r>
      <w:r w:rsidR="00D16625" w:rsidRPr="00E64E95">
        <w:rPr>
          <w:rFonts w:ascii="Times New Roman" w:eastAsia="Times New Roman" w:hAnsi="Times New Roman" w:cs="Times New Roman"/>
          <w:sz w:val="24"/>
          <w:szCs w:val="24"/>
        </w:rPr>
        <w:t xml:space="preserve"> waves. The resultant signal’s frequency relies on the frequency of the applied AC signal. The generated </w:t>
      </w:r>
      <w:r w:rsidR="00C402C4" w:rsidRPr="00E64E95">
        <w:rPr>
          <w:rFonts w:ascii="Times New Roman" w:eastAsia="Times New Roman" w:hAnsi="Times New Roman" w:cs="Times New Roman"/>
          <w:sz w:val="24"/>
          <w:szCs w:val="24"/>
        </w:rPr>
        <w:t xml:space="preserve">electromagnetic </w:t>
      </w:r>
      <w:r w:rsidR="00D16625" w:rsidRPr="00E64E95">
        <w:rPr>
          <w:rFonts w:ascii="Times New Roman" w:eastAsia="Times New Roman" w:hAnsi="Times New Roman" w:cs="Times New Roman"/>
          <w:sz w:val="24"/>
          <w:szCs w:val="24"/>
        </w:rPr>
        <w:t xml:space="preserve">signals are transferred to </w:t>
      </w:r>
      <w:r w:rsidR="00073D0B" w:rsidRPr="00E64E95">
        <w:rPr>
          <w:rFonts w:ascii="Times New Roman" w:eastAsia="Times New Roman" w:hAnsi="Times New Roman" w:cs="Times New Roman"/>
          <w:sz w:val="24"/>
          <w:szCs w:val="24"/>
        </w:rPr>
        <w:t xml:space="preserve">a </w:t>
      </w:r>
      <w:r w:rsidR="00D16625" w:rsidRPr="00E64E95">
        <w:rPr>
          <w:rFonts w:ascii="Times New Roman" w:eastAsia="Times New Roman" w:hAnsi="Times New Roman" w:cs="Times New Roman"/>
          <w:sz w:val="24"/>
          <w:szCs w:val="24"/>
        </w:rPr>
        <w:t xml:space="preserve">receiver with the assistance of devices known as transmitters [2]. </w:t>
      </w:r>
      <w:r w:rsidRPr="00E64E95">
        <w:rPr>
          <w:rFonts w:ascii="Times New Roman" w:eastAsia="Times New Roman" w:hAnsi="Times New Roman" w:cs="Times New Roman"/>
          <w:sz w:val="24"/>
          <w:szCs w:val="24"/>
        </w:rPr>
        <w:t xml:space="preserve">Light waves, radio frequencies, mobile </w:t>
      </w:r>
      <w:r w:rsidRPr="00E64E95">
        <w:rPr>
          <w:rFonts w:ascii="Times New Roman" w:eastAsia="Times New Roman" w:hAnsi="Times New Roman" w:cs="Times New Roman"/>
          <w:sz w:val="24"/>
          <w:szCs w:val="24"/>
        </w:rPr>
        <w:lastRenderedPageBreak/>
        <w:t>device indications, electric microwave generators, and messages from radar are a fe</w:t>
      </w:r>
      <w:r w:rsidR="00525A25" w:rsidRPr="00E64E95">
        <w:rPr>
          <w:rFonts w:ascii="Times New Roman" w:eastAsia="Times New Roman" w:hAnsi="Times New Roman" w:cs="Times New Roman"/>
          <w:sz w:val="24"/>
          <w:szCs w:val="24"/>
        </w:rPr>
        <w:t xml:space="preserve">w manifestations of </w:t>
      </w:r>
      <w:r w:rsidR="00C402C4" w:rsidRPr="00E64E95">
        <w:rPr>
          <w:rFonts w:ascii="Times New Roman" w:eastAsia="Times New Roman" w:hAnsi="Times New Roman" w:cs="Times New Roman"/>
          <w:sz w:val="24"/>
          <w:szCs w:val="24"/>
        </w:rPr>
        <w:t xml:space="preserve">electromagnetic </w:t>
      </w:r>
      <w:r w:rsidR="00525A25" w:rsidRPr="00E64E95">
        <w:rPr>
          <w:rFonts w:ascii="Times New Roman" w:eastAsia="Times New Roman" w:hAnsi="Times New Roman" w:cs="Times New Roman"/>
          <w:sz w:val="24"/>
          <w:szCs w:val="24"/>
        </w:rPr>
        <w:t>energy [3</w:t>
      </w:r>
      <w:r w:rsidRPr="00E64E95">
        <w:rPr>
          <w:rFonts w:ascii="Times New Roman" w:eastAsia="Times New Roman" w:hAnsi="Times New Roman" w:cs="Times New Roman"/>
          <w:sz w:val="24"/>
          <w:szCs w:val="24"/>
        </w:rPr>
        <w:t xml:space="preserve">]. </w:t>
      </w:r>
      <w:r w:rsidR="00D16625" w:rsidRPr="00E64E95">
        <w:rPr>
          <w:rFonts w:ascii="Times New Roman" w:eastAsia="Times New Roman" w:hAnsi="Times New Roman" w:cs="Times New Roman"/>
          <w:sz w:val="24"/>
          <w:szCs w:val="24"/>
        </w:rPr>
        <w:t>Generally, applications for cars, aircraft, interactions, SIGINT (signal intelligence), and ISR (intelligence, surveillance, and</w:t>
      </w:r>
      <w:r w:rsidR="00525A25" w:rsidRPr="00E64E95">
        <w:rPr>
          <w:rFonts w:ascii="Times New Roman" w:eastAsia="Times New Roman" w:hAnsi="Times New Roman" w:cs="Times New Roman"/>
          <w:sz w:val="24"/>
          <w:szCs w:val="24"/>
        </w:rPr>
        <w:t xml:space="preserve"> reconnaissance)</w:t>
      </w:r>
      <w:r w:rsidR="00D16625" w:rsidRPr="00E64E95">
        <w:rPr>
          <w:rFonts w:ascii="Times New Roman" w:eastAsia="Times New Roman" w:hAnsi="Times New Roman" w:cs="Times New Roman"/>
          <w:sz w:val="24"/>
          <w:szCs w:val="24"/>
        </w:rPr>
        <w:t xml:space="preserve"> are a few examples of popular usage.</w:t>
      </w:r>
    </w:p>
    <w:p w:rsidR="00D4296F" w:rsidRPr="00E64E95" w:rsidRDefault="00D16625"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Antenna design has a significant impact on both product lifetime and consumption of electricity minimizes variations in efficiency in the finished item and is made possible by an optimal design</w:t>
      </w:r>
      <w:r w:rsidR="00525A25" w:rsidRPr="00E64E95">
        <w:rPr>
          <w:rFonts w:ascii="Times New Roman" w:eastAsia="Times New Roman" w:hAnsi="Times New Roman" w:cs="Times New Roman"/>
          <w:sz w:val="24"/>
          <w:szCs w:val="24"/>
        </w:rPr>
        <w:t xml:space="preserve"> [4]</w:t>
      </w:r>
      <w:r w:rsidRPr="00E64E95">
        <w:rPr>
          <w:rFonts w:ascii="Times New Roman" w:eastAsia="Times New Roman" w:hAnsi="Times New Roman" w:cs="Times New Roman"/>
          <w:sz w:val="24"/>
          <w:szCs w:val="24"/>
        </w:rPr>
        <w:t xml:space="preserve">. </w:t>
      </w:r>
      <w:r w:rsidR="00A54A93" w:rsidRPr="00E64E95">
        <w:rPr>
          <w:rFonts w:ascii="Times New Roman" w:eastAsia="Times New Roman" w:hAnsi="Times New Roman" w:cs="Times New Roman"/>
          <w:sz w:val="24"/>
          <w:szCs w:val="24"/>
        </w:rPr>
        <w:t xml:space="preserve">The fluctuation generated by the </w:t>
      </w:r>
      <w:r w:rsidR="00C402C4" w:rsidRPr="00E64E95">
        <w:rPr>
          <w:rFonts w:ascii="Times New Roman" w:eastAsia="Times New Roman" w:hAnsi="Times New Roman" w:cs="Times New Roman"/>
          <w:sz w:val="24"/>
          <w:szCs w:val="24"/>
        </w:rPr>
        <w:t>AC</w:t>
      </w:r>
      <w:r w:rsidR="00A54A93" w:rsidRPr="00E64E95">
        <w:rPr>
          <w:rFonts w:ascii="Times New Roman" w:eastAsia="Times New Roman" w:hAnsi="Times New Roman" w:cs="Times New Roman"/>
          <w:sz w:val="24"/>
          <w:szCs w:val="24"/>
        </w:rPr>
        <w:t>, mechanical component, a battery-powered, magnetizing within a bandwidth of 20 kHz to 300 GHz, i</w:t>
      </w:r>
      <w:r w:rsidR="00525A25" w:rsidRPr="00E64E95">
        <w:rPr>
          <w:rFonts w:ascii="Times New Roman" w:eastAsia="Times New Roman" w:hAnsi="Times New Roman" w:cs="Times New Roman"/>
          <w:sz w:val="24"/>
          <w:szCs w:val="24"/>
        </w:rPr>
        <w:t xml:space="preserve">s called </w:t>
      </w:r>
      <w:r w:rsidR="00142EC0" w:rsidRPr="00E64E95">
        <w:rPr>
          <w:rFonts w:ascii="Times New Roman" w:eastAsia="Times New Roman" w:hAnsi="Times New Roman" w:cs="Times New Roman"/>
          <w:sz w:val="24"/>
          <w:szCs w:val="24"/>
        </w:rPr>
        <w:t>RF</w:t>
      </w:r>
      <w:r w:rsidR="00A54A93" w:rsidRPr="00E64E95">
        <w:rPr>
          <w:rFonts w:ascii="Times New Roman" w:eastAsia="Times New Roman" w:hAnsi="Times New Roman" w:cs="Times New Roman"/>
          <w:sz w:val="24"/>
          <w:szCs w:val="24"/>
        </w:rPr>
        <w:t>. RF energy harvesting is the technique of absorbing radio frequencies and turning them int</w:t>
      </w:r>
      <w:r w:rsidR="00525A25" w:rsidRPr="00E64E95">
        <w:rPr>
          <w:rFonts w:ascii="Times New Roman" w:eastAsia="Times New Roman" w:hAnsi="Times New Roman" w:cs="Times New Roman"/>
          <w:sz w:val="24"/>
          <w:szCs w:val="24"/>
        </w:rPr>
        <w:t>o beneficial electrical power [5</w:t>
      </w:r>
      <w:r w:rsidR="00A54A93" w:rsidRPr="00E64E95">
        <w:rPr>
          <w:rFonts w:ascii="Times New Roman" w:eastAsia="Times New Roman" w:hAnsi="Times New Roman" w:cs="Times New Roman"/>
          <w:sz w:val="24"/>
          <w:szCs w:val="24"/>
        </w:rPr>
        <w:t xml:space="preserve">]. </w:t>
      </w:r>
      <w:r w:rsidRPr="00E64E95">
        <w:rPr>
          <w:rFonts w:ascii="Times New Roman" w:hAnsi="Times New Roman" w:cs="Times New Roman"/>
          <w:sz w:val="24"/>
          <w:szCs w:val="24"/>
        </w:rPr>
        <w:t xml:space="preserve">It converts </w:t>
      </w:r>
      <w:r w:rsidR="00142EC0" w:rsidRPr="00E64E95">
        <w:rPr>
          <w:rFonts w:ascii="Times New Roman" w:hAnsi="Times New Roman" w:cs="Times New Roman"/>
          <w:sz w:val="24"/>
          <w:szCs w:val="24"/>
        </w:rPr>
        <w:t>RF</w:t>
      </w:r>
      <w:r w:rsidRPr="00E64E95">
        <w:rPr>
          <w:rFonts w:ascii="Times New Roman" w:hAnsi="Times New Roman" w:cs="Times New Roman"/>
          <w:sz w:val="24"/>
          <w:szCs w:val="24"/>
        </w:rPr>
        <w:t xml:space="preserve"> signals into a direct-current (DC) power supply for using customized transmitters and converters. </w:t>
      </w:r>
      <w:r w:rsidRPr="00E64E95">
        <w:rPr>
          <w:rFonts w:ascii="Times New Roman" w:eastAsia="Times New Roman" w:hAnsi="Times New Roman" w:cs="Times New Roman"/>
          <w:sz w:val="24"/>
          <w:szCs w:val="24"/>
        </w:rPr>
        <w:t xml:space="preserve">Electromagnetic radiation can be harvested by an RF energy harvesting device and transformed into a </w:t>
      </w:r>
      <w:r w:rsidR="00DB0E54" w:rsidRPr="00E64E95">
        <w:rPr>
          <w:rFonts w:ascii="Times New Roman" w:eastAsia="Times New Roman" w:hAnsi="Times New Roman" w:cs="Times New Roman"/>
          <w:sz w:val="24"/>
          <w:szCs w:val="24"/>
        </w:rPr>
        <w:t>DC</w:t>
      </w:r>
      <w:r w:rsidRPr="00E64E95">
        <w:rPr>
          <w:rFonts w:ascii="Times New Roman" w:eastAsia="Times New Roman" w:hAnsi="Times New Roman" w:cs="Times New Roman"/>
          <w:sz w:val="24"/>
          <w:szCs w:val="24"/>
        </w:rPr>
        <w:t xml:space="preserve"> current that can be used.</w:t>
      </w:r>
    </w:p>
    <w:p w:rsidR="00D16625" w:rsidRPr="00E64E95" w:rsidRDefault="00D16625"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The antenna and convertible network, which enable the conversion of </w:t>
      </w:r>
      <w:r w:rsidR="00C402C4" w:rsidRPr="00E64E95">
        <w:rPr>
          <w:rFonts w:ascii="Times New Roman" w:eastAsia="Times New Roman" w:hAnsi="Times New Roman" w:cs="Times New Roman"/>
          <w:sz w:val="24"/>
          <w:szCs w:val="24"/>
        </w:rPr>
        <w:t>AC</w:t>
      </w:r>
      <w:r w:rsidRPr="00E64E95">
        <w:rPr>
          <w:rFonts w:ascii="Times New Roman" w:eastAsia="Times New Roman" w:hAnsi="Times New Roman" w:cs="Times New Roman"/>
          <w:sz w:val="24"/>
          <w:szCs w:val="24"/>
        </w:rPr>
        <w:t xml:space="preserve"> into </w:t>
      </w:r>
      <w:r w:rsidR="00DB0E54" w:rsidRPr="00E64E95">
        <w:rPr>
          <w:rFonts w:ascii="Times New Roman" w:eastAsia="Times New Roman" w:hAnsi="Times New Roman" w:cs="Times New Roman"/>
          <w:sz w:val="24"/>
          <w:szCs w:val="24"/>
        </w:rPr>
        <w:t>DC</w:t>
      </w:r>
      <w:r w:rsidRPr="00E64E95">
        <w:rPr>
          <w:rFonts w:ascii="Times New Roman" w:eastAsia="Times New Roman" w:hAnsi="Times New Roman" w:cs="Times New Roman"/>
          <w:sz w:val="24"/>
          <w:szCs w:val="24"/>
        </w:rPr>
        <w:t xml:space="preserve"> power, are the essential components of an RF energy-extraction device.  Moreover, RF circuit design [6] is an area that concentrates on the building of transistors that function in RF and is a symbol for the frequency at which </w:t>
      </w:r>
      <w:r w:rsidR="00C402C4" w:rsidRPr="00E64E95">
        <w:rPr>
          <w:rFonts w:ascii="Times New Roman" w:eastAsia="Times New Roman" w:hAnsi="Times New Roman" w:cs="Times New Roman"/>
          <w:sz w:val="24"/>
          <w:szCs w:val="24"/>
        </w:rPr>
        <w:t xml:space="preserve">electromagnetic </w:t>
      </w:r>
      <w:r w:rsidRPr="00E64E95">
        <w:rPr>
          <w:rFonts w:ascii="Times New Roman" w:eastAsia="Times New Roman" w:hAnsi="Times New Roman" w:cs="Times New Roman"/>
          <w:sz w:val="24"/>
          <w:szCs w:val="24"/>
        </w:rPr>
        <w:t>radiation oscillates. The proportion of oscillation phases per second (1/s) is the unit of measurement for frequency, and it is expressed in Hertz (Hz). The three general categories are directional, omnidirectional, and semi-directional. RF transmissions</w:t>
      </w:r>
      <w:r w:rsidR="008903C1" w:rsidRPr="00E64E95">
        <w:rPr>
          <w:rFonts w:ascii="Times New Roman" w:eastAsia="Times New Roman" w:hAnsi="Times New Roman" w:cs="Times New Roman"/>
          <w:sz w:val="24"/>
          <w:szCs w:val="24"/>
        </w:rPr>
        <w:t xml:space="preserve"> can be sent and received using </w:t>
      </w:r>
      <w:r w:rsidRPr="00E64E95">
        <w:rPr>
          <w:rFonts w:ascii="Times New Roman" w:eastAsia="Times New Roman" w:hAnsi="Times New Roman" w:cs="Times New Roman"/>
          <w:sz w:val="24"/>
          <w:szCs w:val="24"/>
        </w:rPr>
        <w:t>omnidirectional RF antennas [7] at any point surrounding the antenna.</w:t>
      </w:r>
    </w:p>
    <w:p w:rsidR="00D16625" w:rsidRPr="00E64E95" w:rsidRDefault="00D16625"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 For operations that require everywhere responsibility, omnidirectional antennas are ideal and are mostly utilized in Wi-Fi and other near-field range networking technologies. Signals are sent and received by directional antennas exclusively in a single path, typically in the form of extremely confined, extremely concentrated radiation, and the transmission structure has a cigar appearance and is identical from the highest point to the edges. For point-to-point transmission, semi-directional antennas [8] are made to focus the radio wave in one location and are utilized for small- to medium-range transmission.</w:t>
      </w:r>
    </w:p>
    <w:p w:rsidR="00D16625" w:rsidRPr="00E64E95" w:rsidRDefault="00D16625"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 As a result, the reliability of the transmitter can be impacted by RF signal disruption from other electrical devices, structures, and ambient elements. The number of wavelengths that various antennas can efficiently broadcast or collect is limited by their varying bandwidth features. Decreased transmission reliability and strength result from additional electrical e</w:t>
      </w:r>
      <w:r w:rsidR="00142EC0" w:rsidRPr="00E64E95">
        <w:rPr>
          <w:rFonts w:ascii="Times New Roman" w:eastAsia="Times New Roman" w:hAnsi="Times New Roman" w:cs="Times New Roman"/>
          <w:sz w:val="24"/>
          <w:szCs w:val="24"/>
        </w:rPr>
        <w:t>quipment interfering with RF</w:t>
      </w:r>
      <w:r w:rsidRPr="00E64E95">
        <w:rPr>
          <w:rFonts w:ascii="Times New Roman" w:eastAsia="Times New Roman" w:hAnsi="Times New Roman" w:cs="Times New Roman"/>
          <w:sz w:val="24"/>
          <w:szCs w:val="24"/>
        </w:rPr>
        <w:t xml:space="preserve"> communications. Lacking replicators, RF waves cannot be used for distant communication due to their restricted frequency.</w:t>
      </w:r>
    </w:p>
    <w:p w:rsidR="00D16625" w:rsidRPr="00E64E95" w:rsidRDefault="00D16625" w:rsidP="00E64E95">
      <w:pPr>
        <w:spacing w:before="240" w:after="120"/>
        <w:ind w:left="357" w:hanging="357"/>
        <w:jc w:val="both"/>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1.1 Motivation</w:t>
      </w:r>
    </w:p>
    <w:p w:rsidR="00D16625" w:rsidRPr="00E64E95" w:rsidRDefault="00D16625"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The rapidly emitted RF signals from mobile communication omnipresent and massive source of energy. For the proliferation of sustainable energy solution</w:t>
      </w:r>
      <w:r w:rsidR="00073D0B" w:rsidRPr="00E64E95">
        <w:rPr>
          <w:rFonts w:ascii="Times New Roman" w:eastAsia="Times New Roman" w:hAnsi="Times New Roman" w:cs="Times New Roman"/>
          <w:sz w:val="24"/>
          <w:szCs w:val="24"/>
        </w:rPr>
        <w:t>s</w:t>
      </w:r>
      <w:r w:rsidRPr="00E64E95">
        <w:rPr>
          <w:rFonts w:ascii="Times New Roman" w:eastAsia="Times New Roman" w:hAnsi="Times New Roman" w:cs="Times New Roman"/>
          <w:sz w:val="24"/>
          <w:szCs w:val="24"/>
        </w:rPr>
        <w:t>, the harvesting of RF signals is obligatory and used for recycling of this ambient source. The main application of this harvested energy is applicable for energy</w:t>
      </w:r>
      <w:r w:rsidR="00073D0B" w:rsidRPr="00E64E95">
        <w:rPr>
          <w:rFonts w:ascii="Times New Roman" w:eastAsia="Times New Roman" w:hAnsi="Times New Roman" w:cs="Times New Roman"/>
          <w:sz w:val="24"/>
          <w:szCs w:val="24"/>
        </w:rPr>
        <w:t>-consuming</w:t>
      </w:r>
      <w:r w:rsidRPr="00E64E95">
        <w:rPr>
          <w:rFonts w:ascii="Times New Roman" w:eastAsia="Times New Roman" w:hAnsi="Times New Roman" w:cs="Times New Roman"/>
          <w:sz w:val="24"/>
          <w:szCs w:val="24"/>
        </w:rPr>
        <w:t xml:space="preserve"> electronic devices such as sensors and replaces replaceable batteries. The designing of </w:t>
      </w:r>
      <w:r w:rsidR="00073D0B" w:rsidRPr="00E64E95">
        <w:rPr>
          <w:rFonts w:ascii="Times New Roman" w:eastAsia="Times New Roman" w:hAnsi="Times New Roman" w:cs="Times New Roman"/>
          <w:sz w:val="24"/>
          <w:szCs w:val="24"/>
        </w:rPr>
        <w:t xml:space="preserve">the </w:t>
      </w:r>
      <w:r w:rsidRPr="00E64E95">
        <w:rPr>
          <w:rFonts w:ascii="Times New Roman" w:eastAsia="Times New Roman" w:hAnsi="Times New Roman" w:cs="Times New Roman"/>
          <w:sz w:val="24"/>
          <w:szCs w:val="24"/>
        </w:rPr>
        <w:t xml:space="preserve">RF energy harvest system is a challenging task to attain sustainability. The design of </w:t>
      </w:r>
      <w:r w:rsidR="00073D0B" w:rsidRPr="00E64E95">
        <w:rPr>
          <w:rFonts w:ascii="Times New Roman" w:eastAsia="Times New Roman" w:hAnsi="Times New Roman" w:cs="Times New Roman"/>
          <w:sz w:val="24"/>
          <w:szCs w:val="24"/>
        </w:rPr>
        <w:t xml:space="preserve">the </w:t>
      </w:r>
      <w:r w:rsidRPr="00E64E95">
        <w:rPr>
          <w:rFonts w:ascii="Times New Roman" w:eastAsia="Times New Roman" w:hAnsi="Times New Roman" w:cs="Times New Roman"/>
          <w:sz w:val="24"/>
          <w:szCs w:val="24"/>
        </w:rPr>
        <w:t xml:space="preserve">proposed antenna is effectuated </w:t>
      </w:r>
      <w:r w:rsidR="00073D0B" w:rsidRPr="00E64E95">
        <w:rPr>
          <w:rFonts w:ascii="Times New Roman" w:eastAsia="Times New Roman" w:hAnsi="Times New Roman" w:cs="Times New Roman"/>
          <w:sz w:val="24"/>
          <w:szCs w:val="24"/>
        </w:rPr>
        <w:t>by</w:t>
      </w:r>
      <w:r w:rsidRPr="00E64E95">
        <w:rPr>
          <w:rFonts w:ascii="Times New Roman" w:eastAsia="Times New Roman" w:hAnsi="Times New Roman" w:cs="Times New Roman"/>
          <w:sz w:val="24"/>
          <w:szCs w:val="24"/>
        </w:rPr>
        <w:t xml:space="preserve"> its advantages of lightweight, compatibility, low profile, and effortless fabrication. The main motivation behind this article is to provide better sustainability, electronic waste reduction</w:t>
      </w:r>
      <w:r w:rsidR="00073D0B" w:rsidRPr="00E64E95">
        <w:rPr>
          <w:rFonts w:ascii="Times New Roman" w:eastAsia="Times New Roman" w:hAnsi="Times New Roman" w:cs="Times New Roman"/>
          <w:sz w:val="24"/>
          <w:szCs w:val="24"/>
        </w:rPr>
        <w:t>,</w:t>
      </w:r>
      <w:r w:rsidRPr="00E64E95">
        <w:rPr>
          <w:rFonts w:ascii="Times New Roman" w:eastAsia="Times New Roman" w:hAnsi="Times New Roman" w:cs="Times New Roman"/>
          <w:sz w:val="24"/>
          <w:szCs w:val="24"/>
        </w:rPr>
        <w:t xml:space="preserve"> and self-sustainable systems.</w:t>
      </w:r>
    </w:p>
    <w:p w:rsidR="002635EA" w:rsidRPr="00E64E95" w:rsidRDefault="002635EA" w:rsidP="00E64E95">
      <w:pPr>
        <w:spacing w:before="240" w:after="120"/>
        <w:ind w:left="357" w:hanging="357"/>
        <w:jc w:val="both"/>
        <w:rPr>
          <w:rFonts w:ascii="Times New Roman" w:eastAsia="Times New Roman" w:hAnsi="Times New Roman" w:cs="Times New Roman"/>
          <w:b/>
          <w:bCs/>
          <w:sz w:val="24"/>
          <w:szCs w:val="24"/>
        </w:rPr>
      </w:pPr>
      <w:r w:rsidRPr="00E64E95">
        <w:rPr>
          <w:rFonts w:ascii="Times New Roman" w:eastAsia="Times New Roman" w:hAnsi="Times New Roman" w:cs="Times New Roman"/>
          <w:b/>
          <w:bCs/>
          <w:sz w:val="24"/>
          <w:szCs w:val="24"/>
        </w:rPr>
        <w:t xml:space="preserve">1.2 </w:t>
      </w:r>
      <w:r w:rsidRPr="00E64E95">
        <w:rPr>
          <w:rFonts w:ascii="Times New Roman" w:eastAsia="Times New Roman" w:hAnsi="Times New Roman" w:cs="Times New Roman"/>
          <w:b/>
          <w:sz w:val="24"/>
          <w:szCs w:val="24"/>
        </w:rPr>
        <w:t>Novelty</w:t>
      </w:r>
    </w:p>
    <w:p w:rsidR="002635EA" w:rsidRPr="00E64E95" w:rsidRDefault="002635EA" w:rsidP="00E64E95">
      <w:pPr>
        <w:numPr>
          <w:ilvl w:val="0"/>
          <w:numId w:val="21"/>
        </w:numPr>
        <w:spacing w:before="120" w:after="120"/>
        <w:ind w:left="357" w:hanging="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The developed antenna integrates an </w:t>
      </w:r>
      <w:r w:rsidRPr="00E64E95">
        <w:rPr>
          <w:rFonts w:ascii="Times New Roman" w:eastAsia="Times New Roman" w:hAnsi="Times New Roman" w:cs="Times New Roman"/>
          <w:bCs/>
          <w:sz w:val="24"/>
          <w:szCs w:val="24"/>
        </w:rPr>
        <w:t>Advanced Design System (ADS)-</w:t>
      </w:r>
      <w:r w:rsidRPr="00E64E95">
        <w:rPr>
          <w:rFonts w:ascii="Times New Roman" w:eastAsia="Times New Roman" w:hAnsi="Times New Roman" w:cs="Times New Roman"/>
          <w:sz w:val="24"/>
          <w:szCs w:val="24"/>
        </w:rPr>
        <w:t>optimized</w:t>
      </w:r>
      <w:r w:rsidRPr="00E64E95">
        <w:rPr>
          <w:rFonts w:ascii="Times New Roman" w:eastAsia="Times New Roman" w:hAnsi="Times New Roman" w:cs="Times New Roman"/>
          <w:bCs/>
          <w:sz w:val="24"/>
          <w:szCs w:val="24"/>
        </w:rPr>
        <w:t xml:space="preserve"> structure</w:t>
      </w:r>
      <w:r w:rsidRPr="00E64E95">
        <w:rPr>
          <w:rFonts w:ascii="Times New Roman" w:eastAsia="Times New Roman" w:hAnsi="Times New Roman" w:cs="Times New Roman"/>
          <w:sz w:val="24"/>
          <w:szCs w:val="24"/>
        </w:rPr>
        <w:t>, enhancing energy transformation effectiveness by ensuring lower return loss, high gain, and superior directivity.</w:t>
      </w:r>
    </w:p>
    <w:p w:rsidR="002635EA" w:rsidRPr="00E64E95" w:rsidRDefault="002635EA" w:rsidP="00E64E95">
      <w:pPr>
        <w:numPr>
          <w:ilvl w:val="0"/>
          <w:numId w:val="21"/>
        </w:numPr>
        <w:spacing w:before="120" w:after="120"/>
        <w:ind w:left="357" w:hanging="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A novel </w:t>
      </w:r>
      <w:r w:rsidR="00142EC0" w:rsidRPr="00E64E95">
        <w:rPr>
          <w:rFonts w:ascii="Times New Roman" w:eastAsia="Times New Roman" w:hAnsi="Times New Roman" w:cs="Times New Roman"/>
          <w:sz w:val="24"/>
          <w:szCs w:val="24"/>
        </w:rPr>
        <w:t>PMU</w:t>
      </w:r>
      <w:r w:rsidRPr="00E64E95">
        <w:rPr>
          <w:rFonts w:ascii="Times New Roman" w:eastAsia="Times New Roman" w:hAnsi="Times New Roman" w:cs="Times New Roman"/>
          <w:sz w:val="24"/>
          <w:szCs w:val="24"/>
        </w:rPr>
        <w:t xml:space="preserve"> is implemented, efficiently stabilizing the harvested energy while reducing losses, ensuring better</w:t>
      </w:r>
      <w:r w:rsidRPr="00E64E95">
        <w:rPr>
          <w:rFonts w:ascii="Times New Roman" w:eastAsia="Times New Roman" w:hAnsi="Times New Roman" w:cs="Times New Roman"/>
          <w:b/>
          <w:bCs/>
          <w:sz w:val="24"/>
          <w:szCs w:val="24"/>
        </w:rPr>
        <w:t xml:space="preserve"> </w:t>
      </w:r>
      <w:r w:rsidRPr="00E64E95">
        <w:rPr>
          <w:rFonts w:ascii="Times New Roman" w:eastAsia="Times New Roman" w:hAnsi="Times New Roman" w:cs="Times New Roman"/>
          <w:bCs/>
          <w:sz w:val="24"/>
          <w:szCs w:val="24"/>
        </w:rPr>
        <w:t>conversion effectiveness</w:t>
      </w:r>
      <w:r w:rsidRPr="00E64E95">
        <w:rPr>
          <w:rFonts w:ascii="Times New Roman" w:eastAsia="Times New Roman" w:hAnsi="Times New Roman" w:cs="Times New Roman"/>
          <w:sz w:val="24"/>
          <w:szCs w:val="24"/>
        </w:rPr>
        <w:t xml:space="preserve">, </w:t>
      </w:r>
      <w:r w:rsidR="00073D0B" w:rsidRPr="00E64E95">
        <w:rPr>
          <w:rFonts w:ascii="Times New Roman" w:eastAsia="Times New Roman" w:hAnsi="Times New Roman" w:cs="Times New Roman"/>
          <w:sz w:val="24"/>
          <w:szCs w:val="24"/>
        </w:rPr>
        <w:t xml:space="preserve">and </w:t>
      </w:r>
      <w:r w:rsidRPr="00E64E95">
        <w:rPr>
          <w:rFonts w:ascii="Times New Roman" w:eastAsia="Times New Roman" w:hAnsi="Times New Roman" w:cs="Times New Roman"/>
          <w:sz w:val="24"/>
          <w:szCs w:val="24"/>
        </w:rPr>
        <w:t>outperforming other designs.</w:t>
      </w:r>
    </w:p>
    <w:p w:rsidR="002635EA" w:rsidRPr="00E64E95" w:rsidRDefault="002635EA" w:rsidP="00E64E95">
      <w:pPr>
        <w:numPr>
          <w:ilvl w:val="0"/>
          <w:numId w:val="21"/>
        </w:numPr>
        <w:spacing w:before="120" w:after="120"/>
        <w:ind w:left="357" w:hanging="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The developed method is tailored for sustainable power solutions, minimizing reliance on replaceable batteries and enabling long-term deployment of IoT applications with lower maintenance.</w:t>
      </w:r>
    </w:p>
    <w:p w:rsidR="002635EA" w:rsidRPr="00E64E95" w:rsidRDefault="002635EA" w:rsidP="00E64E95">
      <w:pPr>
        <w:spacing w:before="240" w:after="120"/>
        <w:ind w:left="357" w:hanging="357"/>
        <w:jc w:val="both"/>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1.3 Contribution</w:t>
      </w:r>
    </w:p>
    <w:p w:rsidR="002635EA" w:rsidRPr="00E64E95" w:rsidRDefault="002635EA"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The major contribution of the developed design is discussed below</w:t>
      </w:r>
    </w:p>
    <w:p w:rsidR="00474B5E" w:rsidRPr="00E64E95" w:rsidRDefault="002635EA" w:rsidP="00E64E95">
      <w:pPr>
        <w:pStyle w:val="ListParagraph"/>
        <w:numPr>
          <w:ilvl w:val="0"/>
          <w:numId w:val="22"/>
        </w:numPr>
        <w:spacing w:before="120" w:after="120"/>
        <w:ind w:left="357" w:hanging="357"/>
        <w:contextualSpacing w:val="0"/>
        <w:jc w:val="both"/>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 xml:space="preserve">Development of RF energy harvesting system: </w:t>
      </w:r>
      <w:r w:rsidR="00474B5E" w:rsidRPr="00E64E95">
        <w:rPr>
          <w:rFonts w:ascii="Times New Roman" w:eastAsia="Times New Roman" w:hAnsi="Times New Roman" w:cs="Times New Roman"/>
          <w:sz w:val="24"/>
          <w:szCs w:val="24"/>
        </w:rPr>
        <w:t xml:space="preserve">A microstrip circular patch antenna enhanced for wideband RF energy harvesting. </w:t>
      </w:r>
      <w:r w:rsidR="00073D0B" w:rsidRPr="00E64E95">
        <w:rPr>
          <w:rFonts w:ascii="Times New Roman" w:eastAsia="Times New Roman" w:hAnsi="Times New Roman" w:cs="Times New Roman"/>
          <w:sz w:val="24"/>
          <w:szCs w:val="24"/>
        </w:rPr>
        <w:t>The i</w:t>
      </w:r>
      <w:r w:rsidR="00474B5E" w:rsidRPr="00E64E95">
        <w:rPr>
          <w:rFonts w:ascii="Times New Roman" w:eastAsia="Times New Roman" w:hAnsi="Times New Roman" w:cs="Times New Roman"/>
          <w:sz w:val="24"/>
          <w:szCs w:val="24"/>
        </w:rPr>
        <w:t>mpedance</w:t>
      </w:r>
      <w:r w:rsidR="00073D0B" w:rsidRPr="00E64E95">
        <w:rPr>
          <w:rFonts w:ascii="Times New Roman" w:eastAsia="Times New Roman" w:hAnsi="Times New Roman" w:cs="Times New Roman"/>
          <w:sz w:val="24"/>
          <w:szCs w:val="24"/>
        </w:rPr>
        <w:t>-</w:t>
      </w:r>
      <w:r w:rsidR="00142EC0" w:rsidRPr="00E64E95">
        <w:rPr>
          <w:rFonts w:ascii="Times New Roman" w:eastAsia="Times New Roman" w:hAnsi="Times New Roman" w:cs="Times New Roman"/>
          <w:sz w:val="24"/>
          <w:szCs w:val="24"/>
        </w:rPr>
        <w:t>MC</w:t>
      </w:r>
      <w:r w:rsidR="00474B5E" w:rsidRPr="00E64E95">
        <w:rPr>
          <w:rFonts w:ascii="Times New Roman" w:eastAsia="Times New Roman" w:hAnsi="Times New Roman" w:cs="Times New Roman"/>
          <w:sz w:val="24"/>
          <w:szCs w:val="24"/>
        </w:rPr>
        <w:t xml:space="preserve"> increase</w:t>
      </w:r>
      <w:r w:rsidR="00073D0B" w:rsidRPr="00E64E95">
        <w:rPr>
          <w:rFonts w:ascii="Times New Roman" w:eastAsia="Times New Roman" w:hAnsi="Times New Roman" w:cs="Times New Roman"/>
          <w:sz w:val="24"/>
          <w:szCs w:val="24"/>
        </w:rPr>
        <w:t>s</w:t>
      </w:r>
      <w:r w:rsidR="00474B5E" w:rsidRPr="00E64E95">
        <w:rPr>
          <w:rFonts w:ascii="Times New Roman" w:eastAsia="Times New Roman" w:hAnsi="Times New Roman" w:cs="Times New Roman"/>
          <w:sz w:val="24"/>
          <w:szCs w:val="24"/>
        </w:rPr>
        <w:t xml:space="preserve"> power transfer from the antenna to the </w:t>
      </w:r>
      <w:r w:rsidR="00142EC0" w:rsidRPr="00E64E95">
        <w:rPr>
          <w:rFonts w:ascii="Times New Roman" w:eastAsia="Times New Roman" w:hAnsi="Times New Roman" w:cs="Times New Roman"/>
          <w:sz w:val="24"/>
          <w:szCs w:val="24"/>
        </w:rPr>
        <w:t>RC</w:t>
      </w:r>
      <w:r w:rsidR="00474B5E" w:rsidRPr="00E64E95">
        <w:rPr>
          <w:rFonts w:ascii="Times New Roman" w:eastAsia="Times New Roman" w:hAnsi="Times New Roman" w:cs="Times New Roman"/>
          <w:sz w:val="24"/>
          <w:szCs w:val="24"/>
        </w:rPr>
        <w:t>. Rectifier design with Schottky diodes ensur</w:t>
      </w:r>
      <w:r w:rsidR="00073D0B" w:rsidRPr="00E64E95">
        <w:rPr>
          <w:rFonts w:ascii="Times New Roman" w:eastAsia="Times New Roman" w:hAnsi="Times New Roman" w:cs="Times New Roman"/>
          <w:sz w:val="24"/>
          <w:szCs w:val="24"/>
        </w:rPr>
        <w:t>es</w:t>
      </w:r>
      <w:r w:rsidR="00474B5E" w:rsidRPr="00E64E95">
        <w:rPr>
          <w:rFonts w:ascii="Times New Roman" w:eastAsia="Times New Roman" w:hAnsi="Times New Roman" w:cs="Times New Roman"/>
          <w:sz w:val="24"/>
          <w:szCs w:val="24"/>
        </w:rPr>
        <w:t xml:space="preserve"> lower power loss and enhanced DC conversion effectiveness. </w:t>
      </w:r>
    </w:p>
    <w:p w:rsidR="00474B5E" w:rsidRPr="00E64E95" w:rsidRDefault="00474B5E" w:rsidP="00E64E95">
      <w:pPr>
        <w:pStyle w:val="ListParagraph"/>
        <w:numPr>
          <w:ilvl w:val="0"/>
          <w:numId w:val="22"/>
        </w:numPr>
        <w:spacing w:before="120" w:after="120"/>
        <w:ind w:left="357" w:hanging="357"/>
        <w:contextualSpacing w:val="0"/>
        <w:jc w:val="both"/>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Performance validation and comparative analysis:</w:t>
      </w:r>
      <w:r w:rsidRPr="00E64E95">
        <w:rPr>
          <w:rFonts w:ascii="Times New Roman" w:eastAsia="Times New Roman" w:hAnsi="Times New Roman" w:cs="Times New Roman"/>
          <w:sz w:val="24"/>
          <w:szCs w:val="24"/>
        </w:rPr>
        <w:t xml:space="preserve"> Attains higher gain (6.133 dB), directivity (6.38 dB), and efficiency (96%) compared </w:t>
      </w:r>
      <w:r w:rsidR="00F65CA9" w:rsidRPr="00E64E95">
        <w:rPr>
          <w:rFonts w:ascii="Times New Roman" w:eastAsia="Times New Roman" w:hAnsi="Times New Roman" w:cs="Times New Roman"/>
          <w:sz w:val="24"/>
          <w:szCs w:val="24"/>
        </w:rPr>
        <w:t>to existing RF harvesting solutions.</w:t>
      </w:r>
    </w:p>
    <w:p w:rsidR="00F65CA9" w:rsidRPr="00E64E95" w:rsidRDefault="00F65CA9" w:rsidP="00E64E95">
      <w:pPr>
        <w:pStyle w:val="ListParagraph"/>
        <w:numPr>
          <w:ilvl w:val="0"/>
          <w:numId w:val="22"/>
        </w:numPr>
        <w:spacing w:before="120" w:after="120"/>
        <w:ind w:left="357" w:hanging="357"/>
        <w:contextualSpacing w:val="0"/>
        <w:jc w:val="both"/>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 xml:space="preserve">Applications in sustainable wireless power systems: </w:t>
      </w:r>
      <w:r w:rsidRPr="00E64E95">
        <w:rPr>
          <w:rFonts w:ascii="Times New Roman" w:eastAsia="Times New Roman" w:hAnsi="Times New Roman" w:cs="Times New Roman"/>
          <w:sz w:val="24"/>
          <w:szCs w:val="24"/>
        </w:rPr>
        <w:t>This supports</w:t>
      </w:r>
      <w:r w:rsidRPr="00E64E95">
        <w:rPr>
          <w:rFonts w:ascii="Times New Roman" w:eastAsia="Times New Roman" w:hAnsi="Times New Roman" w:cs="Times New Roman"/>
          <w:b/>
          <w:sz w:val="24"/>
          <w:szCs w:val="24"/>
        </w:rPr>
        <w:t xml:space="preserve"> </w:t>
      </w:r>
      <w:r w:rsidR="00517050" w:rsidRPr="00E64E95">
        <w:rPr>
          <w:rFonts w:ascii="Times New Roman" w:eastAsia="Times New Roman" w:hAnsi="Times New Roman" w:cs="Times New Roman"/>
          <w:sz w:val="24"/>
          <w:szCs w:val="24"/>
        </w:rPr>
        <w:t>low-po</w:t>
      </w:r>
      <w:r w:rsidR="00073D0B" w:rsidRPr="00E64E95">
        <w:rPr>
          <w:rFonts w:ascii="Times New Roman" w:eastAsia="Times New Roman" w:hAnsi="Times New Roman" w:cs="Times New Roman"/>
          <w:sz w:val="24"/>
          <w:szCs w:val="24"/>
        </w:rPr>
        <w:t>w</w:t>
      </w:r>
      <w:r w:rsidR="00517050" w:rsidRPr="00E64E95">
        <w:rPr>
          <w:rFonts w:ascii="Times New Roman" w:eastAsia="Times New Roman" w:hAnsi="Times New Roman" w:cs="Times New Roman"/>
          <w:sz w:val="24"/>
          <w:szCs w:val="24"/>
        </w:rPr>
        <w:t>er IoT sensors, RFID tags, and biomedical implants, reducing dependency on batteries.</w:t>
      </w:r>
    </w:p>
    <w:p w:rsidR="00D16625" w:rsidRPr="00E64E95" w:rsidRDefault="00D16625" w:rsidP="00E64E95">
      <w:pPr>
        <w:spacing w:before="240" w:after="120"/>
        <w:ind w:left="357" w:hanging="357"/>
        <w:jc w:val="both"/>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Roadmap:</w:t>
      </w:r>
    </w:p>
    <w:p w:rsidR="00D16625" w:rsidRPr="00E64E95" w:rsidRDefault="00D16625"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The roadmap of the article is described as; in section 2 the relevant works are analyzed and highlighted the features. In section 3 system model is elucidated. The proposed design i</w:t>
      </w:r>
      <w:r w:rsidR="00073D0B" w:rsidRPr="00E64E95">
        <w:rPr>
          <w:rFonts w:ascii="Times New Roman" w:eastAsia="Times New Roman" w:hAnsi="Times New Roman" w:cs="Times New Roman"/>
          <w:sz w:val="24"/>
          <w:szCs w:val="24"/>
        </w:rPr>
        <w:t>s</w:t>
      </w:r>
      <w:r w:rsidRPr="00E64E95">
        <w:rPr>
          <w:rFonts w:ascii="Times New Roman" w:eastAsia="Times New Roman" w:hAnsi="Times New Roman" w:cs="Times New Roman"/>
          <w:sz w:val="24"/>
          <w:szCs w:val="24"/>
        </w:rPr>
        <w:t xml:space="preserve"> explained in section 4. The simulation details are enclosed in section 5. </w:t>
      </w:r>
      <w:r w:rsidR="00517050" w:rsidRPr="00E64E95">
        <w:rPr>
          <w:rFonts w:ascii="Times New Roman" w:eastAsia="Times New Roman" w:hAnsi="Times New Roman" w:cs="Times New Roman"/>
          <w:sz w:val="24"/>
          <w:szCs w:val="24"/>
        </w:rPr>
        <w:t>Section 6 describe</w:t>
      </w:r>
      <w:r w:rsidR="00073D0B" w:rsidRPr="00E64E95">
        <w:rPr>
          <w:rFonts w:ascii="Times New Roman" w:eastAsia="Times New Roman" w:hAnsi="Times New Roman" w:cs="Times New Roman"/>
          <w:sz w:val="24"/>
          <w:szCs w:val="24"/>
        </w:rPr>
        <w:t>s</w:t>
      </w:r>
      <w:r w:rsidR="00517050" w:rsidRPr="00E64E95">
        <w:rPr>
          <w:rFonts w:ascii="Times New Roman" w:eastAsia="Times New Roman" w:hAnsi="Times New Roman" w:cs="Times New Roman"/>
          <w:sz w:val="24"/>
          <w:szCs w:val="24"/>
        </w:rPr>
        <w:t xml:space="preserve"> </w:t>
      </w:r>
      <w:r w:rsidR="00073D0B" w:rsidRPr="00E64E95">
        <w:rPr>
          <w:rFonts w:ascii="Times New Roman" w:eastAsia="Times New Roman" w:hAnsi="Times New Roman" w:cs="Times New Roman"/>
          <w:sz w:val="24"/>
          <w:szCs w:val="24"/>
        </w:rPr>
        <w:t xml:space="preserve">the </w:t>
      </w:r>
      <w:r w:rsidR="00517050" w:rsidRPr="00E64E95">
        <w:rPr>
          <w:rFonts w:ascii="Times New Roman" w:eastAsia="Times New Roman" w:hAnsi="Times New Roman" w:cs="Times New Roman"/>
          <w:sz w:val="24"/>
          <w:szCs w:val="24"/>
        </w:rPr>
        <w:t xml:space="preserve">Discussion. </w:t>
      </w:r>
      <w:r w:rsidRPr="00E64E95">
        <w:rPr>
          <w:rFonts w:ascii="Times New Roman" w:eastAsia="Times New Roman" w:hAnsi="Times New Roman" w:cs="Times New Roman"/>
          <w:sz w:val="24"/>
          <w:szCs w:val="24"/>
        </w:rPr>
        <w:t>Finally, th</w:t>
      </w:r>
      <w:r w:rsidR="00517050" w:rsidRPr="00E64E95">
        <w:rPr>
          <w:rFonts w:ascii="Times New Roman" w:eastAsia="Times New Roman" w:hAnsi="Times New Roman" w:cs="Times New Roman"/>
          <w:sz w:val="24"/>
          <w:szCs w:val="24"/>
        </w:rPr>
        <w:t>e work is concluded in section 7</w:t>
      </w:r>
      <w:r w:rsidRPr="00E64E95">
        <w:rPr>
          <w:rFonts w:ascii="Times New Roman" w:eastAsia="Times New Roman" w:hAnsi="Times New Roman" w:cs="Times New Roman"/>
          <w:sz w:val="24"/>
          <w:szCs w:val="24"/>
        </w:rPr>
        <w:t>.</w:t>
      </w:r>
    </w:p>
    <w:p w:rsidR="00D16625" w:rsidRPr="00E64E95" w:rsidRDefault="00F938F6" w:rsidP="00E64E95">
      <w:pPr>
        <w:spacing w:before="240" w:after="120"/>
        <w:ind w:left="357" w:hanging="357"/>
        <w:jc w:val="both"/>
        <w:rPr>
          <w:rFonts w:ascii="Times New Roman" w:eastAsia="Times New Roman" w:hAnsi="Times New Roman" w:cs="Times New Roman"/>
          <w:sz w:val="24"/>
          <w:szCs w:val="24"/>
        </w:rPr>
      </w:pPr>
      <w:r w:rsidRPr="00E64E95">
        <w:rPr>
          <w:rFonts w:ascii="Times New Roman" w:hAnsi="Times New Roman" w:cs="Times New Roman"/>
          <w:b/>
          <w:sz w:val="24"/>
          <w:szCs w:val="24"/>
          <w:lang w:val="en-GB"/>
        </w:rPr>
        <w:t xml:space="preserve">2. </w:t>
      </w:r>
      <w:r w:rsidRPr="00E64E95">
        <w:rPr>
          <w:rFonts w:ascii="Times New Roman" w:eastAsia="Times New Roman" w:hAnsi="Times New Roman" w:cs="Times New Roman"/>
          <w:b/>
          <w:sz w:val="24"/>
          <w:szCs w:val="24"/>
        </w:rPr>
        <w:t>LITERATURE</w:t>
      </w:r>
      <w:r w:rsidRPr="00E64E95">
        <w:rPr>
          <w:rFonts w:ascii="Times New Roman" w:hAnsi="Times New Roman" w:cs="Times New Roman"/>
          <w:b/>
          <w:sz w:val="24"/>
          <w:szCs w:val="24"/>
          <w:lang w:val="en-GB"/>
        </w:rPr>
        <w:t xml:space="preserve"> SURVEY</w:t>
      </w:r>
      <w:r w:rsidRPr="00E64E95">
        <w:rPr>
          <w:rFonts w:ascii="Times New Roman" w:hAnsi="Times New Roman" w:cs="Times New Roman"/>
          <w:sz w:val="24"/>
          <w:szCs w:val="24"/>
          <w:lang w:val="en-GB"/>
        </w:rPr>
        <w:t>:</w:t>
      </w:r>
    </w:p>
    <w:p w:rsidR="001308E9" w:rsidRPr="00E64E95" w:rsidRDefault="001308E9"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To tackle the challenge of providing electrical power for wireless sensor networks (WSN), Zhang et al. [9] described a back-to-back microstrip antenna design used for high-speed broad-spectrum </w:t>
      </w:r>
      <w:r w:rsidR="00142EC0" w:rsidRPr="00E64E95">
        <w:rPr>
          <w:rFonts w:ascii="Times New Roman" w:eastAsia="Times New Roman" w:hAnsi="Times New Roman" w:cs="Times New Roman"/>
          <w:sz w:val="24"/>
          <w:szCs w:val="24"/>
        </w:rPr>
        <w:t>RF</w:t>
      </w:r>
      <w:r w:rsidRPr="00E64E95">
        <w:rPr>
          <w:rFonts w:ascii="Times New Roman" w:eastAsia="Times New Roman" w:hAnsi="Times New Roman" w:cs="Times New Roman"/>
          <w:sz w:val="24"/>
          <w:szCs w:val="24"/>
        </w:rPr>
        <w:t xml:space="preserve"> collecting with specialized wireless electrical energy transmission. A broadband resonance achieves 2 GHz to 4 GHz, enabling omnidirectional and bi-directional radiation at 5.8 GHz, confirming the reduction and smaller size. A transmitter with a 0.5m distance and RF power levels up to -8.5 dBm demonstrates the effectiveness of power transmission and wireless energy harvesting. Expanding the frequency range with broadband alone is challenging.</w:t>
      </w:r>
    </w:p>
    <w:p w:rsidR="001308E9" w:rsidRPr="00E64E95" w:rsidRDefault="001308E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Power harvesters can be very useful in locations without access to a traditional power supply, which enables electronic devices to function, and reduces the need for cabling and regular battery repl</w:t>
      </w:r>
      <w:r w:rsidR="00912B36" w:rsidRPr="00E64E95">
        <w:rPr>
          <w:rFonts w:ascii="Times New Roman" w:eastAsia="Times New Roman" w:hAnsi="Times New Roman" w:cs="Times New Roman"/>
          <w:sz w:val="24"/>
          <w:szCs w:val="24"/>
        </w:rPr>
        <w:t xml:space="preserve">acement trips. Marriwala, </w:t>
      </w:r>
      <w:r w:rsidRPr="00E64E95">
        <w:rPr>
          <w:rFonts w:ascii="Times New Roman" w:eastAsia="Times New Roman" w:hAnsi="Times New Roman" w:cs="Times New Roman"/>
          <w:sz w:val="24"/>
          <w:szCs w:val="24"/>
        </w:rPr>
        <w:t xml:space="preserve">[10] presented </w:t>
      </w:r>
      <w:r w:rsidRPr="00E64E95">
        <w:rPr>
          <w:rFonts w:ascii="Times New Roman" w:hAnsi="Times New Roman" w:cs="Times New Roman"/>
          <w:sz w:val="24"/>
          <w:szCs w:val="24"/>
          <w:shd w:val="clear" w:color="auto" w:fill="FFFFFF"/>
        </w:rPr>
        <w:t>an energy harvesting system </w:t>
      </w:r>
      <w:r w:rsidRPr="00E64E95">
        <w:rPr>
          <w:rFonts w:ascii="Times New Roman" w:eastAsia="Times New Roman" w:hAnsi="Times New Roman" w:cs="Times New Roman"/>
          <w:sz w:val="24"/>
          <w:szCs w:val="24"/>
        </w:rPr>
        <w:t xml:space="preserve">built and enhanced for Wireless Sensor Networks (WSNs) employing an enormous speed rectenna. It can operate both board and narrow bands structured by a multichannel and frequency-independent transmitter. The suggested approach aids in the efficient analysis of RF power harvesting for WSN. Nevertheless, varying sources of power is a risky strategy. </w:t>
      </w:r>
    </w:p>
    <w:p w:rsidR="001308E9" w:rsidRPr="00E64E95" w:rsidRDefault="001308E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Usually, in a stable form, thermal energy harvesters (TEH) have permanent hot and cold sources on both sides. </w:t>
      </w:r>
      <w:r w:rsidRPr="00E64E95">
        <w:rPr>
          <w:rFonts w:ascii="Times New Roman" w:hAnsi="Times New Roman" w:cs="Times New Roman"/>
          <w:sz w:val="24"/>
          <w:szCs w:val="24"/>
          <w:shd w:val="clear" w:color="auto" w:fill="FFFFFF"/>
        </w:rPr>
        <w:t xml:space="preserve">Bakytbekov et al. [11] developed a dual-function triple-band </w:t>
      </w:r>
      <w:r w:rsidRPr="00E64E95">
        <w:rPr>
          <w:rFonts w:ascii="Times New Roman" w:eastAsia="Times New Roman" w:hAnsi="Times New Roman" w:cs="Times New Roman"/>
          <w:sz w:val="24"/>
          <w:szCs w:val="24"/>
        </w:rPr>
        <w:t xml:space="preserve">heatsink transmitter for effective </w:t>
      </w:r>
      <w:r w:rsidR="00C402C4" w:rsidRPr="00E64E95">
        <w:rPr>
          <w:rFonts w:ascii="Times New Roman" w:eastAsia="Times New Roman" w:hAnsi="Times New Roman" w:cs="Times New Roman"/>
          <w:sz w:val="24"/>
          <w:szCs w:val="24"/>
        </w:rPr>
        <w:t xml:space="preserve">Radio Frequency </w:t>
      </w:r>
      <w:r w:rsidRPr="00E64E95">
        <w:rPr>
          <w:rFonts w:ascii="Times New Roman" w:eastAsia="Times New Roman" w:hAnsi="Times New Roman" w:cs="Times New Roman"/>
          <w:sz w:val="24"/>
          <w:szCs w:val="24"/>
        </w:rPr>
        <w:t xml:space="preserve">energy harvesters (RFEH) and </w:t>
      </w:r>
      <w:r w:rsidR="00C402C4" w:rsidRPr="00E64E95">
        <w:rPr>
          <w:rFonts w:ascii="Times New Roman" w:eastAsia="Times New Roman" w:hAnsi="Times New Roman" w:cs="Times New Roman"/>
          <w:sz w:val="24"/>
          <w:szCs w:val="24"/>
        </w:rPr>
        <w:t>TEH</w:t>
      </w:r>
      <w:r w:rsidRPr="00E64E95">
        <w:rPr>
          <w:rFonts w:ascii="Times New Roman" w:eastAsia="Times New Roman" w:hAnsi="Times New Roman" w:cs="Times New Roman"/>
          <w:sz w:val="24"/>
          <w:szCs w:val="24"/>
        </w:rPr>
        <w:t xml:space="preserve"> combination. The antenna is designed to function as the TEH's radiator to accomplish smart integration. Ansys Fluent and HFSS were the two simulations used. This illustrates </w:t>
      </w:r>
      <w:r w:rsidRPr="00E64E95">
        <w:rPr>
          <w:rFonts w:ascii="Times New Roman" w:hAnsi="Times New Roman" w:cs="Times New Roman"/>
          <w:sz w:val="24"/>
          <w:szCs w:val="24"/>
        </w:rPr>
        <w:t>~130% more energy of</w:t>
      </w:r>
      <w:r w:rsidRPr="00E64E95">
        <w:rPr>
          <w:rFonts w:ascii="Times New Roman" w:eastAsia="Times New Roman" w:hAnsi="Times New Roman" w:cs="Times New Roman"/>
          <w:sz w:val="24"/>
          <w:szCs w:val="24"/>
        </w:rPr>
        <w:t xml:space="preserve"> collaboration and homogenous connectivity in enhancing thermal and radiofrequency harvested energies. But it isn't always easily accessible all over.</w:t>
      </w:r>
    </w:p>
    <w:p w:rsidR="001308E9" w:rsidRPr="00E64E95" w:rsidRDefault="001308E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In a T-type system that operates in one phase and has just three communication sections into the closed-form layout computations, Liu et al. [12] design a </w:t>
      </w:r>
      <w:r w:rsidRPr="00E64E95">
        <w:rPr>
          <w:rFonts w:ascii="Times New Roman" w:hAnsi="Times New Roman" w:cs="Times New Roman"/>
          <w:sz w:val="24"/>
          <w:szCs w:val="24"/>
          <w:shd w:val="clear" w:color="auto" w:fill="FFFFFF"/>
        </w:rPr>
        <w:t xml:space="preserve">dual-band impedance matching network (DBIMN) </w:t>
      </w:r>
      <w:r w:rsidRPr="00E64E95">
        <w:rPr>
          <w:rFonts w:ascii="Times New Roman" w:eastAsia="Times New Roman" w:hAnsi="Times New Roman" w:cs="Times New Roman"/>
          <w:sz w:val="24"/>
          <w:szCs w:val="24"/>
        </w:rPr>
        <w:t xml:space="preserve">for converters using </w:t>
      </w:r>
      <w:r w:rsidR="00142EC0" w:rsidRPr="00E64E95">
        <w:rPr>
          <w:rFonts w:ascii="Times New Roman" w:eastAsia="Times New Roman" w:hAnsi="Times New Roman" w:cs="Times New Roman"/>
          <w:sz w:val="24"/>
          <w:szCs w:val="24"/>
        </w:rPr>
        <w:t>RF</w:t>
      </w:r>
      <w:r w:rsidRPr="00E64E95">
        <w:rPr>
          <w:rFonts w:ascii="Times New Roman" w:eastAsia="Times New Roman" w:hAnsi="Times New Roman" w:cs="Times New Roman"/>
          <w:sz w:val="24"/>
          <w:szCs w:val="24"/>
        </w:rPr>
        <w:t xml:space="preserve">. The design, validated by various input power specifications by two dual-band rectifiers, is intended for usage in wireless power transfer (WPT) networks and has been tested and operated at 2.45 GHz and 0.915 GHz. However, the total battery power generated is constrained. </w:t>
      </w:r>
    </w:p>
    <w:p w:rsidR="001308E9" w:rsidRPr="00E64E95" w:rsidRDefault="001308E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Despite its small dimensions, it is effectively integrated at the cost of a 15% bandwidth shift with a detecting circuit on the identical substrate. The transmitter configuration consists of a rectangular area that is fed by a balanced 50-coplanar line and has two incised U-shaped slits; </w:t>
      </w:r>
      <w:r w:rsidRPr="00E64E95">
        <w:rPr>
          <w:rFonts w:ascii="Times New Roman" w:hAnsi="Times New Roman" w:cs="Times New Roman"/>
          <w:sz w:val="24"/>
          <w:szCs w:val="24"/>
          <w:shd w:val="clear" w:color="auto" w:fill="FFFFFF"/>
        </w:rPr>
        <w:t xml:space="preserve">Koohestani et al. [13] suggest </w:t>
      </w:r>
      <w:r w:rsidRPr="00E64E95">
        <w:rPr>
          <w:rFonts w:ascii="Times New Roman" w:hAnsi="Times New Roman" w:cs="Times New Roman"/>
          <w:sz w:val="24"/>
          <w:szCs w:val="24"/>
        </w:rPr>
        <w:t xml:space="preserve">the design of a highly compact printed rectenna </w:t>
      </w:r>
      <w:r w:rsidRPr="00E64E95">
        <w:rPr>
          <w:rFonts w:ascii="Times New Roman" w:eastAsia="Times New Roman" w:hAnsi="Times New Roman" w:cs="Times New Roman"/>
          <w:sz w:val="24"/>
          <w:szCs w:val="24"/>
        </w:rPr>
        <w:t xml:space="preserve">for gathering ambient </w:t>
      </w:r>
      <w:r w:rsidR="00142EC0" w:rsidRPr="00E64E95">
        <w:rPr>
          <w:rFonts w:ascii="Times New Roman" w:eastAsia="Times New Roman" w:hAnsi="Times New Roman" w:cs="Times New Roman"/>
          <w:sz w:val="24"/>
          <w:szCs w:val="24"/>
        </w:rPr>
        <w:t xml:space="preserve">RF </w:t>
      </w:r>
      <w:r w:rsidRPr="00E64E95">
        <w:rPr>
          <w:rFonts w:ascii="Times New Roman" w:eastAsia="Times New Roman" w:hAnsi="Times New Roman" w:cs="Times New Roman"/>
          <w:sz w:val="24"/>
          <w:szCs w:val="24"/>
        </w:rPr>
        <w:t>power at 2.45 GHz. It is capable of being seamlessly connected with any gadget that operates lightweight wireless sensor networks. The suggested rectenna-determined RF-to-DC transformation rate is around 20% (97 mV). Hence, it is inappropriate for use in group structures.</w:t>
      </w:r>
    </w:p>
    <w:p w:rsidR="001308E9" w:rsidRPr="00E64E95" w:rsidRDefault="001308E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The techniques used in the investigation entail examining how antenna components affect the effectiveness of radiation-to-ac harvesting. </w:t>
      </w:r>
      <w:r w:rsidRPr="00E64E95">
        <w:rPr>
          <w:rFonts w:ascii="Times New Roman" w:hAnsi="Times New Roman" w:cs="Times New Roman"/>
          <w:sz w:val="24"/>
          <w:szCs w:val="24"/>
          <w:shd w:val="clear" w:color="auto" w:fill="FFFFFF"/>
        </w:rPr>
        <w:t xml:space="preserve">Wagih et al. [14] examine </w:t>
      </w:r>
      <w:r w:rsidRPr="00E64E95">
        <w:rPr>
          <w:rFonts w:ascii="Times New Roman" w:eastAsia="Times New Roman" w:hAnsi="Times New Roman" w:cs="Times New Roman"/>
          <w:sz w:val="24"/>
          <w:szCs w:val="24"/>
        </w:rPr>
        <w:t>transmitter patterns used in wireless power transfer (WPT) and radio-frequency energy harvesting (RFEH) technologies. The effectiveness of the transmission of energy and the quantity of captured electricity are significantly influenced by these layouts. The transmitter-rectifier impedance bandwidth and the radiation characteristics of the transmitter are the two primary criteria used to classify the antennas and facilitate the figure of merit (FoM) determination for various applications. The effectiveness of rectenna is improved, but it cannot be supplied by a low-gain transmitter.</w:t>
      </w:r>
    </w:p>
    <w:p w:rsidR="001308E9" w:rsidRPr="00E64E95" w:rsidRDefault="001308E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For Internet-of-Things (IoT) services, a compressed incidence angle-insensitive </w:t>
      </w:r>
      <w:r w:rsidR="00142EC0" w:rsidRPr="00E64E95">
        <w:rPr>
          <w:rFonts w:ascii="Times New Roman" w:eastAsia="Times New Roman" w:hAnsi="Times New Roman" w:cs="Times New Roman"/>
          <w:sz w:val="24"/>
          <w:szCs w:val="24"/>
        </w:rPr>
        <w:t>RF</w:t>
      </w:r>
      <w:r w:rsidR="00C402C4" w:rsidRPr="00E64E95">
        <w:rPr>
          <w:rFonts w:ascii="Times New Roman" w:eastAsia="Times New Roman" w:hAnsi="Times New Roman" w:cs="Times New Roman"/>
          <w:sz w:val="24"/>
          <w:szCs w:val="24"/>
        </w:rPr>
        <w:t xml:space="preserve">EH </w:t>
      </w:r>
      <w:r w:rsidRPr="00E64E95">
        <w:rPr>
          <w:rFonts w:ascii="Times New Roman" w:eastAsia="Times New Roman" w:hAnsi="Times New Roman" w:cs="Times New Roman"/>
          <w:sz w:val="24"/>
          <w:szCs w:val="24"/>
        </w:rPr>
        <w:t>architecture developed by Park et al. [15] exploits an unlicensed industrial, scientific, and medical (ISM) bandwidth range of 2.45 GHz. A dipole antenna with an orthogonal configuration is used in the dual-polarized transmitter for the downsized layout. A two-stage Dickson control pump network with the highest productivity was chosen by evaluating the performance of each diode stage of the rectifying system. Its smaller dimensions and increased harvesting potential at different incidence degrees make it feasible, but the performance is low. </w:t>
      </w:r>
    </w:p>
    <w:p w:rsidR="001308E9" w:rsidRPr="00E64E95" w:rsidRDefault="001308E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To maximize the antenna's efficiency, the development procedure included an investigation of the collinear transmitter, the effects of parasitical fragments, and resistance balancing. Hu et al. [16] described a quasi-Yagi antenna array that integrates a parasitical segment and a collinear antenna as the controlling element. It is more accurate and convenient than standard Yagi antennas since it does not require wide beams to support numerous parasitic parts or extra-consuming circuits like baluns and energy regulators. The suggested layout has a compact length and elevated power. Thus, the larger capacity is used less frequently.</w:t>
      </w:r>
    </w:p>
    <w:p w:rsidR="001308E9" w:rsidRPr="00E64E95" w:rsidRDefault="001308E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Obtaining the multiband retractable antenna, Wang et al. [17] initially developed </w:t>
      </w:r>
      <w:r w:rsidRPr="00E64E95">
        <w:rPr>
          <w:rFonts w:ascii="Times New Roman" w:hAnsi="Times New Roman" w:cs="Times New Roman"/>
          <w:sz w:val="24"/>
          <w:szCs w:val="24"/>
          <w:shd w:val="clear" w:color="auto" w:fill="FFFFFF"/>
        </w:rPr>
        <w:t xml:space="preserve">a seven-band omnidirectional rectenna </w:t>
      </w:r>
      <w:r w:rsidRPr="00E64E95">
        <w:rPr>
          <w:rFonts w:ascii="Times New Roman" w:eastAsia="Times New Roman" w:hAnsi="Times New Roman" w:cs="Times New Roman"/>
          <w:sz w:val="24"/>
          <w:szCs w:val="24"/>
        </w:rPr>
        <w:t xml:space="preserve">to gather radiofrequency radiation. A complex adaptation of impedance to the converter is co-designed into a bandwidth-wide omnidirectional monopole transmitter. The array can produce steady omnidirectional beams and harvest </w:t>
      </w:r>
      <w:r w:rsidR="00142EC0" w:rsidRPr="00E64E95">
        <w:rPr>
          <w:rFonts w:ascii="Times New Roman" w:eastAsia="Times New Roman" w:hAnsi="Times New Roman" w:cs="Times New Roman"/>
          <w:sz w:val="24"/>
          <w:szCs w:val="24"/>
        </w:rPr>
        <w:t>RF</w:t>
      </w:r>
      <w:r w:rsidRPr="00E64E95">
        <w:rPr>
          <w:rFonts w:ascii="Times New Roman" w:eastAsia="Times New Roman" w:hAnsi="Times New Roman" w:cs="Times New Roman"/>
          <w:sz w:val="24"/>
          <w:szCs w:val="24"/>
        </w:rPr>
        <w:t xml:space="preserve"> power in the 1.67–5.92 GHz range. It was created and validated by combining an amplifier and monopole transmitter in a compact design. Hence, it is inefficient for larger performances.</w:t>
      </w:r>
    </w:p>
    <w:p w:rsidR="00D16625" w:rsidRPr="00E64E95" w:rsidRDefault="001308E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To determine the appropriate frequency ranges for RFEH networks, an RF-spectral scan is carried out. A dual-band inverted-F transmitter is featured by rectenna </w:t>
      </w:r>
      <w:r w:rsidRPr="00E64E95">
        <w:rPr>
          <w:rFonts w:ascii="Times New Roman" w:hAnsi="Times New Roman" w:cs="Times New Roman"/>
          <w:sz w:val="24"/>
          <w:szCs w:val="24"/>
          <w:shd w:val="clear" w:color="auto" w:fill="FFFFFF"/>
        </w:rPr>
        <w:t xml:space="preserve">Muhammad et al. [18] present dual-band </w:t>
      </w:r>
      <w:r w:rsidRPr="00E64E95">
        <w:rPr>
          <w:rFonts w:ascii="Times New Roman" w:eastAsia="Times New Roman" w:hAnsi="Times New Roman" w:cs="Times New Roman"/>
          <w:sz w:val="24"/>
          <w:szCs w:val="24"/>
        </w:rPr>
        <w:t>impedance</w:t>
      </w:r>
      <w:r w:rsidRPr="00E64E95">
        <w:rPr>
          <w:rFonts w:ascii="Times New Roman" w:hAnsi="Times New Roman" w:cs="Times New Roman"/>
          <w:sz w:val="24"/>
          <w:szCs w:val="24"/>
          <w:shd w:val="clear" w:color="auto" w:fill="FFFFFF"/>
        </w:rPr>
        <w:t xml:space="preserve"> matching network radio frequency (IMNRF). </w:t>
      </w:r>
      <w:r w:rsidRPr="00E64E95">
        <w:rPr>
          <w:rFonts w:ascii="Times New Roman" w:eastAsia="Times New Roman" w:hAnsi="Times New Roman" w:cs="Times New Roman"/>
          <w:sz w:val="24"/>
          <w:szCs w:val="24"/>
        </w:rPr>
        <w:t>The rectenna wiring layout is reduced, which significantly raises the harvester's RF-to-DC power conversion efficiency (PCE). The suggested rectenna may operate numerous devices with minimal power and effective power control. Thus, it tends to have a shorter electromagnetic range.</w:t>
      </w:r>
    </w:p>
    <w:p w:rsidR="00D4296F" w:rsidRPr="00E64E95" w:rsidRDefault="00A54A93" w:rsidP="00E64E95">
      <w:pPr>
        <w:spacing w:after="0"/>
        <w:ind w:firstLine="357"/>
        <w:jc w:val="both"/>
        <w:rPr>
          <w:rFonts w:ascii="Times New Roman" w:hAnsi="Times New Roman" w:cs="Times New Roman"/>
          <w:sz w:val="24"/>
          <w:szCs w:val="24"/>
        </w:rPr>
      </w:pPr>
      <w:r w:rsidRPr="00E64E95">
        <w:rPr>
          <w:rFonts w:ascii="Times New Roman" w:eastAsia="Times New Roman" w:hAnsi="Times New Roman" w:cs="Times New Roman"/>
          <w:sz w:val="24"/>
          <w:szCs w:val="24"/>
        </w:rPr>
        <w:t xml:space="preserve">  </w:t>
      </w:r>
      <w:r w:rsidR="00522410" w:rsidRPr="00E64E95">
        <w:rPr>
          <w:rFonts w:ascii="Times New Roman" w:eastAsia="Times New Roman" w:hAnsi="Times New Roman" w:cs="Times New Roman"/>
          <w:sz w:val="24"/>
          <w:szCs w:val="24"/>
        </w:rPr>
        <w:t xml:space="preserve">Moreover, </w:t>
      </w:r>
      <w:r w:rsidR="00CE0216" w:rsidRPr="00E64E95">
        <w:rPr>
          <w:rFonts w:ascii="Times New Roman" w:eastAsia="Times New Roman" w:hAnsi="Times New Roman" w:cs="Times New Roman"/>
          <w:sz w:val="24"/>
          <w:szCs w:val="24"/>
        </w:rPr>
        <w:t xml:space="preserve">the </w:t>
      </w:r>
      <w:r w:rsidR="00522410" w:rsidRPr="00E64E95">
        <w:rPr>
          <w:rFonts w:ascii="Times New Roman" w:eastAsia="Times New Roman" w:hAnsi="Times New Roman" w:cs="Times New Roman"/>
          <w:sz w:val="24"/>
          <w:szCs w:val="24"/>
        </w:rPr>
        <w:t xml:space="preserve">RF energy harvesting (RFEH) circuit design </w:t>
      </w:r>
      <w:r w:rsidR="00F36888" w:rsidRPr="00E64E95">
        <w:rPr>
          <w:rFonts w:ascii="Times New Roman" w:eastAsia="Times New Roman" w:hAnsi="Times New Roman" w:cs="Times New Roman"/>
          <w:sz w:val="24"/>
          <w:szCs w:val="24"/>
        </w:rPr>
        <w:t xml:space="preserve">by </w:t>
      </w:r>
      <w:r w:rsidR="00E751A2" w:rsidRPr="00E64E95">
        <w:rPr>
          <w:rFonts w:ascii="Times New Roman" w:hAnsi="Times New Roman" w:cs="Times New Roman"/>
          <w:sz w:val="24"/>
          <w:szCs w:val="24"/>
          <w:shd w:val="clear" w:color="auto" w:fill="FFFFFF"/>
        </w:rPr>
        <w:t>Nwalike</w:t>
      </w:r>
      <w:r w:rsidR="00E751A2" w:rsidRPr="00E64E95">
        <w:rPr>
          <w:rFonts w:ascii="Times New Roman" w:hAnsi="Times New Roman" w:cs="Times New Roman"/>
          <w:sz w:val="24"/>
          <w:szCs w:val="24"/>
        </w:rPr>
        <w:t xml:space="preserve"> </w:t>
      </w:r>
      <w:r w:rsidR="00522410" w:rsidRPr="00E64E95">
        <w:rPr>
          <w:rFonts w:ascii="Times New Roman" w:hAnsi="Times New Roman" w:cs="Times New Roman"/>
          <w:sz w:val="24"/>
          <w:szCs w:val="24"/>
        </w:rPr>
        <w:t xml:space="preserve">et al. </w:t>
      </w:r>
      <w:r w:rsidR="00525A25" w:rsidRPr="00E64E95">
        <w:rPr>
          <w:rFonts w:ascii="Times New Roman" w:eastAsia="Times New Roman" w:hAnsi="Times New Roman" w:cs="Times New Roman"/>
          <w:sz w:val="24"/>
          <w:szCs w:val="24"/>
        </w:rPr>
        <w:t>[19</w:t>
      </w:r>
      <w:r w:rsidR="00F36888" w:rsidRPr="00E64E95">
        <w:rPr>
          <w:rFonts w:ascii="Times New Roman" w:eastAsia="Times New Roman" w:hAnsi="Times New Roman" w:cs="Times New Roman"/>
          <w:sz w:val="24"/>
          <w:szCs w:val="24"/>
        </w:rPr>
        <w:t>]</w:t>
      </w:r>
      <w:r w:rsidR="00522410" w:rsidRPr="00E64E95">
        <w:rPr>
          <w:rFonts w:ascii="Times New Roman" w:eastAsia="Times New Roman" w:hAnsi="Times New Roman" w:cs="Times New Roman"/>
          <w:sz w:val="24"/>
          <w:szCs w:val="24"/>
        </w:rPr>
        <w:t xml:space="preserve"> is an area that concentrates on the building of transistors that function in RF. To address the poor conversion effectiveness Impedance matching network is applied by </w:t>
      </w:r>
      <w:r w:rsidR="00E751A2" w:rsidRPr="00E64E95">
        <w:rPr>
          <w:rFonts w:ascii="Times New Roman" w:eastAsia="Times New Roman" w:hAnsi="Times New Roman" w:cs="Times New Roman"/>
          <w:sz w:val="24"/>
          <w:szCs w:val="24"/>
        </w:rPr>
        <w:t>Dziadak</w:t>
      </w:r>
      <w:r w:rsidR="00E751A2" w:rsidRPr="00E64E95">
        <w:rPr>
          <w:rFonts w:ascii="Times New Roman" w:hAnsi="Times New Roman" w:cs="Times New Roman"/>
          <w:sz w:val="24"/>
          <w:szCs w:val="24"/>
        </w:rPr>
        <w:t xml:space="preserve"> </w:t>
      </w:r>
      <w:r w:rsidR="00525A25" w:rsidRPr="00E64E95">
        <w:rPr>
          <w:rFonts w:ascii="Times New Roman" w:hAnsi="Times New Roman" w:cs="Times New Roman"/>
          <w:sz w:val="24"/>
          <w:szCs w:val="24"/>
        </w:rPr>
        <w:t xml:space="preserve">et </w:t>
      </w:r>
      <w:r w:rsidR="00525A25" w:rsidRPr="00E64E95">
        <w:rPr>
          <w:rFonts w:ascii="Times New Roman" w:eastAsia="Times New Roman" w:hAnsi="Times New Roman" w:cs="Times New Roman"/>
          <w:sz w:val="24"/>
          <w:szCs w:val="24"/>
        </w:rPr>
        <w:t>al</w:t>
      </w:r>
      <w:r w:rsidR="00525A25" w:rsidRPr="00E64E95">
        <w:rPr>
          <w:rFonts w:ascii="Times New Roman" w:hAnsi="Times New Roman" w:cs="Times New Roman"/>
          <w:sz w:val="24"/>
          <w:szCs w:val="24"/>
        </w:rPr>
        <w:t>. [20</w:t>
      </w:r>
      <w:r w:rsidR="00522410" w:rsidRPr="00E64E95">
        <w:rPr>
          <w:rFonts w:ascii="Times New Roman" w:hAnsi="Times New Roman" w:cs="Times New Roman"/>
          <w:sz w:val="24"/>
          <w:szCs w:val="24"/>
        </w:rPr>
        <w:t xml:space="preserve">]. The </w:t>
      </w:r>
      <w:r w:rsidR="0072341E" w:rsidRPr="00E64E95">
        <w:rPr>
          <w:rFonts w:ascii="Times New Roman" w:hAnsi="Times New Roman" w:cs="Times New Roman"/>
          <w:sz w:val="24"/>
          <w:szCs w:val="24"/>
        </w:rPr>
        <w:t>efficiency</w:t>
      </w:r>
      <w:r w:rsidR="00522410" w:rsidRPr="00E64E95">
        <w:rPr>
          <w:rFonts w:ascii="Times New Roman" w:hAnsi="Times New Roman" w:cs="Times New Roman"/>
          <w:sz w:val="24"/>
          <w:szCs w:val="24"/>
        </w:rPr>
        <w:t xml:space="preserve"> of an ambient RF-EH operates at 2.4 and 5 GHz which is improved via </w:t>
      </w:r>
      <w:r w:rsidR="00CE0216" w:rsidRPr="00E64E95">
        <w:rPr>
          <w:rFonts w:ascii="Times New Roman" w:hAnsi="Times New Roman" w:cs="Times New Roman"/>
          <w:sz w:val="24"/>
          <w:szCs w:val="24"/>
        </w:rPr>
        <w:t xml:space="preserve">a </w:t>
      </w:r>
      <w:r w:rsidR="00522410" w:rsidRPr="00E64E95">
        <w:rPr>
          <w:rFonts w:ascii="Times New Roman" w:hAnsi="Times New Roman" w:cs="Times New Roman"/>
          <w:sz w:val="24"/>
          <w:szCs w:val="24"/>
          <w:shd w:val="clear" w:color="auto" w:fill="FFFFFF"/>
        </w:rPr>
        <w:t xml:space="preserve">Metamaterial Impedance Matching Network (MIMN) by </w:t>
      </w:r>
      <w:r w:rsidR="003014FC" w:rsidRPr="00E64E95">
        <w:rPr>
          <w:rFonts w:ascii="Times New Roman" w:hAnsi="Times New Roman" w:cs="Times New Roman"/>
          <w:sz w:val="24"/>
          <w:szCs w:val="24"/>
          <w:shd w:val="clear" w:color="auto" w:fill="FFFFFF"/>
        </w:rPr>
        <w:t>Coskuner</w:t>
      </w:r>
      <w:r w:rsidR="00AC3699" w:rsidRPr="00E64E95">
        <w:rPr>
          <w:rFonts w:ascii="Times New Roman" w:hAnsi="Times New Roman" w:cs="Times New Roman"/>
          <w:sz w:val="24"/>
          <w:szCs w:val="24"/>
          <w:shd w:val="clear" w:color="auto" w:fill="FFFFFF"/>
        </w:rPr>
        <w:t xml:space="preserve"> and</w:t>
      </w:r>
      <w:r w:rsidR="003014FC" w:rsidRPr="00E64E95">
        <w:rPr>
          <w:rFonts w:ascii="Times New Roman" w:hAnsi="Times New Roman" w:cs="Times New Roman"/>
          <w:sz w:val="24"/>
          <w:szCs w:val="24"/>
          <w:shd w:val="clear" w:color="auto" w:fill="FFFFFF"/>
        </w:rPr>
        <w:t xml:space="preserve"> </w:t>
      </w:r>
      <w:r w:rsidR="00AC3699" w:rsidRPr="00E64E95">
        <w:rPr>
          <w:rFonts w:ascii="Times New Roman" w:hAnsi="Times New Roman" w:cs="Times New Roman"/>
          <w:sz w:val="24"/>
          <w:szCs w:val="24"/>
          <w:shd w:val="clear" w:color="auto" w:fill="FFFFFF"/>
        </w:rPr>
        <w:t xml:space="preserve">Garcia-Garcia </w:t>
      </w:r>
      <w:r w:rsidR="00525A25" w:rsidRPr="00E64E95">
        <w:rPr>
          <w:rFonts w:ascii="Times New Roman" w:hAnsi="Times New Roman" w:cs="Times New Roman"/>
          <w:sz w:val="24"/>
          <w:szCs w:val="24"/>
          <w:shd w:val="clear" w:color="auto" w:fill="FFFFFF"/>
        </w:rPr>
        <w:t>[21</w:t>
      </w:r>
      <w:r w:rsidR="00522410" w:rsidRPr="00E64E95">
        <w:rPr>
          <w:rFonts w:ascii="Times New Roman" w:hAnsi="Times New Roman" w:cs="Times New Roman"/>
          <w:sz w:val="24"/>
          <w:szCs w:val="24"/>
          <w:shd w:val="clear" w:color="auto" w:fill="FFFFFF"/>
        </w:rPr>
        <w:t>].</w:t>
      </w:r>
      <w:r w:rsidRPr="00E64E95">
        <w:rPr>
          <w:rFonts w:ascii="Times New Roman" w:eastAsia="Times New Roman" w:hAnsi="Times New Roman" w:cs="Times New Roman"/>
          <w:sz w:val="24"/>
          <w:szCs w:val="24"/>
        </w:rPr>
        <w:t xml:space="preserve">  The design of </w:t>
      </w:r>
      <w:r w:rsidR="00CE0216" w:rsidRPr="00E64E95">
        <w:rPr>
          <w:rFonts w:ascii="Times New Roman" w:eastAsia="Times New Roman" w:hAnsi="Times New Roman" w:cs="Times New Roman"/>
          <w:sz w:val="24"/>
          <w:szCs w:val="24"/>
        </w:rPr>
        <w:t xml:space="preserve">the </w:t>
      </w:r>
      <w:r w:rsidRPr="00E64E95">
        <w:rPr>
          <w:rFonts w:ascii="Times New Roman" w:eastAsia="Times New Roman" w:hAnsi="Times New Roman" w:cs="Times New Roman"/>
          <w:sz w:val="24"/>
          <w:szCs w:val="24"/>
        </w:rPr>
        <w:t xml:space="preserve">proposed antenna is effectuated </w:t>
      </w:r>
      <w:r w:rsidR="00CE0216" w:rsidRPr="00E64E95">
        <w:rPr>
          <w:rFonts w:ascii="Times New Roman" w:eastAsia="Times New Roman" w:hAnsi="Times New Roman" w:cs="Times New Roman"/>
          <w:sz w:val="24"/>
          <w:szCs w:val="24"/>
        </w:rPr>
        <w:t>by</w:t>
      </w:r>
      <w:r w:rsidRPr="00E64E95">
        <w:rPr>
          <w:rFonts w:ascii="Times New Roman" w:eastAsia="Times New Roman" w:hAnsi="Times New Roman" w:cs="Times New Roman"/>
          <w:sz w:val="24"/>
          <w:szCs w:val="24"/>
        </w:rPr>
        <w:t xml:space="preserve"> its advantages of lightweight, compatibility, low profile, and effortless fabrication. </w:t>
      </w:r>
      <w:r w:rsidR="00522410" w:rsidRPr="00E64E95">
        <w:rPr>
          <w:rFonts w:ascii="Times New Roman" w:hAnsi="Times New Roman" w:cs="Times New Roman"/>
          <w:sz w:val="24"/>
          <w:szCs w:val="24"/>
        </w:rPr>
        <w:t>The key objective of this method is to implement and design a high-</w:t>
      </w:r>
      <w:r w:rsidR="0072341E" w:rsidRPr="00E64E95">
        <w:rPr>
          <w:rFonts w:ascii="Times New Roman" w:hAnsi="Times New Roman" w:cs="Times New Roman"/>
          <w:sz w:val="24"/>
          <w:szCs w:val="24"/>
        </w:rPr>
        <w:t>efficiency</w:t>
      </w:r>
      <w:r w:rsidR="00522410" w:rsidRPr="00E64E95">
        <w:rPr>
          <w:rFonts w:ascii="Times New Roman" w:hAnsi="Times New Roman" w:cs="Times New Roman"/>
          <w:sz w:val="24"/>
          <w:szCs w:val="24"/>
        </w:rPr>
        <w:t xml:space="preserve"> microstrip circular patch for collecting ambient RF energy over a broad frequency range authorizing sustainable energy solutions for minimum-energy IoT devices by improving energy transformation effectiveness and system amalgamation.</w:t>
      </w:r>
    </w:p>
    <w:p w:rsidR="00517050" w:rsidRPr="00E64E95" w:rsidRDefault="00517050" w:rsidP="00E64E95">
      <w:pPr>
        <w:spacing w:before="240" w:after="120"/>
        <w:ind w:left="357" w:hanging="357"/>
        <w:jc w:val="both"/>
        <w:rPr>
          <w:rFonts w:ascii="Times New Roman" w:hAnsi="Times New Roman" w:cs="Times New Roman"/>
          <w:b/>
          <w:sz w:val="24"/>
          <w:szCs w:val="24"/>
        </w:rPr>
      </w:pPr>
      <w:r w:rsidRPr="00E64E95">
        <w:rPr>
          <w:rFonts w:ascii="Times New Roman" w:hAnsi="Times New Roman" w:cs="Times New Roman"/>
          <w:b/>
          <w:sz w:val="24"/>
          <w:szCs w:val="24"/>
        </w:rPr>
        <w:t>2.1 Limitations and research gaps</w:t>
      </w:r>
    </w:p>
    <w:p w:rsidR="00517050" w:rsidRPr="00E64E95" w:rsidRDefault="009F3039"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The limitations of the model </w:t>
      </w:r>
      <w:r w:rsidR="00073D0B" w:rsidRPr="00E64E95">
        <w:rPr>
          <w:rFonts w:ascii="Times New Roman" w:eastAsia="Times New Roman" w:hAnsi="Times New Roman" w:cs="Times New Roman"/>
          <w:sz w:val="24"/>
          <w:szCs w:val="24"/>
        </w:rPr>
        <w:t>are</w:t>
      </w:r>
      <w:r w:rsidRPr="00E64E95">
        <w:rPr>
          <w:rFonts w:ascii="Times New Roman" w:eastAsia="Times New Roman" w:hAnsi="Times New Roman" w:cs="Times New Roman"/>
          <w:sz w:val="24"/>
          <w:szCs w:val="24"/>
        </w:rPr>
        <w:t xml:space="preserve"> as follows; The effectiveness of RF energy harvesting is highly dependent on the ambient RF environment, which varies based on location, network traffic, and obstructions. Despite covering a wide frequency band, the harvested power may still be insufficient for high-energy IoT applications, limiting its usability to ultra-low-power devices. Moreover, the </w:t>
      </w:r>
      <w:r w:rsidR="00142EC0" w:rsidRPr="00E64E95">
        <w:rPr>
          <w:rFonts w:ascii="Times New Roman" w:eastAsia="Times New Roman" w:hAnsi="Times New Roman" w:cs="Times New Roman"/>
          <w:sz w:val="24"/>
          <w:szCs w:val="24"/>
        </w:rPr>
        <w:t>RC</w:t>
      </w:r>
      <w:r w:rsidRPr="00E64E95">
        <w:rPr>
          <w:rFonts w:ascii="Times New Roman" w:eastAsia="Times New Roman" w:hAnsi="Times New Roman" w:cs="Times New Roman"/>
          <w:sz w:val="24"/>
          <w:szCs w:val="24"/>
        </w:rPr>
        <w:t xml:space="preserve"> efficiency remains a major challenge in RF energy harvesting. High losses in rectification and impedance</w:t>
      </w:r>
      <w:r w:rsidR="00073D0B" w:rsidRPr="00E64E95">
        <w:rPr>
          <w:rFonts w:ascii="Times New Roman" w:eastAsia="Times New Roman" w:hAnsi="Times New Roman" w:cs="Times New Roman"/>
          <w:sz w:val="24"/>
          <w:szCs w:val="24"/>
        </w:rPr>
        <w:t>-</w:t>
      </w:r>
      <w:r w:rsidR="00142EC0" w:rsidRPr="00E64E95">
        <w:rPr>
          <w:rFonts w:ascii="Times New Roman" w:eastAsia="Times New Roman" w:hAnsi="Times New Roman" w:cs="Times New Roman"/>
          <w:sz w:val="24"/>
          <w:szCs w:val="24"/>
        </w:rPr>
        <w:t>MC</w:t>
      </w:r>
      <w:r w:rsidRPr="00E64E95">
        <w:rPr>
          <w:rFonts w:ascii="Times New Roman" w:eastAsia="Times New Roman" w:hAnsi="Times New Roman" w:cs="Times New Roman"/>
          <w:sz w:val="24"/>
          <w:szCs w:val="24"/>
        </w:rPr>
        <w:t xml:space="preserve"> can reduce overall system efficiency. The research gaps are many RF energy harvesting systems suffer from low rectification efficiency and power conversion losses, especially in low-power ambient environments. The proposed method needs comparative validation against state-of-the-art rectification techniques to demonstrate superior performance.</w:t>
      </w:r>
    </w:p>
    <w:p w:rsidR="005C6168" w:rsidRPr="00E64E95" w:rsidRDefault="001308E9" w:rsidP="00E64E95">
      <w:pPr>
        <w:spacing w:before="240" w:after="120"/>
        <w:ind w:left="357" w:hanging="357"/>
        <w:jc w:val="both"/>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3. SYSTEM MODEL</w:t>
      </w:r>
      <w:r w:rsidR="00D7774C" w:rsidRPr="00E64E95">
        <w:rPr>
          <w:rFonts w:ascii="Times New Roman" w:eastAsia="Times New Roman" w:hAnsi="Times New Roman" w:cs="Times New Roman"/>
          <w:b/>
          <w:sz w:val="24"/>
          <w:szCs w:val="24"/>
        </w:rPr>
        <w:tab/>
      </w:r>
    </w:p>
    <w:p w:rsidR="00FE6653" w:rsidRPr="00E64E95" w:rsidRDefault="00A54A93" w:rsidP="00E64E95">
      <w:pPr>
        <w:pStyle w:val="NormalWeb"/>
        <w:spacing w:before="0" w:beforeAutospacing="0" w:after="0" w:afterAutospacing="0" w:line="276" w:lineRule="auto"/>
        <w:jc w:val="both"/>
      </w:pPr>
      <w:r w:rsidRPr="00E64E95">
        <w:t xml:space="preserve">In </w:t>
      </w:r>
      <w:r w:rsidR="00CE0216" w:rsidRPr="00E64E95">
        <w:t xml:space="preserve">the </w:t>
      </w:r>
      <w:r w:rsidRPr="00E64E95">
        <w:t xml:space="preserve">system model, the RF energy harvesting framework used in the proposed design employs components like </w:t>
      </w:r>
      <w:r w:rsidR="00CE0216" w:rsidRPr="00E64E95">
        <w:t xml:space="preserve">an </w:t>
      </w:r>
      <w:r w:rsidRPr="00E64E95">
        <w:t xml:space="preserve">antenna, matching circuit (MC), rectifier circuit (RC), power management unit (PMU), energy storage (ES), and load. </w:t>
      </w:r>
      <w:r w:rsidR="00522410" w:rsidRPr="00E64E95">
        <w:t>From the environment</w:t>
      </w:r>
      <w:r w:rsidR="00CE0216" w:rsidRPr="00E64E95">
        <w:t>,</w:t>
      </w:r>
      <w:r w:rsidR="00522410" w:rsidRPr="00E64E95">
        <w:t xml:space="preserve"> the designed antenna captures the RF signals. The MC is put down to improve the power-conversion capability. The RC transfers the apprehen</w:t>
      </w:r>
      <w:r w:rsidR="00CE0216" w:rsidRPr="00E64E95">
        <w:t>de</w:t>
      </w:r>
      <w:r w:rsidR="00522410" w:rsidRPr="00E64E95">
        <w:t xml:space="preserve">d RF signals. PMU adjusts the DC power output from the rectifier, </w:t>
      </w:r>
      <w:r w:rsidR="00142EC0" w:rsidRPr="00E64E95">
        <w:t>ES</w:t>
      </w:r>
      <w:r w:rsidR="00522410" w:rsidRPr="00E64E95">
        <w:t xml:space="preserve"> stores the collected and modulated energy and Load signifies the low-power IoT device.</w:t>
      </w:r>
      <w:r w:rsidR="000E0A47" w:rsidRPr="00E64E95">
        <w:t xml:space="preserve"> </w:t>
      </w:r>
    </w:p>
    <w:p w:rsidR="00D7774C" w:rsidRPr="00E64E95" w:rsidRDefault="005E612F" w:rsidP="00E64E95">
      <w:pPr>
        <w:pStyle w:val="NormalWeb"/>
        <w:spacing w:before="0" w:beforeAutospacing="0" w:after="0" w:afterAutospacing="0" w:line="276" w:lineRule="auto"/>
        <w:ind w:firstLine="360"/>
        <w:jc w:val="both"/>
        <w:rPr>
          <w:rStyle w:val="Strong"/>
          <w:b w:val="0"/>
        </w:rPr>
      </w:pPr>
      <w:r w:rsidRPr="00E64E95">
        <w:t xml:space="preserve">A diode is a semiconductor device that grants current to flow in one direction while blocking it in </w:t>
      </w:r>
      <w:r w:rsidR="00CE0216" w:rsidRPr="00E64E95">
        <w:t xml:space="preserve">an </w:t>
      </w:r>
      <w:r w:rsidRPr="00E64E95">
        <w:t>adjacent direction. It has two terminals Anode (+) and Cathode (-). Where Anode means current enters and cathode means where current exits. Figure 1 depicts a typical RF harvesting system contain</w:t>
      </w:r>
      <w:r w:rsidR="00CE0216" w:rsidRPr="00E64E95">
        <w:t>ing</w:t>
      </w:r>
      <w:r w:rsidRPr="00E64E95">
        <w:t xml:space="preserve"> the following components a</w:t>
      </w:r>
      <w:r w:rsidR="00CE0216" w:rsidRPr="00E64E95">
        <w:t>n</w:t>
      </w:r>
      <w:r w:rsidRPr="00E64E95">
        <w:t xml:space="preserve"> Antenna </w:t>
      </w:r>
      <w:r w:rsidR="00CE0216" w:rsidRPr="00E64E95">
        <w:t>that</w:t>
      </w:r>
      <w:r w:rsidRPr="00E64E95">
        <w:t xml:space="preserve"> captures RF signals</w:t>
      </w:r>
      <w:r w:rsidR="00CE0216" w:rsidRPr="00E64E95">
        <w:t xml:space="preserve"> and a </w:t>
      </w:r>
      <w:r w:rsidR="00142EC0" w:rsidRPr="00E64E95">
        <w:t>MC</w:t>
      </w:r>
      <w:r w:rsidRPr="00E64E95">
        <w:t xml:space="preserve"> makes sure high-level power transfer by reducing </w:t>
      </w:r>
      <w:r w:rsidR="00CE0216" w:rsidRPr="00E64E95">
        <w:t xml:space="preserve">the </w:t>
      </w:r>
      <w:r w:rsidRPr="00E64E95">
        <w:t xml:space="preserve">impedance mismatch relationship among the rectifier and antenna. </w:t>
      </w:r>
      <w:r w:rsidR="00CE0216" w:rsidRPr="00E64E95">
        <w:t xml:space="preserve">The </w:t>
      </w:r>
      <w:r w:rsidR="00142EC0" w:rsidRPr="00E64E95">
        <w:t>RC</w:t>
      </w:r>
      <w:r w:rsidRPr="00E64E95">
        <w:t xml:space="preserve"> transforms the captured AC signal into </w:t>
      </w:r>
      <w:r w:rsidR="00CE0216" w:rsidRPr="00E64E95">
        <w:t xml:space="preserve">a </w:t>
      </w:r>
      <w:r w:rsidRPr="00E64E95">
        <w:t xml:space="preserve">usable DC signal. </w:t>
      </w:r>
      <w:r w:rsidR="00D7774C" w:rsidRPr="00E64E95">
        <w:t xml:space="preserve">For stable operation, the PMU regulates the DC output </w:t>
      </w:r>
      <w:r w:rsidR="00D7774C" w:rsidRPr="00E64E95">
        <w:rPr>
          <w:noProof/>
        </w:rPr>
        <w:t xml:space="preserve">by providing stable voltages that are suitable for charging the IoT devices for smooth power supply capacitors or supercapacitors. </w:t>
      </w:r>
      <w:r w:rsidR="00D7774C" w:rsidRPr="00E64E95">
        <w:t xml:space="preserve">Finally, Energy Load/ Storage preserves the harvested energy or straightly powers a load. Certain reason for the </w:t>
      </w:r>
      <w:r w:rsidR="00142EC0" w:rsidRPr="00E64E95">
        <w:rPr>
          <w:rStyle w:val="Strong"/>
          <w:b w:val="0"/>
        </w:rPr>
        <w:t>RC</w:t>
      </w:r>
      <w:r w:rsidR="00D7774C" w:rsidRPr="00E64E95">
        <w:t xml:space="preserve"> follows the </w:t>
      </w:r>
      <w:r w:rsidR="00142EC0" w:rsidRPr="00E64E95">
        <w:rPr>
          <w:rStyle w:val="Strong"/>
          <w:b w:val="0"/>
        </w:rPr>
        <w:t>MC</w:t>
      </w:r>
      <w:r w:rsidR="00D7774C" w:rsidRPr="00E64E95">
        <w:rPr>
          <w:rStyle w:val="Strong"/>
          <w:b w:val="0"/>
        </w:rPr>
        <w:t xml:space="preserve"> as described below</w:t>
      </w:r>
    </w:p>
    <w:p w:rsidR="00D7774C" w:rsidRPr="00E64E95" w:rsidRDefault="00D7774C" w:rsidP="00E64E95">
      <w:pPr>
        <w:pStyle w:val="NormalWeb"/>
        <w:numPr>
          <w:ilvl w:val="0"/>
          <w:numId w:val="8"/>
        </w:numPr>
        <w:spacing w:before="120" w:beforeAutospacing="0" w:after="120" w:afterAutospacing="0" w:line="276" w:lineRule="auto"/>
        <w:ind w:left="714" w:hanging="357"/>
        <w:jc w:val="both"/>
        <w:rPr>
          <w:rStyle w:val="Strong"/>
          <w:b w:val="0"/>
        </w:rPr>
      </w:pPr>
      <w:r w:rsidRPr="00E64E95">
        <w:rPr>
          <w:rStyle w:val="Strong"/>
          <w:b w:val="0"/>
        </w:rPr>
        <w:t>Impedance matching</w:t>
      </w:r>
    </w:p>
    <w:p w:rsidR="00D7774C" w:rsidRPr="00E64E95" w:rsidRDefault="00D7774C" w:rsidP="00E64E95">
      <w:pPr>
        <w:pStyle w:val="NormalWeb"/>
        <w:numPr>
          <w:ilvl w:val="0"/>
          <w:numId w:val="8"/>
        </w:numPr>
        <w:spacing w:before="120" w:beforeAutospacing="0" w:after="120" w:afterAutospacing="0" w:line="276" w:lineRule="auto"/>
        <w:ind w:left="714" w:hanging="357"/>
        <w:jc w:val="both"/>
        <w:rPr>
          <w:rStyle w:val="Strong"/>
          <w:b w:val="0"/>
        </w:rPr>
      </w:pPr>
      <w:r w:rsidRPr="00E64E95">
        <w:rPr>
          <w:rStyle w:val="Strong"/>
          <w:b w:val="0"/>
        </w:rPr>
        <w:t>Effective AC-to-DC conversion</w:t>
      </w:r>
    </w:p>
    <w:p w:rsidR="00D7774C" w:rsidRPr="00E64E95" w:rsidRDefault="00D7774C" w:rsidP="00E64E95">
      <w:pPr>
        <w:pStyle w:val="NormalWeb"/>
        <w:numPr>
          <w:ilvl w:val="0"/>
          <w:numId w:val="8"/>
        </w:numPr>
        <w:spacing w:before="120" w:beforeAutospacing="0" w:after="120" w:afterAutospacing="0" w:line="276" w:lineRule="auto"/>
        <w:ind w:left="714" w:hanging="357"/>
        <w:jc w:val="both"/>
        <w:rPr>
          <w:b/>
        </w:rPr>
      </w:pPr>
      <w:r w:rsidRPr="00E64E95">
        <w:rPr>
          <w:rStyle w:val="Strong"/>
          <w:b w:val="0"/>
        </w:rPr>
        <w:t>Optimized Energy harvesting</w:t>
      </w:r>
    </w:p>
    <w:p w:rsidR="00D7774C" w:rsidRPr="00E64E95" w:rsidRDefault="00D7774C" w:rsidP="00E64E95">
      <w:pPr>
        <w:numPr>
          <w:ilvl w:val="0"/>
          <w:numId w:val="7"/>
        </w:numPr>
        <w:spacing w:before="120" w:after="120"/>
        <w:ind w:left="357" w:hanging="357"/>
        <w:jc w:val="both"/>
        <w:rPr>
          <w:rFonts w:ascii="Times New Roman" w:hAnsi="Times New Roman" w:cs="Times New Roman"/>
          <w:sz w:val="24"/>
          <w:szCs w:val="24"/>
        </w:rPr>
      </w:pPr>
      <w:r w:rsidRPr="00E64E95">
        <w:rPr>
          <w:rStyle w:val="Strong"/>
          <w:rFonts w:ascii="Times New Roman" w:hAnsi="Times New Roman" w:cs="Times New Roman"/>
          <w:i/>
          <w:sz w:val="24"/>
          <w:szCs w:val="24"/>
        </w:rPr>
        <w:t>Impedance Matching:</w:t>
      </w:r>
      <w:r w:rsidRPr="00E64E95">
        <w:rPr>
          <w:rFonts w:ascii="Times New Roman" w:hAnsi="Times New Roman" w:cs="Times New Roman"/>
          <w:sz w:val="24"/>
          <w:szCs w:val="24"/>
        </w:rPr>
        <w:t xml:space="preserve"> By matching the impedance of the antenna to the input impedance rectifier, the </w:t>
      </w:r>
      <w:r w:rsidR="00142EC0" w:rsidRPr="00E64E95">
        <w:rPr>
          <w:rFonts w:ascii="Times New Roman" w:hAnsi="Times New Roman" w:cs="Times New Roman"/>
          <w:sz w:val="24"/>
          <w:szCs w:val="24"/>
        </w:rPr>
        <w:t>MC</w:t>
      </w:r>
      <w:r w:rsidRPr="00E64E95">
        <w:rPr>
          <w:rFonts w:ascii="Times New Roman" w:hAnsi="Times New Roman" w:cs="Times New Roman"/>
          <w:sz w:val="24"/>
          <w:szCs w:val="24"/>
        </w:rPr>
        <w:t xml:space="preserve"> makes sure effective energy transmission. The notable signal power will be lost without this step.</w:t>
      </w:r>
    </w:p>
    <w:p w:rsidR="00D7774C" w:rsidRPr="00E64E95" w:rsidRDefault="00D7774C" w:rsidP="00E64E95">
      <w:pPr>
        <w:numPr>
          <w:ilvl w:val="0"/>
          <w:numId w:val="7"/>
        </w:numPr>
        <w:spacing w:before="120" w:after="120"/>
        <w:ind w:left="357" w:hanging="357"/>
        <w:jc w:val="both"/>
        <w:rPr>
          <w:rFonts w:ascii="Times New Roman" w:hAnsi="Times New Roman" w:cs="Times New Roman"/>
          <w:sz w:val="24"/>
          <w:szCs w:val="24"/>
        </w:rPr>
      </w:pPr>
      <w:r w:rsidRPr="00E64E95">
        <w:rPr>
          <w:rStyle w:val="Strong"/>
          <w:rFonts w:ascii="Times New Roman" w:hAnsi="Times New Roman" w:cs="Times New Roman"/>
          <w:i/>
          <w:sz w:val="24"/>
          <w:szCs w:val="24"/>
        </w:rPr>
        <w:t>Efficient AC-to-DC Conversion</w:t>
      </w:r>
      <w:r w:rsidRPr="00E64E95">
        <w:rPr>
          <w:rStyle w:val="Strong"/>
          <w:rFonts w:ascii="Times New Roman" w:hAnsi="Times New Roman" w:cs="Times New Roman"/>
          <w:sz w:val="24"/>
          <w:szCs w:val="24"/>
        </w:rPr>
        <w:t>:</w:t>
      </w:r>
      <w:r w:rsidRPr="00E64E95">
        <w:rPr>
          <w:rFonts w:ascii="Times New Roman" w:hAnsi="Times New Roman" w:cs="Times New Roman"/>
          <w:sz w:val="24"/>
          <w:szCs w:val="24"/>
        </w:rPr>
        <w:t xml:space="preserve"> The rectifier transforms the AC signal into D power efficiently after impedance matching without further loss of energy.</w:t>
      </w:r>
    </w:p>
    <w:p w:rsidR="00415445" w:rsidRPr="00E64E95" w:rsidRDefault="00D7774C" w:rsidP="00E64E95">
      <w:pPr>
        <w:numPr>
          <w:ilvl w:val="0"/>
          <w:numId w:val="7"/>
        </w:numPr>
        <w:spacing w:before="120" w:after="120"/>
        <w:ind w:left="357" w:hanging="357"/>
        <w:jc w:val="both"/>
        <w:rPr>
          <w:rFonts w:ascii="Times New Roman" w:hAnsi="Times New Roman" w:cs="Times New Roman"/>
          <w:sz w:val="24"/>
          <w:szCs w:val="24"/>
        </w:rPr>
      </w:pPr>
      <w:r w:rsidRPr="00E64E95">
        <w:rPr>
          <w:rStyle w:val="Strong"/>
          <w:rFonts w:ascii="Times New Roman" w:hAnsi="Times New Roman" w:cs="Times New Roman"/>
          <w:i/>
          <w:sz w:val="24"/>
          <w:szCs w:val="24"/>
        </w:rPr>
        <w:t>Optimized Energy Harvesting:</w:t>
      </w:r>
      <w:r w:rsidRPr="00E64E95">
        <w:rPr>
          <w:rFonts w:ascii="Times New Roman" w:hAnsi="Times New Roman" w:cs="Times New Roman"/>
          <w:sz w:val="24"/>
          <w:szCs w:val="24"/>
        </w:rPr>
        <w:t xml:space="preserve"> After the </w:t>
      </w:r>
      <w:r w:rsidR="00142EC0" w:rsidRPr="00E64E95">
        <w:rPr>
          <w:rFonts w:ascii="Times New Roman" w:hAnsi="Times New Roman" w:cs="Times New Roman"/>
          <w:sz w:val="24"/>
          <w:szCs w:val="24"/>
        </w:rPr>
        <w:t>MC</w:t>
      </w:r>
      <w:r w:rsidRPr="00E64E95">
        <w:rPr>
          <w:rFonts w:ascii="Times New Roman" w:hAnsi="Times New Roman" w:cs="Times New Roman"/>
          <w:sz w:val="24"/>
          <w:szCs w:val="24"/>
        </w:rPr>
        <w:t xml:space="preserve"> immediately placing the Rectifier makes sure minimum signal degradation prior to conversion.</w:t>
      </w:r>
    </w:p>
    <w:p w:rsidR="007C62B8" w:rsidRPr="00E64E95" w:rsidRDefault="007C62B8" w:rsidP="00E64E95">
      <w:pPr>
        <w:spacing w:after="0"/>
        <w:jc w:val="center"/>
        <w:rPr>
          <w:rFonts w:ascii="Times New Roman" w:eastAsia="Times New Roman" w:hAnsi="Times New Roman" w:cs="Times New Roman"/>
          <w:sz w:val="24"/>
          <w:szCs w:val="24"/>
        </w:rPr>
        <w:sectPr w:rsidR="007C62B8" w:rsidRPr="00E64E95" w:rsidSect="00E64E95">
          <w:type w:val="continuous"/>
          <w:pgSz w:w="12242" w:h="15842" w:code="1"/>
          <w:pgMar w:top="1440" w:right="1440" w:bottom="1440" w:left="1440" w:header="720" w:footer="720" w:gutter="0"/>
          <w:pgNumType w:start="1"/>
          <w:cols w:space="454"/>
        </w:sectPr>
      </w:pPr>
    </w:p>
    <w:p w:rsidR="00415445" w:rsidRPr="00E64E95" w:rsidRDefault="00415445"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5932170" cy="2125980"/>
            <wp:effectExtent l="19050" t="0" r="0" b="0"/>
            <wp:docPr id="1" name="image59.png" descr="C:\Users\ajiothrose\Downloads\Start (26).png"/>
            <wp:cNvGraphicFramePr/>
            <a:graphic xmlns:a="http://schemas.openxmlformats.org/drawingml/2006/main">
              <a:graphicData uri="http://schemas.openxmlformats.org/drawingml/2006/picture">
                <pic:pic xmlns:pic="http://schemas.openxmlformats.org/drawingml/2006/picture">
                  <pic:nvPicPr>
                    <pic:cNvPr id="0" name="image59.png" descr="C:\Users\ajiothrose\Downloads\Start (26).png"/>
                    <pic:cNvPicPr preferRelativeResize="0"/>
                  </pic:nvPicPr>
                  <pic:blipFill>
                    <a:blip r:embed="rId9"/>
                    <a:srcRect l="20682" t="32446" r="20627" b="31272"/>
                    <a:stretch>
                      <a:fillRect/>
                    </a:stretch>
                  </pic:blipFill>
                  <pic:spPr>
                    <a:xfrm>
                      <a:off x="0" y="0"/>
                      <a:ext cx="5932170" cy="2125980"/>
                    </a:xfrm>
                    <a:prstGeom prst="rect">
                      <a:avLst/>
                    </a:prstGeom>
                    <a:ln/>
                  </pic:spPr>
                </pic:pic>
              </a:graphicData>
            </a:graphic>
          </wp:inline>
        </w:drawing>
      </w:r>
    </w:p>
    <w:p w:rsidR="00415445" w:rsidRPr="00E64E95" w:rsidRDefault="00415445"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 xml:space="preserve">Figure 1: </w:t>
      </w:r>
      <w:r w:rsidRPr="00E64E95">
        <w:rPr>
          <w:rFonts w:ascii="Times New Roman" w:eastAsia="Times New Roman" w:hAnsi="Times New Roman" w:cs="Times New Roman"/>
          <w:sz w:val="24"/>
          <w:szCs w:val="24"/>
        </w:rPr>
        <w:t>RF energy harvesting proposed framework</w:t>
      </w:r>
    </w:p>
    <w:p w:rsidR="007C62B8" w:rsidRPr="00E64E95" w:rsidRDefault="007C62B8" w:rsidP="00E64E95">
      <w:pPr>
        <w:spacing w:after="0"/>
        <w:ind w:left="357" w:hanging="357"/>
        <w:jc w:val="both"/>
        <w:rPr>
          <w:rFonts w:ascii="Times New Roman" w:hAnsi="Times New Roman" w:cs="Times New Roman"/>
          <w:b/>
          <w:noProof/>
          <w:sz w:val="24"/>
          <w:szCs w:val="24"/>
        </w:rPr>
        <w:sectPr w:rsidR="007C62B8" w:rsidRPr="00E64E95" w:rsidSect="00E64E95">
          <w:type w:val="continuous"/>
          <w:pgSz w:w="12242" w:h="15842" w:code="1"/>
          <w:pgMar w:top="1440" w:right="1440" w:bottom="1440" w:left="1440" w:header="720" w:footer="720" w:gutter="0"/>
          <w:pgNumType w:start="1"/>
          <w:cols w:space="454"/>
        </w:sectPr>
      </w:pPr>
    </w:p>
    <w:p w:rsidR="00415445" w:rsidRPr="00E64E95" w:rsidRDefault="00415445" w:rsidP="00E64E95">
      <w:pPr>
        <w:spacing w:before="240" w:after="120"/>
        <w:ind w:left="357" w:hanging="357"/>
        <w:jc w:val="both"/>
        <w:rPr>
          <w:rFonts w:ascii="Times New Roman" w:hAnsi="Times New Roman" w:cs="Times New Roman"/>
          <w:b/>
          <w:noProof/>
          <w:sz w:val="24"/>
          <w:szCs w:val="24"/>
        </w:rPr>
      </w:pPr>
      <w:r w:rsidRPr="00E64E95">
        <w:rPr>
          <w:rFonts w:ascii="Times New Roman" w:hAnsi="Times New Roman" w:cs="Times New Roman"/>
          <w:b/>
          <w:noProof/>
          <w:sz w:val="24"/>
          <w:szCs w:val="24"/>
        </w:rPr>
        <w:t xml:space="preserve">4. </w:t>
      </w:r>
      <w:r w:rsidRPr="00E64E95">
        <w:rPr>
          <w:rFonts w:ascii="Times New Roman" w:eastAsia="Times New Roman" w:hAnsi="Times New Roman" w:cs="Times New Roman"/>
          <w:b/>
          <w:sz w:val="24"/>
          <w:szCs w:val="24"/>
        </w:rPr>
        <w:t>PROPOSED</w:t>
      </w:r>
      <w:r w:rsidRPr="00E64E95">
        <w:rPr>
          <w:rFonts w:ascii="Times New Roman" w:hAnsi="Times New Roman" w:cs="Times New Roman"/>
          <w:b/>
          <w:noProof/>
          <w:sz w:val="24"/>
          <w:szCs w:val="24"/>
        </w:rPr>
        <w:t xml:space="preserve"> DESIGN </w:t>
      </w:r>
    </w:p>
    <w:p w:rsidR="00D4296F" w:rsidRPr="00E64E95" w:rsidRDefault="00415445"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 xml:space="preserve">This section provides the details about designing various components used in this work in </w:t>
      </w:r>
      <w:r w:rsidR="00073D0B" w:rsidRPr="00E64E95">
        <w:rPr>
          <w:rFonts w:ascii="Times New Roman" w:hAnsi="Times New Roman" w:cs="Times New Roman"/>
          <w:sz w:val="24"/>
          <w:szCs w:val="24"/>
        </w:rPr>
        <w:t xml:space="preserve">a </w:t>
      </w:r>
      <w:r w:rsidRPr="00E64E95">
        <w:rPr>
          <w:rFonts w:ascii="Times New Roman" w:hAnsi="Times New Roman" w:cs="Times New Roman"/>
          <w:sz w:val="24"/>
          <w:szCs w:val="24"/>
        </w:rPr>
        <w:t xml:space="preserve">detailed manner. </w:t>
      </w:r>
    </w:p>
    <w:p w:rsidR="005E612F" w:rsidRPr="00E64E95" w:rsidRDefault="005E612F" w:rsidP="00E64E95">
      <w:pPr>
        <w:spacing w:before="120" w:after="120"/>
        <w:jc w:val="both"/>
        <w:rPr>
          <w:rFonts w:ascii="Times New Roman" w:hAnsi="Times New Roman" w:cs="Times New Roman"/>
          <w:sz w:val="24"/>
          <w:szCs w:val="24"/>
          <w:shd w:val="clear" w:color="auto" w:fill="FFFFFF"/>
        </w:rPr>
      </w:pPr>
      <w:r w:rsidRPr="00E64E95">
        <w:rPr>
          <w:rFonts w:ascii="Times New Roman" w:hAnsi="Times New Roman" w:cs="Times New Roman"/>
          <w:b/>
          <w:i/>
          <w:sz w:val="24"/>
          <w:szCs w:val="24"/>
          <w:shd w:val="clear" w:color="auto" w:fill="FFFFFF"/>
        </w:rPr>
        <w:t>Use of matching circuit</w:t>
      </w:r>
      <w:r w:rsidR="00CE0216" w:rsidRPr="00E64E95">
        <w:rPr>
          <w:rFonts w:ascii="Times New Roman" w:hAnsi="Times New Roman" w:cs="Times New Roman"/>
          <w:b/>
          <w:i/>
          <w:sz w:val="24"/>
          <w:szCs w:val="24"/>
          <w:shd w:val="clear" w:color="auto" w:fill="FFFFFF"/>
        </w:rPr>
        <w:t>s</w:t>
      </w:r>
      <w:r w:rsidRPr="00E64E95">
        <w:rPr>
          <w:rFonts w:ascii="Times New Roman" w:hAnsi="Times New Roman" w:cs="Times New Roman"/>
          <w:b/>
          <w:i/>
          <w:sz w:val="24"/>
          <w:szCs w:val="24"/>
          <w:shd w:val="clear" w:color="auto" w:fill="FFFFFF"/>
        </w:rPr>
        <w:t>:</w:t>
      </w:r>
      <w:r w:rsidRPr="00E64E95">
        <w:rPr>
          <w:rFonts w:ascii="Times New Roman" w:hAnsi="Times New Roman" w:cs="Times New Roman"/>
          <w:sz w:val="24"/>
          <w:szCs w:val="24"/>
          <w:shd w:val="clear" w:color="auto" w:fill="FFFFFF"/>
        </w:rPr>
        <w:t xml:space="preserve"> </w:t>
      </w:r>
      <w:r w:rsidR="00142EC0" w:rsidRPr="00E64E95">
        <w:rPr>
          <w:rFonts w:ascii="Times New Roman" w:hAnsi="Times New Roman" w:cs="Times New Roman"/>
          <w:sz w:val="24"/>
          <w:szCs w:val="24"/>
          <w:shd w:val="clear" w:color="auto" w:fill="FFFFFF"/>
        </w:rPr>
        <w:t>MC</w:t>
      </w:r>
      <w:r w:rsidRPr="00E64E95">
        <w:rPr>
          <w:rFonts w:ascii="Times New Roman" w:hAnsi="Times New Roman" w:cs="Times New Roman"/>
          <w:sz w:val="24"/>
          <w:szCs w:val="24"/>
          <w:shd w:val="clear" w:color="auto" w:fill="FFFFFF"/>
        </w:rPr>
        <w:t xml:space="preserve"> plays an important character in RF energy harvesting and alternative electronic applications.  Its main motive is to establish that the highest number of energy is moved from the antenna to the following circuitry. In the case of an impedance mismatch</w:t>
      </w:r>
      <w:r w:rsidR="00CE0216" w:rsidRPr="00E64E95">
        <w:rPr>
          <w:rFonts w:ascii="Times New Roman" w:hAnsi="Times New Roman" w:cs="Times New Roman"/>
          <w:sz w:val="24"/>
          <w:szCs w:val="24"/>
          <w:shd w:val="clear" w:color="auto" w:fill="FFFFFF"/>
        </w:rPr>
        <w:t>,</w:t>
      </w:r>
      <w:r w:rsidRPr="00E64E95">
        <w:rPr>
          <w:rFonts w:ascii="Times New Roman" w:hAnsi="Times New Roman" w:cs="Times New Roman"/>
          <w:sz w:val="24"/>
          <w:szCs w:val="24"/>
          <w:shd w:val="clear" w:color="auto" w:fill="FFFFFF"/>
        </w:rPr>
        <w:t xml:space="preserve"> RF energy's part is sen</w:t>
      </w:r>
      <w:r w:rsidR="00CE0216" w:rsidRPr="00E64E95">
        <w:rPr>
          <w:rFonts w:ascii="Times New Roman" w:hAnsi="Times New Roman" w:cs="Times New Roman"/>
          <w:sz w:val="24"/>
          <w:szCs w:val="24"/>
          <w:shd w:val="clear" w:color="auto" w:fill="FFFFFF"/>
        </w:rPr>
        <w:t>t</w:t>
      </w:r>
      <w:r w:rsidRPr="00E64E95">
        <w:rPr>
          <w:rFonts w:ascii="Times New Roman" w:hAnsi="Times New Roman" w:cs="Times New Roman"/>
          <w:sz w:val="24"/>
          <w:szCs w:val="24"/>
          <w:shd w:val="clear" w:color="auto" w:fill="FFFFFF"/>
        </w:rPr>
        <w:t xml:space="preserve"> back to the antenna rather than being transmitted to the load, reducing the performance of energy transfer. The number of power delivered to the load was enhanced by </w:t>
      </w:r>
      <w:r w:rsidR="00CE0216" w:rsidRPr="00E64E95">
        <w:rPr>
          <w:rFonts w:ascii="Times New Roman" w:hAnsi="Times New Roman" w:cs="Times New Roman"/>
          <w:sz w:val="24"/>
          <w:szCs w:val="24"/>
          <w:shd w:val="clear" w:color="auto" w:fill="FFFFFF"/>
        </w:rPr>
        <w:t xml:space="preserve">a </w:t>
      </w:r>
      <w:r w:rsidR="00142EC0" w:rsidRPr="00E64E95">
        <w:rPr>
          <w:rFonts w:ascii="Times New Roman" w:hAnsi="Times New Roman" w:cs="Times New Roman"/>
          <w:sz w:val="24"/>
          <w:szCs w:val="24"/>
          <w:shd w:val="clear" w:color="auto" w:fill="FFFFFF"/>
        </w:rPr>
        <w:t>MC</w:t>
      </w:r>
      <w:r w:rsidRPr="00E64E95">
        <w:rPr>
          <w:rFonts w:ascii="Times New Roman" w:hAnsi="Times New Roman" w:cs="Times New Roman"/>
          <w:sz w:val="24"/>
          <w:szCs w:val="24"/>
          <w:shd w:val="clear" w:color="auto" w:fill="FFFFFF"/>
        </w:rPr>
        <w:t xml:space="preserve"> which manage</w:t>
      </w:r>
      <w:r w:rsidR="00CE0216" w:rsidRPr="00E64E95">
        <w:rPr>
          <w:rFonts w:ascii="Times New Roman" w:hAnsi="Times New Roman" w:cs="Times New Roman"/>
          <w:sz w:val="24"/>
          <w:szCs w:val="24"/>
          <w:shd w:val="clear" w:color="auto" w:fill="FFFFFF"/>
        </w:rPr>
        <w:t>s</w:t>
      </w:r>
      <w:r w:rsidRPr="00E64E95">
        <w:rPr>
          <w:rFonts w:ascii="Times New Roman" w:hAnsi="Times New Roman" w:cs="Times New Roman"/>
          <w:sz w:val="24"/>
          <w:szCs w:val="24"/>
          <w:shd w:val="clear" w:color="auto" w:fill="FFFFFF"/>
        </w:rPr>
        <w:t xml:space="preserve"> effective power transmission across frequencies and avert</w:t>
      </w:r>
      <w:r w:rsidR="00CE0216" w:rsidRPr="00E64E95">
        <w:rPr>
          <w:rFonts w:ascii="Times New Roman" w:hAnsi="Times New Roman" w:cs="Times New Roman"/>
          <w:sz w:val="24"/>
          <w:szCs w:val="24"/>
          <w:shd w:val="clear" w:color="auto" w:fill="FFFFFF"/>
        </w:rPr>
        <w:t>s</w:t>
      </w:r>
      <w:r w:rsidRPr="00E64E95">
        <w:rPr>
          <w:rFonts w:ascii="Times New Roman" w:hAnsi="Times New Roman" w:cs="Times New Roman"/>
          <w:sz w:val="24"/>
          <w:szCs w:val="24"/>
          <w:shd w:val="clear" w:color="auto" w:fill="FFFFFF"/>
        </w:rPr>
        <w:t xml:space="preserve"> immoderate power reflections. </w:t>
      </w:r>
    </w:p>
    <w:p w:rsidR="005E612F" w:rsidRPr="00E64E95" w:rsidRDefault="005E612F" w:rsidP="00E64E95">
      <w:pPr>
        <w:spacing w:before="120" w:after="120"/>
        <w:jc w:val="both"/>
        <w:rPr>
          <w:rFonts w:ascii="Times New Roman" w:hAnsi="Times New Roman" w:cs="Times New Roman"/>
          <w:b/>
          <w:i/>
          <w:sz w:val="24"/>
          <w:szCs w:val="24"/>
        </w:rPr>
      </w:pPr>
      <w:r w:rsidRPr="00E64E95">
        <w:rPr>
          <w:rFonts w:ascii="Times New Roman" w:hAnsi="Times New Roman" w:cs="Times New Roman"/>
          <w:b/>
          <w:i/>
          <w:sz w:val="24"/>
          <w:szCs w:val="24"/>
        </w:rPr>
        <w:t xml:space="preserve">Development of matching circuit: </w:t>
      </w:r>
      <w:r w:rsidRPr="00E64E95">
        <w:rPr>
          <w:rFonts w:ascii="Times New Roman" w:hAnsi="Times New Roman" w:cs="Times New Roman"/>
          <w:sz w:val="24"/>
          <w:szCs w:val="24"/>
          <w:shd w:val="clear" w:color="auto" w:fill="FFFFFF"/>
        </w:rPr>
        <w:t xml:space="preserve">The </w:t>
      </w:r>
      <w:r w:rsidR="00142EC0" w:rsidRPr="00E64E95">
        <w:rPr>
          <w:rFonts w:ascii="Times New Roman" w:hAnsi="Times New Roman" w:cs="Times New Roman"/>
          <w:sz w:val="24"/>
          <w:szCs w:val="24"/>
          <w:shd w:val="clear" w:color="auto" w:fill="FFFFFF"/>
        </w:rPr>
        <w:t>MC</w:t>
      </w:r>
      <w:r w:rsidRPr="00E64E95">
        <w:rPr>
          <w:rFonts w:ascii="Times New Roman" w:hAnsi="Times New Roman" w:cs="Times New Roman"/>
          <w:sz w:val="24"/>
          <w:szCs w:val="24"/>
          <w:shd w:val="clear" w:color="auto" w:fill="FFFFFF"/>
        </w:rPr>
        <w:t xml:space="preserve"> was developed by the subsequent steps, examin</w:t>
      </w:r>
      <w:r w:rsidR="00CE0216" w:rsidRPr="00E64E95">
        <w:rPr>
          <w:rFonts w:ascii="Times New Roman" w:hAnsi="Times New Roman" w:cs="Times New Roman"/>
          <w:sz w:val="24"/>
          <w:szCs w:val="24"/>
          <w:shd w:val="clear" w:color="auto" w:fill="FFFFFF"/>
        </w:rPr>
        <w:t>ing</w:t>
      </w:r>
      <w:r w:rsidRPr="00E64E95">
        <w:rPr>
          <w:rFonts w:ascii="Times New Roman" w:hAnsi="Times New Roman" w:cs="Times New Roman"/>
          <w:sz w:val="24"/>
          <w:szCs w:val="24"/>
          <w:shd w:val="clear" w:color="auto" w:fill="FFFFFF"/>
        </w:rPr>
        <w:t xml:space="preserve"> load and source impedance, choos</w:t>
      </w:r>
      <w:r w:rsidR="00CE0216" w:rsidRPr="00E64E95">
        <w:rPr>
          <w:rFonts w:ascii="Times New Roman" w:hAnsi="Times New Roman" w:cs="Times New Roman"/>
          <w:sz w:val="24"/>
          <w:szCs w:val="24"/>
          <w:shd w:val="clear" w:color="auto" w:fill="FFFFFF"/>
        </w:rPr>
        <w:t>ing</w:t>
      </w:r>
      <w:r w:rsidRPr="00E64E95">
        <w:rPr>
          <w:rFonts w:ascii="Times New Roman" w:hAnsi="Times New Roman" w:cs="Times New Roman"/>
          <w:sz w:val="24"/>
          <w:szCs w:val="24"/>
          <w:shd w:val="clear" w:color="auto" w:fill="FFFFFF"/>
        </w:rPr>
        <w:t xml:space="preserve"> the type of matching network, evaluat</w:t>
      </w:r>
      <w:r w:rsidR="00CE0216" w:rsidRPr="00E64E95">
        <w:rPr>
          <w:rFonts w:ascii="Times New Roman" w:hAnsi="Times New Roman" w:cs="Times New Roman"/>
          <w:sz w:val="24"/>
          <w:szCs w:val="24"/>
          <w:shd w:val="clear" w:color="auto" w:fill="FFFFFF"/>
        </w:rPr>
        <w:t>ing</w:t>
      </w:r>
      <w:r w:rsidRPr="00E64E95">
        <w:rPr>
          <w:rFonts w:ascii="Times New Roman" w:hAnsi="Times New Roman" w:cs="Times New Roman"/>
          <w:sz w:val="24"/>
          <w:szCs w:val="24"/>
          <w:shd w:val="clear" w:color="auto" w:fill="FFFFFF"/>
        </w:rPr>
        <w:t xml:space="preserve"> impedance matching, apprais</w:t>
      </w:r>
      <w:r w:rsidR="00CE0216" w:rsidRPr="00E64E95">
        <w:rPr>
          <w:rFonts w:ascii="Times New Roman" w:hAnsi="Times New Roman" w:cs="Times New Roman"/>
          <w:sz w:val="24"/>
          <w:szCs w:val="24"/>
          <w:shd w:val="clear" w:color="auto" w:fill="FFFFFF"/>
        </w:rPr>
        <w:t>ing</w:t>
      </w:r>
      <w:r w:rsidRPr="00E64E95">
        <w:rPr>
          <w:rFonts w:ascii="Times New Roman" w:hAnsi="Times New Roman" w:cs="Times New Roman"/>
          <w:sz w:val="24"/>
          <w:szCs w:val="24"/>
          <w:shd w:val="clear" w:color="auto" w:fill="FFFFFF"/>
        </w:rPr>
        <w:t xml:space="preserve"> the range of frequency, design</w:t>
      </w:r>
      <w:r w:rsidR="00CE0216" w:rsidRPr="00E64E95">
        <w:rPr>
          <w:rFonts w:ascii="Times New Roman" w:hAnsi="Times New Roman" w:cs="Times New Roman"/>
          <w:sz w:val="24"/>
          <w:szCs w:val="24"/>
          <w:shd w:val="clear" w:color="auto" w:fill="FFFFFF"/>
        </w:rPr>
        <w:t>ing</w:t>
      </w:r>
      <w:r w:rsidRPr="00E64E95">
        <w:rPr>
          <w:rFonts w:ascii="Times New Roman" w:hAnsi="Times New Roman" w:cs="Times New Roman"/>
          <w:sz w:val="24"/>
          <w:szCs w:val="24"/>
          <w:shd w:val="clear" w:color="auto" w:fill="FFFFFF"/>
        </w:rPr>
        <w:t xml:space="preserve"> simulation, and construct</w:t>
      </w:r>
      <w:r w:rsidR="00CE0216" w:rsidRPr="00E64E95">
        <w:rPr>
          <w:rFonts w:ascii="Times New Roman" w:hAnsi="Times New Roman" w:cs="Times New Roman"/>
          <w:sz w:val="24"/>
          <w:szCs w:val="24"/>
          <w:shd w:val="clear" w:color="auto" w:fill="FFFFFF"/>
        </w:rPr>
        <w:t>ing</w:t>
      </w:r>
      <w:r w:rsidRPr="00E64E95">
        <w:rPr>
          <w:rFonts w:ascii="Times New Roman" w:hAnsi="Times New Roman" w:cs="Times New Roman"/>
          <w:sz w:val="24"/>
          <w:szCs w:val="24"/>
          <w:shd w:val="clear" w:color="auto" w:fill="FFFFFF"/>
        </w:rPr>
        <w:t xml:space="preserve"> the </w:t>
      </w:r>
      <w:r w:rsidR="00142EC0" w:rsidRPr="00E64E95">
        <w:rPr>
          <w:rFonts w:ascii="Times New Roman" w:hAnsi="Times New Roman" w:cs="Times New Roman"/>
          <w:sz w:val="24"/>
          <w:szCs w:val="24"/>
          <w:shd w:val="clear" w:color="auto" w:fill="FFFFFF"/>
        </w:rPr>
        <w:t>MC</w:t>
      </w:r>
      <w:r w:rsidRPr="00E64E95">
        <w:rPr>
          <w:rFonts w:ascii="Times New Roman" w:hAnsi="Times New Roman" w:cs="Times New Roman"/>
          <w:sz w:val="24"/>
          <w:szCs w:val="24"/>
          <w:shd w:val="clear" w:color="auto" w:fill="FFFFFF"/>
        </w:rPr>
        <w:t xml:space="preserve">. The major role of a </w:t>
      </w:r>
      <w:r w:rsidR="00142EC0" w:rsidRPr="00E64E95">
        <w:rPr>
          <w:rFonts w:ascii="Times New Roman" w:hAnsi="Times New Roman" w:cs="Times New Roman"/>
          <w:sz w:val="24"/>
          <w:szCs w:val="24"/>
          <w:shd w:val="clear" w:color="auto" w:fill="FFFFFF"/>
        </w:rPr>
        <w:t>MC</w:t>
      </w:r>
      <w:r w:rsidRPr="00E64E95">
        <w:rPr>
          <w:rFonts w:ascii="Times New Roman" w:hAnsi="Times New Roman" w:cs="Times New Roman"/>
          <w:sz w:val="24"/>
          <w:szCs w:val="24"/>
          <w:shd w:val="clear" w:color="auto" w:fill="FFFFFF"/>
        </w:rPr>
        <w:t xml:space="preserve"> is impedance matching but there were certain considerations</w:t>
      </w:r>
      <w:r w:rsidR="00CE0216" w:rsidRPr="00E64E95">
        <w:rPr>
          <w:rFonts w:ascii="Times New Roman" w:hAnsi="Times New Roman" w:cs="Times New Roman"/>
          <w:sz w:val="24"/>
          <w:szCs w:val="24"/>
          <w:shd w:val="clear" w:color="auto" w:fill="FFFFFF"/>
        </w:rPr>
        <w:t>.</w:t>
      </w:r>
    </w:p>
    <w:p w:rsidR="005E612F" w:rsidRPr="00E64E95" w:rsidRDefault="00142EC0" w:rsidP="00E64E95">
      <w:pPr>
        <w:numPr>
          <w:ilvl w:val="1"/>
          <w:numId w:val="5"/>
        </w:numPr>
        <w:spacing w:before="120" w:after="120"/>
        <w:ind w:left="357" w:hanging="357"/>
        <w:jc w:val="both"/>
        <w:rPr>
          <w:rFonts w:ascii="Times New Roman" w:hAnsi="Times New Roman" w:cs="Times New Roman"/>
          <w:sz w:val="24"/>
          <w:szCs w:val="24"/>
        </w:rPr>
      </w:pPr>
      <w:r w:rsidRPr="00E64E95">
        <w:rPr>
          <w:rFonts w:ascii="Times New Roman" w:hAnsi="Times New Roman" w:cs="Times New Roman"/>
          <w:sz w:val="24"/>
          <w:szCs w:val="24"/>
        </w:rPr>
        <w:t>MC</w:t>
      </w:r>
      <w:r w:rsidR="005E612F" w:rsidRPr="00E64E95">
        <w:rPr>
          <w:rFonts w:ascii="Times New Roman" w:hAnsi="Times New Roman" w:cs="Times New Roman"/>
          <w:sz w:val="24"/>
          <w:szCs w:val="24"/>
        </w:rPr>
        <w:t>s can act as frequency filters, improving energy harvesting at particular frequencies and eliminating irrelevant signals.</w:t>
      </w:r>
    </w:p>
    <w:p w:rsidR="005E612F" w:rsidRPr="00E64E95" w:rsidRDefault="005E612F" w:rsidP="00E64E95">
      <w:pPr>
        <w:numPr>
          <w:ilvl w:val="1"/>
          <w:numId w:val="5"/>
        </w:numPr>
        <w:spacing w:before="120" w:after="120"/>
        <w:ind w:left="357" w:hanging="357"/>
        <w:jc w:val="both"/>
        <w:rPr>
          <w:rFonts w:ascii="Times New Roman" w:hAnsi="Times New Roman" w:cs="Times New Roman"/>
          <w:sz w:val="24"/>
          <w:szCs w:val="24"/>
        </w:rPr>
      </w:pPr>
      <w:r w:rsidRPr="00E64E95">
        <w:rPr>
          <w:rFonts w:ascii="Times New Roman" w:hAnsi="Times New Roman" w:cs="Times New Roman"/>
          <w:sz w:val="24"/>
          <w:szCs w:val="24"/>
        </w:rPr>
        <w:t>Reflected power not just minimizes effectiveness but also can origin</w:t>
      </w:r>
      <w:r w:rsidR="00CE0216" w:rsidRPr="00E64E95">
        <w:rPr>
          <w:rFonts w:ascii="Times New Roman" w:hAnsi="Times New Roman" w:cs="Times New Roman"/>
          <w:sz w:val="24"/>
          <w:szCs w:val="24"/>
        </w:rPr>
        <w:t>ate</w:t>
      </w:r>
      <w:r w:rsidRPr="00E64E95">
        <w:rPr>
          <w:rFonts w:ascii="Times New Roman" w:hAnsi="Times New Roman" w:cs="Times New Roman"/>
          <w:sz w:val="24"/>
          <w:szCs w:val="24"/>
        </w:rPr>
        <w:t xml:space="preserve"> signal distortion or destruction to components.</w:t>
      </w:r>
    </w:p>
    <w:p w:rsidR="005E612F" w:rsidRPr="00E64E95" w:rsidRDefault="005E612F" w:rsidP="00E64E95">
      <w:pPr>
        <w:numPr>
          <w:ilvl w:val="1"/>
          <w:numId w:val="5"/>
        </w:numPr>
        <w:spacing w:before="120" w:after="120"/>
        <w:ind w:left="357" w:hanging="357"/>
        <w:jc w:val="both"/>
        <w:rPr>
          <w:rFonts w:ascii="Times New Roman" w:hAnsi="Times New Roman" w:cs="Times New Roman"/>
          <w:sz w:val="24"/>
          <w:szCs w:val="24"/>
        </w:rPr>
      </w:pPr>
      <w:r w:rsidRPr="00E64E95">
        <w:rPr>
          <w:rFonts w:ascii="Times New Roman" w:hAnsi="Times New Roman" w:cs="Times New Roman"/>
          <w:sz w:val="24"/>
          <w:szCs w:val="24"/>
        </w:rPr>
        <w:t>The real-world factors such as circuit component losses, parasitic elements, and temperature dissimilarities must also be taken into account, behind impedance matching.</w:t>
      </w:r>
    </w:p>
    <w:p w:rsidR="005E612F" w:rsidRPr="00E64E95" w:rsidRDefault="005E612F" w:rsidP="00E64E95">
      <w:pPr>
        <w:numPr>
          <w:ilvl w:val="1"/>
          <w:numId w:val="5"/>
        </w:numPr>
        <w:spacing w:before="120" w:after="120"/>
        <w:ind w:left="357" w:hanging="357"/>
        <w:jc w:val="both"/>
        <w:rPr>
          <w:rFonts w:ascii="Times New Roman" w:hAnsi="Times New Roman" w:cs="Times New Roman"/>
          <w:sz w:val="24"/>
          <w:szCs w:val="24"/>
        </w:rPr>
      </w:pPr>
      <w:r w:rsidRPr="00E64E95">
        <w:rPr>
          <w:rFonts w:ascii="Times New Roman" w:hAnsi="Times New Roman" w:cs="Times New Roman"/>
          <w:sz w:val="24"/>
          <w:szCs w:val="24"/>
        </w:rPr>
        <w:t xml:space="preserve">The </w:t>
      </w:r>
      <w:r w:rsidR="00142EC0" w:rsidRPr="00E64E95">
        <w:rPr>
          <w:rFonts w:ascii="Times New Roman" w:hAnsi="Times New Roman" w:cs="Times New Roman"/>
          <w:sz w:val="24"/>
          <w:szCs w:val="24"/>
        </w:rPr>
        <w:t>MC</w:t>
      </w:r>
      <w:r w:rsidRPr="00E64E95">
        <w:rPr>
          <w:rFonts w:ascii="Times New Roman" w:hAnsi="Times New Roman" w:cs="Times New Roman"/>
          <w:sz w:val="24"/>
          <w:szCs w:val="24"/>
        </w:rPr>
        <w:t xml:space="preserve"> requires to be improved for wideband efficiency for applications requiring a wide range of frequenc</w:t>
      </w:r>
      <w:r w:rsidR="00CE0216" w:rsidRPr="00E64E95">
        <w:rPr>
          <w:rFonts w:ascii="Times New Roman" w:hAnsi="Times New Roman" w:cs="Times New Roman"/>
          <w:sz w:val="24"/>
          <w:szCs w:val="24"/>
        </w:rPr>
        <w:t>ies</w:t>
      </w:r>
      <w:r w:rsidRPr="00E64E95">
        <w:rPr>
          <w:rFonts w:ascii="Times New Roman" w:hAnsi="Times New Roman" w:cs="Times New Roman"/>
          <w:sz w:val="24"/>
          <w:szCs w:val="24"/>
        </w:rPr>
        <w:t xml:space="preserve">. </w:t>
      </w:r>
    </w:p>
    <w:p w:rsidR="005E612F" w:rsidRPr="00E64E95" w:rsidRDefault="00195FF6" w:rsidP="00E64E95">
      <w:pPr>
        <w:spacing w:before="240" w:after="120"/>
        <w:jc w:val="both"/>
        <w:rPr>
          <w:rFonts w:ascii="Times New Roman" w:hAnsi="Times New Roman" w:cs="Times New Roman"/>
          <w:b/>
          <w:bCs/>
          <w:sz w:val="24"/>
          <w:szCs w:val="24"/>
        </w:rPr>
      </w:pPr>
      <w:r w:rsidRPr="00E64E95">
        <w:rPr>
          <w:rFonts w:ascii="Times New Roman" w:hAnsi="Times New Roman" w:cs="Times New Roman"/>
          <w:b/>
          <w:bCs/>
          <w:sz w:val="24"/>
          <w:szCs w:val="24"/>
        </w:rPr>
        <w:t xml:space="preserve">4.1 </w:t>
      </w:r>
      <w:r w:rsidR="005E612F" w:rsidRPr="00E64E95">
        <w:rPr>
          <w:rFonts w:ascii="Times New Roman" w:hAnsi="Times New Roman" w:cs="Times New Roman"/>
          <w:b/>
          <w:bCs/>
          <w:sz w:val="24"/>
          <w:szCs w:val="24"/>
        </w:rPr>
        <w:t xml:space="preserve">Reasons for Impedance Matching: </w:t>
      </w:r>
    </w:p>
    <w:p w:rsidR="005E612F" w:rsidRPr="00E64E95" w:rsidRDefault="005E612F" w:rsidP="00E64E95">
      <w:pPr>
        <w:spacing w:after="0"/>
        <w:jc w:val="both"/>
        <w:rPr>
          <w:rFonts w:ascii="Times New Roman" w:hAnsi="Times New Roman" w:cs="Times New Roman"/>
          <w:bCs/>
          <w:sz w:val="24"/>
          <w:szCs w:val="24"/>
        </w:rPr>
      </w:pPr>
      <w:r w:rsidRPr="00E64E95">
        <w:rPr>
          <w:rFonts w:ascii="Times New Roman" w:hAnsi="Times New Roman" w:cs="Times New Roman"/>
          <w:bCs/>
          <w:sz w:val="24"/>
          <w:szCs w:val="24"/>
        </w:rPr>
        <w:t>The reasons are as follows</w:t>
      </w:r>
    </w:p>
    <w:p w:rsidR="005E612F" w:rsidRPr="00E64E95" w:rsidRDefault="005E612F" w:rsidP="00E64E95">
      <w:pPr>
        <w:numPr>
          <w:ilvl w:val="0"/>
          <w:numId w:val="6"/>
        </w:numPr>
        <w:spacing w:before="120" w:after="120"/>
        <w:ind w:left="357" w:hanging="357"/>
        <w:jc w:val="both"/>
        <w:rPr>
          <w:rFonts w:ascii="Times New Roman" w:hAnsi="Times New Roman" w:cs="Times New Roman"/>
          <w:sz w:val="24"/>
          <w:szCs w:val="24"/>
        </w:rPr>
      </w:pPr>
      <w:r w:rsidRPr="00E64E95">
        <w:rPr>
          <w:rFonts w:ascii="Times New Roman" w:hAnsi="Times New Roman" w:cs="Times New Roman"/>
          <w:sz w:val="24"/>
          <w:szCs w:val="24"/>
        </w:rPr>
        <w:t xml:space="preserve">The basic principle in </w:t>
      </w:r>
      <w:r w:rsidR="00C3687B" w:rsidRPr="00E64E95">
        <w:rPr>
          <w:rFonts w:ascii="Times New Roman" w:hAnsi="Times New Roman" w:cs="Times New Roman"/>
          <w:sz w:val="24"/>
          <w:szCs w:val="24"/>
        </w:rPr>
        <w:t>RF</w:t>
      </w:r>
      <w:r w:rsidRPr="00E64E95">
        <w:rPr>
          <w:rFonts w:ascii="Times New Roman" w:hAnsi="Times New Roman" w:cs="Times New Roman"/>
          <w:sz w:val="24"/>
          <w:szCs w:val="24"/>
        </w:rPr>
        <w:t xml:space="preserve"> circuit design is Impedance matching </w:t>
      </w:r>
      <w:r w:rsidR="00010F52" w:rsidRPr="00E64E95">
        <w:rPr>
          <w:rFonts w:ascii="Times New Roman" w:hAnsi="Times New Roman" w:cs="Times New Roman"/>
          <w:sz w:val="24"/>
          <w:szCs w:val="24"/>
        </w:rPr>
        <w:t>[</w:t>
      </w:r>
      <w:r w:rsidR="009F3039" w:rsidRPr="00E64E95">
        <w:rPr>
          <w:rFonts w:ascii="Times New Roman" w:hAnsi="Times New Roman" w:cs="Times New Roman"/>
          <w:sz w:val="24"/>
          <w:szCs w:val="24"/>
        </w:rPr>
        <w:t>22</w:t>
      </w:r>
      <w:r w:rsidR="00010F52" w:rsidRPr="00E64E95">
        <w:rPr>
          <w:rFonts w:ascii="Times New Roman" w:hAnsi="Times New Roman" w:cs="Times New Roman"/>
          <w:sz w:val="24"/>
          <w:szCs w:val="24"/>
        </w:rPr>
        <w:t xml:space="preserve">] </w:t>
      </w:r>
      <w:r w:rsidRPr="00E64E95">
        <w:rPr>
          <w:rFonts w:ascii="Times New Roman" w:hAnsi="Times New Roman" w:cs="Times New Roman"/>
          <w:sz w:val="24"/>
          <w:szCs w:val="24"/>
        </w:rPr>
        <w:t>which makes sure compliance with the Maximum Power Transfer Theorem</w:t>
      </w:r>
      <w:r w:rsidR="00CE0216" w:rsidRPr="00E64E95">
        <w:rPr>
          <w:rFonts w:ascii="Times New Roman" w:hAnsi="Times New Roman" w:cs="Times New Roman"/>
          <w:sz w:val="24"/>
          <w:szCs w:val="24"/>
        </w:rPr>
        <w:t>.</w:t>
      </w:r>
    </w:p>
    <w:p w:rsidR="005E612F" w:rsidRPr="00E64E95" w:rsidRDefault="005E612F" w:rsidP="00E64E95">
      <w:pPr>
        <w:numPr>
          <w:ilvl w:val="0"/>
          <w:numId w:val="6"/>
        </w:numPr>
        <w:spacing w:before="120" w:after="120"/>
        <w:ind w:left="357" w:hanging="357"/>
        <w:jc w:val="both"/>
        <w:rPr>
          <w:rFonts w:ascii="Times New Roman" w:hAnsi="Times New Roman" w:cs="Times New Roman"/>
          <w:sz w:val="24"/>
          <w:szCs w:val="24"/>
        </w:rPr>
      </w:pPr>
      <w:r w:rsidRPr="00E64E95">
        <w:rPr>
          <w:rFonts w:ascii="Times New Roman" w:hAnsi="Times New Roman" w:cs="Times New Roman"/>
          <w:sz w:val="24"/>
          <w:szCs w:val="24"/>
        </w:rPr>
        <w:t>Amplifiers or rectifier devices work most competently while they get the deliberated power in the absence of reflection losses.</w:t>
      </w:r>
    </w:p>
    <w:p w:rsidR="005E612F" w:rsidRPr="00E64E95" w:rsidRDefault="005E612F" w:rsidP="00E64E95">
      <w:pPr>
        <w:numPr>
          <w:ilvl w:val="0"/>
          <w:numId w:val="6"/>
        </w:numPr>
        <w:spacing w:before="120" w:after="120"/>
        <w:ind w:left="357" w:hanging="357"/>
        <w:jc w:val="both"/>
        <w:rPr>
          <w:rFonts w:ascii="Times New Roman" w:hAnsi="Times New Roman" w:cs="Times New Roman"/>
          <w:sz w:val="24"/>
          <w:szCs w:val="24"/>
        </w:rPr>
      </w:pPr>
      <w:r w:rsidRPr="00E64E95">
        <w:rPr>
          <w:rFonts w:ascii="Times New Roman" w:hAnsi="Times New Roman" w:cs="Times New Roman"/>
          <w:sz w:val="24"/>
          <w:szCs w:val="24"/>
        </w:rPr>
        <w:t xml:space="preserve">RF energy harvesting has so far been limited in the energy available in the ambient signal. In capturing usable power, </w:t>
      </w:r>
      <w:r w:rsidR="00142EC0" w:rsidRPr="00E64E95">
        <w:rPr>
          <w:rFonts w:ascii="Times New Roman" w:hAnsi="Times New Roman" w:cs="Times New Roman"/>
          <w:sz w:val="24"/>
          <w:szCs w:val="24"/>
        </w:rPr>
        <w:t>MC</w:t>
      </w:r>
      <w:r w:rsidRPr="00E64E95">
        <w:rPr>
          <w:rFonts w:ascii="Times New Roman" w:hAnsi="Times New Roman" w:cs="Times New Roman"/>
          <w:sz w:val="24"/>
          <w:szCs w:val="24"/>
        </w:rPr>
        <w:t xml:space="preserve">s make sure minimal loss and the system </w:t>
      </w:r>
      <w:r w:rsidR="00CE0216" w:rsidRPr="00E64E95">
        <w:rPr>
          <w:rFonts w:ascii="Times New Roman" w:hAnsi="Times New Roman" w:cs="Times New Roman"/>
          <w:sz w:val="24"/>
          <w:szCs w:val="24"/>
        </w:rPr>
        <w:t xml:space="preserve">is </w:t>
      </w:r>
      <w:r w:rsidRPr="00E64E95">
        <w:rPr>
          <w:rFonts w:ascii="Times New Roman" w:hAnsi="Times New Roman" w:cs="Times New Roman"/>
          <w:sz w:val="24"/>
          <w:szCs w:val="24"/>
        </w:rPr>
        <w:t>most efficient.</w:t>
      </w:r>
    </w:p>
    <w:p w:rsidR="005E612F" w:rsidRPr="00E64E95" w:rsidRDefault="005E612F" w:rsidP="00E64E95">
      <w:pPr>
        <w:numPr>
          <w:ilvl w:val="0"/>
          <w:numId w:val="6"/>
        </w:numPr>
        <w:spacing w:before="120" w:after="120"/>
        <w:ind w:left="357" w:hanging="357"/>
        <w:jc w:val="both"/>
        <w:rPr>
          <w:rFonts w:ascii="Times New Roman" w:hAnsi="Times New Roman" w:cs="Times New Roman"/>
          <w:sz w:val="24"/>
          <w:szCs w:val="24"/>
        </w:rPr>
      </w:pPr>
      <w:r w:rsidRPr="00E64E95">
        <w:rPr>
          <w:rFonts w:ascii="Times New Roman" w:hAnsi="Times New Roman" w:cs="Times New Roman"/>
          <w:sz w:val="24"/>
          <w:szCs w:val="24"/>
        </w:rPr>
        <w:t>Conventional matching keep</w:t>
      </w:r>
      <w:r w:rsidR="00CE0216" w:rsidRPr="00E64E95">
        <w:rPr>
          <w:rFonts w:ascii="Times New Roman" w:hAnsi="Times New Roman" w:cs="Times New Roman"/>
          <w:sz w:val="24"/>
          <w:szCs w:val="24"/>
        </w:rPr>
        <w:t>s</w:t>
      </w:r>
      <w:r w:rsidRPr="00E64E95">
        <w:rPr>
          <w:rFonts w:ascii="Times New Roman" w:hAnsi="Times New Roman" w:cs="Times New Roman"/>
          <w:sz w:val="24"/>
          <w:szCs w:val="24"/>
        </w:rPr>
        <w:t xml:space="preserve"> away from </w:t>
      </w:r>
      <w:r w:rsidR="00CE0216" w:rsidRPr="00E64E95">
        <w:rPr>
          <w:rFonts w:ascii="Times New Roman" w:hAnsi="Times New Roman" w:cs="Times New Roman"/>
          <w:sz w:val="24"/>
          <w:szCs w:val="24"/>
        </w:rPr>
        <w:t xml:space="preserve">the </w:t>
      </w:r>
      <w:r w:rsidRPr="00E64E95">
        <w:rPr>
          <w:rFonts w:ascii="Times New Roman" w:hAnsi="Times New Roman" w:cs="Times New Roman"/>
          <w:sz w:val="24"/>
          <w:szCs w:val="24"/>
        </w:rPr>
        <w:t>immoderate production of heat caused by reflected energy, enhancing the longevity and robustness of the system.</w:t>
      </w:r>
    </w:p>
    <w:p w:rsidR="002168FE" w:rsidRPr="00E64E95" w:rsidRDefault="00A54A93" w:rsidP="00E64E95">
      <w:pPr>
        <w:spacing w:after="0"/>
        <w:ind w:firstLine="357"/>
        <w:jc w:val="both"/>
        <w:rPr>
          <w:rFonts w:ascii="Times New Roman" w:hAnsi="Times New Roman" w:cs="Times New Roman"/>
          <w:sz w:val="24"/>
          <w:szCs w:val="24"/>
        </w:rPr>
      </w:pPr>
      <w:r w:rsidRPr="00E64E95">
        <w:rPr>
          <w:rFonts w:ascii="Times New Roman" w:eastAsia="Times New Roman" w:hAnsi="Times New Roman" w:cs="Times New Roman"/>
          <w:sz w:val="24"/>
          <w:szCs w:val="24"/>
        </w:rPr>
        <w:t>Antenna design takes circular microstrip patch antenna parameters to desig</w:t>
      </w:r>
      <w:r w:rsidR="00FE5D41" w:rsidRPr="00E64E95">
        <w:rPr>
          <w:rFonts w:ascii="Times New Roman" w:eastAsia="Times New Roman" w:hAnsi="Times New Roman" w:cs="Times New Roman"/>
          <w:sz w:val="24"/>
          <w:szCs w:val="24"/>
        </w:rPr>
        <w:t xml:space="preserve">n the circular patch antenna </w:t>
      </w:r>
      <w:r w:rsidR="009F3039" w:rsidRPr="00E64E95">
        <w:rPr>
          <w:rFonts w:ascii="Times New Roman" w:eastAsia="Times New Roman" w:hAnsi="Times New Roman" w:cs="Times New Roman"/>
          <w:sz w:val="24"/>
          <w:szCs w:val="24"/>
        </w:rPr>
        <w:t>[23</w:t>
      </w:r>
      <w:r w:rsidR="00421C75" w:rsidRPr="00E64E95">
        <w:rPr>
          <w:rFonts w:ascii="Times New Roman" w:eastAsia="Times New Roman" w:hAnsi="Times New Roman" w:cs="Times New Roman"/>
          <w:sz w:val="24"/>
          <w:szCs w:val="24"/>
        </w:rPr>
        <w:t>] for dominant TM11 nod</w:t>
      </w:r>
      <w:r w:rsidR="00421C75" w:rsidRPr="00E64E95">
        <w:rPr>
          <w:rFonts w:ascii="Times New Roman" w:hAnsi="Times New Roman" w:cs="Times New Roman"/>
          <w:sz w:val="24"/>
          <w:szCs w:val="24"/>
        </w:rPr>
        <w:t xml:space="preserve">. </w:t>
      </w:r>
      <w:r w:rsidRPr="00E64E95">
        <w:rPr>
          <w:rFonts w:ascii="Times New Roman" w:eastAsia="Times New Roman" w:hAnsi="Times New Roman" w:cs="Times New Roman"/>
          <w:sz w:val="24"/>
          <w:szCs w:val="24"/>
        </w:rPr>
        <w:t xml:space="preserve"> </w:t>
      </w:r>
      <w:r w:rsidR="007F70F1" w:rsidRPr="00E64E95">
        <w:rPr>
          <w:rFonts w:ascii="Times New Roman" w:eastAsia="Times New Roman" w:hAnsi="Times New Roman" w:cs="Times New Roman"/>
          <w:position w:val="-30"/>
          <w:sz w:val="24"/>
          <w:szCs w:val="24"/>
          <w:vertAlign w:val="subscript"/>
        </w:rPr>
        <w:object w:dxaOrig="1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2pt;height:33.6pt" o:ole="">
            <v:imagedata r:id="rId10" o:title=""/>
          </v:shape>
          <o:OLEObject Type="Embed" ProgID="Equation.3" ShapeID="_x0000_i1025" DrawAspect="Content" ObjectID="_1818327037" r:id="rId11"/>
        </w:object>
      </w:r>
      <w:r w:rsidRPr="00E64E95">
        <w:rPr>
          <w:rFonts w:ascii="Times New Roman" w:hAnsi="Times New Roman" w:cs="Times New Roman"/>
          <w:sz w:val="24"/>
          <w:szCs w:val="24"/>
        </w:rPr>
        <w:t>with the dielectric substrate constant and heights are</w:t>
      </w:r>
      <w:r w:rsidR="006E3E82" w:rsidRPr="00E64E95">
        <w:rPr>
          <w:rFonts w:ascii="Times New Roman" w:hAnsi="Times New Roman" w:cs="Times New Roman"/>
          <w:sz w:val="24"/>
          <w:szCs w:val="24"/>
        </w:rPr>
        <w:t xml:space="preserve"> </w:t>
      </w:r>
      <w:r w:rsidR="007F70F1" w:rsidRPr="00E64E95">
        <w:rPr>
          <w:rFonts w:ascii="Times New Roman" w:eastAsia="Times New Roman" w:hAnsi="Times New Roman" w:cs="Times New Roman"/>
          <w:position w:val="-10"/>
          <w:sz w:val="24"/>
          <w:szCs w:val="24"/>
          <w:vertAlign w:val="subscript"/>
        </w:rPr>
        <w:object w:dxaOrig="200" w:dyaOrig="300">
          <v:shape id="_x0000_i1026" type="#_x0000_t75" style="width:10.8pt;height:14.4pt" o:ole="">
            <v:imagedata r:id="rId12" o:title=""/>
          </v:shape>
          <o:OLEObject Type="Embed" ProgID="Equation.3" ShapeID="_x0000_i1026" DrawAspect="Content" ObjectID="_1818327038" r:id="rId13"/>
        </w:object>
      </w:r>
      <w:r w:rsidRPr="00E64E95">
        <w:rPr>
          <w:rFonts w:ascii="Times New Roman" w:eastAsia="Times New Roman" w:hAnsi="Times New Roman" w:cs="Times New Roman"/>
          <w:sz w:val="24"/>
          <w:szCs w:val="24"/>
        </w:rPr>
        <w:t>and</w:t>
      </w:r>
      <w:r w:rsidR="006E3E82" w:rsidRPr="00E64E95">
        <w:rPr>
          <w:rFonts w:ascii="Times New Roman" w:eastAsia="Times New Roman" w:hAnsi="Times New Roman" w:cs="Times New Roman"/>
          <w:sz w:val="24"/>
          <w:szCs w:val="24"/>
        </w:rPr>
        <w:t xml:space="preserve"> </w:t>
      </w:r>
      <w:r w:rsidR="007F70F1" w:rsidRPr="00E64E95">
        <w:rPr>
          <w:rFonts w:ascii="Times New Roman" w:eastAsia="Times New Roman" w:hAnsi="Times New Roman" w:cs="Times New Roman"/>
          <w:position w:val="-10"/>
          <w:sz w:val="24"/>
          <w:szCs w:val="24"/>
          <w:vertAlign w:val="subscript"/>
        </w:rPr>
        <w:object w:dxaOrig="200" w:dyaOrig="240">
          <v:shape id="_x0000_i1027" type="#_x0000_t75" style="width:9pt;height:12.6pt" o:ole="">
            <v:imagedata r:id="rId14" o:title=""/>
          </v:shape>
          <o:OLEObject Type="Embed" ProgID="Equation.3" ShapeID="_x0000_i1027" DrawAspect="Content" ObjectID="_1818327039" r:id="rId15"/>
        </w:object>
      </w:r>
      <w:r w:rsidRPr="00E64E95">
        <w:rPr>
          <w:rFonts w:ascii="Times New Roman" w:eastAsia="Times New Roman" w:hAnsi="Times New Roman" w:cs="Times New Roman"/>
          <w:sz w:val="24"/>
          <w:szCs w:val="24"/>
        </w:rPr>
        <w:t xml:space="preserve">. </w:t>
      </w:r>
      <w:r w:rsidR="00431D24" w:rsidRPr="00E64E95">
        <w:rPr>
          <w:rFonts w:ascii="Times New Roman" w:eastAsia="Times New Roman" w:hAnsi="Times New Roman" w:cs="Times New Roman"/>
          <w:sz w:val="24"/>
          <w:szCs w:val="24"/>
        </w:rPr>
        <w:t xml:space="preserve">The constant </w:t>
      </w:r>
      <w:r w:rsidR="007F70F1" w:rsidRPr="00E64E95">
        <w:rPr>
          <w:rFonts w:ascii="Times New Roman" w:hAnsi="Times New Roman" w:cs="Times New Roman"/>
          <w:position w:val="-6"/>
          <w:sz w:val="24"/>
          <w:szCs w:val="24"/>
        </w:rPr>
        <w:object w:dxaOrig="940" w:dyaOrig="300">
          <v:shape id="_x0000_i1028" type="#_x0000_t75" style="width:46.2pt;height:14.4pt" o:ole="">
            <v:imagedata r:id="rId16" o:title=""/>
          </v:shape>
          <o:OLEObject Type="Embed" ProgID="Equation.3" ShapeID="_x0000_i1028" DrawAspect="Content" ObjectID="_1818327040" r:id="rId17"/>
        </w:object>
      </w:r>
      <w:r w:rsidR="00431D24" w:rsidRPr="00E64E95">
        <w:rPr>
          <w:rFonts w:ascii="Times New Roman" w:hAnsi="Times New Roman" w:cs="Times New Roman"/>
          <w:sz w:val="24"/>
          <w:szCs w:val="24"/>
        </w:rPr>
        <w:t xml:space="preserve">contains precalculated values for a particular design. This expression simplifies frequency calculation by focusing on the dielectric constant </w:t>
      </w:r>
      <w:r w:rsidR="00431D24" w:rsidRPr="00E64E95">
        <w:rPr>
          <w:rFonts w:ascii="Times New Roman" w:hAnsi="Times New Roman" w:cs="Times New Roman"/>
          <w:position w:val="-12"/>
          <w:sz w:val="24"/>
          <w:szCs w:val="24"/>
        </w:rPr>
        <w:object w:dxaOrig="220" w:dyaOrig="360">
          <v:shape id="_x0000_i1029" type="#_x0000_t75" style="width:10.8pt;height:18pt" o:ole="">
            <v:imagedata r:id="rId18" o:title=""/>
          </v:shape>
          <o:OLEObject Type="Embed" ProgID="Equation.3" ShapeID="_x0000_i1029" DrawAspect="Content" ObjectID="_1818327041" r:id="rId19"/>
        </w:object>
      </w:r>
      <w:r w:rsidR="00431D24" w:rsidRPr="00E64E95">
        <w:rPr>
          <w:rFonts w:ascii="Times New Roman" w:hAnsi="Times New Roman" w:cs="Times New Roman"/>
          <w:sz w:val="24"/>
          <w:szCs w:val="24"/>
        </w:rPr>
        <w:t xml:space="preserve">. The equation can be applied to other frequencies as long as the substrate and its dielectric constant remain changed. The physical dimensions are adjusted accordingly for the desired frequency. Moreover, this expression is valid if the substrate’s dielectric constant changes but the values </w:t>
      </w:r>
      <w:r w:rsidR="00073D0B" w:rsidRPr="00E64E95">
        <w:rPr>
          <w:rFonts w:ascii="Times New Roman" w:hAnsi="Times New Roman" w:cs="Times New Roman"/>
          <w:sz w:val="24"/>
          <w:szCs w:val="24"/>
        </w:rPr>
        <w:t>are</w:t>
      </w:r>
      <w:r w:rsidR="00431D24" w:rsidRPr="00E64E95">
        <w:rPr>
          <w:rFonts w:ascii="Times New Roman" w:hAnsi="Times New Roman" w:cs="Times New Roman"/>
          <w:sz w:val="24"/>
          <w:szCs w:val="24"/>
        </w:rPr>
        <w:t xml:space="preserve"> updated in the equation. The operating frequency will shift because the dielectric constant directly affects the effective wavelength. </w:t>
      </w:r>
      <w:r w:rsidR="0026676C" w:rsidRPr="00E64E95">
        <w:rPr>
          <w:rFonts w:ascii="Times New Roman" w:hAnsi="Times New Roman" w:cs="Times New Roman"/>
          <w:sz w:val="24"/>
          <w:szCs w:val="24"/>
        </w:rPr>
        <w:t xml:space="preserve">The term FR refers to </w:t>
      </w:r>
      <w:r w:rsidR="00073D0B" w:rsidRPr="00E64E95">
        <w:rPr>
          <w:rFonts w:ascii="Times New Roman" w:hAnsi="Times New Roman" w:cs="Times New Roman"/>
          <w:sz w:val="24"/>
          <w:szCs w:val="24"/>
        </w:rPr>
        <w:t xml:space="preserve">the </w:t>
      </w:r>
      <w:r w:rsidR="0026676C" w:rsidRPr="00E64E95">
        <w:rPr>
          <w:rFonts w:ascii="Times New Roman" w:hAnsi="Times New Roman" w:cs="Times New Roman"/>
          <w:sz w:val="24"/>
          <w:szCs w:val="24"/>
        </w:rPr>
        <w:t>resonant frequency.</w:t>
      </w:r>
    </w:p>
    <w:p w:rsidR="001C7C5D" w:rsidRPr="00E64E95" w:rsidRDefault="001C7C5D" w:rsidP="00E64E95">
      <w:pPr>
        <w:spacing w:after="0"/>
        <w:ind w:firstLine="357"/>
        <w:jc w:val="both"/>
        <w:rPr>
          <w:rFonts w:ascii="Times New Roman" w:hAnsi="Times New Roman" w:cs="Times New Roman"/>
          <w:sz w:val="24"/>
          <w:szCs w:val="24"/>
          <w:shd w:val="clear" w:color="auto" w:fill="FFFFFF"/>
        </w:rPr>
      </w:pPr>
      <w:r w:rsidRPr="00E64E95">
        <w:rPr>
          <w:rFonts w:ascii="Times New Roman" w:hAnsi="Times New Roman" w:cs="Times New Roman"/>
          <w:sz w:val="24"/>
          <w:szCs w:val="24"/>
          <w:shd w:val="clear" w:color="auto" w:fill="FFFFFF"/>
        </w:rPr>
        <w:t>The TM11 mode refers to the Transverse Magnetic (TM) mode with minimal cut-off frequency in a rectangular waveguide in a rectangular waveguide. This means that is an initial mode to propagate via the waveguide so it is considered the major transmission mode. For signal propagation</w:t>
      </w:r>
      <w:r w:rsidR="00CE0216" w:rsidRPr="00E64E95">
        <w:rPr>
          <w:rFonts w:ascii="Times New Roman" w:hAnsi="Times New Roman" w:cs="Times New Roman"/>
          <w:sz w:val="24"/>
          <w:szCs w:val="24"/>
          <w:shd w:val="clear" w:color="auto" w:fill="FFFFFF"/>
        </w:rPr>
        <w:t>,</w:t>
      </w:r>
      <w:r w:rsidRPr="00E64E95">
        <w:rPr>
          <w:rFonts w:ascii="Times New Roman" w:hAnsi="Times New Roman" w:cs="Times New Roman"/>
          <w:sz w:val="24"/>
          <w:szCs w:val="24"/>
          <w:shd w:val="clear" w:color="auto" w:fill="FFFFFF"/>
        </w:rPr>
        <w:t xml:space="preserve"> it is most effective in the waveguide. The magnetic field is completely transverse to the wave propagation direction within a TM mode. Moreover, "11" present in the TM11 represents the particular field distribution in a waveguide and these configuration consequences in the minimal cut-off frequency among all TM modes. Typically, the dominant mode is defined as TE10 as it has </w:t>
      </w:r>
      <w:r w:rsidR="00CE0216" w:rsidRPr="00E64E95">
        <w:rPr>
          <w:rFonts w:ascii="Times New Roman" w:hAnsi="Times New Roman" w:cs="Times New Roman"/>
          <w:sz w:val="24"/>
          <w:szCs w:val="24"/>
          <w:shd w:val="clear" w:color="auto" w:fill="FFFFFF"/>
        </w:rPr>
        <w:t>a higher</w:t>
      </w:r>
      <w:r w:rsidRPr="00E64E95">
        <w:rPr>
          <w:rFonts w:ascii="Times New Roman" w:hAnsi="Times New Roman" w:cs="Times New Roman"/>
          <w:sz w:val="24"/>
          <w:szCs w:val="24"/>
          <w:shd w:val="clear" w:color="auto" w:fill="FFFFFF"/>
        </w:rPr>
        <w:t xml:space="preserve"> cut-off frequency than the TM11 mode. </w:t>
      </w:r>
      <w:r w:rsidRPr="00E64E95">
        <w:rPr>
          <w:rFonts w:ascii="Times New Roman" w:hAnsi="Times New Roman" w:cs="Times New Roman"/>
          <w:sz w:val="24"/>
          <w:szCs w:val="24"/>
        </w:rPr>
        <w:t>This mode always has minimum loss, distortion-free transmission, and high-level result mode in a notable power loss. Through many investigators, the analysis of rectangular waveguide field distribution is established.</w:t>
      </w:r>
    </w:p>
    <w:p w:rsidR="001C7C5D" w:rsidRPr="00E64E95" w:rsidRDefault="001C7C5D" w:rsidP="00E64E95">
      <w:pPr>
        <w:spacing w:after="0"/>
        <w:ind w:firstLine="357"/>
        <w:jc w:val="both"/>
        <w:rPr>
          <w:rFonts w:ascii="Times New Roman" w:hAnsi="Times New Roman" w:cs="Times New Roman"/>
          <w:sz w:val="24"/>
          <w:szCs w:val="24"/>
        </w:rPr>
      </w:pPr>
      <w:r w:rsidRPr="00E64E95">
        <w:rPr>
          <w:rFonts w:ascii="Times New Roman" w:eastAsia="Times New Roman" w:hAnsi="Times New Roman" w:cs="Times New Roman"/>
          <w:bCs/>
          <w:sz w:val="24"/>
          <w:szCs w:val="24"/>
        </w:rPr>
        <w:t>Equation (1)</w:t>
      </w:r>
      <w:r w:rsidRPr="00E64E95">
        <w:rPr>
          <w:rFonts w:ascii="Times New Roman" w:eastAsia="Times New Roman" w:hAnsi="Times New Roman" w:cs="Times New Roman"/>
          <w:sz w:val="24"/>
          <w:szCs w:val="24"/>
        </w:rPr>
        <w:t xml:space="preserve"> </w:t>
      </w:r>
      <w:r w:rsidRPr="00E64E95">
        <w:rPr>
          <w:rFonts w:ascii="Times New Roman" w:hAnsi="Times New Roman" w:cs="Times New Roman"/>
          <w:sz w:val="24"/>
          <w:szCs w:val="24"/>
        </w:rPr>
        <w:t>refers to</w:t>
      </w:r>
      <w:r w:rsidRPr="00E64E95">
        <w:rPr>
          <w:rFonts w:ascii="Times New Roman" w:eastAsia="Times New Roman" w:hAnsi="Times New Roman" w:cs="Times New Roman"/>
          <w:sz w:val="24"/>
          <w:szCs w:val="24"/>
        </w:rPr>
        <w:t xml:space="preserve"> </w:t>
      </w:r>
      <w:r w:rsidRPr="00E64E95">
        <w:rPr>
          <w:rFonts w:ascii="Times New Roman" w:hAnsi="Times New Roman" w:cs="Times New Roman"/>
          <w:sz w:val="24"/>
          <w:szCs w:val="24"/>
        </w:rPr>
        <w:t>evaluat</w:t>
      </w:r>
      <w:r w:rsidR="00CE0216" w:rsidRPr="00E64E95">
        <w:rPr>
          <w:rFonts w:ascii="Times New Roman" w:hAnsi="Times New Roman" w:cs="Times New Roman"/>
          <w:sz w:val="24"/>
          <w:szCs w:val="24"/>
        </w:rPr>
        <w:t>ing</w:t>
      </w:r>
      <w:r w:rsidRPr="00E64E95">
        <w:rPr>
          <w:rFonts w:ascii="Times New Roman" w:eastAsia="Times New Roman" w:hAnsi="Times New Roman" w:cs="Times New Roman"/>
          <w:sz w:val="24"/>
          <w:szCs w:val="24"/>
        </w:rPr>
        <w:t xml:space="preserve"> the </w:t>
      </w:r>
      <w:r w:rsidRPr="00E64E95">
        <w:rPr>
          <w:rFonts w:ascii="Times New Roman" w:eastAsia="Times New Roman" w:hAnsi="Times New Roman" w:cs="Times New Roman"/>
          <w:bCs/>
          <w:sz w:val="24"/>
          <w:szCs w:val="24"/>
        </w:rPr>
        <w:t>radius of a circular microstrip patch antenna</w:t>
      </w:r>
      <w:r w:rsidRPr="00E64E95">
        <w:rPr>
          <w:rFonts w:ascii="Times New Roman" w:eastAsia="Times New Roman" w:hAnsi="Times New Roman" w:cs="Times New Roman"/>
          <w:sz w:val="24"/>
          <w:szCs w:val="24"/>
        </w:rPr>
        <w:t xml:space="preserve"> </w:t>
      </w:r>
      <w:r w:rsidRPr="00E64E95">
        <w:rPr>
          <w:rFonts w:ascii="Times New Roman" w:hAnsi="Times New Roman" w:cs="Times New Roman"/>
          <w:sz w:val="24"/>
          <w:szCs w:val="24"/>
        </w:rPr>
        <w:t>[</w:t>
      </w:r>
      <w:r w:rsidR="009F3039" w:rsidRPr="00E64E95">
        <w:rPr>
          <w:rFonts w:ascii="Times New Roman" w:hAnsi="Times New Roman" w:cs="Times New Roman"/>
          <w:sz w:val="24"/>
          <w:szCs w:val="24"/>
        </w:rPr>
        <w:t>24</w:t>
      </w:r>
      <w:r w:rsidRPr="00E64E95">
        <w:rPr>
          <w:rFonts w:ascii="Times New Roman" w:hAnsi="Times New Roman" w:cs="Times New Roman"/>
          <w:sz w:val="24"/>
          <w:szCs w:val="24"/>
        </w:rPr>
        <w:t xml:space="preserve">] </w:t>
      </w:r>
      <w:r w:rsidRPr="00E64E95">
        <w:rPr>
          <w:rFonts w:ascii="Times New Roman" w:eastAsia="Times New Roman" w:hAnsi="Times New Roman" w:cs="Times New Roman"/>
          <w:sz w:val="24"/>
          <w:szCs w:val="24"/>
        </w:rPr>
        <w:t xml:space="preserve">designed to operate at a specific resonant frequency. </w:t>
      </w:r>
      <w:r w:rsidRPr="00E64E95">
        <w:rPr>
          <w:rFonts w:ascii="Times New Roman" w:hAnsi="Times New Roman" w:cs="Times New Roman"/>
          <w:sz w:val="24"/>
          <w:szCs w:val="24"/>
        </w:rPr>
        <w:t xml:space="preserve">The patch radius </w:t>
      </w:r>
      <w:r w:rsidR="007F70F1" w:rsidRPr="00E64E95">
        <w:rPr>
          <w:rFonts w:ascii="Times New Roman" w:hAnsi="Times New Roman" w:cs="Times New Roman"/>
          <w:position w:val="-10"/>
          <w:sz w:val="24"/>
          <w:szCs w:val="24"/>
        </w:rPr>
        <w:object w:dxaOrig="380" w:dyaOrig="300">
          <v:shape id="_x0000_i1030" type="#_x0000_t75" style="width:18.6pt;height:15pt" o:ole="">
            <v:imagedata r:id="rId20" o:title=""/>
          </v:shape>
          <o:OLEObject Type="Embed" ProgID="Equation.3" ShapeID="_x0000_i1030" DrawAspect="Content" ObjectID="_1818327042" r:id="rId21"/>
        </w:object>
      </w:r>
      <w:r w:rsidRPr="00E64E95">
        <w:rPr>
          <w:rFonts w:ascii="Times New Roman" w:hAnsi="Times New Roman" w:cs="Times New Roman"/>
          <w:sz w:val="24"/>
          <w:szCs w:val="24"/>
        </w:rPr>
        <w:t xml:space="preserve">and their mathematical expression are described below. </w:t>
      </w:r>
    </w:p>
    <w:p w:rsidR="001C7C5D" w:rsidRPr="00E64E95" w:rsidRDefault="007F70F1" w:rsidP="00F50CC4">
      <w:pPr>
        <w:spacing w:before="120" w:after="120"/>
        <w:jc w:val="right"/>
        <w:rPr>
          <w:rFonts w:ascii="Times New Roman" w:hAnsi="Times New Roman" w:cs="Times New Roman"/>
          <w:sz w:val="24"/>
          <w:szCs w:val="24"/>
        </w:rPr>
      </w:pPr>
      <w:r w:rsidRPr="00E64E95">
        <w:rPr>
          <w:rFonts w:ascii="Times New Roman" w:eastAsia="Times New Roman" w:hAnsi="Times New Roman" w:cs="Times New Roman"/>
          <w:position w:val="-92"/>
          <w:sz w:val="24"/>
          <w:szCs w:val="24"/>
          <w:vertAlign w:val="subscript"/>
        </w:rPr>
        <w:object w:dxaOrig="3019" w:dyaOrig="1240">
          <v:shape id="_x0000_i1031" type="#_x0000_t75" style="width:151.8pt;height:60.6pt" o:ole="">
            <v:imagedata r:id="rId22" o:title=""/>
          </v:shape>
          <o:OLEObject Type="Embed" ProgID="Equation.3" ShapeID="_x0000_i1031" DrawAspect="Content" ObjectID="_1818327043" r:id="rId23"/>
        </w:object>
      </w:r>
      <w:r w:rsidR="001C7C5D" w:rsidRPr="00E64E95">
        <w:rPr>
          <w:rFonts w:ascii="Times New Roman" w:hAnsi="Times New Roman" w:cs="Times New Roman"/>
          <w:position w:val="-108"/>
          <w:sz w:val="24"/>
          <w:szCs w:val="24"/>
          <w:vertAlign w:val="subscript"/>
        </w:rPr>
        <w:t xml:space="preserve">     </w:t>
      </w:r>
      <w:r w:rsidR="00F50CC4">
        <w:rPr>
          <w:rFonts w:ascii="Times New Roman" w:hAnsi="Times New Roman" w:cs="Times New Roman"/>
          <w:position w:val="-108"/>
          <w:sz w:val="24"/>
          <w:szCs w:val="24"/>
          <w:vertAlign w:val="subscript"/>
        </w:rPr>
        <w:t xml:space="preserve">                         </w:t>
      </w:r>
      <w:r w:rsidR="001C7C5D" w:rsidRPr="00E64E95">
        <w:rPr>
          <w:rFonts w:ascii="Times New Roman" w:hAnsi="Times New Roman" w:cs="Times New Roman"/>
          <w:position w:val="-108"/>
          <w:sz w:val="24"/>
          <w:szCs w:val="24"/>
          <w:vertAlign w:val="subscript"/>
        </w:rPr>
        <w:t xml:space="preserve">                                           </w:t>
      </w:r>
      <w:r w:rsidR="007C62B8" w:rsidRPr="00E64E95">
        <w:rPr>
          <w:rFonts w:ascii="Times New Roman" w:hAnsi="Times New Roman" w:cs="Times New Roman"/>
          <w:position w:val="-108"/>
          <w:sz w:val="24"/>
          <w:szCs w:val="24"/>
          <w:vertAlign w:val="subscript"/>
        </w:rPr>
        <w:t xml:space="preserve"> </w:t>
      </w:r>
      <w:r w:rsidR="001C7C5D" w:rsidRPr="00E64E95">
        <w:rPr>
          <w:rFonts w:ascii="Times New Roman" w:hAnsi="Times New Roman" w:cs="Times New Roman"/>
          <w:sz w:val="24"/>
          <w:szCs w:val="24"/>
        </w:rPr>
        <w:t>(1)</w:t>
      </w:r>
    </w:p>
    <w:p w:rsidR="00415445" w:rsidRPr="00E64E95" w:rsidRDefault="001C7C5D" w:rsidP="00E64E95">
      <w:pPr>
        <w:spacing w:after="0"/>
        <w:jc w:val="both"/>
        <w:rPr>
          <w:rFonts w:ascii="Times New Roman" w:hAnsi="Times New Roman" w:cs="Times New Roman"/>
          <w:sz w:val="24"/>
          <w:szCs w:val="24"/>
        </w:rPr>
      </w:pPr>
      <w:r w:rsidRPr="00E64E95">
        <w:rPr>
          <w:rFonts w:ascii="Times New Roman" w:eastAsia="Times New Roman" w:hAnsi="Times New Roman" w:cs="Times New Roman"/>
          <w:sz w:val="24"/>
          <w:szCs w:val="24"/>
        </w:rPr>
        <w:t xml:space="preserve">The term </w:t>
      </w:r>
      <w:r w:rsidR="007F70F1" w:rsidRPr="00E64E95">
        <w:rPr>
          <w:rFonts w:ascii="Times New Roman" w:hAnsi="Times New Roman" w:cs="Times New Roman"/>
          <w:position w:val="-10"/>
          <w:sz w:val="24"/>
          <w:szCs w:val="24"/>
        </w:rPr>
        <w:object w:dxaOrig="380" w:dyaOrig="300">
          <v:shape id="_x0000_i1032" type="#_x0000_t75" style="width:18.6pt;height:15pt" o:ole="">
            <v:imagedata r:id="rId24" o:title=""/>
          </v:shape>
          <o:OLEObject Type="Embed" ProgID="Equation.3" ShapeID="_x0000_i1032" DrawAspect="Content" ObjectID="_1818327044" r:id="rId25"/>
        </w:object>
      </w:r>
      <w:r w:rsidRPr="00E64E95">
        <w:rPr>
          <w:rFonts w:ascii="Times New Roman" w:eastAsia="Times New Roman" w:hAnsi="Times New Roman" w:cs="Times New Roman"/>
          <w:sz w:val="24"/>
          <w:szCs w:val="24"/>
        </w:rPr>
        <w:t xml:space="preserve"> represents the </w:t>
      </w:r>
      <w:r w:rsidRPr="00E64E95">
        <w:rPr>
          <w:rFonts w:ascii="Times New Roman" w:eastAsia="Times New Roman" w:hAnsi="Times New Roman" w:cs="Times New Roman"/>
          <w:bCs/>
          <w:sz w:val="24"/>
          <w:szCs w:val="24"/>
        </w:rPr>
        <w:t>physical radius of the circular patch</w:t>
      </w:r>
      <w:r w:rsidRPr="00E64E95">
        <w:rPr>
          <w:rFonts w:ascii="Times New Roman" w:eastAsia="Times New Roman" w:hAnsi="Times New Roman" w:cs="Times New Roman"/>
          <w:sz w:val="24"/>
          <w:szCs w:val="24"/>
        </w:rPr>
        <w:t xml:space="preserve">. </w:t>
      </w:r>
      <w:r w:rsidR="007F70F1" w:rsidRPr="00E64E95">
        <w:rPr>
          <w:rFonts w:ascii="Times New Roman" w:hAnsi="Times New Roman" w:cs="Times New Roman"/>
          <w:position w:val="-10"/>
          <w:sz w:val="24"/>
          <w:szCs w:val="24"/>
        </w:rPr>
        <w:object w:dxaOrig="220" w:dyaOrig="300">
          <v:shape id="_x0000_i1033" type="#_x0000_t75" style="width:10.8pt;height:14.4pt" o:ole="">
            <v:imagedata r:id="rId26" o:title=""/>
          </v:shape>
          <o:OLEObject Type="Embed" ProgID="Equation.3" ShapeID="_x0000_i1033" DrawAspect="Content" ObjectID="_1818327045" r:id="rId27"/>
        </w:object>
      </w:r>
      <w:r w:rsidRPr="00E64E95">
        <w:rPr>
          <w:rFonts w:ascii="Times New Roman" w:hAnsi="Times New Roman" w:cs="Times New Roman"/>
          <w:sz w:val="24"/>
          <w:szCs w:val="24"/>
        </w:rPr>
        <w:t xml:space="preserve">and </w:t>
      </w:r>
      <w:r w:rsidR="007F70F1" w:rsidRPr="00E64E95">
        <w:rPr>
          <w:rFonts w:ascii="Times New Roman" w:hAnsi="Times New Roman" w:cs="Times New Roman"/>
          <w:position w:val="-10"/>
          <w:sz w:val="24"/>
          <w:szCs w:val="24"/>
        </w:rPr>
        <w:object w:dxaOrig="200" w:dyaOrig="300">
          <v:shape id="_x0000_i1034" type="#_x0000_t75" style="width:9.6pt;height:15pt" o:ole="">
            <v:imagedata r:id="rId28" o:title=""/>
          </v:shape>
          <o:OLEObject Type="Embed" ProgID="Equation.3" ShapeID="_x0000_i1034" DrawAspect="Content" ObjectID="_1818327046" r:id="rId29"/>
        </w:object>
      </w:r>
      <w:r w:rsidRPr="00E64E95">
        <w:rPr>
          <w:rFonts w:ascii="Times New Roman" w:hAnsi="Times New Roman" w:cs="Times New Roman"/>
          <w:sz w:val="24"/>
          <w:szCs w:val="24"/>
        </w:rPr>
        <w:t xml:space="preserve">refers </w:t>
      </w:r>
      <w:r w:rsidR="00CE0216" w:rsidRPr="00E64E95">
        <w:rPr>
          <w:rFonts w:ascii="Times New Roman" w:hAnsi="Times New Roman" w:cs="Times New Roman"/>
          <w:sz w:val="24"/>
          <w:szCs w:val="24"/>
        </w:rPr>
        <w:t xml:space="preserve">to </w:t>
      </w:r>
      <w:r w:rsidRPr="00E64E95">
        <w:rPr>
          <w:rFonts w:ascii="Times New Roman" w:hAnsi="Times New Roman" w:cs="Times New Roman"/>
          <w:sz w:val="24"/>
          <w:szCs w:val="24"/>
        </w:rPr>
        <w:t xml:space="preserve">resonant frequency and </w:t>
      </w:r>
      <w:r w:rsidRPr="00E64E95">
        <w:rPr>
          <w:rFonts w:ascii="Times New Roman" w:eastAsia="Times New Roman" w:hAnsi="Times New Roman" w:cs="Times New Roman"/>
          <w:sz w:val="24"/>
          <w:szCs w:val="24"/>
        </w:rPr>
        <w:t>Dielectric constant</w:t>
      </w:r>
      <w:r w:rsidRPr="00E64E95">
        <w:rPr>
          <w:rFonts w:ascii="Times New Roman" w:hAnsi="Times New Roman" w:cs="Times New Roman"/>
          <w:sz w:val="24"/>
          <w:szCs w:val="24"/>
        </w:rPr>
        <w:t xml:space="preserve">. </w:t>
      </w:r>
      <w:r w:rsidR="00415445" w:rsidRPr="00E64E95">
        <w:rPr>
          <w:rFonts w:ascii="Times New Roman" w:hAnsi="Times New Roman" w:cs="Times New Roman"/>
          <w:sz w:val="24"/>
          <w:szCs w:val="24"/>
        </w:rPr>
        <w:t xml:space="preserve">From this, </w:t>
      </w:r>
      <w:r w:rsidR="007F70F1" w:rsidRPr="00E64E95">
        <w:rPr>
          <w:rFonts w:ascii="Times New Roman" w:hAnsi="Times New Roman" w:cs="Times New Roman"/>
          <w:position w:val="-30"/>
          <w:sz w:val="24"/>
          <w:szCs w:val="24"/>
        </w:rPr>
        <w:object w:dxaOrig="1340" w:dyaOrig="680">
          <v:shape id="_x0000_i1035" type="#_x0000_t75" style="width:66.6pt;height:34.8pt" o:ole="">
            <v:imagedata r:id="rId30" o:title=""/>
          </v:shape>
          <o:OLEObject Type="Embed" ProgID="Equation.3" ShapeID="_x0000_i1035" DrawAspect="Content" ObjectID="_1818327047" r:id="rId31"/>
        </w:object>
      </w:r>
      <w:r w:rsidR="00415445" w:rsidRPr="00E64E95">
        <w:rPr>
          <w:rFonts w:ascii="Times New Roman" w:hAnsi="Times New Roman" w:cs="Times New Roman"/>
          <w:sz w:val="24"/>
          <w:szCs w:val="24"/>
        </w:rPr>
        <w:t xml:space="preserve">with the dielectric substrate constant. Compared to physical patch dimensions, electrically the dimensions of patches are desirable due to fringing fields. </w:t>
      </w:r>
      <w:r w:rsidR="00073D0B" w:rsidRPr="00E64E95">
        <w:rPr>
          <w:rFonts w:ascii="Times New Roman" w:hAnsi="Times New Roman" w:cs="Times New Roman"/>
          <w:sz w:val="24"/>
          <w:szCs w:val="24"/>
        </w:rPr>
        <w:t>The b</w:t>
      </w:r>
      <w:r w:rsidR="00415445" w:rsidRPr="00E64E95">
        <w:rPr>
          <w:rFonts w:ascii="Times New Roman" w:hAnsi="Times New Roman" w:cs="Times New Roman"/>
          <w:sz w:val="24"/>
          <w:szCs w:val="24"/>
        </w:rPr>
        <w:t>elow formula determines the efficient patch radius (</w:t>
      </w:r>
      <w:r w:rsidR="007F70F1" w:rsidRPr="00E64E95">
        <w:rPr>
          <w:rFonts w:ascii="Times New Roman" w:hAnsi="Times New Roman" w:cs="Times New Roman"/>
          <w:position w:val="-14"/>
          <w:sz w:val="24"/>
          <w:szCs w:val="24"/>
        </w:rPr>
        <w:object w:dxaOrig="360" w:dyaOrig="340">
          <v:shape id="_x0000_i1036" type="#_x0000_t75" style="width:18pt;height:17.4pt" o:ole="">
            <v:imagedata r:id="rId32" o:title=""/>
          </v:shape>
          <o:OLEObject Type="Embed" ProgID="Equation.3" ShapeID="_x0000_i1036" DrawAspect="Content" ObjectID="_1818327048" r:id="rId33"/>
        </w:object>
      </w:r>
      <w:r w:rsidR="00415445" w:rsidRPr="00E64E95">
        <w:rPr>
          <w:rFonts w:ascii="Times New Roman" w:hAnsi="Times New Roman" w:cs="Times New Roman"/>
          <w:sz w:val="24"/>
          <w:szCs w:val="24"/>
        </w:rPr>
        <w:t xml:space="preserve">). </w:t>
      </w:r>
    </w:p>
    <w:p w:rsidR="00D4296F" w:rsidRPr="00E64E95" w:rsidRDefault="007F70F1" w:rsidP="00F50CC4">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14"/>
          <w:sz w:val="24"/>
          <w:szCs w:val="24"/>
          <w:vertAlign w:val="subscript"/>
        </w:rPr>
        <w:object w:dxaOrig="1260" w:dyaOrig="400">
          <v:shape id="_x0000_i1037" type="#_x0000_t75" style="width:63.6pt;height:19.8pt" o:ole="">
            <v:imagedata r:id="rId34" o:title=""/>
          </v:shape>
          <o:OLEObject Type="Embed" ProgID="Equation.3" ShapeID="_x0000_i1037" DrawAspect="Content" ObjectID="_1818327049" r:id="rId35"/>
        </w:object>
      </w:r>
      <w:r w:rsidR="00A54A93" w:rsidRPr="00E64E95">
        <w:rPr>
          <w:rFonts w:ascii="Times New Roman" w:eastAsia="Times New Roman" w:hAnsi="Times New Roman" w:cs="Times New Roman"/>
          <w:sz w:val="24"/>
          <w:szCs w:val="24"/>
        </w:rPr>
        <w:tab/>
      </w:r>
      <w:r w:rsidR="00A54A93" w:rsidRPr="00E64E95">
        <w:rPr>
          <w:rFonts w:ascii="Times New Roman" w:eastAsia="Times New Roman" w:hAnsi="Times New Roman" w:cs="Times New Roman"/>
          <w:sz w:val="24"/>
          <w:szCs w:val="24"/>
        </w:rPr>
        <w:tab/>
      </w:r>
      <w:r w:rsidR="000B1FD7"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ab/>
        <w:t xml:space="preserve">      </w:t>
      </w:r>
      <w:r w:rsidR="00A54A93" w:rsidRPr="00E64E95">
        <w:rPr>
          <w:rFonts w:ascii="Times New Roman" w:eastAsia="Times New Roman" w:hAnsi="Times New Roman" w:cs="Times New Roman"/>
          <w:sz w:val="24"/>
          <w:szCs w:val="24"/>
        </w:rPr>
        <w:t xml:space="preserve">      </w:t>
      </w:r>
      <w:r w:rsidR="007C62B8" w:rsidRPr="00E64E95">
        <w:rPr>
          <w:rFonts w:ascii="Times New Roman" w:eastAsia="Times New Roman" w:hAnsi="Times New Roman" w:cs="Times New Roman"/>
          <w:sz w:val="24"/>
          <w:szCs w:val="24"/>
        </w:rPr>
        <w:t xml:space="preserve">    </w:t>
      </w:r>
      <w:r w:rsidR="00A54A93" w:rsidRPr="00E64E95">
        <w:rPr>
          <w:rFonts w:ascii="Times New Roman" w:eastAsia="Times New Roman" w:hAnsi="Times New Roman" w:cs="Times New Roman"/>
          <w:sz w:val="24"/>
          <w:szCs w:val="24"/>
        </w:rPr>
        <w:t xml:space="preserve">               (2)</w:t>
      </w:r>
    </w:p>
    <w:p w:rsidR="00D4296F" w:rsidRPr="00E64E95" w:rsidRDefault="00180860" w:rsidP="00F50CC4">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92"/>
          <w:sz w:val="24"/>
          <w:szCs w:val="24"/>
          <w:vertAlign w:val="subscript"/>
        </w:rPr>
        <w:object w:dxaOrig="5440" w:dyaOrig="1939">
          <v:shape id="_x0000_i1038" type="#_x0000_t75" style="width:246pt;height:82.8pt" o:ole="">
            <v:imagedata r:id="rId36" o:title=""/>
          </v:shape>
          <o:OLEObject Type="Embed" ProgID="Equation.3" ShapeID="_x0000_i1038" DrawAspect="Content" ObjectID="_1818327050" r:id="rId37"/>
        </w:object>
      </w:r>
      <w:r w:rsidR="00F50CC4">
        <w:rPr>
          <w:rFonts w:ascii="Times New Roman" w:eastAsia="Times New Roman" w:hAnsi="Times New Roman" w:cs="Times New Roman"/>
          <w:sz w:val="24"/>
          <w:szCs w:val="24"/>
        </w:rPr>
        <w:t xml:space="preserve">       </w:t>
      </w:r>
      <w:r w:rsidR="00A54A93" w:rsidRPr="00E64E95">
        <w:rPr>
          <w:rFonts w:ascii="Times New Roman" w:eastAsia="Times New Roman" w:hAnsi="Times New Roman" w:cs="Times New Roman"/>
          <w:sz w:val="24"/>
          <w:szCs w:val="24"/>
        </w:rPr>
        <w:tab/>
      </w:r>
      <w:r w:rsidRPr="00E64E95">
        <w:rPr>
          <w:rFonts w:ascii="Times New Roman" w:eastAsia="Times New Roman" w:hAnsi="Times New Roman" w:cs="Times New Roman"/>
          <w:sz w:val="24"/>
          <w:szCs w:val="24"/>
        </w:rPr>
        <w:t xml:space="preserve">          </w:t>
      </w:r>
      <w:r w:rsidR="00A54A93" w:rsidRPr="00E64E95">
        <w:rPr>
          <w:rFonts w:ascii="Times New Roman" w:eastAsia="Times New Roman" w:hAnsi="Times New Roman" w:cs="Times New Roman"/>
          <w:sz w:val="24"/>
          <w:szCs w:val="24"/>
        </w:rPr>
        <w:t>(3)</w:t>
      </w:r>
    </w:p>
    <w:p w:rsidR="00D4296F" w:rsidRPr="00E64E95" w:rsidRDefault="007F70F1" w:rsidP="00F50CC4">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58"/>
          <w:sz w:val="24"/>
          <w:szCs w:val="24"/>
          <w:vertAlign w:val="subscript"/>
        </w:rPr>
        <w:object w:dxaOrig="3280" w:dyaOrig="1260">
          <v:shape id="_x0000_i1039" type="#_x0000_t75" style="width:165pt;height:61.2pt" o:ole="">
            <v:imagedata r:id="rId38" o:title=""/>
          </v:shape>
          <o:OLEObject Type="Embed" ProgID="Equation.3" ShapeID="_x0000_i1039" DrawAspect="Content" ObjectID="_1818327051" r:id="rId39"/>
        </w:object>
      </w:r>
      <w:r w:rsidR="00180860" w:rsidRPr="00E64E95">
        <w:rPr>
          <w:rFonts w:ascii="Times New Roman" w:eastAsia="Times New Roman" w:hAnsi="Times New Roman" w:cs="Times New Roman"/>
          <w:position w:val="-58"/>
          <w:sz w:val="24"/>
          <w:szCs w:val="24"/>
          <w:vertAlign w:val="subscript"/>
        </w:rPr>
        <w:t xml:space="preserve">           </w:t>
      </w:r>
      <w:r w:rsidR="00F50CC4">
        <w:rPr>
          <w:rFonts w:ascii="Times New Roman" w:eastAsia="Times New Roman" w:hAnsi="Times New Roman" w:cs="Times New Roman"/>
          <w:position w:val="-58"/>
          <w:sz w:val="24"/>
          <w:szCs w:val="24"/>
          <w:vertAlign w:val="subscript"/>
        </w:rPr>
        <w:t xml:space="preserve">                     </w:t>
      </w:r>
      <w:r w:rsidR="00180860" w:rsidRPr="00E64E95">
        <w:rPr>
          <w:rFonts w:ascii="Times New Roman" w:eastAsia="Times New Roman" w:hAnsi="Times New Roman" w:cs="Times New Roman"/>
          <w:position w:val="-58"/>
          <w:sz w:val="24"/>
          <w:szCs w:val="24"/>
          <w:vertAlign w:val="subscript"/>
        </w:rPr>
        <w:t xml:space="preserve">                         </w:t>
      </w:r>
      <w:r w:rsidR="000B1FD7" w:rsidRPr="00E64E95">
        <w:rPr>
          <w:rFonts w:ascii="Times New Roman" w:eastAsia="Times New Roman" w:hAnsi="Times New Roman" w:cs="Times New Roman"/>
          <w:sz w:val="24"/>
          <w:szCs w:val="24"/>
        </w:rPr>
        <w:t xml:space="preserve">   </w:t>
      </w:r>
      <w:r w:rsidR="00A54A93" w:rsidRPr="00E64E95">
        <w:rPr>
          <w:rFonts w:ascii="Times New Roman" w:eastAsia="Times New Roman" w:hAnsi="Times New Roman" w:cs="Times New Roman"/>
          <w:sz w:val="24"/>
          <w:szCs w:val="24"/>
        </w:rPr>
        <w:t>(4)</w:t>
      </w:r>
    </w:p>
    <w:p w:rsidR="00D52EB4" w:rsidRPr="00E64E95" w:rsidRDefault="00A54A93" w:rsidP="00E64E95">
      <w:pPr>
        <w:spacing w:after="0"/>
        <w:jc w:val="both"/>
        <w:rPr>
          <w:rFonts w:ascii="Times New Roman" w:hAnsi="Times New Roman" w:cs="Times New Roman"/>
          <w:sz w:val="24"/>
          <w:szCs w:val="24"/>
        </w:rPr>
      </w:pPr>
      <w:r w:rsidRPr="00E64E95">
        <w:rPr>
          <w:rFonts w:ascii="Times New Roman" w:eastAsia="Times New Roman" w:hAnsi="Times New Roman" w:cs="Times New Roman"/>
          <w:sz w:val="24"/>
          <w:szCs w:val="24"/>
        </w:rPr>
        <w:t>Line impedance is</w:t>
      </w:r>
      <w:r w:rsidR="007F70F1" w:rsidRPr="00E64E95">
        <w:rPr>
          <w:rFonts w:ascii="Times New Roman" w:eastAsia="Times New Roman" w:hAnsi="Times New Roman" w:cs="Times New Roman"/>
          <w:position w:val="-10"/>
          <w:sz w:val="24"/>
          <w:szCs w:val="24"/>
          <w:vertAlign w:val="subscript"/>
        </w:rPr>
        <w:object w:dxaOrig="240" w:dyaOrig="300">
          <v:shape id="_x0000_i1040" type="#_x0000_t75" style="width:12.6pt;height:15.6pt" o:ole="">
            <v:imagedata r:id="rId40" o:title=""/>
          </v:shape>
          <o:OLEObject Type="Embed" ProgID="Equation.3" ShapeID="_x0000_i1040" DrawAspect="Content" ObjectID="_1818327052" r:id="rId41"/>
        </w:object>
      </w:r>
      <w:r w:rsidRPr="00E64E95">
        <w:rPr>
          <w:rFonts w:ascii="Times New Roman" w:eastAsia="Times New Roman" w:hAnsi="Times New Roman" w:cs="Times New Roman"/>
          <w:sz w:val="24"/>
          <w:szCs w:val="24"/>
        </w:rPr>
        <w:t xml:space="preserve">. </w:t>
      </w:r>
      <w:r w:rsidR="007F70F1" w:rsidRPr="00E64E95">
        <w:rPr>
          <w:rFonts w:ascii="Times New Roman" w:eastAsia="Times New Roman" w:hAnsi="Times New Roman" w:cs="Times New Roman"/>
          <w:position w:val="-10"/>
          <w:sz w:val="24"/>
          <w:szCs w:val="24"/>
          <w:vertAlign w:val="subscript"/>
        </w:rPr>
        <w:object w:dxaOrig="260" w:dyaOrig="300">
          <v:shape id="_x0000_i1041" type="#_x0000_t75" style="width:13.2pt;height:14.4pt" o:ole="">
            <v:imagedata r:id="rId42" o:title=""/>
          </v:shape>
          <o:OLEObject Type="Embed" ProgID="Equation.3" ShapeID="_x0000_i1041" DrawAspect="Content" ObjectID="_1818327053" r:id="rId43"/>
        </w:object>
      </w:r>
      <w:r w:rsidR="00073D0B" w:rsidRPr="00E64E95">
        <w:rPr>
          <w:rFonts w:ascii="Times New Roman" w:hAnsi="Times New Roman" w:cs="Times New Roman"/>
          <w:sz w:val="24"/>
          <w:szCs w:val="24"/>
        </w:rPr>
        <w:t xml:space="preserve">depicts the microstrip feed line width, while </w:t>
      </w:r>
      <w:r w:rsidR="007F70F1" w:rsidRPr="00E64E95">
        <w:rPr>
          <w:rFonts w:ascii="Times New Roman" w:eastAsia="Times New Roman" w:hAnsi="Times New Roman" w:cs="Times New Roman"/>
          <w:position w:val="-10"/>
          <w:sz w:val="24"/>
          <w:szCs w:val="24"/>
          <w:vertAlign w:val="subscript"/>
        </w:rPr>
        <w:object w:dxaOrig="279" w:dyaOrig="300">
          <v:shape id="_x0000_i1042" type="#_x0000_t75" style="width:14.4pt;height:14.4pt" o:ole="">
            <v:imagedata r:id="rId44" o:title=""/>
          </v:shape>
          <o:OLEObject Type="Embed" ProgID="Equation.3" ShapeID="_x0000_i1042" DrawAspect="Content" ObjectID="_1818327054" r:id="rId45"/>
        </w:object>
      </w:r>
      <w:r w:rsidR="00073D0B" w:rsidRPr="00E64E95">
        <w:rPr>
          <w:rFonts w:ascii="Times New Roman" w:hAnsi="Times New Roman" w:cs="Times New Roman"/>
          <w:sz w:val="24"/>
          <w:szCs w:val="24"/>
        </w:rPr>
        <w:t xml:space="preserve">corresponding to the transformer line width used in the </w:t>
      </w:r>
      <w:r w:rsidR="00073D0B" w:rsidRPr="00E64E95">
        <w:rPr>
          <w:rFonts w:ascii="Times New Roman" w:eastAsia="Times New Roman" w:hAnsi="Times New Roman" w:cs="Times New Roman"/>
          <w:iCs/>
          <w:sz w:val="24"/>
          <w:szCs w:val="24"/>
        </w:rPr>
        <w:t xml:space="preserve">quarter-wave impedance </w:t>
      </w:r>
      <w:r w:rsidR="00142EC0" w:rsidRPr="00E64E95">
        <w:rPr>
          <w:rFonts w:ascii="Times New Roman" w:eastAsia="Times New Roman" w:hAnsi="Times New Roman" w:cs="Times New Roman"/>
          <w:iCs/>
          <w:sz w:val="24"/>
          <w:szCs w:val="24"/>
        </w:rPr>
        <w:t>MC</w:t>
      </w:r>
      <w:r w:rsidR="00073D0B" w:rsidRPr="00E64E95">
        <w:rPr>
          <w:rFonts w:ascii="Times New Roman" w:eastAsia="Times New Roman" w:hAnsi="Times New Roman" w:cs="Times New Roman"/>
          <w:iCs/>
          <w:sz w:val="24"/>
          <w:szCs w:val="24"/>
        </w:rPr>
        <w:t>.</w:t>
      </w:r>
    </w:p>
    <w:p w:rsidR="00D4296F" w:rsidRPr="00E64E95" w:rsidRDefault="00A54A93" w:rsidP="00E64E95">
      <w:pPr>
        <w:pStyle w:val="ListParagraph"/>
        <w:numPr>
          <w:ilvl w:val="0"/>
          <w:numId w:val="4"/>
        </w:numPr>
        <w:pBdr>
          <w:top w:val="nil"/>
          <w:left w:val="nil"/>
          <w:bottom w:val="nil"/>
          <w:right w:val="nil"/>
          <w:between w:val="nil"/>
        </w:pBdr>
        <w:spacing w:before="120" w:after="120"/>
        <w:ind w:left="357" w:hanging="357"/>
        <w:contextualSpacing w:val="0"/>
        <w:jc w:val="both"/>
        <w:rPr>
          <w:rFonts w:ascii="Times New Roman" w:eastAsia="Times New Roman" w:hAnsi="Times New Roman" w:cs="Times New Roman"/>
          <w:b/>
          <w:sz w:val="24"/>
          <w:szCs w:val="24"/>
        </w:rPr>
      </w:pPr>
      <w:r w:rsidRPr="00E64E95">
        <w:rPr>
          <w:rFonts w:ascii="Times New Roman" w:eastAsia="Times New Roman" w:hAnsi="Times New Roman" w:cs="Times New Roman"/>
          <w:b/>
          <w:i/>
          <w:sz w:val="24"/>
          <w:szCs w:val="24"/>
        </w:rPr>
        <w:t>Quarter wave transformer length</w:t>
      </w:r>
      <w:r w:rsidRPr="00E64E95">
        <w:rPr>
          <w:rFonts w:ascii="Times New Roman" w:eastAsia="Times New Roman" w:hAnsi="Times New Roman" w:cs="Times New Roman"/>
          <w:b/>
          <w:sz w:val="24"/>
          <w:szCs w:val="24"/>
        </w:rPr>
        <w:t>:</w:t>
      </w:r>
    </w:p>
    <w:p w:rsidR="00415445" w:rsidRPr="00E64E95" w:rsidRDefault="00415445"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 xml:space="preserve">Find the quarter wave transformer width. </w:t>
      </w:r>
      <w:r w:rsidR="00073D0B" w:rsidRPr="00E64E95">
        <w:rPr>
          <w:rFonts w:ascii="Times New Roman" w:hAnsi="Times New Roman" w:cs="Times New Roman"/>
          <w:sz w:val="24"/>
          <w:szCs w:val="24"/>
        </w:rPr>
        <w:t>The b</w:t>
      </w:r>
      <w:r w:rsidRPr="00E64E95">
        <w:rPr>
          <w:rFonts w:ascii="Times New Roman" w:hAnsi="Times New Roman" w:cs="Times New Roman"/>
          <w:sz w:val="24"/>
          <w:szCs w:val="24"/>
        </w:rPr>
        <w:t xml:space="preserve">elow expression determines the quarter wave transformer length. </w:t>
      </w:r>
    </w:p>
    <w:p w:rsidR="00D4296F" w:rsidRPr="00E64E95" w:rsidRDefault="007F70F1" w:rsidP="00E64E95">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34"/>
          <w:sz w:val="24"/>
          <w:szCs w:val="24"/>
          <w:vertAlign w:val="subscript"/>
        </w:rPr>
        <w:object w:dxaOrig="1460" w:dyaOrig="680">
          <v:shape id="_x0000_i1043" type="#_x0000_t75" style="width:74.4pt;height:33.6pt" o:ole="">
            <v:imagedata r:id="rId46" o:title=""/>
          </v:shape>
          <o:OLEObject Type="Embed" ProgID="Equation.3" ShapeID="_x0000_i1043" DrawAspect="Content" ObjectID="_1818327055" r:id="rId47"/>
        </w:object>
      </w:r>
      <w:r w:rsidR="00913145"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180860"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 xml:space="preserve">           </w:t>
      </w:r>
      <w:r w:rsidR="00A54A93" w:rsidRPr="00E64E95">
        <w:rPr>
          <w:rFonts w:ascii="Times New Roman" w:eastAsia="Times New Roman" w:hAnsi="Times New Roman" w:cs="Times New Roman"/>
          <w:sz w:val="24"/>
          <w:szCs w:val="24"/>
        </w:rPr>
        <w:t xml:space="preserve"> (5)</w:t>
      </w:r>
    </w:p>
    <w:p w:rsidR="00D4296F" w:rsidRPr="00E64E95" w:rsidRDefault="009B3F2E"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 xml:space="preserve">From Equation (5), </w:t>
      </w:r>
      <w:r w:rsidR="007F70F1" w:rsidRPr="00E64E95">
        <w:rPr>
          <w:rFonts w:ascii="Times New Roman" w:eastAsia="Times New Roman" w:hAnsi="Times New Roman" w:cs="Times New Roman"/>
          <w:position w:val="-10"/>
          <w:sz w:val="24"/>
          <w:szCs w:val="24"/>
          <w:vertAlign w:val="subscript"/>
        </w:rPr>
        <w:object w:dxaOrig="279" w:dyaOrig="300">
          <v:shape id="_x0000_i1044" type="#_x0000_t75" style="width:13.8pt;height:15pt" o:ole="">
            <v:imagedata r:id="rId48" o:title=""/>
          </v:shape>
          <o:OLEObject Type="Embed" ProgID="Equation.3" ShapeID="_x0000_i1044" DrawAspect="Content" ObjectID="_1818327056" r:id="rId49"/>
        </w:object>
      </w:r>
      <w:r w:rsidR="00A54A93" w:rsidRPr="00E64E95">
        <w:rPr>
          <w:rFonts w:ascii="Times New Roman" w:hAnsi="Times New Roman" w:cs="Times New Roman"/>
          <w:sz w:val="24"/>
          <w:szCs w:val="24"/>
        </w:rPr>
        <w:t xml:space="preserve">denotes </w:t>
      </w:r>
      <w:r w:rsidR="00A54A93" w:rsidRPr="00E64E95">
        <w:rPr>
          <w:rFonts w:ascii="Times New Roman" w:eastAsia="Times New Roman" w:hAnsi="Times New Roman" w:cs="Times New Roman"/>
          <w:sz w:val="24"/>
          <w:szCs w:val="24"/>
        </w:rPr>
        <w:t xml:space="preserve">dielectric substrate wavelength for free space </w:t>
      </w:r>
      <w:r w:rsidR="007F70F1" w:rsidRPr="00E64E95">
        <w:rPr>
          <w:rFonts w:ascii="Times New Roman" w:eastAsia="Times New Roman" w:hAnsi="Times New Roman" w:cs="Times New Roman"/>
          <w:position w:val="-10"/>
          <w:sz w:val="24"/>
          <w:szCs w:val="24"/>
          <w:vertAlign w:val="subscript"/>
        </w:rPr>
        <w:object w:dxaOrig="260" w:dyaOrig="300">
          <v:shape id="_x0000_i1045" type="#_x0000_t75" style="width:13.2pt;height:14.4pt" o:ole="">
            <v:imagedata r:id="rId50" o:title=""/>
          </v:shape>
          <o:OLEObject Type="Embed" ProgID="Equation.3" ShapeID="_x0000_i1045" DrawAspect="Content" ObjectID="_1818327057" r:id="rId51"/>
        </w:object>
      </w:r>
      <w:r w:rsidR="00A54A93" w:rsidRPr="00E64E95">
        <w:rPr>
          <w:rFonts w:ascii="Times New Roman" w:eastAsia="Times New Roman" w:hAnsi="Times New Roman" w:cs="Times New Roman"/>
          <w:sz w:val="24"/>
          <w:szCs w:val="24"/>
        </w:rPr>
        <w:t>.</w:t>
      </w:r>
    </w:p>
    <w:p w:rsidR="00D4296F" w:rsidRPr="00E64E95" w:rsidRDefault="00A54A93" w:rsidP="00E64E95">
      <w:pPr>
        <w:pStyle w:val="ListParagraph"/>
        <w:numPr>
          <w:ilvl w:val="0"/>
          <w:numId w:val="4"/>
        </w:numPr>
        <w:pBdr>
          <w:top w:val="nil"/>
          <w:left w:val="nil"/>
          <w:bottom w:val="nil"/>
          <w:right w:val="nil"/>
          <w:between w:val="nil"/>
        </w:pBdr>
        <w:spacing w:before="120" w:after="120"/>
        <w:ind w:left="357" w:hanging="357"/>
        <w:contextualSpacing w:val="0"/>
        <w:jc w:val="both"/>
        <w:rPr>
          <w:rFonts w:ascii="Times New Roman" w:eastAsia="Times New Roman" w:hAnsi="Times New Roman" w:cs="Times New Roman"/>
          <w:b/>
          <w:i/>
          <w:sz w:val="24"/>
          <w:szCs w:val="24"/>
        </w:rPr>
      </w:pPr>
      <w:r w:rsidRPr="00E64E95">
        <w:rPr>
          <w:rFonts w:ascii="Times New Roman" w:eastAsia="Times New Roman" w:hAnsi="Times New Roman" w:cs="Times New Roman"/>
          <w:b/>
          <w:i/>
          <w:sz w:val="24"/>
          <w:szCs w:val="24"/>
        </w:rPr>
        <w:t>Radiation losses based on conductance (</w:t>
      </w:r>
      <w:r w:rsidR="007F70F1" w:rsidRPr="00E64E95">
        <w:rPr>
          <w:rFonts w:ascii="Times New Roman" w:eastAsia="Times New Roman" w:hAnsi="Times New Roman" w:cs="Times New Roman"/>
          <w:position w:val="-10"/>
          <w:sz w:val="24"/>
          <w:szCs w:val="24"/>
          <w:vertAlign w:val="subscript"/>
        </w:rPr>
        <w:object w:dxaOrig="320" w:dyaOrig="300">
          <v:shape id="_x0000_i1046" type="#_x0000_t75" style="width:16.2pt;height:14.4pt" o:ole="">
            <v:imagedata r:id="rId52" o:title=""/>
          </v:shape>
          <o:OLEObject Type="Embed" ProgID="Equation.3" ShapeID="_x0000_i1046" DrawAspect="Content" ObjectID="_1818327058" r:id="rId53"/>
        </w:object>
      </w:r>
      <w:r w:rsidRPr="00E64E95">
        <w:rPr>
          <w:rFonts w:ascii="Times New Roman" w:eastAsia="Times New Roman" w:hAnsi="Times New Roman" w:cs="Times New Roman"/>
          <w:b/>
          <w:i/>
          <w:sz w:val="24"/>
          <w:szCs w:val="24"/>
        </w:rPr>
        <w:t>):</w:t>
      </w:r>
    </w:p>
    <w:p w:rsidR="00415445" w:rsidRPr="00E64E95" w:rsidRDefault="00415445"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Equation (6) determines the radiation losses based on conductance (</w:t>
      </w:r>
      <w:r w:rsidR="007F70F1" w:rsidRPr="00E64E95">
        <w:rPr>
          <w:rFonts w:ascii="Times New Roman" w:hAnsi="Times New Roman" w:cs="Times New Roman"/>
          <w:position w:val="-10"/>
          <w:sz w:val="24"/>
          <w:szCs w:val="24"/>
        </w:rPr>
        <w:object w:dxaOrig="320" w:dyaOrig="300">
          <v:shape id="_x0000_i1047" type="#_x0000_t75" style="width:16.2pt;height:15pt" o:ole="">
            <v:imagedata r:id="rId54" o:title=""/>
          </v:shape>
          <o:OLEObject Type="Embed" ProgID="Equation.3" ShapeID="_x0000_i1047" DrawAspect="Content" ObjectID="_1818327059" r:id="rId55"/>
        </w:object>
      </w:r>
      <w:r w:rsidRPr="00E64E95">
        <w:rPr>
          <w:rFonts w:ascii="Times New Roman" w:hAnsi="Times New Roman" w:cs="Times New Roman"/>
          <w:sz w:val="24"/>
          <w:szCs w:val="24"/>
        </w:rPr>
        <w:t>).</w:t>
      </w:r>
    </w:p>
    <w:p w:rsidR="00D4296F" w:rsidRPr="00E64E95" w:rsidRDefault="007F70F1" w:rsidP="00E64E95">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28"/>
          <w:sz w:val="24"/>
          <w:szCs w:val="24"/>
          <w:vertAlign w:val="subscript"/>
        </w:rPr>
        <w:object w:dxaOrig="1860" w:dyaOrig="600">
          <v:shape id="_x0000_i1048" type="#_x0000_t75" style="width:94.2pt;height:29.4pt" o:ole="">
            <v:imagedata r:id="rId56" o:title=""/>
          </v:shape>
          <o:OLEObject Type="Embed" ProgID="Equation.3" ShapeID="_x0000_i1048" DrawAspect="Content" ObjectID="_1818327060" r:id="rId57"/>
        </w:object>
      </w:r>
      <w:r w:rsidR="00A54A93" w:rsidRPr="00E64E95">
        <w:rPr>
          <w:rFonts w:ascii="Times New Roman" w:eastAsia="Times New Roman" w:hAnsi="Times New Roman" w:cs="Times New Roman"/>
          <w:sz w:val="24"/>
          <w:szCs w:val="24"/>
        </w:rPr>
        <w:tab/>
      </w:r>
      <w:r w:rsidR="00913145"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180860"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180860"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 xml:space="preserve">         </w:t>
      </w:r>
      <w:r w:rsidR="00220C3A" w:rsidRPr="00E64E95">
        <w:rPr>
          <w:rFonts w:ascii="Times New Roman" w:eastAsia="Times New Roman" w:hAnsi="Times New Roman" w:cs="Times New Roman"/>
          <w:sz w:val="24"/>
          <w:szCs w:val="24"/>
        </w:rPr>
        <w:t xml:space="preserve"> </w:t>
      </w:r>
      <w:r w:rsidR="00DC01CD" w:rsidRPr="00E64E95">
        <w:rPr>
          <w:rFonts w:ascii="Times New Roman" w:eastAsia="Times New Roman" w:hAnsi="Times New Roman" w:cs="Times New Roman"/>
          <w:sz w:val="24"/>
          <w:szCs w:val="24"/>
        </w:rPr>
        <w:t>(6</w:t>
      </w:r>
      <w:r w:rsidR="00A54A93" w:rsidRPr="00E64E95">
        <w:rPr>
          <w:rFonts w:ascii="Times New Roman" w:eastAsia="Times New Roman" w:hAnsi="Times New Roman" w:cs="Times New Roman"/>
          <w:sz w:val="24"/>
          <w:szCs w:val="24"/>
        </w:rPr>
        <w:t>)</w:t>
      </w:r>
    </w:p>
    <w:p w:rsidR="00D4296F" w:rsidRPr="00E64E95" w:rsidRDefault="007F70F1" w:rsidP="00E64E95">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68"/>
          <w:sz w:val="24"/>
          <w:szCs w:val="24"/>
          <w:vertAlign w:val="subscript"/>
        </w:rPr>
        <w:object w:dxaOrig="2079" w:dyaOrig="1100">
          <v:shape id="_x0000_i1049" type="#_x0000_t75" style="width:105.6pt;height:52.8pt" o:ole="">
            <v:imagedata r:id="rId58" o:title=""/>
          </v:shape>
          <o:OLEObject Type="Embed" ProgID="Equation.3" ShapeID="_x0000_i1049" DrawAspect="Content" ObjectID="_1818327061" r:id="rId59"/>
        </w:object>
      </w:r>
      <w:r w:rsidR="000B1FD7" w:rsidRPr="00E64E95">
        <w:rPr>
          <w:rFonts w:ascii="Times New Roman" w:eastAsia="Times New Roman" w:hAnsi="Times New Roman" w:cs="Times New Roman"/>
          <w:sz w:val="24"/>
          <w:szCs w:val="24"/>
        </w:rPr>
        <w:tab/>
        <w:t xml:space="preserve">  </w:t>
      </w:r>
      <w:r w:rsidR="00913145" w:rsidRPr="00E64E95">
        <w:rPr>
          <w:rFonts w:ascii="Times New Roman" w:eastAsia="Times New Roman" w:hAnsi="Times New Roman" w:cs="Times New Roman"/>
          <w:sz w:val="24"/>
          <w:szCs w:val="24"/>
        </w:rPr>
        <w:t xml:space="preserve"> </w:t>
      </w:r>
      <w:r w:rsidR="00180860"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 xml:space="preserve">               </w:t>
      </w:r>
      <w:r w:rsidR="00DC01CD" w:rsidRPr="00E64E95">
        <w:rPr>
          <w:rFonts w:ascii="Times New Roman" w:eastAsia="Times New Roman" w:hAnsi="Times New Roman" w:cs="Times New Roman"/>
          <w:sz w:val="24"/>
          <w:szCs w:val="24"/>
        </w:rPr>
        <w:t>(7</w:t>
      </w:r>
      <w:r w:rsidR="00A54A93" w:rsidRPr="00E64E95">
        <w:rPr>
          <w:rFonts w:ascii="Times New Roman" w:eastAsia="Times New Roman" w:hAnsi="Times New Roman" w:cs="Times New Roman"/>
          <w:sz w:val="24"/>
          <w:szCs w:val="24"/>
        </w:rPr>
        <w:t>)</w:t>
      </w:r>
    </w:p>
    <w:p w:rsidR="00D4296F" w:rsidRPr="00E64E95" w:rsidRDefault="00415445"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 xml:space="preserve">The circular patch radius </w:t>
      </w:r>
      <w:r w:rsidR="007F70F1" w:rsidRPr="00E64E95">
        <w:rPr>
          <w:rFonts w:ascii="Times New Roman" w:hAnsi="Times New Roman" w:cs="Times New Roman"/>
          <w:position w:val="-4"/>
          <w:sz w:val="24"/>
          <w:szCs w:val="24"/>
        </w:rPr>
        <w:object w:dxaOrig="220" w:dyaOrig="220">
          <v:shape id="_x0000_i1050" type="#_x0000_t75" style="width:11.4pt;height:11.4pt" o:ole="">
            <v:imagedata r:id="rId60" o:title=""/>
          </v:shape>
          <o:OLEObject Type="Embed" ProgID="Equation.3" ShapeID="_x0000_i1050" DrawAspect="Content" ObjectID="_1818327062" r:id="rId61"/>
        </w:object>
      </w:r>
      <w:r w:rsidRPr="00E64E95">
        <w:rPr>
          <w:rFonts w:ascii="Times New Roman" w:hAnsi="Times New Roman" w:cs="Times New Roman"/>
          <w:sz w:val="24"/>
          <w:szCs w:val="24"/>
        </w:rPr>
        <w:t xml:space="preserve">is </w:t>
      </w:r>
      <w:r w:rsidR="007F70F1" w:rsidRPr="00E64E95">
        <w:rPr>
          <w:rFonts w:ascii="Times New Roman" w:hAnsi="Times New Roman" w:cs="Times New Roman"/>
          <w:position w:val="-10"/>
          <w:sz w:val="24"/>
          <w:szCs w:val="24"/>
        </w:rPr>
        <w:object w:dxaOrig="1160" w:dyaOrig="300">
          <v:shape id="_x0000_i1051" type="#_x0000_t75" style="width:57.6pt;height:15pt" o:ole="">
            <v:imagedata r:id="rId62" o:title=""/>
          </v:shape>
          <o:OLEObject Type="Embed" ProgID="Equation.3" ShapeID="_x0000_i1051" DrawAspect="Content" ObjectID="_1818327063" r:id="rId63"/>
        </w:object>
      </w:r>
      <w:r w:rsidRPr="00E64E95">
        <w:rPr>
          <w:rFonts w:ascii="Times New Roman" w:hAnsi="Times New Roman" w:cs="Times New Roman"/>
          <w:sz w:val="24"/>
          <w:szCs w:val="24"/>
        </w:rPr>
        <w:t xml:space="preserve">with </w:t>
      </w:r>
      <w:r w:rsidR="00073D0B" w:rsidRPr="00E64E95">
        <w:rPr>
          <w:rFonts w:ascii="Times New Roman" w:hAnsi="Times New Roman" w:cs="Times New Roman"/>
          <w:sz w:val="24"/>
          <w:szCs w:val="24"/>
        </w:rPr>
        <w:t xml:space="preserve">a </w:t>
      </w:r>
      <w:r w:rsidRPr="00E64E95">
        <w:rPr>
          <w:rFonts w:ascii="Times New Roman" w:hAnsi="Times New Roman" w:cs="Times New Roman"/>
          <w:sz w:val="24"/>
          <w:szCs w:val="24"/>
        </w:rPr>
        <w:t>dielectric constant</w:t>
      </w:r>
      <w:r w:rsidR="007F70F1" w:rsidRPr="00E64E95">
        <w:rPr>
          <w:rFonts w:ascii="Times New Roman" w:hAnsi="Times New Roman" w:cs="Times New Roman"/>
          <w:position w:val="-10"/>
          <w:sz w:val="24"/>
          <w:szCs w:val="24"/>
        </w:rPr>
        <w:object w:dxaOrig="200" w:dyaOrig="300">
          <v:shape id="_x0000_i1052" type="#_x0000_t75" style="width:10.8pt;height:15pt" o:ole="">
            <v:imagedata r:id="rId64" o:title=""/>
          </v:shape>
          <o:OLEObject Type="Embed" ProgID="Equation.3" ShapeID="_x0000_i1052" DrawAspect="Content" ObjectID="_1818327064" r:id="rId65"/>
        </w:object>
      </w:r>
      <w:r w:rsidR="009B3F2E" w:rsidRPr="00E64E95">
        <w:rPr>
          <w:rFonts w:ascii="Times New Roman" w:eastAsia="Times New Roman" w:hAnsi="Times New Roman" w:cs="Times New Roman"/>
          <w:sz w:val="24"/>
          <w:szCs w:val="24"/>
        </w:rPr>
        <w:t xml:space="preserve">in </w:t>
      </w:r>
      <w:r w:rsidR="00DC01CD" w:rsidRPr="00E64E95">
        <w:rPr>
          <w:rFonts w:ascii="Times New Roman" w:eastAsia="Times New Roman" w:hAnsi="Times New Roman" w:cs="Times New Roman"/>
          <w:sz w:val="24"/>
          <w:szCs w:val="24"/>
        </w:rPr>
        <w:t>Equation (7</w:t>
      </w:r>
      <w:r w:rsidR="009B3F2E" w:rsidRPr="00E64E95">
        <w:rPr>
          <w:rFonts w:ascii="Times New Roman" w:eastAsia="Times New Roman" w:hAnsi="Times New Roman" w:cs="Times New Roman"/>
          <w:sz w:val="24"/>
          <w:szCs w:val="24"/>
        </w:rPr>
        <w:t>)</w:t>
      </w:r>
      <w:r w:rsidR="00A54A93" w:rsidRPr="00E64E95">
        <w:rPr>
          <w:rFonts w:ascii="Times New Roman" w:eastAsia="Times New Roman" w:hAnsi="Times New Roman" w:cs="Times New Roman"/>
          <w:sz w:val="24"/>
          <w:szCs w:val="24"/>
        </w:rPr>
        <w:t>.</w:t>
      </w:r>
    </w:p>
    <w:p w:rsidR="00D4296F" w:rsidRPr="00E64E95" w:rsidRDefault="00A54A93" w:rsidP="00E64E95">
      <w:pPr>
        <w:pStyle w:val="ListParagraph"/>
        <w:numPr>
          <w:ilvl w:val="0"/>
          <w:numId w:val="4"/>
        </w:numPr>
        <w:pBdr>
          <w:top w:val="nil"/>
          <w:left w:val="nil"/>
          <w:bottom w:val="nil"/>
          <w:right w:val="nil"/>
          <w:between w:val="nil"/>
        </w:pBdr>
        <w:spacing w:before="120" w:after="120"/>
        <w:ind w:left="357" w:hanging="357"/>
        <w:contextualSpacing w:val="0"/>
        <w:jc w:val="both"/>
        <w:rPr>
          <w:rFonts w:ascii="Times New Roman" w:eastAsia="Times New Roman" w:hAnsi="Times New Roman" w:cs="Times New Roman"/>
          <w:b/>
          <w:i/>
          <w:sz w:val="24"/>
          <w:szCs w:val="24"/>
        </w:rPr>
      </w:pPr>
      <w:r w:rsidRPr="00E64E95">
        <w:rPr>
          <w:rFonts w:ascii="Times New Roman" w:eastAsia="Times New Roman" w:hAnsi="Times New Roman" w:cs="Times New Roman"/>
          <w:b/>
          <w:i/>
          <w:sz w:val="24"/>
          <w:szCs w:val="24"/>
        </w:rPr>
        <w:t>Conductance and Conduction losses based on conductance :</w:t>
      </w:r>
    </w:p>
    <w:p w:rsidR="00D4296F" w:rsidRPr="00E64E95" w:rsidRDefault="00A54A93"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Conductance </w:t>
      </w:r>
      <w:r w:rsidR="007F70F1" w:rsidRPr="00E64E95">
        <w:rPr>
          <w:rFonts w:ascii="Times New Roman" w:eastAsia="Times New Roman" w:hAnsi="Times New Roman" w:cs="Times New Roman"/>
          <w:position w:val="-10"/>
          <w:sz w:val="24"/>
          <w:szCs w:val="24"/>
          <w:vertAlign w:val="subscript"/>
        </w:rPr>
        <w:object w:dxaOrig="540" w:dyaOrig="300">
          <v:shape id="_x0000_i1053" type="#_x0000_t75" style="width:27.6pt;height:15.6pt" o:ole="">
            <v:imagedata r:id="rId66" o:title=""/>
          </v:shape>
          <o:OLEObject Type="Embed" ProgID="Equation.3" ShapeID="_x0000_i1053" DrawAspect="Content" ObjectID="_1818327065" r:id="rId67"/>
        </w:object>
      </w:r>
      <w:r w:rsidRPr="00E64E95">
        <w:rPr>
          <w:rFonts w:ascii="Times New Roman" w:eastAsia="Times New Roman" w:hAnsi="Times New Roman" w:cs="Times New Roman"/>
          <w:sz w:val="24"/>
          <w:szCs w:val="24"/>
        </w:rPr>
        <w:t xml:space="preserve">and Conduction loss </w:t>
      </w:r>
      <w:r w:rsidR="007F70F1" w:rsidRPr="00E64E95">
        <w:rPr>
          <w:rFonts w:ascii="Times New Roman" w:eastAsia="Times New Roman" w:hAnsi="Times New Roman" w:cs="Times New Roman"/>
          <w:position w:val="-10"/>
          <w:sz w:val="24"/>
          <w:szCs w:val="24"/>
          <w:vertAlign w:val="subscript"/>
        </w:rPr>
        <w:object w:dxaOrig="520" w:dyaOrig="300">
          <v:shape id="_x0000_i1054" type="#_x0000_t75" style="width:27pt;height:15.6pt" o:ole="">
            <v:imagedata r:id="rId68" o:title=""/>
          </v:shape>
          <o:OLEObject Type="Embed" ProgID="Equation.3" ShapeID="_x0000_i1054" DrawAspect="Content" ObjectID="_1818327066" r:id="rId69"/>
        </w:object>
      </w:r>
      <w:r w:rsidRPr="00E64E95">
        <w:rPr>
          <w:rFonts w:ascii="Times New Roman" w:eastAsia="Times New Roman" w:hAnsi="Times New Roman" w:cs="Times New Roman"/>
          <w:sz w:val="24"/>
          <w:szCs w:val="24"/>
        </w:rPr>
        <w:t xml:space="preserve">based on conductance expressed </w:t>
      </w:r>
      <w:r w:rsidR="000E0A47" w:rsidRPr="00E64E95">
        <w:rPr>
          <w:rFonts w:ascii="Times New Roman" w:eastAsia="Times New Roman" w:hAnsi="Times New Roman" w:cs="Times New Roman"/>
          <w:sz w:val="24"/>
          <w:szCs w:val="24"/>
        </w:rPr>
        <w:t xml:space="preserve">in </w:t>
      </w:r>
      <w:r w:rsidR="00DC01CD" w:rsidRPr="00E64E95">
        <w:rPr>
          <w:rFonts w:ascii="Times New Roman" w:eastAsia="Times New Roman" w:hAnsi="Times New Roman" w:cs="Times New Roman"/>
          <w:sz w:val="24"/>
          <w:szCs w:val="24"/>
        </w:rPr>
        <w:t>Equation (8) and (9</w:t>
      </w:r>
      <w:r w:rsidR="000E0A47" w:rsidRPr="00E64E95">
        <w:rPr>
          <w:rFonts w:ascii="Times New Roman" w:eastAsia="Times New Roman" w:hAnsi="Times New Roman" w:cs="Times New Roman"/>
          <w:sz w:val="24"/>
          <w:szCs w:val="24"/>
        </w:rPr>
        <w:t>)</w:t>
      </w:r>
      <w:r w:rsidRPr="00E64E95">
        <w:rPr>
          <w:rFonts w:ascii="Times New Roman" w:eastAsia="Times New Roman" w:hAnsi="Times New Roman" w:cs="Times New Roman"/>
          <w:sz w:val="24"/>
          <w:szCs w:val="24"/>
        </w:rPr>
        <w:t>.</w:t>
      </w:r>
    </w:p>
    <w:p w:rsidR="00913145" w:rsidRPr="00E64E95" w:rsidRDefault="007F70F1" w:rsidP="00E64E95">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28"/>
          <w:sz w:val="24"/>
          <w:szCs w:val="24"/>
          <w:vertAlign w:val="subscript"/>
        </w:rPr>
        <w:object w:dxaOrig="1560" w:dyaOrig="600">
          <v:shape id="_x0000_i1055" type="#_x0000_t75" style="width:78.6pt;height:29.4pt" o:ole="">
            <v:imagedata r:id="rId70" o:title=""/>
          </v:shape>
          <o:OLEObject Type="Embed" ProgID="Equation.3" ShapeID="_x0000_i1055" DrawAspect="Content" ObjectID="_1818327067" r:id="rId71"/>
        </w:object>
      </w:r>
      <w:r w:rsidR="00913145" w:rsidRPr="00E64E95">
        <w:rPr>
          <w:rFonts w:ascii="Times New Roman" w:eastAsia="Times New Roman" w:hAnsi="Times New Roman" w:cs="Times New Roman"/>
          <w:position w:val="-28"/>
          <w:sz w:val="24"/>
          <w:szCs w:val="24"/>
          <w:vertAlign w:val="subscript"/>
        </w:rPr>
        <w:t xml:space="preserve">                </w:t>
      </w:r>
      <w:r w:rsidR="00180860" w:rsidRPr="00E64E95">
        <w:rPr>
          <w:rFonts w:ascii="Times New Roman" w:eastAsia="Times New Roman" w:hAnsi="Times New Roman" w:cs="Times New Roman"/>
          <w:position w:val="-28"/>
          <w:sz w:val="24"/>
          <w:szCs w:val="24"/>
          <w:vertAlign w:val="subscript"/>
        </w:rPr>
        <w:t xml:space="preserve">               </w:t>
      </w:r>
      <w:r w:rsidR="00F50CC4">
        <w:rPr>
          <w:rFonts w:ascii="Times New Roman" w:eastAsia="Times New Roman" w:hAnsi="Times New Roman" w:cs="Times New Roman"/>
          <w:position w:val="-28"/>
          <w:sz w:val="24"/>
          <w:szCs w:val="24"/>
          <w:vertAlign w:val="subscript"/>
        </w:rPr>
        <w:t xml:space="preserve">       </w:t>
      </w:r>
      <w:r w:rsidR="00180860" w:rsidRPr="00E64E95">
        <w:rPr>
          <w:rFonts w:ascii="Times New Roman" w:eastAsia="Times New Roman" w:hAnsi="Times New Roman" w:cs="Times New Roman"/>
          <w:position w:val="-28"/>
          <w:sz w:val="24"/>
          <w:szCs w:val="24"/>
          <w:vertAlign w:val="subscript"/>
        </w:rPr>
        <w:t xml:space="preserve">                                 </w:t>
      </w:r>
      <w:r w:rsidR="00913145" w:rsidRPr="00E64E95">
        <w:rPr>
          <w:rFonts w:ascii="Times New Roman" w:eastAsia="Times New Roman" w:hAnsi="Times New Roman" w:cs="Times New Roman"/>
          <w:position w:val="-28"/>
          <w:sz w:val="24"/>
          <w:szCs w:val="24"/>
          <w:vertAlign w:val="subscript"/>
        </w:rPr>
        <w:t xml:space="preserve">                 </w:t>
      </w:r>
      <w:r w:rsidR="00913145" w:rsidRPr="00E64E95">
        <w:rPr>
          <w:rFonts w:ascii="Times New Roman" w:eastAsia="Times New Roman" w:hAnsi="Times New Roman" w:cs="Times New Roman"/>
          <w:sz w:val="24"/>
          <w:szCs w:val="24"/>
        </w:rPr>
        <w:t>(</w:t>
      </w:r>
      <w:r w:rsidR="003829EC" w:rsidRPr="00E64E95">
        <w:rPr>
          <w:rFonts w:ascii="Times New Roman" w:eastAsia="Times New Roman" w:hAnsi="Times New Roman" w:cs="Times New Roman"/>
          <w:sz w:val="24"/>
          <w:szCs w:val="24"/>
        </w:rPr>
        <w:t>8</w:t>
      </w:r>
      <w:r w:rsidR="008903C1" w:rsidRPr="00E64E95">
        <w:rPr>
          <w:rFonts w:ascii="Times New Roman" w:eastAsia="Times New Roman" w:hAnsi="Times New Roman" w:cs="Times New Roman"/>
          <w:sz w:val="24"/>
          <w:szCs w:val="24"/>
        </w:rPr>
        <w:t>)</w:t>
      </w:r>
    </w:p>
    <w:p w:rsidR="00D4296F" w:rsidRPr="00E64E95" w:rsidRDefault="007F70F1" w:rsidP="00E64E95">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30"/>
          <w:sz w:val="24"/>
          <w:szCs w:val="24"/>
          <w:vertAlign w:val="subscript"/>
        </w:rPr>
        <w:object w:dxaOrig="2320" w:dyaOrig="740">
          <v:shape id="_x0000_i1056" type="#_x0000_t75" style="width:116.4pt;height:35.4pt" o:ole="">
            <v:imagedata r:id="rId72" o:title=""/>
          </v:shape>
          <o:OLEObject Type="Embed" ProgID="Equation.3" ShapeID="_x0000_i1056" DrawAspect="Content" ObjectID="_1818327068" r:id="rId73"/>
        </w:object>
      </w:r>
      <w:r w:rsidR="00913145" w:rsidRPr="00E64E95">
        <w:rPr>
          <w:rFonts w:ascii="Times New Roman" w:eastAsia="Times New Roman" w:hAnsi="Times New Roman" w:cs="Times New Roman"/>
          <w:position w:val="-30"/>
          <w:sz w:val="24"/>
          <w:szCs w:val="24"/>
          <w:vertAlign w:val="subscript"/>
        </w:rPr>
        <w:t xml:space="preserve">             </w:t>
      </w:r>
      <w:r w:rsidR="00180860" w:rsidRPr="00E64E95">
        <w:rPr>
          <w:rFonts w:ascii="Times New Roman" w:eastAsia="Times New Roman" w:hAnsi="Times New Roman" w:cs="Times New Roman"/>
          <w:position w:val="-30"/>
          <w:sz w:val="24"/>
          <w:szCs w:val="24"/>
          <w:vertAlign w:val="subscript"/>
        </w:rPr>
        <w:t xml:space="preserve">          </w:t>
      </w:r>
      <w:r w:rsidR="00F50CC4">
        <w:rPr>
          <w:rFonts w:ascii="Times New Roman" w:eastAsia="Times New Roman" w:hAnsi="Times New Roman" w:cs="Times New Roman"/>
          <w:position w:val="-30"/>
          <w:sz w:val="24"/>
          <w:szCs w:val="24"/>
          <w:vertAlign w:val="subscript"/>
        </w:rPr>
        <w:t xml:space="preserve">          </w:t>
      </w:r>
      <w:r w:rsidR="00180860" w:rsidRPr="00E64E95">
        <w:rPr>
          <w:rFonts w:ascii="Times New Roman" w:eastAsia="Times New Roman" w:hAnsi="Times New Roman" w:cs="Times New Roman"/>
          <w:position w:val="-30"/>
          <w:sz w:val="24"/>
          <w:szCs w:val="24"/>
          <w:vertAlign w:val="subscript"/>
        </w:rPr>
        <w:t xml:space="preserve">                                  </w:t>
      </w:r>
      <w:r w:rsidR="00913145" w:rsidRPr="00E64E95">
        <w:rPr>
          <w:rFonts w:ascii="Times New Roman" w:eastAsia="Times New Roman" w:hAnsi="Times New Roman" w:cs="Times New Roman"/>
          <w:position w:val="-30"/>
          <w:sz w:val="24"/>
          <w:szCs w:val="24"/>
          <w:vertAlign w:val="subscript"/>
        </w:rPr>
        <w:t xml:space="preserve">           </w:t>
      </w:r>
      <w:r w:rsidR="00913145" w:rsidRPr="00E64E95">
        <w:rPr>
          <w:rFonts w:ascii="Times New Roman" w:eastAsia="Times New Roman" w:hAnsi="Times New Roman" w:cs="Times New Roman"/>
          <w:sz w:val="24"/>
          <w:szCs w:val="24"/>
        </w:rPr>
        <w:t>(</w:t>
      </w:r>
      <w:r w:rsidR="003829EC" w:rsidRPr="00E64E95">
        <w:rPr>
          <w:rFonts w:ascii="Times New Roman" w:eastAsia="Times New Roman" w:hAnsi="Times New Roman" w:cs="Times New Roman"/>
          <w:sz w:val="24"/>
          <w:szCs w:val="24"/>
        </w:rPr>
        <w:t>9)</w:t>
      </w:r>
    </w:p>
    <w:p w:rsidR="00D4296F" w:rsidRPr="00E64E95" w:rsidRDefault="007F70F1" w:rsidP="00E64E95">
      <w:pPr>
        <w:spacing w:after="0"/>
        <w:jc w:val="both"/>
        <w:rPr>
          <w:rFonts w:ascii="Times New Roman" w:hAnsi="Times New Roman" w:cs="Times New Roman"/>
          <w:sz w:val="24"/>
          <w:szCs w:val="24"/>
        </w:rPr>
      </w:pPr>
      <w:r w:rsidRPr="00E64E95">
        <w:rPr>
          <w:rFonts w:ascii="Times New Roman" w:eastAsia="Times New Roman" w:hAnsi="Times New Roman" w:cs="Times New Roman"/>
          <w:position w:val="-10"/>
          <w:sz w:val="24"/>
          <w:szCs w:val="24"/>
          <w:vertAlign w:val="subscript"/>
        </w:rPr>
        <w:object w:dxaOrig="180" w:dyaOrig="240">
          <v:shape id="_x0000_i1057" type="#_x0000_t75" style="width:9.6pt;height:12.6pt" o:ole="">
            <v:imagedata r:id="rId74" o:title=""/>
          </v:shape>
          <o:OLEObject Type="Embed" ProgID="Equation.3" ShapeID="_x0000_i1057" DrawAspect="Content" ObjectID="_1818327069" r:id="rId75"/>
        </w:object>
      </w:r>
      <w:r w:rsidR="00A54A93" w:rsidRPr="00E64E95">
        <w:rPr>
          <w:rFonts w:ascii="Times New Roman" w:hAnsi="Times New Roman" w:cs="Times New Roman"/>
          <w:sz w:val="24"/>
          <w:szCs w:val="24"/>
        </w:rPr>
        <w:t xml:space="preserve">is the </w:t>
      </w:r>
      <w:r w:rsidR="00A54A93" w:rsidRPr="00E64E95">
        <w:rPr>
          <w:rFonts w:ascii="Times New Roman" w:eastAsia="Times New Roman" w:hAnsi="Times New Roman" w:cs="Times New Roman"/>
          <w:sz w:val="24"/>
          <w:szCs w:val="24"/>
        </w:rPr>
        <w:t>copper material conductance.</w:t>
      </w:r>
    </w:p>
    <w:p w:rsidR="00D4296F" w:rsidRPr="00E64E95" w:rsidRDefault="00A54A93" w:rsidP="00E64E95">
      <w:pPr>
        <w:pStyle w:val="ListParagraph"/>
        <w:numPr>
          <w:ilvl w:val="0"/>
          <w:numId w:val="4"/>
        </w:numPr>
        <w:pBdr>
          <w:top w:val="nil"/>
          <w:left w:val="nil"/>
          <w:bottom w:val="nil"/>
          <w:right w:val="nil"/>
          <w:between w:val="nil"/>
        </w:pBdr>
        <w:spacing w:before="120" w:after="120"/>
        <w:ind w:left="357" w:hanging="357"/>
        <w:contextualSpacing w:val="0"/>
        <w:jc w:val="both"/>
        <w:rPr>
          <w:rFonts w:ascii="Times New Roman" w:eastAsia="Times New Roman" w:hAnsi="Times New Roman" w:cs="Times New Roman"/>
          <w:b/>
          <w:i/>
          <w:sz w:val="24"/>
          <w:szCs w:val="24"/>
        </w:rPr>
      </w:pPr>
      <w:r w:rsidRPr="00E64E95">
        <w:rPr>
          <w:rFonts w:ascii="Times New Roman" w:eastAsia="Times New Roman" w:hAnsi="Times New Roman" w:cs="Times New Roman"/>
          <w:b/>
          <w:i/>
          <w:sz w:val="24"/>
          <w:szCs w:val="24"/>
        </w:rPr>
        <w:t>Total conductance (</w:t>
      </w:r>
      <w:r w:rsidR="007F70F1" w:rsidRPr="00E64E95">
        <w:rPr>
          <w:rFonts w:ascii="Times New Roman" w:eastAsia="Times New Roman" w:hAnsi="Times New Roman" w:cs="Times New Roman"/>
          <w:position w:val="-10"/>
          <w:sz w:val="24"/>
          <w:szCs w:val="24"/>
          <w:vertAlign w:val="subscript"/>
        </w:rPr>
        <w:object w:dxaOrig="279" w:dyaOrig="300">
          <v:shape id="_x0000_i1058" type="#_x0000_t75" style="width:15pt;height:14.4pt" o:ole="">
            <v:imagedata r:id="rId76" o:title=""/>
          </v:shape>
          <o:OLEObject Type="Embed" ProgID="Equation.3" ShapeID="_x0000_i1058" DrawAspect="Content" ObjectID="_1818327070" r:id="rId77"/>
        </w:object>
      </w:r>
      <w:r w:rsidRPr="00E64E95">
        <w:rPr>
          <w:rFonts w:ascii="Times New Roman" w:eastAsia="Times New Roman" w:hAnsi="Times New Roman" w:cs="Times New Roman"/>
          <w:b/>
          <w:i/>
          <w:sz w:val="24"/>
          <w:szCs w:val="24"/>
        </w:rPr>
        <w:t>):</w:t>
      </w:r>
    </w:p>
    <w:p w:rsidR="00DC01CD" w:rsidRPr="00E64E95" w:rsidRDefault="00DC01CD" w:rsidP="00E64E95">
      <w:pPr>
        <w:spacing w:after="0"/>
        <w:jc w:val="both"/>
        <w:rPr>
          <w:rFonts w:ascii="Times New Roman" w:hAnsi="Times New Roman" w:cs="Times New Roman"/>
          <w:sz w:val="24"/>
          <w:szCs w:val="24"/>
          <w:shd w:val="clear" w:color="auto" w:fill="FFFFFF"/>
        </w:rPr>
      </w:pPr>
      <w:r w:rsidRPr="00E64E95">
        <w:rPr>
          <w:rFonts w:ascii="Times New Roman" w:hAnsi="Times New Roman" w:cs="Times New Roman"/>
          <w:sz w:val="24"/>
          <w:szCs w:val="24"/>
          <w:shd w:val="clear" w:color="auto" w:fill="FFFFFF"/>
        </w:rPr>
        <w:t xml:space="preserve">Adding these components (RG, DG, and CG) gives a total energy transfer in the system. Although losses do not </w:t>
      </w:r>
      <w:r w:rsidR="00CE0216" w:rsidRPr="00E64E95">
        <w:rPr>
          <w:rFonts w:ascii="Times New Roman" w:hAnsi="Times New Roman" w:cs="Times New Roman"/>
          <w:sz w:val="24"/>
          <w:szCs w:val="24"/>
          <w:shd w:val="clear" w:color="auto" w:fill="FFFFFF"/>
        </w:rPr>
        <w:t>direc</w:t>
      </w:r>
      <w:r w:rsidRPr="00E64E95">
        <w:rPr>
          <w:rFonts w:ascii="Times New Roman" w:hAnsi="Times New Roman" w:cs="Times New Roman"/>
          <w:sz w:val="24"/>
          <w:szCs w:val="24"/>
          <w:shd w:val="clear" w:color="auto" w:fill="FFFFFF"/>
        </w:rPr>
        <w:t xml:space="preserve">tly influence the conductivity they affect the effectiveness of energy transfer. During the transfer procedure, the equation accounts for the energy that is lost by including loss terms.  Although losses do not directly change the material's intrinsic conductivity, they affect the entire energy transfer effectiveness. This can mean a minimization in the efficient system conductance. In certain instances, the losses may be notably adequate to impact the efficiency of the system. </w:t>
      </w:r>
      <w:r w:rsidRPr="00E64E95">
        <w:rPr>
          <w:rFonts w:ascii="Times New Roman" w:hAnsi="Times New Roman" w:cs="Times New Roman"/>
          <w:sz w:val="24"/>
          <w:szCs w:val="24"/>
        </w:rPr>
        <w:t>The particular condition of the equation is significant for clarifying the definition of the expressions and the explanation for integrating them with each other. It is very important to understand the dissimilar loss techniques involved in the system to respect why they are contained in the formula.</w:t>
      </w:r>
      <w:r w:rsidRPr="00E64E95">
        <w:rPr>
          <w:rFonts w:ascii="Times New Roman" w:hAnsi="Times New Roman" w:cs="Times New Roman"/>
          <w:sz w:val="24"/>
          <w:szCs w:val="24"/>
          <w:shd w:val="clear" w:color="auto" w:fill="FFFFFF"/>
        </w:rPr>
        <w:t xml:space="preserve"> </w:t>
      </w:r>
      <w:r w:rsidR="00A54A93" w:rsidRPr="00E64E95">
        <w:rPr>
          <w:rFonts w:ascii="Times New Roman" w:eastAsia="Times New Roman" w:hAnsi="Times New Roman" w:cs="Times New Roman"/>
          <w:sz w:val="24"/>
          <w:szCs w:val="24"/>
        </w:rPr>
        <w:t xml:space="preserve">This is the amalgamation of ohmic, </w:t>
      </w:r>
      <w:r w:rsidR="009B3F2E" w:rsidRPr="00E64E95">
        <w:rPr>
          <w:rFonts w:ascii="Times New Roman" w:eastAsia="Times New Roman" w:hAnsi="Times New Roman" w:cs="Times New Roman"/>
          <w:sz w:val="24"/>
          <w:szCs w:val="24"/>
        </w:rPr>
        <w:t>dielectric</w:t>
      </w:r>
      <w:r w:rsidR="00CE0216" w:rsidRPr="00E64E95">
        <w:rPr>
          <w:rFonts w:ascii="Times New Roman" w:eastAsia="Times New Roman" w:hAnsi="Times New Roman" w:cs="Times New Roman"/>
          <w:sz w:val="24"/>
          <w:szCs w:val="24"/>
        </w:rPr>
        <w:t>,</w:t>
      </w:r>
      <w:r w:rsidR="009B3F2E" w:rsidRPr="00E64E95">
        <w:rPr>
          <w:rFonts w:ascii="Times New Roman" w:eastAsia="Times New Roman" w:hAnsi="Times New Roman" w:cs="Times New Roman"/>
          <w:sz w:val="24"/>
          <w:szCs w:val="24"/>
        </w:rPr>
        <w:t xml:space="preserve"> and radiation losses which is described in </w:t>
      </w:r>
      <w:r w:rsidRPr="00E64E95">
        <w:rPr>
          <w:rFonts w:ascii="Times New Roman" w:eastAsia="Times New Roman" w:hAnsi="Times New Roman" w:cs="Times New Roman"/>
          <w:sz w:val="24"/>
          <w:szCs w:val="24"/>
        </w:rPr>
        <w:t>Equation (10</w:t>
      </w:r>
      <w:r w:rsidR="009B3F2E" w:rsidRPr="00E64E95">
        <w:rPr>
          <w:rFonts w:ascii="Times New Roman" w:eastAsia="Times New Roman" w:hAnsi="Times New Roman" w:cs="Times New Roman"/>
          <w:sz w:val="24"/>
          <w:szCs w:val="24"/>
        </w:rPr>
        <w:t>)</w:t>
      </w:r>
      <w:r w:rsidRPr="00E64E95">
        <w:rPr>
          <w:rFonts w:ascii="Times New Roman" w:eastAsia="Times New Roman" w:hAnsi="Times New Roman" w:cs="Times New Roman"/>
          <w:sz w:val="24"/>
          <w:szCs w:val="24"/>
        </w:rPr>
        <w:t xml:space="preserve">. </w:t>
      </w:r>
    </w:p>
    <w:p w:rsidR="00D4296F" w:rsidRPr="00E64E95" w:rsidRDefault="007F70F1" w:rsidP="00E64E95">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10"/>
          <w:sz w:val="24"/>
          <w:szCs w:val="24"/>
          <w:vertAlign w:val="subscript"/>
        </w:rPr>
        <w:object w:dxaOrig="1680" w:dyaOrig="300">
          <v:shape id="_x0000_i1059" type="#_x0000_t75" style="width:84pt;height:14.4pt" o:ole="">
            <v:imagedata r:id="rId78" o:title=""/>
          </v:shape>
          <o:OLEObject Type="Embed" ProgID="Equation.3" ShapeID="_x0000_i1059" DrawAspect="Content" ObjectID="_1818327071" r:id="rId79"/>
        </w:object>
      </w:r>
      <w:r w:rsidR="00913145"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180860"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 xml:space="preserve">  </w:t>
      </w:r>
      <w:r w:rsidR="00A156EA" w:rsidRPr="00E64E95">
        <w:rPr>
          <w:rFonts w:ascii="Times New Roman" w:eastAsia="Times New Roman" w:hAnsi="Times New Roman" w:cs="Times New Roman"/>
          <w:sz w:val="24"/>
          <w:szCs w:val="24"/>
        </w:rPr>
        <w:t xml:space="preserve"> </w:t>
      </w:r>
      <w:r w:rsidR="003829EC" w:rsidRPr="00E64E95">
        <w:rPr>
          <w:rFonts w:ascii="Times New Roman" w:eastAsia="Times New Roman" w:hAnsi="Times New Roman" w:cs="Times New Roman"/>
          <w:sz w:val="24"/>
          <w:szCs w:val="24"/>
        </w:rPr>
        <w:t>(10)</w:t>
      </w:r>
    </w:p>
    <w:p w:rsidR="00D4296F" w:rsidRPr="00E64E95" w:rsidRDefault="00A54A93" w:rsidP="00E64E95">
      <w:pPr>
        <w:pStyle w:val="ListParagraph"/>
        <w:numPr>
          <w:ilvl w:val="0"/>
          <w:numId w:val="4"/>
        </w:numPr>
        <w:pBdr>
          <w:top w:val="nil"/>
          <w:left w:val="nil"/>
          <w:bottom w:val="nil"/>
          <w:right w:val="nil"/>
          <w:between w:val="nil"/>
        </w:pBdr>
        <w:spacing w:before="120" w:after="120"/>
        <w:ind w:left="357" w:hanging="357"/>
        <w:contextualSpacing w:val="0"/>
        <w:jc w:val="both"/>
        <w:rPr>
          <w:rFonts w:ascii="Times New Roman" w:eastAsia="Times New Roman" w:hAnsi="Times New Roman" w:cs="Times New Roman"/>
          <w:b/>
          <w:i/>
          <w:sz w:val="24"/>
          <w:szCs w:val="24"/>
        </w:rPr>
      </w:pPr>
      <w:r w:rsidRPr="00E64E95">
        <w:rPr>
          <w:rFonts w:ascii="Times New Roman" w:eastAsia="Times New Roman" w:hAnsi="Times New Roman" w:cs="Times New Roman"/>
          <w:b/>
          <w:i/>
          <w:sz w:val="24"/>
          <w:szCs w:val="24"/>
        </w:rPr>
        <w:t>Equivalent dielectric constant (</w:t>
      </w:r>
      <w:r w:rsidR="007F70F1" w:rsidRPr="00E64E95">
        <w:rPr>
          <w:rFonts w:ascii="Times New Roman" w:eastAsia="Times New Roman" w:hAnsi="Times New Roman" w:cs="Times New Roman"/>
          <w:position w:val="-10"/>
          <w:sz w:val="24"/>
          <w:szCs w:val="24"/>
          <w:vertAlign w:val="subscript"/>
        </w:rPr>
        <w:object w:dxaOrig="480" w:dyaOrig="300">
          <v:shape id="_x0000_i1060" type="#_x0000_t75" style="width:24pt;height:14.4pt" o:ole="">
            <v:imagedata r:id="rId80" o:title=""/>
          </v:shape>
          <o:OLEObject Type="Embed" ProgID="Equation.3" ShapeID="_x0000_i1060" DrawAspect="Content" ObjectID="_1818327072" r:id="rId81"/>
        </w:object>
      </w:r>
      <w:r w:rsidR="00F50CC4">
        <w:rPr>
          <w:rFonts w:ascii="Times New Roman" w:eastAsia="Times New Roman" w:hAnsi="Times New Roman" w:cs="Times New Roman"/>
          <w:b/>
          <w:i/>
          <w:sz w:val="24"/>
          <w:szCs w:val="24"/>
        </w:rPr>
        <w:t>)</w:t>
      </w:r>
    </w:p>
    <w:p w:rsidR="00D83C0C" w:rsidRPr="00E64E95" w:rsidRDefault="00073D0B"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The b</w:t>
      </w:r>
      <w:r w:rsidR="00D83C0C" w:rsidRPr="00E64E95">
        <w:rPr>
          <w:rFonts w:ascii="Times New Roman" w:hAnsi="Times New Roman" w:cs="Times New Roman"/>
          <w:sz w:val="24"/>
          <w:szCs w:val="24"/>
        </w:rPr>
        <w:t xml:space="preserve">elow formula shows the equivalence of </w:t>
      </w:r>
      <w:r w:rsidRPr="00E64E95">
        <w:rPr>
          <w:rFonts w:ascii="Times New Roman" w:hAnsi="Times New Roman" w:cs="Times New Roman"/>
          <w:sz w:val="24"/>
          <w:szCs w:val="24"/>
        </w:rPr>
        <w:t xml:space="preserve">the </w:t>
      </w:r>
      <w:r w:rsidR="00D83C0C" w:rsidRPr="00E64E95">
        <w:rPr>
          <w:rFonts w:ascii="Times New Roman" w:hAnsi="Times New Roman" w:cs="Times New Roman"/>
          <w:sz w:val="24"/>
          <w:szCs w:val="24"/>
        </w:rPr>
        <w:t xml:space="preserve">dielectric constant. </w:t>
      </w:r>
    </w:p>
    <w:p w:rsidR="00D4296F" w:rsidRPr="00E64E95" w:rsidRDefault="007F70F1" w:rsidP="00E64E95">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20"/>
          <w:sz w:val="24"/>
          <w:szCs w:val="24"/>
          <w:vertAlign w:val="subscript"/>
        </w:rPr>
        <w:object w:dxaOrig="1140" w:dyaOrig="520">
          <v:shape id="_x0000_i1061" type="#_x0000_t75" style="width:58.2pt;height:25.8pt" o:ole="">
            <v:imagedata r:id="rId82" o:title=""/>
          </v:shape>
          <o:OLEObject Type="Embed" ProgID="Equation.3" ShapeID="_x0000_i1061" DrawAspect="Content" ObjectID="_1818327073" r:id="rId83"/>
        </w:object>
      </w:r>
      <w:r w:rsidR="00913145"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180860"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 xml:space="preserve">               </w:t>
      </w:r>
      <w:r w:rsidR="00A156EA" w:rsidRPr="00E64E95">
        <w:rPr>
          <w:rFonts w:ascii="Times New Roman" w:eastAsia="Times New Roman" w:hAnsi="Times New Roman" w:cs="Times New Roman"/>
          <w:sz w:val="24"/>
          <w:szCs w:val="24"/>
        </w:rPr>
        <w:t xml:space="preserve"> </w:t>
      </w:r>
      <w:r w:rsidR="003829EC" w:rsidRPr="00E64E95">
        <w:rPr>
          <w:rFonts w:ascii="Times New Roman" w:eastAsia="Times New Roman" w:hAnsi="Times New Roman" w:cs="Times New Roman"/>
          <w:sz w:val="24"/>
          <w:szCs w:val="24"/>
        </w:rPr>
        <w:t>(11)</w:t>
      </w:r>
      <w:r w:rsidR="00A156EA" w:rsidRPr="00E64E95">
        <w:rPr>
          <w:rFonts w:ascii="Times New Roman" w:eastAsia="Times New Roman" w:hAnsi="Times New Roman" w:cs="Times New Roman"/>
          <w:sz w:val="24"/>
          <w:szCs w:val="24"/>
        </w:rPr>
        <w:t xml:space="preserve">       </w:t>
      </w:r>
      <w:r w:rsidR="000B1FD7" w:rsidRPr="00E64E95">
        <w:rPr>
          <w:rFonts w:ascii="Times New Roman" w:eastAsia="Times New Roman" w:hAnsi="Times New Roman" w:cs="Times New Roman"/>
          <w:sz w:val="24"/>
          <w:szCs w:val="24"/>
        </w:rPr>
        <w:t xml:space="preserve">           </w:t>
      </w:r>
      <w:r w:rsidR="00A156EA" w:rsidRPr="00E64E95">
        <w:rPr>
          <w:rFonts w:ascii="Times New Roman" w:eastAsia="Times New Roman" w:hAnsi="Times New Roman" w:cs="Times New Roman"/>
          <w:sz w:val="24"/>
          <w:szCs w:val="24"/>
        </w:rPr>
        <w:t xml:space="preserve">         </w:t>
      </w:r>
      <w:r w:rsidR="003829EC" w:rsidRPr="00E64E95">
        <w:rPr>
          <w:rFonts w:ascii="Times New Roman" w:eastAsia="Times New Roman" w:hAnsi="Times New Roman" w:cs="Times New Roman"/>
          <w:sz w:val="24"/>
          <w:szCs w:val="24"/>
        </w:rPr>
        <w:t xml:space="preserve">                   </w:t>
      </w:r>
    </w:p>
    <w:p w:rsidR="00D4296F" w:rsidRPr="00E64E95" w:rsidRDefault="00A54A93" w:rsidP="00E64E95">
      <w:pPr>
        <w:pStyle w:val="ListParagraph"/>
        <w:numPr>
          <w:ilvl w:val="0"/>
          <w:numId w:val="4"/>
        </w:numPr>
        <w:pBdr>
          <w:top w:val="nil"/>
          <w:left w:val="nil"/>
          <w:bottom w:val="nil"/>
          <w:right w:val="nil"/>
          <w:between w:val="nil"/>
        </w:pBdr>
        <w:spacing w:before="120" w:after="120"/>
        <w:ind w:left="357" w:hanging="357"/>
        <w:contextualSpacing w:val="0"/>
        <w:jc w:val="both"/>
        <w:rPr>
          <w:rFonts w:ascii="Times New Roman" w:eastAsia="Times New Roman" w:hAnsi="Times New Roman" w:cs="Times New Roman"/>
          <w:b/>
          <w:i/>
          <w:sz w:val="24"/>
          <w:szCs w:val="24"/>
        </w:rPr>
      </w:pPr>
      <w:r w:rsidRPr="00E64E95">
        <w:rPr>
          <w:rFonts w:ascii="Times New Roman" w:eastAsia="Times New Roman" w:hAnsi="Times New Roman" w:cs="Times New Roman"/>
          <w:b/>
          <w:i/>
          <w:sz w:val="24"/>
          <w:szCs w:val="24"/>
        </w:rPr>
        <w:t>Resonance</w:t>
      </w:r>
      <w:r w:rsidR="00CE0216" w:rsidRPr="00E64E95">
        <w:rPr>
          <w:rFonts w:ascii="Times New Roman" w:eastAsia="Times New Roman" w:hAnsi="Times New Roman" w:cs="Times New Roman"/>
          <w:b/>
          <w:i/>
          <w:sz w:val="24"/>
          <w:szCs w:val="24"/>
        </w:rPr>
        <w:t>-</w:t>
      </w:r>
      <w:r w:rsidRPr="00E64E95">
        <w:rPr>
          <w:rFonts w:ascii="Times New Roman" w:eastAsia="Times New Roman" w:hAnsi="Times New Roman" w:cs="Times New Roman"/>
          <w:b/>
          <w:i/>
          <w:sz w:val="24"/>
          <w:szCs w:val="24"/>
        </w:rPr>
        <w:t>based input resistance (</w:t>
      </w:r>
      <w:r w:rsidR="007F70F1" w:rsidRPr="00E64E95">
        <w:rPr>
          <w:rFonts w:ascii="Times New Roman" w:eastAsia="Times New Roman" w:hAnsi="Times New Roman" w:cs="Times New Roman"/>
          <w:position w:val="-10"/>
          <w:sz w:val="24"/>
          <w:szCs w:val="24"/>
          <w:vertAlign w:val="subscript"/>
        </w:rPr>
        <w:object w:dxaOrig="279" w:dyaOrig="300">
          <v:shape id="_x0000_i1062" type="#_x0000_t75" style="width:13.8pt;height:14.4pt" o:ole="">
            <v:imagedata r:id="rId84" o:title=""/>
          </v:shape>
          <o:OLEObject Type="Embed" ProgID="Equation.3" ShapeID="_x0000_i1062" DrawAspect="Content" ObjectID="_1818327074" r:id="rId85"/>
        </w:object>
      </w:r>
      <w:r w:rsidRPr="00E64E95">
        <w:rPr>
          <w:rFonts w:ascii="Times New Roman" w:eastAsia="Times New Roman" w:hAnsi="Times New Roman" w:cs="Times New Roman"/>
          <w:b/>
          <w:i/>
          <w:sz w:val="24"/>
          <w:szCs w:val="24"/>
        </w:rPr>
        <w:t>):</w:t>
      </w:r>
    </w:p>
    <w:p w:rsidR="00D4296F" w:rsidRPr="00E64E95" w:rsidRDefault="007F70F1" w:rsidP="00E64E95">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28"/>
          <w:sz w:val="24"/>
          <w:szCs w:val="24"/>
          <w:vertAlign w:val="subscript"/>
        </w:rPr>
        <w:object w:dxaOrig="1920" w:dyaOrig="960">
          <v:shape id="_x0000_i1063" type="#_x0000_t75" style="width:96.6pt;height:47.4pt" o:ole="">
            <v:imagedata r:id="rId86" o:title=""/>
          </v:shape>
          <o:OLEObject Type="Embed" ProgID="Equation.3" ShapeID="_x0000_i1063" DrawAspect="Content" ObjectID="_1818327075" r:id="rId87"/>
        </w:object>
      </w:r>
      <w:r w:rsidR="00A54A93" w:rsidRPr="00E64E95">
        <w:rPr>
          <w:rFonts w:ascii="Times New Roman" w:eastAsia="Times New Roman" w:hAnsi="Times New Roman" w:cs="Times New Roman"/>
          <w:sz w:val="24"/>
          <w:szCs w:val="24"/>
        </w:rPr>
        <w:tab/>
      </w:r>
      <w:r w:rsidR="00913145"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180860"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 xml:space="preserve"> </w:t>
      </w:r>
      <w:r w:rsidR="003829EC" w:rsidRPr="00E64E95">
        <w:rPr>
          <w:rFonts w:ascii="Times New Roman" w:eastAsia="Times New Roman" w:hAnsi="Times New Roman" w:cs="Times New Roman"/>
          <w:sz w:val="24"/>
          <w:szCs w:val="24"/>
        </w:rPr>
        <w:t xml:space="preserve"> </w:t>
      </w:r>
      <w:r w:rsidR="00DC01CD" w:rsidRPr="00E64E95">
        <w:rPr>
          <w:rFonts w:ascii="Times New Roman" w:eastAsia="Times New Roman" w:hAnsi="Times New Roman" w:cs="Times New Roman"/>
          <w:sz w:val="24"/>
          <w:szCs w:val="24"/>
        </w:rPr>
        <w:t>(12</w:t>
      </w:r>
      <w:r w:rsidR="00A54A93" w:rsidRPr="00E64E95">
        <w:rPr>
          <w:rFonts w:ascii="Times New Roman" w:eastAsia="Times New Roman" w:hAnsi="Times New Roman" w:cs="Times New Roman"/>
          <w:sz w:val="24"/>
          <w:szCs w:val="24"/>
        </w:rPr>
        <w:t>)</w:t>
      </w:r>
    </w:p>
    <w:p w:rsidR="00D83C0C" w:rsidRPr="00E64E95" w:rsidRDefault="00D83C0C" w:rsidP="00E64E95">
      <w:pPr>
        <w:spacing w:after="0"/>
        <w:rPr>
          <w:rFonts w:ascii="Times New Roman" w:hAnsi="Times New Roman" w:cs="Times New Roman"/>
          <w:sz w:val="24"/>
          <w:szCs w:val="24"/>
        </w:rPr>
      </w:pPr>
      <w:r w:rsidRPr="00E64E95">
        <w:rPr>
          <w:rFonts w:ascii="Times New Roman" w:hAnsi="Times New Roman" w:cs="Times New Roman"/>
          <w:sz w:val="24"/>
          <w:szCs w:val="24"/>
        </w:rPr>
        <w:t xml:space="preserve">From this, </w:t>
      </w:r>
      <w:r w:rsidR="00073D0B" w:rsidRPr="00E64E95">
        <w:rPr>
          <w:rFonts w:ascii="Times New Roman" w:hAnsi="Times New Roman" w:cs="Times New Roman"/>
          <w:sz w:val="24"/>
          <w:szCs w:val="24"/>
        </w:rPr>
        <w:t xml:space="preserve">the </w:t>
      </w:r>
      <w:r w:rsidRPr="00E64E95">
        <w:rPr>
          <w:rFonts w:ascii="Times New Roman" w:hAnsi="Times New Roman" w:cs="Times New Roman"/>
          <w:sz w:val="24"/>
          <w:szCs w:val="24"/>
        </w:rPr>
        <w:t>center patch feed distance is</w:t>
      </w:r>
      <w:r w:rsidR="007F70F1" w:rsidRPr="00E64E95">
        <w:rPr>
          <w:rFonts w:ascii="Times New Roman" w:hAnsi="Times New Roman" w:cs="Times New Roman"/>
          <w:position w:val="-10"/>
          <w:sz w:val="24"/>
          <w:szCs w:val="24"/>
        </w:rPr>
        <w:object w:dxaOrig="279" w:dyaOrig="300">
          <v:shape id="_x0000_i1064" type="#_x0000_t75" style="width:13.8pt;height:15pt" o:ole="">
            <v:imagedata r:id="rId88" o:title=""/>
          </v:shape>
          <o:OLEObject Type="Embed" ProgID="Equation.3" ShapeID="_x0000_i1064" DrawAspect="Content" ObjectID="_1818327076" r:id="rId89"/>
        </w:object>
      </w:r>
      <w:r w:rsidRPr="00E64E95">
        <w:rPr>
          <w:rFonts w:ascii="Times New Roman" w:hAnsi="Times New Roman" w:cs="Times New Roman"/>
          <w:sz w:val="24"/>
          <w:szCs w:val="24"/>
        </w:rPr>
        <w:t xml:space="preserve">. </w:t>
      </w:r>
    </w:p>
    <w:p w:rsidR="00D4296F" w:rsidRPr="00E64E95" w:rsidRDefault="007F70F1" w:rsidP="00F50CC4">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10"/>
          <w:sz w:val="24"/>
          <w:szCs w:val="24"/>
          <w:vertAlign w:val="subscript"/>
        </w:rPr>
        <w:object w:dxaOrig="2840" w:dyaOrig="300">
          <v:shape id="_x0000_i1065" type="#_x0000_t75" style="width:142.8pt;height:14.4pt" o:ole="">
            <v:imagedata r:id="rId90" o:title=""/>
          </v:shape>
          <o:OLEObject Type="Embed" ProgID="Equation.3" ShapeID="_x0000_i1065" DrawAspect="Content" ObjectID="_1818327077" r:id="rId91"/>
        </w:object>
      </w:r>
      <w:r w:rsidR="00A54A93" w:rsidRPr="00E64E95">
        <w:rPr>
          <w:rFonts w:ascii="Times New Roman" w:eastAsia="Times New Roman" w:hAnsi="Times New Roman" w:cs="Times New Roman"/>
          <w:sz w:val="24"/>
          <w:szCs w:val="24"/>
        </w:rPr>
        <w:tab/>
      </w:r>
      <w:r w:rsidR="000B1FD7" w:rsidRPr="00E64E95">
        <w:rPr>
          <w:rFonts w:ascii="Times New Roman" w:eastAsia="Times New Roman" w:hAnsi="Times New Roman" w:cs="Times New Roman"/>
          <w:sz w:val="24"/>
          <w:szCs w:val="24"/>
        </w:rPr>
        <w:t xml:space="preserve">   </w:t>
      </w:r>
      <w:r w:rsidR="00180860"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180860"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 xml:space="preserve">  </w:t>
      </w:r>
      <w:r w:rsidR="00DC01CD" w:rsidRPr="00E64E95">
        <w:rPr>
          <w:rFonts w:ascii="Times New Roman" w:eastAsia="Times New Roman" w:hAnsi="Times New Roman" w:cs="Times New Roman"/>
          <w:sz w:val="24"/>
          <w:szCs w:val="24"/>
        </w:rPr>
        <w:t>(13</w:t>
      </w:r>
      <w:r w:rsidR="00A54A93" w:rsidRPr="00E64E95">
        <w:rPr>
          <w:rFonts w:ascii="Times New Roman" w:eastAsia="Times New Roman" w:hAnsi="Times New Roman" w:cs="Times New Roman"/>
          <w:sz w:val="24"/>
          <w:szCs w:val="24"/>
        </w:rPr>
        <w:t>)</w:t>
      </w:r>
    </w:p>
    <w:p w:rsidR="00D2788C" w:rsidRPr="00E64E95" w:rsidRDefault="00D2788C" w:rsidP="00E64E95">
      <w:pPr>
        <w:pStyle w:val="NormalWeb"/>
        <w:spacing w:before="0" w:beforeAutospacing="0" w:after="0" w:afterAutospacing="0" w:line="276" w:lineRule="auto"/>
        <w:jc w:val="both"/>
      </w:pPr>
      <w:r w:rsidRPr="00E64E95">
        <w:t xml:space="preserve">Figure 2 shows the microstrip line fed by </w:t>
      </w:r>
      <w:r w:rsidR="00073D0B" w:rsidRPr="00E64E95">
        <w:t xml:space="preserve">a </w:t>
      </w:r>
      <w:r w:rsidRPr="00E64E95">
        <w:t xml:space="preserve">circular patch antenna. The impedance among them is matched with </w:t>
      </w:r>
      <w:r w:rsidR="00073D0B" w:rsidRPr="00E64E95">
        <w:t xml:space="preserve">a </w:t>
      </w:r>
      <w:r w:rsidRPr="00E64E95">
        <w:t>circular patch edge and the microstrip feed places the quarter wave transformer. The patch radius R, height substrate, width</w:t>
      </w:r>
      <w:r w:rsidR="00073D0B" w:rsidRPr="00E64E95">
        <w:t>,</w:t>
      </w:r>
      <w:r w:rsidRPr="00E64E95">
        <w:t xml:space="preserve"> and impedances match the circular patch.  </w:t>
      </w:r>
    </w:p>
    <w:p w:rsidR="00D2788C" w:rsidRPr="00E64E95" w:rsidRDefault="00D2788C" w:rsidP="00E64E95">
      <w:pPr>
        <w:spacing w:before="120" w:after="120"/>
        <w:jc w:val="center"/>
        <w:rPr>
          <w:rFonts w:ascii="Times New Roman" w:hAnsi="Times New Roman" w:cs="Times New Roman"/>
          <w:sz w:val="24"/>
          <w:szCs w:val="24"/>
        </w:rPr>
      </w:pPr>
      <w:r w:rsidRPr="00E64E95">
        <w:rPr>
          <w:rFonts w:ascii="Times New Roman" w:hAnsi="Times New Roman" w:cs="Times New Roman"/>
          <w:noProof/>
          <w:sz w:val="24"/>
          <w:szCs w:val="24"/>
        </w:rPr>
        <w:drawing>
          <wp:inline distT="0" distB="0" distL="0" distR="0">
            <wp:extent cx="3577590" cy="3069078"/>
            <wp:effectExtent l="1905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rcRect l="4279" t="2317" r="1598" b="3179"/>
                    <a:stretch>
                      <a:fillRect/>
                    </a:stretch>
                  </pic:blipFill>
                  <pic:spPr>
                    <a:xfrm>
                      <a:off x="0" y="0"/>
                      <a:ext cx="3582001" cy="3072862"/>
                    </a:xfrm>
                    <a:prstGeom prst="rect">
                      <a:avLst/>
                    </a:prstGeom>
                  </pic:spPr>
                </pic:pic>
              </a:graphicData>
            </a:graphic>
          </wp:inline>
        </w:drawing>
      </w:r>
    </w:p>
    <w:p w:rsidR="00D2788C" w:rsidRPr="00E64E95" w:rsidRDefault="00D2788C" w:rsidP="00E64E95">
      <w:pPr>
        <w:spacing w:before="120" w:after="120"/>
        <w:jc w:val="center"/>
        <w:rPr>
          <w:rFonts w:ascii="Times New Roman" w:hAnsi="Times New Roman" w:cs="Times New Roman"/>
          <w:sz w:val="24"/>
          <w:szCs w:val="24"/>
        </w:rPr>
      </w:pPr>
      <w:r w:rsidRPr="00E64E95">
        <w:rPr>
          <w:rFonts w:ascii="Times New Roman" w:hAnsi="Times New Roman" w:cs="Times New Roman"/>
          <w:b/>
          <w:sz w:val="24"/>
          <w:szCs w:val="24"/>
        </w:rPr>
        <w:t>Fig</w:t>
      </w:r>
      <w:r w:rsidR="00626505" w:rsidRPr="00E64E95">
        <w:rPr>
          <w:rFonts w:ascii="Times New Roman" w:hAnsi="Times New Roman" w:cs="Times New Roman"/>
          <w:b/>
          <w:sz w:val="24"/>
          <w:szCs w:val="24"/>
        </w:rPr>
        <w:t>ure</w:t>
      </w:r>
      <w:r w:rsidRPr="00E64E95">
        <w:rPr>
          <w:rFonts w:ascii="Times New Roman" w:hAnsi="Times New Roman" w:cs="Times New Roman"/>
          <w:b/>
          <w:sz w:val="24"/>
          <w:szCs w:val="24"/>
        </w:rPr>
        <w:t xml:space="preserve"> 2: </w:t>
      </w:r>
      <w:r w:rsidRPr="00E64E95">
        <w:rPr>
          <w:rFonts w:ascii="Times New Roman" w:hAnsi="Times New Roman" w:cs="Times New Roman"/>
          <w:sz w:val="24"/>
          <w:szCs w:val="24"/>
        </w:rPr>
        <w:t>The microstrip line fed by circular patch antenna</w:t>
      </w:r>
    </w:p>
    <w:p w:rsidR="00D2788C" w:rsidRPr="00E64E95" w:rsidRDefault="00D2788C" w:rsidP="00E64E95">
      <w:pPr>
        <w:spacing w:before="240" w:after="120"/>
        <w:ind w:left="357" w:hanging="357"/>
        <w:jc w:val="both"/>
        <w:rPr>
          <w:rFonts w:ascii="Times New Roman" w:hAnsi="Times New Roman" w:cs="Times New Roman"/>
          <w:b/>
          <w:sz w:val="24"/>
          <w:szCs w:val="24"/>
        </w:rPr>
      </w:pPr>
      <w:r w:rsidRPr="00E64E95">
        <w:rPr>
          <w:rFonts w:ascii="Times New Roman" w:hAnsi="Times New Roman" w:cs="Times New Roman"/>
          <w:b/>
          <w:sz w:val="24"/>
          <w:szCs w:val="24"/>
        </w:rPr>
        <w:t>4.2 Matching Circuit</w:t>
      </w:r>
      <w:r w:rsidR="00142EC0" w:rsidRPr="00E64E95">
        <w:rPr>
          <w:rFonts w:ascii="Times New Roman" w:hAnsi="Times New Roman" w:cs="Times New Roman"/>
          <w:b/>
          <w:sz w:val="24"/>
          <w:szCs w:val="24"/>
        </w:rPr>
        <w:t xml:space="preserve"> (MC)</w:t>
      </w:r>
    </w:p>
    <w:p w:rsidR="00913145" w:rsidRPr="00E64E95" w:rsidRDefault="00D96A49" w:rsidP="00E64E95">
      <w:pPr>
        <w:spacing w:after="0"/>
        <w:jc w:val="both"/>
        <w:rPr>
          <w:rFonts w:ascii="Times New Roman" w:hAnsi="Times New Roman" w:cs="Times New Roman"/>
          <w:sz w:val="24"/>
          <w:szCs w:val="24"/>
        </w:rPr>
      </w:pPr>
      <w:r w:rsidRPr="00E64E95">
        <w:rPr>
          <w:rFonts w:ascii="Times New Roman" w:eastAsia="Times New Roman" w:hAnsi="Times New Roman" w:cs="Times New Roman"/>
          <w:sz w:val="24"/>
          <w:szCs w:val="24"/>
        </w:rPr>
        <w:t xml:space="preserve">The matching circuit (MC) plays a crucial role in reducing impedance mismatch between the antenna (source impedance) and the rectifier circuit (load impedance). In the proposed system, an L-type matching network is employed to transform the standard 50 Ω source impedance to approximately 2.56 Ω, matching the input impedance of the rectifier. This ensures optimal power transfer and improved overall system efficiency. </w:t>
      </w:r>
      <w:r w:rsidR="00913145" w:rsidRPr="00E64E95">
        <w:rPr>
          <w:rFonts w:ascii="Times New Roman" w:eastAsia="Times New Roman" w:hAnsi="Times New Roman" w:cs="Times New Roman"/>
          <w:sz w:val="24"/>
          <w:szCs w:val="24"/>
        </w:rPr>
        <w:t>The designed L-network consists of the following passive components:</w:t>
      </w:r>
    </w:p>
    <w:p w:rsidR="00913145" w:rsidRPr="00E64E95" w:rsidRDefault="00913145" w:rsidP="00F50CC4">
      <w:pPr>
        <w:spacing w:before="120" w:after="120"/>
        <w:jc w:val="right"/>
        <w:rPr>
          <w:rFonts w:ascii="Times New Roman" w:hAnsi="Times New Roman" w:cs="Times New Roman"/>
          <w:sz w:val="24"/>
          <w:szCs w:val="24"/>
        </w:rPr>
      </w:pPr>
      <w:r w:rsidRPr="00E64E95">
        <w:rPr>
          <w:rFonts w:ascii="Times New Roman" w:hAnsi="Times New Roman" w:cs="Times New Roman"/>
          <w:sz w:val="24"/>
          <w:szCs w:val="24"/>
        </w:rPr>
        <w:t xml:space="preserve">Capacitor  </w:t>
      </w:r>
      <w:r w:rsidR="008E03B4" w:rsidRPr="00E64E95">
        <w:rPr>
          <w:rFonts w:ascii="Times New Roman" w:eastAsia="Times New Roman" w:hAnsi="Times New Roman" w:cs="Times New Roman"/>
          <w:position w:val="-10"/>
          <w:sz w:val="24"/>
          <w:szCs w:val="24"/>
          <w:vertAlign w:val="subscript"/>
        </w:rPr>
        <w:object w:dxaOrig="2560" w:dyaOrig="340">
          <v:shape id="_x0000_i1066" type="#_x0000_t75" style="width:130.8pt;height:16.8pt" o:ole="">
            <v:imagedata r:id="rId93" o:title=""/>
          </v:shape>
          <o:OLEObject Type="Embed" ProgID="Equation.DSMT4" ShapeID="_x0000_i1066" DrawAspect="Content" ObjectID="_1818327078" r:id="rId94"/>
        </w:object>
      </w:r>
      <w:r w:rsidRPr="00E64E95">
        <w:rPr>
          <w:rFonts w:ascii="Times New Roman" w:eastAsia="Times New Roman" w:hAnsi="Times New Roman" w:cs="Times New Roman"/>
          <w:position w:val="-10"/>
          <w:sz w:val="24"/>
          <w:szCs w:val="24"/>
          <w:vertAlign w:val="subscript"/>
        </w:rPr>
        <w:t xml:space="preserve">  </w:t>
      </w:r>
      <w:r w:rsidR="008E03B4" w:rsidRPr="00E64E95">
        <w:rPr>
          <w:rFonts w:ascii="Times New Roman" w:eastAsia="Times New Roman" w:hAnsi="Times New Roman" w:cs="Times New Roman"/>
          <w:position w:val="-10"/>
          <w:sz w:val="24"/>
          <w:szCs w:val="24"/>
          <w:vertAlign w:val="subscript"/>
        </w:rPr>
        <w:t xml:space="preserve">                </w:t>
      </w:r>
      <w:r w:rsidR="00F50CC4">
        <w:rPr>
          <w:rFonts w:ascii="Times New Roman" w:eastAsia="Times New Roman" w:hAnsi="Times New Roman" w:cs="Times New Roman"/>
          <w:position w:val="-10"/>
          <w:sz w:val="24"/>
          <w:szCs w:val="24"/>
          <w:vertAlign w:val="subscript"/>
        </w:rPr>
        <w:t xml:space="preserve">                              </w:t>
      </w:r>
      <w:r w:rsidR="008E03B4" w:rsidRPr="00E64E95">
        <w:rPr>
          <w:rFonts w:ascii="Times New Roman" w:eastAsia="Times New Roman" w:hAnsi="Times New Roman" w:cs="Times New Roman"/>
          <w:position w:val="-10"/>
          <w:sz w:val="24"/>
          <w:szCs w:val="24"/>
          <w:vertAlign w:val="subscript"/>
        </w:rPr>
        <w:t xml:space="preserve">        </w:t>
      </w:r>
      <w:r w:rsidRPr="00E64E95">
        <w:rPr>
          <w:rFonts w:ascii="Times New Roman" w:eastAsia="Times New Roman" w:hAnsi="Times New Roman" w:cs="Times New Roman"/>
          <w:position w:val="-10"/>
          <w:sz w:val="24"/>
          <w:szCs w:val="24"/>
          <w:vertAlign w:val="subscript"/>
        </w:rPr>
        <w:t xml:space="preserve">    </w:t>
      </w:r>
      <w:r w:rsidRPr="00E64E95">
        <w:rPr>
          <w:rFonts w:ascii="Times New Roman" w:hAnsi="Times New Roman" w:cs="Times New Roman"/>
          <w:sz w:val="24"/>
          <w:szCs w:val="24"/>
        </w:rPr>
        <w:t>(14)</w:t>
      </w:r>
    </w:p>
    <w:p w:rsidR="00913145" w:rsidRPr="00E64E95" w:rsidRDefault="00913145" w:rsidP="00F50CC4">
      <w:pPr>
        <w:spacing w:before="120" w:after="120"/>
        <w:jc w:val="right"/>
        <w:rPr>
          <w:rFonts w:ascii="Times New Roman" w:hAnsi="Times New Roman" w:cs="Times New Roman"/>
          <w:sz w:val="24"/>
          <w:szCs w:val="24"/>
        </w:rPr>
      </w:pPr>
      <w:r w:rsidRPr="00E64E95">
        <w:rPr>
          <w:rFonts w:ascii="Times New Roman" w:hAnsi="Times New Roman" w:cs="Times New Roman"/>
          <w:sz w:val="24"/>
          <w:szCs w:val="24"/>
        </w:rPr>
        <w:t xml:space="preserve">Inductor </w:t>
      </w:r>
      <w:r w:rsidR="008E03B4" w:rsidRPr="00E64E95">
        <w:rPr>
          <w:rFonts w:ascii="Times New Roman" w:eastAsia="Times New Roman" w:hAnsi="Times New Roman" w:cs="Times New Roman"/>
          <w:position w:val="-10"/>
          <w:sz w:val="24"/>
          <w:szCs w:val="24"/>
          <w:vertAlign w:val="subscript"/>
        </w:rPr>
        <w:object w:dxaOrig="2160" w:dyaOrig="340">
          <v:shape id="_x0000_i1067" type="#_x0000_t75" style="width:110.4pt;height:16.8pt" o:ole="">
            <v:imagedata r:id="rId95" o:title=""/>
          </v:shape>
          <o:OLEObject Type="Embed" ProgID="Equation.DSMT4" ShapeID="_x0000_i1067" DrawAspect="Content" ObjectID="_1818327079" r:id="rId96"/>
        </w:object>
      </w:r>
      <w:r w:rsidRPr="00E64E95">
        <w:rPr>
          <w:rFonts w:ascii="Times New Roman" w:eastAsia="Times New Roman" w:hAnsi="Times New Roman" w:cs="Times New Roman"/>
          <w:position w:val="-6"/>
          <w:sz w:val="24"/>
          <w:szCs w:val="24"/>
          <w:vertAlign w:val="subscript"/>
        </w:rPr>
        <w:t xml:space="preserve">            </w:t>
      </w:r>
      <w:r w:rsidR="008E03B4" w:rsidRPr="00E64E95">
        <w:rPr>
          <w:rFonts w:ascii="Times New Roman" w:eastAsia="Times New Roman" w:hAnsi="Times New Roman" w:cs="Times New Roman"/>
          <w:position w:val="-6"/>
          <w:sz w:val="24"/>
          <w:szCs w:val="24"/>
          <w:vertAlign w:val="subscript"/>
        </w:rPr>
        <w:t xml:space="preserve">   </w:t>
      </w:r>
      <w:r w:rsidR="00F50CC4">
        <w:rPr>
          <w:rFonts w:ascii="Times New Roman" w:eastAsia="Times New Roman" w:hAnsi="Times New Roman" w:cs="Times New Roman"/>
          <w:position w:val="-6"/>
          <w:sz w:val="24"/>
          <w:szCs w:val="24"/>
          <w:vertAlign w:val="subscript"/>
        </w:rPr>
        <w:t xml:space="preserve">                      </w:t>
      </w:r>
      <w:r w:rsidR="008E03B4" w:rsidRPr="00E64E95">
        <w:rPr>
          <w:rFonts w:ascii="Times New Roman" w:eastAsia="Times New Roman" w:hAnsi="Times New Roman" w:cs="Times New Roman"/>
          <w:position w:val="-6"/>
          <w:sz w:val="24"/>
          <w:szCs w:val="24"/>
          <w:vertAlign w:val="subscript"/>
        </w:rPr>
        <w:t xml:space="preserve">                       </w:t>
      </w:r>
      <w:r w:rsidRPr="00E64E95">
        <w:rPr>
          <w:rFonts w:ascii="Times New Roman" w:eastAsia="Times New Roman" w:hAnsi="Times New Roman" w:cs="Times New Roman"/>
          <w:position w:val="-6"/>
          <w:sz w:val="24"/>
          <w:szCs w:val="24"/>
          <w:vertAlign w:val="subscript"/>
        </w:rPr>
        <w:t xml:space="preserve">        </w:t>
      </w:r>
      <w:r w:rsidRPr="00E64E95">
        <w:rPr>
          <w:rFonts w:ascii="Times New Roman" w:hAnsi="Times New Roman" w:cs="Times New Roman"/>
          <w:sz w:val="24"/>
          <w:szCs w:val="24"/>
        </w:rPr>
        <w:t>(15)</w:t>
      </w:r>
    </w:p>
    <w:p w:rsidR="00913145" w:rsidRPr="00E64E95" w:rsidRDefault="00913145"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These values were calculated based on the center frequency </w:t>
      </w:r>
      <w:r w:rsidR="008E03B4" w:rsidRPr="00E64E95">
        <w:rPr>
          <w:rFonts w:ascii="Times New Roman" w:eastAsia="Times New Roman" w:hAnsi="Times New Roman" w:cs="Times New Roman"/>
          <w:position w:val="-10"/>
          <w:sz w:val="24"/>
          <w:szCs w:val="24"/>
        </w:rPr>
        <w:object w:dxaOrig="1040" w:dyaOrig="300">
          <v:shape id="_x0000_i1068" type="#_x0000_t75" style="width:52.8pt;height:15pt" o:ole="">
            <v:imagedata r:id="rId97" o:title=""/>
          </v:shape>
          <o:OLEObject Type="Embed" ProgID="Equation.DSMT4" ShapeID="_x0000_i1068" DrawAspect="Content" ObjectID="_1818327080" r:id="rId98"/>
        </w:object>
      </w:r>
      <w:r w:rsidRPr="00E64E95">
        <w:rPr>
          <w:rFonts w:ascii="Times New Roman" w:eastAsia="Times New Roman" w:hAnsi="Times New Roman" w:cs="Times New Roman"/>
          <w:sz w:val="24"/>
          <w:szCs w:val="24"/>
        </w:rPr>
        <w:t>using standard impedence transformation equations:</w:t>
      </w:r>
    </w:p>
    <w:p w:rsidR="00913145" w:rsidRPr="00E64E95" w:rsidRDefault="008E03B4" w:rsidP="00E64E95">
      <w:pPr>
        <w:spacing w:before="120" w:after="120"/>
        <w:jc w:val="right"/>
        <w:rPr>
          <w:rFonts w:ascii="Times New Roman" w:hAnsi="Times New Roman" w:cs="Times New Roman"/>
          <w:sz w:val="24"/>
          <w:szCs w:val="24"/>
        </w:rPr>
      </w:pPr>
      <w:r w:rsidRPr="00E64E95">
        <w:rPr>
          <w:rFonts w:ascii="Times New Roman" w:eastAsia="Times New Roman" w:hAnsi="Times New Roman" w:cs="Times New Roman"/>
          <w:position w:val="-26"/>
          <w:sz w:val="24"/>
          <w:szCs w:val="24"/>
        </w:rPr>
        <w:object w:dxaOrig="2600" w:dyaOrig="600">
          <v:shape id="_x0000_i1069" type="#_x0000_t75" style="width:129.6pt;height:30pt" o:ole="">
            <v:imagedata r:id="rId99" o:title=""/>
          </v:shape>
          <o:OLEObject Type="Embed" ProgID="Equation.DSMT4" ShapeID="_x0000_i1069" DrawAspect="Content" ObjectID="_1818327081" r:id="rId100"/>
        </w:object>
      </w:r>
      <w:r w:rsidR="00913145" w:rsidRPr="00E64E95">
        <w:rPr>
          <w:rFonts w:ascii="Times New Roman" w:eastAsia="Times New Roman" w:hAnsi="Times New Roman" w:cs="Times New Roman"/>
          <w:sz w:val="24"/>
          <w:szCs w:val="24"/>
        </w:rPr>
        <w:t xml:space="preserve">      </w:t>
      </w:r>
      <w:r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 xml:space="preserve">   </w:t>
      </w:r>
      <w:r w:rsidR="00913145" w:rsidRPr="00E64E95">
        <w:rPr>
          <w:rFonts w:ascii="Times New Roman" w:hAnsi="Times New Roman" w:cs="Times New Roman"/>
          <w:sz w:val="24"/>
          <w:szCs w:val="24"/>
        </w:rPr>
        <w:t>(16)</w:t>
      </w:r>
    </w:p>
    <w:p w:rsidR="00913145" w:rsidRPr="00E64E95" w:rsidRDefault="008E03B4" w:rsidP="00E64E95">
      <w:pPr>
        <w:spacing w:before="120" w:after="120"/>
        <w:jc w:val="right"/>
        <w:rPr>
          <w:rFonts w:ascii="Times New Roman" w:hAnsi="Times New Roman" w:cs="Times New Roman"/>
          <w:sz w:val="24"/>
          <w:szCs w:val="24"/>
        </w:rPr>
      </w:pPr>
      <w:r w:rsidRPr="00E64E95">
        <w:rPr>
          <w:rFonts w:ascii="Times New Roman" w:hAnsi="Times New Roman" w:cs="Times New Roman"/>
          <w:position w:val="-26"/>
          <w:sz w:val="24"/>
          <w:szCs w:val="24"/>
        </w:rPr>
        <w:object w:dxaOrig="1080" w:dyaOrig="600">
          <v:shape id="_x0000_i1070" type="#_x0000_t75" style="width:54pt;height:30pt" o:ole="">
            <v:imagedata r:id="rId101" o:title=""/>
          </v:shape>
          <o:OLEObject Type="Embed" ProgID="Equation.DSMT4" ShapeID="_x0000_i1070" DrawAspect="Content" ObjectID="_1818327082" r:id="rId102"/>
        </w:object>
      </w:r>
      <w:r w:rsidR="00913145" w:rsidRPr="00E64E95">
        <w:rPr>
          <w:rFonts w:ascii="Times New Roman" w:hAnsi="Times New Roman" w:cs="Times New Roman"/>
          <w:sz w:val="24"/>
          <w:szCs w:val="24"/>
        </w:rPr>
        <w:t xml:space="preserve">        </w:t>
      </w:r>
      <w:r w:rsidRPr="00E64E95">
        <w:rPr>
          <w:rFonts w:ascii="Times New Roman" w:hAnsi="Times New Roman" w:cs="Times New Roman"/>
          <w:sz w:val="24"/>
          <w:szCs w:val="24"/>
        </w:rPr>
        <w:t xml:space="preserve">   </w:t>
      </w:r>
      <w:r w:rsidR="00913145" w:rsidRPr="00E64E95">
        <w:rPr>
          <w:rFonts w:ascii="Times New Roman" w:hAnsi="Times New Roman" w:cs="Times New Roman"/>
          <w:sz w:val="24"/>
          <w:szCs w:val="24"/>
        </w:rPr>
        <w:t xml:space="preserve">      </w:t>
      </w:r>
      <w:r w:rsidR="00F50CC4">
        <w:rPr>
          <w:rFonts w:ascii="Times New Roman" w:hAnsi="Times New Roman" w:cs="Times New Roman"/>
          <w:sz w:val="24"/>
          <w:szCs w:val="24"/>
        </w:rPr>
        <w:t xml:space="preserve">   </w:t>
      </w:r>
      <w:r w:rsidRPr="00E64E95">
        <w:rPr>
          <w:rFonts w:ascii="Times New Roman" w:hAnsi="Times New Roman" w:cs="Times New Roman"/>
          <w:sz w:val="24"/>
          <w:szCs w:val="24"/>
        </w:rPr>
        <w:t xml:space="preserve">                                 </w:t>
      </w:r>
      <w:r w:rsidR="00913145" w:rsidRPr="00E64E95">
        <w:rPr>
          <w:rFonts w:ascii="Times New Roman" w:hAnsi="Times New Roman" w:cs="Times New Roman"/>
          <w:sz w:val="24"/>
          <w:szCs w:val="24"/>
        </w:rPr>
        <w:t xml:space="preserve">           (17)</w:t>
      </w:r>
    </w:p>
    <w:p w:rsidR="00D96A49" w:rsidRPr="00E64E95" w:rsidRDefault="00913145"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From the above equation,</w:t>
      </w:r>
      <w:r w:rsidR="00AA799A" w:rsidRPr="00E64E95">
        <w:rPr>
          <w:rFonts w:ascii="Times New Roman" w:hAnsi="Times New Roman" w:cs="Times New Roman"/>
          <w:sz w:val="24"/>
          <w:szCs w:val="24"/>
        </w:rPr>
        <w:t xml:space="preserve"> </w:t>
      </w:r>
      <w:r w:rsidR="008E03B4" w:rsidRPr="00E64E95">
        <w:rPr>
          <w:rFonts w:ascii="Times New Roman" w:hAnsi="Times New Roman" w:cs="Times New Roman"/>
          <w:position w:val="-10"/>
          <w:sz w:val="24"/>
          <w:szCs w:val="24"/>
        </w:rPr>
        <w:object w:dxaOrig="840" w:dyaOrig="300">
          <v:shape id="_x0000_i1071" type="#_x0000_t75" style="width:42pt;height:15pt" o:ole="">
            <v:imagedata r:id="rId103" o:title=""/>
          </v:shape>
          <o:OLEObject Type="Embed" ProgID="Equation.DSMT4" ShapeID="_x0000_i1071" DrawAspect="Content" ObjectID="_1818327083" r:id="rId104"/>
        </w:object>
      </w:r>
      <w:r w:rsidRPr="00E64E95">
        <w:rPr>
          <w:rFonts w:ascii="Times New Roman" w:hAnsi="Times New Roman" w:cs="Times New Roman"/>
          <w:sz w:val="24"/>
          <w:szCs w:val="24"/>
        </w:rPr>
        <w:t xml:space="preserve">, </w:t>
      </w:r>
      <w:r w:rsidR="008E03B4" w:rsidRPr="00E64E95">
        <w:rPr>
          <w:rFonts w:ascii="Times New Roman" w:hAnsi="Times New Roman" w:cs="Times New Roman"/>
          <w:position w:val="-10"/>
          <w:sz w:val="24"/>
          <w:szCs w:val="24"/>
        </w:rPr>
        <w:object w:dxaOrig="1020" w:dyaOrig="300">
          <v:shape id="_x0000_i1072" type="#_x0000_t75" style="width:51pt;height:15pt" o:ole="">
            <v:imagedata r:id="rId105" o:title=""/>
          </v:shape>
          <o:OLEObject Type="Embed" ProgID="Equation.DSMT4" ShapeID="_x0000_i1072" DrawAspect="Content" ObjectID="_1818327084" r:id="rId106"/>
        </w:object>
      </w:r>
      <w:r w:rsidRPr="00E64E95">
        <w:rPr>
          <w:rFonts w:ascii="Times New Roman" w:hAnsi="Times New Roman" w:cs="Times New Roman"/>
          <w:sz w:val="24"/>
          <w:szCs w:val="24"/>
        </w:rPr>
        <w:t xml:space="preserve">, and </w:t>
      </w:r>
      <w:r w:rsidR="008E03B4" w:rsidRPr="00E64E95">
        <w:rPr>
          <w:rFonts w:ascii="Times New Roman" w:hAnsi="Times New Roman" w:cs="Times New Roman"/>
          <w:position w:val="-10"/>
          <w:sz w:val="24"/>
          <w:szCs w:val="24"/>
        </w:rPr>
        <w:object w:dxaOrig="1060" w:dyaOrig="300">
          <v:shape id="_x0000_i1073" type="#_x0000_t75" style="width:52.8pt;height:15pt" o:ole="">
            <v:imagedata r:id="rId107" o:title=""/>
          </v:shape>
          <o:OLEObject Type="Embed" ProgID="Equation.DSMT4" ShapeID="_x0000_i1073" DrawAspect="Content" ObjectID="_1818327085" r:id="rId108"/>
        </w:object>
      </w:r>
      <w:r w:rsidRPr="00E64E95">
        <w:rPr>
          <w:rFonts w:ascii="Times New Roman" w:hAnsi="Times New Roman" w:cs="Times New Roman"/>
          <w:sz w:val="24"/>
          <w:szCs w:val="24"/>
        </w:rPr>
        <w:t xml:space="preserve">. This matching ensures minimal return loss (S11&lt;-10dB), improved power transfer, and reduced reflection. </w:t>
      </w:r>
      <w:r w:rsidR="00A54A93" w:rsidRPr="00E64E95">
        <w:rPr>
          <w:rFonts w:ascii="Times New Roman" w:eastAsia="Times New Roman" w:hAnsi="Times New Roman" w:cs="Times New Roman"/>
          <w:sz w:val="24"/>
          <w:szCs w:val="24"/>
        </w:rPr>
        <w:t xml:space="preserve">The </w:t>
      </w:r>
      <w:r w:rsidR="00AC2551" w:rsidRPr="00E64E95">
        <w:rPr>
          <w:rFonts w:ascii="Times New Roman" w:eastAsia="Times New Roman" w:hAnsi="Times New Roman" w:cs="Times New Roman"/>
          <w:sz w:val="24"/>
          <w:szCs w:val="24"/>
        </w:rPr>
        <w:t xml:space="preserve">RC </w:t>
      </w:r>
      <w:r w:rsidR="00A54A93" w:rsidRPr="00E64E95">
        <w:rPr>
          <w:rFonts w:ascii="Times New Roman" w:eastAsia="Times New Roman" w:hAnsi="Times New Roman" w:cs="Times New Roman"/>
          <w:sz w:val="24"/>
          <w:szCs w:val="24"/>
        </w:rPr>
        <w:t xml:space="preserve">power with the precise designing of MC is expressed </w:t>
      </w:r>
      <w:r w:rsidR="009B3F2E" w:rsidRPr="00E64E95">
        <w:rPr>
          <w:rFonts w:ascii="Times New Roman" w:eastAsia="Times New Roman" w:hAnsi="Times New Roman" w:cs="Times New Roman"/>
          <w:sz w:val="24"/>
          <w:szCs w:val="24"/>
        </w:rPr>
        <w:t xml:space="preserve">in </w:t>
      </w:r>
      <w:r w:rsidRPr="00E64E95">
        <w:rPr>
          <w:rFonts w:ascii="Times New Roman" w:eastAsia="Times New Roman" w:hAnsi="Times New Roman" w:cs="Times New Roman"/>
          <w:sz w:val="24"/>
          <w:szCs w:val="24"/>
        </w:rPr>
        <w:t>Equation (18</w:t>
      </w:r>
      <w:r w:rsidR="009B3F2E" w:rsidRPr="00E64E95">
        <w:rPr>
          <w:rFonts w:ascii="Times New Roman" w:eastAsia="Times New Roman" w:hAnsi="Times New Roman" w:cs="Times New Roman"/>
          <w:sz w:val="24"/>
          <w:szCs w:val="24"/>
        </w:rPr>
        <w:t>)</w:t>
      </w:r>
      <w:r w:rsidR="00A54A93" w:rsidRPr="00E64E95">
        <w:rPr>
          <w:rFonts w:ascii="Times New Roman" w:eastAsia="Times New Roman" w:hAnsi="Times New Roman" w:cs="Times New Roman"/>
          <w:sz w:val="24"/>
          <w:szCs w:val="24"/>
        </w:rPr>
        <w:t>,</w:t>
      </w:r>
    </w:p>
    <w:p w:rsidR="00D4296F" w:rsidRPr="00E64E95" w:rsidRDefault="007F70F1" w:rsidP="00F50CC4">
      <w:pPr>
        <w:spacing w:before="120" w:after="12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26"/>
          <w:sz w:val="24"/>
          <w:szCs w:val="24"/>
          <w:vertAlign w:val="subscript"/>
        </w:rPr>
        <w:object w:dxaOrig="960" w:dyaOrig="600">
          <v:shape id="_x0000_i1074" type="#_x0000_t75" style="width:48.6pt;height:30pt" o:ole="">
            <v:imagedata r:id="rId109" o:title=""/>
          </v:shape>
          <o:OLEObject Type="Embed" ProgID="Equation.3" ShapeID="_x0000_i1074" DrawAspect="Content" ObjectID="_1818327086" r:id="rId110"/>
        </w:object>
      </w:r>
      <w:r w:rsidR="00A54A93" w:rsidRPr="00E64E95">
        <w:rPr>
          <w:rFonts w:ascii="Times New Roman" w:eastAsia="Times New Roman" w:hAnsi="Times New Roman" w:cs="Times New Roman"/>
          <w:sz w:val="24"/>
          <w:szCs w:val="24"/>
        </w:rPr>
        <w:tab/>
      </w:r>
      <w:r w:rsidR="00913145"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8E03B4"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 xml:space="preserve">   (18</w:t>
      </w:r>
      <w:r w:rsidR="00A54A93" w:rsidRPr="00E64E95">
        <w:rPr>
          <w:rFonts w:ascii="Times New Roman" w:eastAsia="Times New Roman" w:hAnsi="Times New Roman" w:cs="Times New Roman"/>
          <w:sz w:val="24"/>
          <w:szCs w:val="24"/>
        </w:rPr>
        <w:t>)</w:t>
      </w:r>
    </w:p>
    <w:p w:rsidR="00D2788C" w:rsidRPr="00E64E95" w:rsidRDefault="00D2788C"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 xml:space="preserve">When the output resistance of the antenna </w:t>
      </w:r>
      <w:r w:rsidR="007F70F1" w:rsidRPr="00E64E95">
        <w:rPr>
          <w:rFonts w:ascii="Times New Roman" w:hAnsi="Times New Roman" w:cs="Times New Roman"/>
          <w:position w:val="-10"/>
          <w:sz w:val="24"/>
          <w:szCs w:val="24"/>
        </w:rPr>
        <w:object w:dxaOrig="260" w:dyaOrig="300">
          <v:shape id="_x0000_i1075" type="#_x0000_t75" style="width:13.2pt;height:15pt" o:ole="">
            <v:imagedata r:id="rId111" o:title=""/>
          </v:shape>
          <o:OLEObject Type="Embed" ProgID="Equation.3" ShapeID="_x0000_i1075" DrawAspect="Content" ObjectID="_1818327087" r:id="rId112"/>
        </w:object>
      </w:r>
      <w:r w:rsidR="00073D0B" w:rsidRPr="00E64E95">
        <w:rPr>
          <w:rFonts w:ascii="Times New Roman" w:hAnsi="Times New Roman" w:cs="Times New Roman"/>
          <w:sz w:val="24"/>
          <w:szCs w:val="24"/>
        </w:rPr>
        <w:t>is added to the equation</w:t>
      </w:r>
      <w:r w:rsidR="00913145" w:rsidRPr="00E64E95">
        <w:rPr>
          <w:rFonts w:ascii="Times New Roman" w:hAnsi="Times New Roman" w:cs="Times New Roman"/>
          <w:sz w:val="24"/>
          <w:szCs w:val="24"/>
        </w:rPr>
        <w:t xml:space="preserve"> (19</w:t>
      </w:r>
      <w:r w:rsidRPr="00E64E95">
        <w:rPr>
          <w:rFonts w:ascii="Times New Roman" w:hAnsi="Times New Roman" w:cs="Times New Roman"/>
          <w:sz w:val="24"/>
          <w:szCs w:val="24"/>
        </w:rPr>
        <w:t xml:space="preserve">), the overall system Power is framed for </w:t>
      </w:r>
      <w:r w:rsidR="007F70F1" w:rsidRPr="00E64E95">
        <w:rPr>
          <w:rFonts w:ascii="Times New Roman" w:hAnsi="Times New Roman" w:cs="Times New Roman"/>
          <w:position w:val="-6"/>
          <w:sz w:val="24"/>
          <w:szCs w:val="24"/>
        </w:rPr>
        <w:object w:dxaOrig="420" w:dyaOrig="240">
          <v:shape id="_x0000_i1076" type="#_x0000_t75" style="width:21pt;height:13.8pt" o:ole="">
            <v:imagedata r:id="rId113" o:title=""/>
          </v:shape>
          <o:OLEObject Type="Embed" ProgID="Equation.3" ShapeID="_x0000_i1076" DrawAspect="Content" ObjectID="_1818327088" r:id="rId114"/>
        </w:object>
      </w:r>
      <w:r w:rsidRPr="00E64E95">
        <w:rPr>
          <w:rFonts w:ascii="Times New Roman" w:hAnsi="Times New Roman" w:cs="Times New Roman"/>
          <w:sz w:val="24"/>
          <w:szCs w:val="24"/>
        </w:rPr>
        <w:t>as,</w:t>
      </w:r>
    </w:p>
    <w:p w:rsidR="00D4296F" w:rsidRPr="00E64E95" w:rsidRDefault="007F70F1" w:rsidP="00F50CC4">
      <w:pPr>
        <w:spacing w:after="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26"/>
          <w:sz w:val="24"/>
          <w:szCs w:val="24"/>
          <w:vertAlign w:val="subscript"/>
        </w:rPr>
        <w:object w:dxaOrig="840" w:dyaOrig="600">
          <v:shape id="_x0000_i1077" type="#_x0000_t75" style="width:41.4pt;height:30pt" o:ole="">
            <v:imagedata r:id="rId115" o:title=""/>
          </v:shape>
          <o:OLEObject Type="Embed" ProgID="Equation.3" ShapeID="_x0000_i1077" DrawAspect="Content" ObjectID="_1818327089" r:id="rId116"/>
        </w:object>
      </w:r>
      <w:r w:rsidR="00876D72"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8E03B4" w:rsidRPr="00E64E95">
        <w:rPr>
          <w:rFonts w:ascii="Times New Roman" w:eastAsia="Times New Roman" w:hAnsi="Times New Roman" w:cs="Times New Roman"/>
          <w:sz w:val="24"/>
          <w:szCs w:val="24"/>
        </w:rPr>
        <w:t xml:space="preserve">             </w:t>
      </w:r>
      <w:r w:rsidR="00F50CC4">
        <w:rPr>
          <w:rFonts w:ascii="Times New Roman" w:eastAsia="Times New Roman" w:hAnsi="Times New Roman" w:cs="Times New Roman"/>
          <w:sz w:val="24"/>
          <w:szCs w:val="24"/>
        </w:rPr>
        <w:t xml:space="preserve">        </w:t>
      </w:r>
      <w:r w:rsidR="008E03B4" w:rsidRPr="00E64E95">
        <w:rPr>
          <w:rFonts w:ascii="Times New Roman" w:eastAsia="Times New Roman" w:hAnsi="Times New Roman" w:cs="Times New Roman"/>
          <w:sz w:val="24"/>
          <w:szCs w:val="24"/>
        </w:rPr>
        <w:t xml:space="preserve">       </w:t>
      </w:r>
      <w:r w:rsidR="00876D72" w:rsidRPr="00E64E95">
        <w:rPr>
          <w:rFonts w:ascii="Times New Roman" w:eastAsia="Times New Roman" w:hAnsi="Times New Roman" w:cs="Times New Roman"/>
          <w:sz w:val="24"/>
          <w:szCs w:val="24"/>
        </w:rPr>
        <w:t xml:space="preserve">              </w:t>
      </w:r>
      <w:r w:rsidR="00A54A93" w:rsidRPr="00E64E95">
        <w:rPr>
          <w:rFonts w:ascii="Times New Roman" w:eastAsia="Times New Roman" w:hAnsi="Times New Roman" w:cs="Times New Roman"/>
          <w:sz w:val="24"/>
          <w:szCs w:val="24"/>
        </w:rPr>
        <w:tab/>
      </w:r>
      <w:r w:rsidR="005C6168"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(19</w:t>
      </w:r>
      <w:r w:rsidR="00A54A93" w:rsidRPr="00E64E95">
        <w:rPr>
          <w:rFonts w:ascii="Times New Roman" w:eastAsia="Times New Roman" w:hAnsi="Times New Roman" w:cs="Times New Roman"/>
          <w:sz w:val="24"/>
          <w:szCs w:val="24"/>
        </w:rPr>
        <w:t>)</w:t>
      </w:r>
    </w:p>
    <w:p w:rsidR="00D2788C" w:rsidRPr="00E64E95" w:rsidRDefault="00A54A93"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The loss in the added resistor value </w:t>
      </w:r>
      <w:r w:rsidR="007F70F1" w:rsidRPr="00E64E95">
        <w:rPr>
          <w:rFonts w:ascii="Times New Roman" w:eastAsia="Times New Roman" w:hAnsi="Times New Roman" w:cs="Times New Roman"/>
          <w:position w:val="-10"/>
          <w:sz w:val="24"/>
          <w:szCs w:val="24"/>
          <w:vertAlign w:val="subscript"/>
        </w:rPr>
        <w:object w:dxaOrig="260" w:dyaOrig="300">
          <v:shape id="_x0000_i1078" type="#_x0000_t75" style="width:12.6pt;height:15.6pt" o:ole="">
            <v:imagedata r:id="rId117" o:title=""/>
          </v:shape>
          <o:OLEObject Type="Embed" ProgID="Equation.3" ShapeID="_x0000_i1078" DrawAspect="Content" ObjectID="_1818327090" r:id="rId118"/>
        </w:object>
      </w:r>
      <w:r w:rsidRPr="00E64E95">
        <w:rPr>
          <w:rFonts w:ascii="Times New Roman" w:eastAsia="Times New Roman" w:hAnsi="Times New Roman" w:cs="Times New Roman"/>
          <w:sz w:val="24"/>
          <w:szCs w:val="24"/>
        </w:rPr>
        <w:t xml:space="preserve">reduces the </w:t>
      </w:r>
      <w:r w:rsidR="007F70F1" w:rsidRPr="00E64E95">
        <w:rPr>
          <w:rFonts w:ascii="Times New Roman" w:eastAsia="Times New Roman" w:hAnsi="Times New Roman" w:cs="Times New Roman"/>
          <w:position w:val="-10"/>
          <w:sz w:val="24"/>
          <w:szCs w:val="24"/>
          <w:vertAlign w:val="subscript"/>
        </w:rPr>
        <w:object w:dxaOrig="360" w:dyaOrig="300">
          <v:shape id="_x0000_i1079" type="#_x0000_t75" style="width:18.6pt;height:15.6pt" o:ole="">
            <v:imagedata r:id="rId119" o:title=""/>
          </v:shape>
          <o:OLEObject Type="Embed" ProgID="Equation.3" ShapeID="_x0000_i1079" DrawAspect="Content" ObjectID="_1818327091" r:id="rId120"/>
        </w:object>
      </w:r>
      <w:r w:rsidRPr="00E64E95">
        <w:rPr>
          <w:rFonts w:ascii="Times New Roman" w:eastAsia="Times New Roman" w:hAnsi="Times New Roman" w:cs="Times New Roman"/>
          <w:sz w:val="24"/>
          <w:szCs w:val="24"/>
        </w:rPr>
        <w:t xml:space="preserve"> hence</w:t>
      </w:r>
      <w:r w:rsidR="007F70F1" w:rsidRPr="00E64E95">
        <w:rPr>
          <w:rFonts w:ascii="Times New Roman" w:eastAsia="Times New Roman" w:hAnsi="Times New Roman" w:cs="Times New Roman"/>
          <w:position w:val="-10"/>
          <w:sz w:val="24"/>
          <w:szCs w:val="24"/>
          <w:vertAlign w:val="subscript"/>
        </w:rPr>
        <w:object w:dxaOrig="880" w:dyaOrig="300">
          <v:shape id="_x0000_i1080" type="#_x0000_t75" style="width:43.8pt;height:15.6pt" o:ole="">
            <v:imagedata r:id="rId121" o:title=""/>
          </v:shape>
          <o:OLEObject Type="Embed" ProgID="Equation.3" ShapeID="_x0000_i1080" DrawAspect="Content" ObjectID="_1818327092" r:id="rId122"/>
        </w:object>
      </w:r>
      <w:r w:rsidRPr="00E64E95">
        <w:rPr>
          <w:rFonts w:ascii="Times New Roman" w:eastAsia="Times New Roman" w:hAnsi="Times New Roman" w:cs="Times New Roman"/>
          <w:sz w:val="24"/>
          <w:szCs w:val="24"/>
        </w:rPr>
        <w:t xml:space="preserve">. </w:t>
      </w:r>
      <w:r w:rsidR="00D2788C" w:rsidRPr="00E64E95">
        <w:rPr>
          <w:rFonts w:ascii="Times New Roman" w:hAnsi="Times New Roman" w:cs="Times New Roman"/>
          <w:sz w:val="24"/>
          <w:szCs w:val="24"/>
        </w:rPr>
        <w:t xml:space="preserve">The source power is </w:t>
      </w:r>
      <w:r w:rsidR="007F70F1" w:rsidRPr="00E64E95">
        <w:rPr>
          <w:rFonts w:ascii="Times New Roman" w:hAnsi="Times New Roman" w:cs="Times New Roman"/>
          <w:position w:val="-10"/>
          <w:sz w:val="24"/>
          <w:szCs w:val="24"/>
        </w:rPr>
        <w:object w:dxaOrig="260" w:dyaOrig="300">
          <v:shape id="_x0000_i1081" type="#_x0000_t75" style="width:13.2pt;height:15pt" o:ole="">
            <v:imagedata r:id="rId123" o:title=""/>
          </v:shape>
          <o:OLEObject Type="Embed" ProgID="Equation.3" ShapeID="_x0000_i1081" DrawAspect="Content" ObjectID="_1818327093" r:id="rId124"/>
        </w:object>
      </w:r>
      <w:r w:rsidR="00D2788C" w:rsidRPr="00E64E95">
        <w:rPr>
          <w:rFonts w:ascii="Times New Roman" w:hAnsi="Times New Roman" w:cs="Times New Roman"/>
          <w:sz w:val="24"/>
          <w:szCs w:val="24"/>
        </w:rPr>
        <w:t xml:space="preserve">. The impedance </w:t>
      </w:r>
      <w:r w:rsidR="00142EC0" w:rsidRPr="00E64E95">
        <w:rPr>
          <w:rFonts w:ascii="Times New Roman" w:hAnsi="Times New Roman" w:cs="Times New Roman"/>
          <w:sz w:val="24"/>
          <w:szCs w:val="24"/>
        </w:rPr>
        <w:t>MC</w:t>
      </w:r>
      <w:r w:rsidR="00D2788C" w:rsidRPr="00E64E95">
        <w:rPr>
          <w:rFonts w:ascii="Times New Roman" w:hAnsi="Times New Roman" w:cs="Times New Roman"/>
          <w:sz w:val="24"/>
          <w:szCs w:val="24"/>
        </w:rPr>
        <w:t xml:space="preserve"> for the input power </w:t>
      </w:r>
      <w:r w:rsidR="007F70F1" w:rsidRPr="00E64E95">
        <w:rPr>
          <w:rFonts w:ascii="Times New Roman" w:hAnsi="Times New Roman" w:cs="Times New Roman"/>
          <w:position w:val="-10"/>
          <w:sz w:val="24"/>
          <w:szCs w:val="24"/>
        </w:rPr>
        <w:object w:dxaOrig="1200" w:dyaOrig="300">
          <v:shape id="_x0000_i1082" type="#_x0000_t75" style="width:60pt;height:15pt" o:ole="">
            <v:imagedata r:id="rId125" o:title=""/>
          </v:shape>
          <o:OLEObject Type="Embed" ProgID="Equation.3" ShapeID="_x0000_i1082" DrawAspect="Content" ObjectID="_1818327094" r:id="rId126"/>
        </w:object>
      </w:r>
      <w:r w:rsidR="00D2788C" w:rsidRPr="00E64E95">
        <w:rPr>
          <w:rFonts w:ascii="Times New Roman" w:hAnsi="Times New Roman" w:cs="Times New Roman"/>
          <w:sz w:val="24"/>
          <w:szCs w:val="24"/>
        </w:rPr>
        <w:t xml:space="preserve">is illustrated in </w:t>
      </w:r>
      <w:r w:rsidR="009F3039" w:rsidRPr="00E64E95">
        <w:rPr>
          <w:rFonts w:ascii="Times New Roman" w:hAnsi="Times New Roman" w:cs="Times New Roman"/>
          <w:sz w:val="24"/>
          <w:szCs w:val="24"/>
        </w:rPr>
        <w:t>F</w:t>
      </w:r>
      <w:r w:rsidR="00D2788C" w:rsidRPr="00E64E95">
        <w:rPr>
          <w:rFonts w:ascii="Times New Roman" w:hAnsi="Times New Roman" w:cs="Times New Roman"/>
          <w:sz w:val="24"/>
          <w:szCs w:val="24"/>
        </w:rPr>
        <w:t xml:space="preserve">igure 3. </w:t>
      </w:r>
    </w:p>
    <w:p w:rsidR="00D2788C" w:rsidRPr="00E64E95" w:rsidRDefault="00D2788C" w:rsidP="00E64E95">
      <w:pPr>
        <w:spacing w:before="120" w:after="120"/>
        <w:jc w:val="center"/>
        <w:rPr>
          <w:rFonts w:ascii="Times New Roman" w:hAnsi="Times New Roman" w:cs="Times New Roman"/>
          <w:sz w:val="24"/>
          <w:szCs w:val="24"/>
        </w:rPr>
      </w:pPr>
      <w:r w:rsidRPr="00E64E95">
        <w:rPr>
          <w:rFonts w:ascii="Times New Roman" w:hAnsi="Times New Roman" w:cs="Times New Roman"/>
          <w:noProof/>
          <w:sz w:val="24"/>
          <w:szCs w:val="24"/>
        </w:rPr>
        <w:drawing>
          <wp:inline distT="0" distB="0" distL="0" distR="0">
            <wp:extent cx="4408170" cy="2263949"/>
            <wp:effectExtent l="19050" t="0" r="0" b="0"/>
            <wp:docPr id="86" name="Picture 86" descr="C:\Users\ajiothrose\Downloads\Rectifier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jiothrose\Downloads\Rectifier Circuit.png"/>
                    <pic:cNvPicPr>
                      <a:picLocks noChangeAspect="1" noChangeArrowheads="1"/>
                    </pic:cNvPicPr>
                  </pic:nvPicPr>
                  <pic:blipFill>
                    <a:blip r:embed="rId127"/>
                    <a:srcRect l="34250" t="35863" r="34211" b="35319"/>
                    <a:stretch>
                      <a:fillRect/>
                    </a:stretch>
                  </pic:blipFill>
                  <pic:spPr bwMode="auto">
                    <a:xfrm>
                      <a:off x="0" y="0"/>
                      <a:ext cx="4410397" cy="2265093"/>
                    </a:xfrm>
                    <a:prstGeom prst="rect">
                      <a:avLst/>
                    </a:prstGeom>
                    <a:noFill/>
                    <a:ln w="9525">
                      <a:noFill/>
                      <a:miter lim="800000"/>
                      <a:headEnd/>
                      <a:tailEnd/>
                    </a:ln>
                  </pic:spPr>
                </pic:pic>
              </a:graphicData>
            </a:graphic>
          </wp:inline>
        </w:drawing>
      </w:r>
    </w:p>
    <w:p w:rsidR="00D2788C" w:rsidRPr="00E64E95" w:rsidRDefault="00D2788C" w:rsidP="00E64E95">
      <w:pPr>
        <w:spacing w:before="120" w:after="120"/>
        <w:jc w:val="center"/>
        <w:rPr>
          <w:rFonts w:ascii="Times New Roman" w:hAnsi="Times New Roman" w:cs="Times New Roman"/>
          <w:sz w:val="24"/>
          <w:szCs w:val="24"/>
        </w:rPr>
      </w:pPr>
      <w:r w:rsidRPr="00E64E95">
        <w:rPr>
          <w:rFonts w:ascii="Times New Roman" w:hAnsi="Times New Roman" w:cs="Times New Roman"/>
          <w:b/>
          <w:sz w:val="24"/>
          <w:szCs w:val="24"/>
        </w:rPr>
        <w:t>Fig</w:t>
      </w:r>
      <w:r w:rsidR="009F3039" w:rsidRPr="00E64E95">
        <w:rPr>
          <w:rFonts w:ascii="Times New Roman" w:hAnsi="Times New Roman" w:cs="Times New Roman"/>
          <w:b/>
          <w:sz w:val="24"/>
          <w:szCs w:val="24"/>
        </w:rPr>
        <w:t>ure</w:t>
      </w:r>
      <w:r w:rsidRPr="00E64E95">
        <w:rPr>
          <w:rFonts w:ascii="Times New Roman" w:hAnsi="Times New Roman" w:cs="Times New Roman"/>
          <w:b/>
          <w:sz w:val="24"/>
          <w:szCs w:val="24"/>
        </w:rPr>
        <w:t xml:space="preserve"> 3: </w:t>
      </w:r>
      <w:r w:rsidRPr="00E64E95">
        <w:rPr>
          <w:rFonts w:ascii="Times New Roman" w:hAnsi="Times New Roman" w:cs="Times New Roman"/>
          <w:sz w:val="24"/>
          <w:szCs w:val="24"/>
        </w:rPr>
        <w:t>Impedance matching circuit for the power 200mV</w:t>
      </w:r>
    </w:p>
    <w:p w:rsidR="00D2788C" w:rsidRPr="00E64E95" w:rsidRDefault="00D2788C" w:rsidP="00E64E95">
      <w:pPr>
        <w:spacing w:before="240" w:after="120"/>
        <w:ind w:left="357" w:hanging="357"/>
        <w:jc w:val="both"/>
        <w:rPr>
          <w:rFonts w:ascii="Times New Roman" w:hAnsi="Times New Roman" w:cs="Times New Roman"/>
          <w:b/>
          <w:sz w:val="24"/>
          <w:szCs w:val="24"/>
        </w:rPr>
      </w:pPr>
      <w:r w:rsidRPr="00E64E95">
        <w:rPr>
          <w:rFonts w:ascii="Times New Roman" w:hAnsi="Times New Roman" w:cs="Times New Roman"/>
          <w:b/>
          <w:sz w:val="24"/>
          <w:szCs w:val="24"/>
        </w:rPr>
        <w:t>4.3 Rectifier Circuit</w:t>
      </w:r>
      <w:r w:rsidR="00142EC0" w:rsidRPr="00E64E95">
        <w:rPr>
          <w:rFonts w:ascii="Times New Roman" w:hAnsi="Times New Roman" w:cs="Times New Roman"/>
          <w:b/>
          <w:sz w:val="24"/>
          <w:szCs w:val="24"/>
        </w:rPr>
        <w:t xml:space="preserve"> (RC)</w:t>
      </w:r>
    </w:p>
    <w:p w:rsidR="00D96A49" w:rsidRPr="00E64E95" w:rsidRDefault="00D96A49"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The rectifier circuit (RC) converts the captured RF signal into DC power using a voltage doubler topology. It employs a two-stage configuration comprising Schottky diode-capacitor pairs to boost the output voltage while minimizing power losses. The values of the passive components used in the rectifier are as follows:</w:t>
      </w:r>
    </w:p>
    <w:p w:rsidR="00650615" w:rsidRPr="00E64E95" w:rsidRDefault="00650615" w:rsidP="00E64E95">
      <w:pPr>
        <w:pStyle w:val="ListParagraph"/>
        <w:numPr>
          <w:ilvl w:val="0"/>
          <w:numId w:val="4"/>
        </w:numPr>
        <w:spacing w:before="120" w:after="120"/>
        <w:ind w:left="357" w:hanging="357"/>
        <w:contextualSpacing w:val="0"/>
        <w:rPr>
          <w:rFonts w:ascii="Times New Roman" w:hAnsi="Times New Roman" w:cs="Times New Roman"/>
          <w:sz w:val="24"/>
          <w:szCs w:val="24"/>
        </w:rPr>
      </w:pPr>
      <w:r w:rsidRPr="00E64E95">
        <w:rPr>
          <w:rFonts w:ascii="Times New Roman" w:hAnsi="Times New Roman" w:cs="Times New Roman"/>
          <w:sz w:val="24"/>
          <w:szCs w:val="24"/>
        </w:rPr>
        <w:t>Capacitor</w:t>
      </w:r>
      <w:r w:rsidR="00F64C49" w:rsidRPr="00E64E95">
        <w:rPr>
          <w:rFonts w:ascii="Times New Roman" w:eastAsia="Times New Roman" w:hAnsi="Times New Roman" w:cs="Times New Roman"/>
          <w:position w:val="-10"/>
          <w:sz w:val="24"/>
          <w:szCs w:val="24"/>
        </w:rPr>
        <w:object w:dxaOrig="2060" w:dyaOrig="340">
          <v:shape id="_x0000_i1083" type="#_x0000_t75" style="width:105.6pt;height:17.4pt" o:ole="">
            <v:imagedata r:id="rId128" o:title=""/>
          </v:shape>
          <o:OLEObject Type="Embed" ProgID="Equation.DSMT4" ShapeID="_x0000_i1083" DrawAspect="Content" ObjectID="_1818327095" r:id="rId129"/>
        </w:object>
      </w:r>
    </w:p>
    <w:p w:rsidR="00650615" w:rsidRPr="00E64E95" w:rsidRDefault="00650615" w:rsidP="00E64E95">
      <w:pPr>
        <w:pStyle w:val="ListParagraph"/>
        <w:numPr>
          <w:ilvl w:val="0"/>
          <w:numId w:val="4"/>
        </w:numPr>
        <w:spacing w:before="120" w:after="120"/>
        <w:ind w:left="357" w:hanging="357"/>
        <w:contextualSpacing w:val="0"/>
        <w:rPr>
          <w:rFonts w:ascii="Times New Roman" w:hAnsi="Times New Roman" w:cs="Times New Roman"/>
          <w:sz w:val="24"/>
          <w:szCs w:val="24"/>
        </w:rPr>
      </w:pPr>
      <w:r w:rsidRPr="00E64E95">
        <w:rPr>
          <w:rFonts w:ascii="Times New Roman" w:hAnsi="Times New Roman" w:cs="Times New Roman"/>
          <w:sz w:val="24"/>
          <w:szCs w:val="24"/>
        </w:rPr>
        <w:t>Inductors</w:t>
      </w:r>
      <w:r w:rsidR="00F64C49" w:rsidRPr="00E64E95">
        <w:rPr>
          <w:rFonts w:ascii="Times New Roman" w:eastAsia="Times New Roman" w:hAnsi="Times New Roman" w:cs="Times New Roman"/>
          <w:position w:val="-10"/>
          <w:sz w:val="24"/>
          <w:szCs w:val="24"/>
        </w:rPr>
        <w:object w:dxaOrig="3080" w:dyaOrig="340">
          <v:shape id="_x0000_i1084" type="#_x0000_t75" style="width:157.8pt;height:17.4pt" o:ole="">
            <v:imagedata r:id="rId130" o:title=""/>
          </v:shape>
          <o:OLEObject Type="Embed" ProgID="Equation.DSMT4" ShapeID="_x0000_i1084" DrawAspect="Content" ObjectID="_1818327096" r:id="rId131"/>
        </w:object>
      </w:r>
    </w:p>
    <w:p w:rsidR="00650615" w:rsidRPr="00E64E95" w:rsidRDefault="00650615" w:rsidP="00E64E95">
      <w:pPr>
        <w:pStyle w:val="ListParagraph"/>
        <w:numPr>
          <w:ilvl w:val="0"/>
          <w:numId w:val="4"/>
        </w:numPr>
        <w:spacing w:before="120" w:after="120"/>
        <w:ind w:left="357" w:hanging="357"/>
        <w:contextualSpacing w:val="0"/>
        <w:rPr>
          <w:rFonts w:ascii="Times New Roman" w:hAnsi="Times New Roman" w:cs="Times New Roman"/>
          <w:sz w:val="24"/>
          <w:szCs w:val="24"/>
        </w:rPr>
      </w:pPr>
      <w:r w:rsidRPr="00E64E95">
        <w:rPr>
          <w:rFonts w:ascii="Times New Roman" w:hAnsi="Times New Roman" w:cs="Times New Roman"/>
          <w:sz w:val="24"/>
          <w:szCs w:val="24"/>
        </w:rPr>
        <w:t>Load resistance (RL)</w:t>
      </w:r>
      <w:r w:rsidRPr="00E64E95">
        <w:rPr>
          <w:rFonts w:ascii="Times New Roman" w:eastAsia="Times New Roman" w:hAnsi="Times New Roman" w:cs="Times New Roman"/>
          <w:position w:val="-14"/>
          <w:sz w:val="24"/>
          <w:szCs w:val="24"/>
        </w:rPr>
        <w:t xml:space="preserve"> </w:t>
      </w:r>
      <w:r w:rsidR="00F64C49" w:rsidRPr="00E64E95">
        <w:rPr>
          <w:rFonts w:ascii="Times New Roman" w:eastAsia="Times New Roman" w:hAnsi="Times New Roman" w:cs="Times New Roman"/>
          <w:position w:val="-6"/>
          <w:sz w:val="24"/>
          <w:szCs w:val="24"/>
        </w:rPr>
        <w:object w:dxaOrig="680" w:dyaOrig="260">
          <v:shape id="_x0000_i1085" type="#_x0000_t75" style="width:34.8pt;height:13.2pt" o:ole="">
            <v:imagedata r:id="rId132" o:title=""/>
          </v:shape>
          <o:OLEObject Type="Embed" ProgID="Equation.DSMT4" ShapeID="_x0000_i1085" DrawAspect="Content" ObjectID="_1818327097" r:id="rId133"/>
        </w:object>
      </w:r>
    </w:p>
    <w:p w:rsidR="00650615" w:rsidRPr="00E64E95" w:rsidRDefault="009F4D29" w:rsidP="00E64E95">
      <w:pPr>
        <w:spacing w:before="120" w:after="120"/>
        <w:rPr>
          <w:rFonts w:ascii="Times New Roman" w:hAnsi="Times New Roman" w:cs="Times New Roman"/>
          <w:b/>
          <w:i/>
          <w:sz w:val="24"/>
          <w:szCs w:val="24"/>
        </w:rPr>
      </w:pPr>
      <w:r w:rsidRPr="00E64E95">
        <w:rPr>
          <w:rFonts w:ascii="Times New Roman" w:hAnsi="Times New Roman" w:cs="Times New Roman"/>
          <w:b/>
          <w:i/>
          <w:sz w:val="24"/>
          <w:szCs w:val="24"/>
        </w:rPr>
        <w:t>Schottk</w:t>
      </w:r>
      <w:r w:rsidR="00650615" w:rsidRPr="00E64E95">
        <w:rPr>
          <w:rFonts w:ascii="Times New Roman" w:hAnsi="Times New Roman" w:cs="Times New Roman"/>
          <w:b/>
          <w:i/>
          <w:sz w:val="24"/>
          <w:szCs w:val="24"/>
        </w:rPr>
        <w:t>y Diode Specification:</w:t>
      </w:r>
    </w:p>
    <w:p w:rsidR="00650615" w:rsidRPr="00E64E95" w:rsidRDefault="00650615" w:rsidP="00E64E95">
      <w:pPr>
        <w:pStyle w:val="ListParagraph"/>
        <w:numPr>
          <w:ilvl w:val="0"/>
          <w:numId w:val="4"/>
        </w:numPr>
        <w:spacing w:before="120" w:after="120"/>
        <w:ind w:left="357" w:hanging="357"/>
        <w:contextualSpacing w:val="0"/>
        <w:rPr>
          <w:rFonts w:ascii="Times New Roman" w:hAnsi="Times New Roman" w:cs="Times New Roman"/>
          <w:sz w:val="24"/>
          <w:szCs w:val="24"/>
        </w:rPr>
      </w:pPr>
      <w:r w:rsidRPr="00E64E95">
        <w:rPr>
          <w:rFonts w:ascii="Times New Roman" w:hAnsi="Times New Roman" w:cs="Times New Roman"/>
          <w:sz w:val="24"/>
          <w:szCs w:val="24"/>
        </w:rPr>
        <w:t>Model: HSMS-2850</w:t>
      </w:r>
    </w:p>
    <w:p w:rsidR="00650615" w:rsidRPr="00E64E95" w:rsidRDefault="00650615" w:rsidP="00E64E95">
      <w:pPr>
        <w:pStyle w:val="ListParagraph"/>
        <w:numPr>
          <w:ilvl w:val="0"/>
          <w:numId w:val="4"/>
        </w:numPr>
        <w:spacing w:before="120" w:after="120"/>
        <w:ind w:left="357" w:hanging="357"/>
        <w:contextualSpacing w:val="0"/>
        <w:rPr>
          <w:rFonts w:ascii="Times New Roman" w:hAnsi="Times New Roman" w:cs="Times New Roman"/>
          <w:sz w:val="24"/>
          <w:szCs w:val="24"/>
        </w:rPr>
      </w:pPr>
      <w:r w:rsidRPr="00E64E95">
        <w:rPr>
          <w:rFonts w:ascii="Times New Roman" w:hAnsi="Times New Roman" w:cs="Times New Roman"/>
          <w:sz w:val="24"/>
          <w:szCs w:val="24"/>
        </w:rPr>
        <w:t>Forward Voltage Drop:~0.25 V</w:t>
      </w:r>
    </w:p>
    <w:p w:rsidR="00650615" w:rsidRPr="00E64E95" w:rsidRDefault="00650615" w:rsidP="00E64E95">
      <w:pPr>
        <w:pStyle w:val="ListParagraph"/>
        <w:numPr>
          <w:ilvl w:val="0"/>
          <w:numId w:val="4"/>
        </w:numPr>
        <w:spacing w:before="120" w:after="120"/>
        <w:ind w:left="357" w:hanging="357"/>
        <w:contextualSpacing w:val="0"/>
        <w:rPr>
          <w:rFonts w:ascii="Times New Roman" w:hAnsi="Times New Roman" w:cs="Times New Roman"/>
          <w:sz w:val="24"/>
          <w:szCs w:val="24"/>
        </w:rPr>
      </w:pPr>
      <w:r w:rsidRPr="00E64E95">
        <w:rPr>
          <w:rFonts w:ascii="Times New Roman" w:hAnsi="Times New Roman" w:cs="Times New Roman"/>
          <w:sz w:val="24"/>
          <w:szCs w:val="24"/>
        </w:rPr>
        <w:t>Junction capacitance (Cj):~0.18 pF</w:t>
      </w:r>
    </w:p>
    <w:p w:rsidR="00650615" w:rsidRPr="00E64E95" w:rsidRDefault="00650615" w:rsidP="00E64E95">
      <w:pPr>
        <w:pStyle w:val="ListParagraph"/>
        <w:numPr>
          <w:ilvl w:val="0"/>
          <w:numId w:val="4"/>
        </w:numPr>
        <w:spacing w:before="120" w:after="120"/>
        <w:ind w:left="357" w:hanging="357"/>
        <w:contextualSpacing w:val="0"/>
        <w:rPr>
          <w:rFonts w:ascii="Times New Roman" w:hAnsi="Times New Roman" w:cs="Times New Roman"/>
          <w:sz w:val="24"/>
          <w:szCs w:val="24"/>
        </w:rPr>
      </w:pPr>
      <w:r w:rsidRPr="00E64E95">
        <w:rPr>
          <w:rFonts w:ascii="Times New Roman" w:hAnsi="Times New Roman" w:cs="Times New Roman"/>
          <w:sz w:val="24"/>
          <w:szCs w:val="24"/>
        </w:rPr>
        <w:t>Series Resistance: ~5Ώ</w:t>
      </w:r>
    </w:p>
    <w:p w:rsidR="00650615" w:rsidRPr="00E64E95" w:rsidRDefault="00650615" w:rsidP="00E64E95">
      <w:pPr>
        <w:pStyle w:val="ListParagraph"/>
        <w:numPr>
          <w:ilvl w:val="0"/>
          <w:numId w:val="4"/>
        </w:numPr>
        <w:spacing w:before="120" w:after="120"/>
        <w:ind w:left="357" w:hanging="357"/>
        <w:contextualSpacing w:val="0"/>
        <w:rPr>
          <w:rFonts w:ascii="Times New Roman" w:hAnsi="Times New Roman" w:cs="Times New Roman"/>
          <w:sz w:val="24"/>
          <w:szCs w:val="24"/>
        </w:rPr>
      </w:pPr>
      <w:r w:rsidRPr="00E64E95">
        <w:rPr>
          <w:rFonts w:ascii="Times New Roman" w:hAnsi="Times New Roman" w:cs="Times New Roman"/>
          <w:sz w:val="24"/>
          <w:szCs w:val="24"/>
        </w:rPr>
        <w:t>Reverse Breakdown voltage:&gt;15V</w:t>
      </w:r>
    </w:p>
    <w:p w:rsidR="00193F30" w:rsidRPr="00E64E95" w:rsidRDefault="00193F30"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This diode is selected due to its</w:t>
      </w:r>
      <w:r w:rsidRPr="00E64E95">
        <w:rPr>
          <w:rFonts w:ascii="Times New Roman" w:hAnsi="Times New Roman" w:cs="Times New Roman"/>
          <w:b/>
          <w:sz w:val="24"/>
          <w:szCs w:val="24"/>
        </w:rPr>
        <w:t xml:space="preserve"> </w:t>
      </w:r>
      <w:r w:rsidRPr="00E64E95">
        <w:rPr>
          <w:rStyle w:val="Strong"/>
          <w:rFonts w:ascii="Times New Roman" w:hAnsi="Times New Roman" w:cs="Times New Roman"/>
          <w:b w:val="0"/>
          <w:sz w:val="24"/>
          <w:szCs w:val="24"/>
        </w:rPr>
        <w:t>low threshold voltage</w:t>
      </w:r>
      <w:r w:rsidRPr="00E64E95">
        <w:rPr>
          <w:rFonts w:ascii="Times New Roman" w:hAnsi="Times New Roman" w:cs="Times New Roman"/>
          <w:b/>
          <w:sz w:val="24"/>
          <w:szCs w:val="24"/>
        </w:rPr>
        <w:t xml:space="preserve"> </w:t>
      </w:r>
      <w:r w:rsidRPr="00E64E95">
        <w:rPr>
          <w:rFonts w:ascii="Times New Roman" w:hAnsi="Times New Roman" w:cs="Times New Roman"/>
          <w:sz w:val="24"/>
          <w:szCs w:val="24"/>
        </w:rPr>
        <w:t>and</w:t>
      </w:r>
      <w:r w:rsidRPr="00E64E95">
        <w:rPr>
          <w:rFonts w:ascii="Times New Roman" w:hAnsi="Times New Roman" w:cs="Times New Roman"/>
          <w:b/>
          <w:sz w:val="24"/>
          <w:szCs w:val="24"/>
        </w:rPr>
        <w:t xml:space="preserve"> </w:t>
      </w:r>
      <w:r w:rsidRPr="00E64E95">
        <w:rPr>
          <w:rStyle w:val="Strong"/>
          <w:rFonts w:ascii="Times New Roman" w:hAnsi="Times New Roman" w:cs="Times New Roman"/>
          <w:b w:val="0"/>
          <w:sz w:val="24"/>
          <w:szCs w:val="24"/>
        </w:rPr>
        <w:t>fast switching characteristics</w:t>
      </w:r>
      <w:r w:rsidRPr="00E64E95">
        <w:rPr>
          <w:rFonts w:ascii="Times New Roman" w:hAnsi="Times New Roman" w:cs="Times New Roman"/>
          <w:b/>
          <w:sz w:val="24"/>
          <w:szCs w:val="24"/>
        </w:rPr>
        <w:t>,</w:t>
      </w:r>
      <w:r w:rsidRPr="00E64E95">
        <w:rPr>
          <w:rFonts w:ascii="Times New Roman" w:hAnsi="Times New Roman" w:cs="Times New Roman"/>
          <w:sz w:val="24"/>
          <w:szCs w:val="24"/>
        </w:rPr>
        <w:t xml:space="preserve"> making it suitable for high-frequency rectification in RF energy harvesting applications</w:t>
      </w:r>
    </w:p>
    <w:p w:rsidR="00193F30" w:rsidRPr="00E64E95" w:rsidRDefault="00193F30" w:rsidP="00E64E95">
      <w:pPr>
        <w:spacing w:before="120" w:after="120"/>
        <w:rPr>
          <w:rFonts w:ascii="Times New Roman" w:hAnsi="Times New Roman" w:cs="Times New Roman"/>
          <w:i/>
          <w:sz w:val="24"/>
          <w:szCs w:val="24"/>
        </w:rPr>
      </w:pPr>
      <w:r w:rsidRPr="00E64E95">
        <w:rPr>
          <w:rFonts w:ascii="Times New Roman" w:hAnsi="Times New Roman" w:cs="Times New Roman"/>
          <w:b/>
          <w:i/>
          <w:sz w:val="24"/>
          <w:szCs w:val="24"/>
        </w:rPr>
        <w:t>Rectification</w:t>
      </w:r>
      <w:r w:rsidRPr="00E64E95">
        <w:rPr>
          <w:rFonts w:ascii="Times New Roman" w:hAnsi="Times New Roman" w:cs="Times New Roman"/>
          <w:i/>
          <w:sz w:val="24"/>
          <w:szCs w:val="24"/>
        </w:rPr>
        <w:t xml:space="preserve"> </w:t>
      </w:r>
      <w:r w:rsidRPr="00E64E95">
        <w:rPr>
          <w:rFonts w:ascii="Times New Roman" w:hAnsi="Times New Roman" w:cs="Times New Roman"/>
          <w:b/>
          <w:i/>
          <w:sz w:val="24"/>
          <w:szCs w:val="24"/>
        </w:rPr>
        <w:t>Efficiency</w:t>
      </w:r>
      <w:r w:rsidRPr="00E64E95">
        <w:rPr>
          <w:rFonts w:ascii="Times New Roman" w:hAnsi="Times New Roman" w:cs="Times New Roman"/>
          <w:i/>
          <w:sz w:val="24"/>
          <w:szCs w:val="24"/>
        </w:rPr>
        <w:t>:</w:t>
      </w:r>
    </w:p>
    <w:p w:rsidR="00193F30" w:rsidRPr="00E64E95" w:rsidRDefault="00193F30" w:rsidP="00E64E95">
      <w:pPr>
        <w:spacing w:after="0"/>
        <w:rPr>
          <w:rFonts w:ascii="Times New Roman" w:hAnsi="Times New Roman" w:cs="Times New Roman"/>
          <w:sz w:val="24"/>
          <w:szCs w:val="24"/>
        </w:rPr>
      </w:pPr>
      <w:r w:rsidRPr="00E64E95">
        <w:rPr>
          <w:rFonts w:ascii="Times New Roman" w:hAnsi="Times New Roman" w:cs="Times New Roman"/>
          <w:sz w:val="24"/>
          <w:szCs w:val="24"/>
        </w:rPr>
        <w:t xml:space="preserve">The received RF power is converted to DC using the voltage doubler. The conversion efficiency </w:t>
      </w:r>
      <w:r w:rsidR="00F64C49" w:rsidRPr="00E64E95">
        <w:rPr>
          <w:rFonts w:ascii="Times New Roman" w:eastAsia="Times New Roman" w:hAnsi="Times New Roman" w:cs="Times New Roman"/>
          <w:position w:val="-10"/>
          <w:sz w:val="24"/>
          <w:szCs w:val="24"/>
        </w:rPr>
        <w:object w:dxaOrig="320" w:dyaOrig="300">
          <v:shape id="_x0000_i1086" type="#_x0000_t75" style="width:16.2pt;height:15pt" o:ole="">
            <v:imagedata r:id="rId134" o:title=""/>
          </v:shape>
          <o:OLEObject Type="Embed" ProgID="Equation.DSMT4" ShapeID="_x0000_i1086" DrawAspect="Content" ObjectID="_1818327098" r:id="rId135"/>
        </w:object>
      </w:r>
      <w:r w:rsidRPr="00E64E95">
        <w:rPr>
          <w:rFonts w:ascii="Times New Roman" w:hAnsi="Times New Roman" w:cs="Times New Roman"/>
          <w:sz w:val="24"/>
          <w:szCs w:val="24"/>
        </w:rPr>
        <w:t>is calculated using:</w:t>
      </w:r>
    </w:p>
    <w:p w:rsidR="00193F30" w:rsidRPr="00E64E95" w:rsidRDefault="00F64C49" w:rsidP="00E64E95">
      <w:pPr>
        <w:spacing w:before="120" w:after="120"/>
        <w:jc w:val="right"/>
        <w:rPr>
          <w:rFonts w:ascii="Times New Roman" w:hAnsi="Times New Roman" w:cs="Times New Roman"/>
          <w:sz w:val="24"/>
          <w:szCs w:val="24"/>
        </w:rPr>
      </w:pPr>
      <w:r w:rsidRPr="00E64E95">
        <w:rPr>
          <w:rFonts w:ascii="Times New Roman" w:eastAsia="Times New Roman" w:hAnsi="Times New Roman" w:cs="Times New Roman"/>
          <w:position w:val="-26"/>
          <w:sz w:val="24"/>
          <w:szCs w:val="24"/>
        </w:rPr>
        <w:object w:dxaOrig="1480" w:dyaOrig="620">
          <v:shape id="_x0000_i1087" type="#_x0000_t75" style="width:75.6pt;height:31.2pt" o:ole="">
            <v:imagedata r:id="rId136" o:title=""/>
          </v:shape>
          <o:OLEObject Type="Embed" ProgID="Equation.DSMT4" ShapeID="_x0000_i1087" DrawAspect="Content" ObjectID="_1818327099" r:id="rId137"/>
        </w:object>
      </w:r>
      <w:r w:rsidR="00193F30" w:rsidRPr="00E64E95">
        <w:rPr>
          <w:rFonts w:ascii="Times New Roman" w:eastAsia="Times New Roman" w:hAnsi="Times New Roman" w:cs="Times New Roman"/>
          <w:position w:val="-14"/>
          <w:sz w:val="24"/>
          <w:szCs w:val="24"/>
        </w:rPr>
        <w:t xml:space="preserve">       </w:t>
      </w:r>
      <w:r w:rsidRPr="00E64E95">
        <w:rPr>
          <w:rFonts w:ascii="Times New Roman" w:eastAsia="Times New Roman" w:hAnsi="Times New Roman" w:cs="Times New Roman"/>
          <w:position w:val="-14"/>
          <w:sz w:val="24"/>
          <w:szCs w:val="24"/>
        </w:rPr>
        <w:t xml:space="preserve">                             </w:t>
      </w:r>
      <w:r w:rsidR="00193F30" w:rsidRPr="00E64E95">
        <w:rPr>
          <w:rFonts w:ascii="Times New Roman" w:eastAsia="Times New Roman" w:hAnsi="Times New Roman" w:cs="Times New Roman"/>
          <w:position w:val="-14"/>
          <w:sz w:val="24"/>
          <w:szCs w:val="24"/>
        </w:rPr>
        <w:t xml:space="preserve">                        </w:t>
      </w:r>
      <w:r w:rsidR="00193F30" w:rsidRPr="00E64E95">
        <w:rPr>
          <w:rFonts w:ascii="Times New Roman" w:hAnsi="Times New Roman" w:cs="Times New Roman"/>
          <w:sz w:val="24"/>
          <w:szCs w:val="24"/>
        </w:rPr>
        <w:t>(</w:t>
      </w:r>
      <w:r w:rsidR="00913145" w:rsidRPr="00E64E95">
        <w:rPr>
          <w:rFonts w:ascii="Times New Roman" w:hAnsi="Times New Roman" w:cs="Times New Roman"/>
          <w:sz w:val="24"/>
          <w:szCs w:val="24"/>
        </w:rPr>
        <w:t>20</w:t>
      </w:r>
      <w:r w:rsidR="00193F30" w:rsidRPr="00E64E95">
        <w:rPr>
          <w:rFonts w:ascii="Times New Roman" w:hAnsi="Times New Roman" w:cs="Times New Roman"/>
          <w:sz w:val="24"/>
          <w:szCs w:val="24"/>
        </w:rPr>
        <w:t>)</w:t>
      </w:r>
    </w:p>
    <w:p w:rsidR="00D4296F" w:rsidRPr="00E64E95" w:rsidRDefault="00193F30"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From the above equation,</w:t>
      </w:r>
      <w:r w:rsidR="00F64C49" w:rsidRPr="00E64E95">
        <w:rPr>
          <w:rFonts w:ascii="Times New Roman" w:hAnsi="Times New Roman" w:cs="Times New Roman"/>
          <w:position w:val="-14"/>
          <w:sz w:val="24"/>
          <w:szCs w:val="24"/>
        </w:rPr>
        <w:object w:dxaOrig="660" w:dyaOrig="340">
          <v:shape id="_x0000_i1088" type="#_x0000_t75" style="width:33pt;height:17.4pt" o:ole="">
            <v:imagedata r:id="rId138" o:title=""/>
          </v:shape>
          <o:OLEObject Type="Embed" ProgID="Equation.DSMT4" ShapeID="_x0000_i1088" DrawAspect="Content" ObjectID="_1818327100" r:id="rId139"/>
        </w:object>
      </w:r>
      <w:r w:rsidRPr="00E64E95">
        <w:rPr>
          <w:rFonts w:ascii="Times New Roman" w:hAnsi="Times New Roman" w:cs="Times New Roman"/>
          <w:sz w:val="24"/>
          <w:szCs w:val="24"/>
        </w:rPr>
        <w:t xml:space="preserve">is the DC output power, and </w:t>
      </w:r>
      <w:r w:rsidR="00F64C49" w:rsidRPr="00E64E95">
        <w:rPr>
          <w:rFonts w:ascii="Times New Roman" w:hAnsi="Times New Roman" w:cs="Times New Roman"/>
          <w:position w:val="-10"/>
          <w:sz w:val="24"/>
          <w:szCs w:val="24"/>
        </w:rPr>
        <w:object w:dxaOrig="660" w:dyaOrig="300">
          <v:shape id="_x0000_i1089" type="#_x0000_t75" style="width:33pt;height:15pt" o:ole="">
            <v:imagedata r:id="rId140" o:title=""/>
          </v:shape>
          <o:OLEObject Type="Embed" ProgID="Equation.DSMT4" ShapeID="_x0000_i1089" DrawAspect="Content" ObjectID="_1818327101" r:id="rId141"/>
        </w:object>
      </w:r>
      <w:r w:rsidRPr="00E64E95">
        <w:rPr>
          <w:rFonts w:ascii="Times New Roman" w:hAnsi="Times New Roman" w:cs="Times New Roman"/>
          <w:sz w:val="24"/>
          <w:szCs w:val="24"/>
        </w:rPr>
        <w:t xml:space="preserve">is the input </w:t>
      </w:r>
      <w:r w:rsidR="00C3687B" w:rsidRPr="00E64E95">
        <w:rPr>
          <w:rFonts w:ascii="Times New Roman" w:hAnsi="Times New Roman" w:cs="Times New Roman"/>
          <w:sz w:val="24"/>
          <w:szCs w:val="24"/>
        </w:rPr>
        <w:t>RF</w:t>
      </w:r>
      <w:r w:rsidRPr="00E64E95">
        <w:rPr>
          <w:rFonts w:ascii="Times New Roman" w:hAnsi="Times New Roman" w:cs="Times New Roman"/>
          <w:sz w:val="24"/>
          <w:szCs w:val="24"/>
        </w:rPr>
        <w:t xml:space="preserve"> power. Using the above configuration, a conversion efficiency of up to 96% was observed at 6 GHz as de</w:t>
      </w:r>
      <w:r w:rsidR="00324DC3" w:rsidRPr="00E64E95">
        <w:rPr>
          <w:rFonts w:ascii="Times New Roman" w:hAnsi="Times New Roman" w:cs="Times New Roman"/>
          <w:sz w:val="24"/>
          <w:szCs w:val="24"/>
        </w:rPr>
        <w:t>picted in Table 1 and Figures 12</w:t>
      </w:r>
      <w:r w:rsidRPr="00E64E95">
        <w:rPr>
          <w:rFonts w:ascii="Times New Roman" w:hAnsi="Times New Roman" w:cs="Times New Roman"/>
          <w:sz w:val="24"/>
          <w:szCs w:val="24"/>
        </w:rPr>
        <w:t>-14</w:t>
      </w:r>
      <w:r w:rsidR="009F4D29" w:rsidRPr="00E64E95">
        <w:rPr>
          <w:rFonts w:ascii="Times New Roman" w:hAnsi="Times New Roman" w:cs="Times New Roman"/>
          <w:sz w:val="24"/>
          <w:szCs w:val="24"/>
        </w:rPr>
        <w:t xml:space="preserve">. </w:t>
      </w:r>
      <w:r w:rsidR="00A54A93" w:rsidRPr="00E64E95">
        <w:rPr>
          <w:rFonts w:ascii="Times New Roman" w:eastAsia="Times New Roman" w:hAnsi="Times New Roman" w:cs="Times New Roman"/>
          <w:sz w:val="24"/>
          <w:szCs w:val="24"/>
        </w:rPr>
        <w:t xml:space="preserve">The distance </w:t>
      </w:r>
      <w:r w:rsidR="00CE0216" w:rsidRPr="00E64E95">
        <w:rPr>
          <w:rFonts w:ascii="Times New Roman" w:eastAsia="Times New Roman" w:hAnsi="Times New Roman" w:cs="Times New Roman"/>
          <w:sz w:val="24"/>
          <w:szCs w:val="24"/>
        </w:rPr>
        <w:t>between</w:t>
      </w:r>
      <w:r w:rsidR="00A54A93" w:rsidRPr="00E64E95">
        <w:rPr>
          <w:rFonts w:ascii="Times New Roman" w:eastAsia="Times New Roman" w:hAnsi="Times New Roman" w:cs="Times New Roman"/>
          <w:sz w:val="24"/>
          <w:szCs w:val="24"/>
        </w:rPr>
        <w:t xml:space="preserve"> transmitte</w:t>
      </w:r>
      <w:r w:rsidR="00CE0216" w:rsidRPr="00E64E95">
        <w:rPr>
          <w:rFonts w:ascii="Times New Roman" w:eastAsia="Times New Roman" w:hAnsi="Times New Roman" w:cs="Times New Roman"/>
          <w:sz w:val="24"/>
          <w:szCs w:val="24"/>
        </w:rPr>
        <w:t>r</w:t>
      </w:r>
      <w:r w:rsidR="00A54A93" w:rsidRPr="00E64E95">
        <w:rPr>
          <w:rFonts w:ascii="Times New Roman" w:eastAsia="Times New Roman" w:hAnsi="Times New Roman" w:cs="Times New Roman"/>
          <w:sz w:val="24"/>
          <w:szCs w:val="24"/>
        </w:rPr>
        <w:t xml:space="preserve"> (</w:t>
      </w:r>
      <w:r w:rsidR="007F70F1" w:rsidRPr="00E64E95">
        <w:rPr>
          <w:rFonts w:ascii="Times New Roman" w:eastAsia="Times New Roman" w:hAnsi="Times New Roman" w:cs="Times New Roman"/>
          <w:position w:val="-14"/>
          <w:sz w:val="24"/>
          <w:szCs w:val="24"/>
        </w:rPr>
        <w:object w:dxaOrig="340" w:dyaOrig="340">
          <v:shape id="_x0000_i1090" type="#_x0000_t75" style="width:17.4pt;height:17.4pt" o:ole="">
            <v:imagedata r:id="rId142" o:title=""/>
          </v:shape>
          <o:OLEObject Type="Embed" ProgID="Equation.3" ShapeID="_x0000_i1090" DrawAspect="Content" ObjectID="_1818327102" r:id="rId143"/>
        </w:object>
      </w:r>
      <w:r w:rsidR="00A54A93" w:rsidRPr="00E64E95">
        <w:rPr>
          <w:rFonts w:ascii="Times New Roman" w:eastAsia="Times New Roman" w:hAnsi="Times New Roman" w:cs="Times New Roman"/>
          <w:sz w:val="24"/>
          <w:szCs w:val="24"/>
        </w:rPr>
        <w:t>) and receiver (</w:t>
      </w:r>
      <w:r w:rsidR="007F70F1" w:rsidRPr="00E64E95">
        <w:rPr>
          <w:rFonts w:ascii="Times New Roman" w:eastAsia="Times New Roman" w:hAnsi="Times New Roman" w:cs="Times New Roman"/>
          <w:position w:val="-12"/>
          <w:sz w:val="24"/>
          <w:szCs w:val="24"/>
        </w:rPr>
        <w:object w:dxaOrig="360" w:dyaOrig="320">
          <v:shape id="_x0000_i1091" type="#_x0000_t75" style="width:18.6pt;height:16.2pt" o:ole="">
            <v:imagedata r:id="rId144" o:title=""/>
          </v:shape>
          <o:OLEObject Type="Embed" ProgID="Equation.3" ShapeID="_x0000_i1091" DrawAspect="Content" ObjectID="_1818327103" r:id="rId145"/>
        </w:object>
      </w:r>
      <w:r w:rsidR="00A54A93" w:rsidRPr="00E64E95">
        <w:rPr>
          <w:rFonts w:ascii="Times New Roman" w:eastAsia="Times New Roman" w:hAnsi="Times New Roman" w:cs="Times New Roman"/>
          <w:sz w:val="24"/>
          <w:szCs w:val="24"/>
        </w:rPr>
        <w:t>) power related to the Friss transmission</w:t>
      </w:r>
      <w:r w:rsidR="009B3F2E" w:rsidRPr="00E64E95">
        <w:rPr>
          <w:rFonts w:ascii="Times New Roman" w:eastAsia="Times New Roman" w:hAnsi="Times New Roman" w:cs="Times New Roman"/>
          <w:sz w:val="24"/>
          <w:szCs w:val="24"/>
        </w:rPr>
        <w:t xml:space="preserve"> is described in </w:t>
      </w:r>
      <w:r w:rsidR="00913145" w:rsidRPr="00E64E95">
        <w:rPr>
          <w:rFonts w:ascii="Times New Roman" w:eastAsia="Times New Roman" w:hAnsi="Times New Roman" w:cs="Times New Roman"/>
          <w:sz w:val="24"/>
          <w:szCs w:val="24"/>
        </w:rPr>
        <w:t>Equation (21</w:t>
      </w:r>
      <w:r w:rsidR="009B3F2E" w:rsidRPr="00E64E95">
        <w:rPr>
          <w:rFonts w:ascii="Times New Roman" w:eastAsia="Times New Roman" w:hAnsi="Times New Roman" w:cs="Times New Roman"/>
          <w:sz w:val="24"/>
          <w:szCs w:val="24"/>
        </w:rPr>
        <w:t>)</w:t>
      </w:r>
      <w:r w:rsidR="00A54A93" w:rsidRPr="00E64E95">
        <w:rPr>
          <w:rFonts w:ascii="Times New Roman" w:eastAsia="Times New Roman" w:hAnsi="Times New Roman" w:cs="Times New Roman"/>
          <w:sz w:val="24"/>
          <w:szCs w:val="24"/>
        </w:rPr>
        <w:t xml:space="preserve">. </w:t>
      </w:r>
    </w:p>
    <w:p w:rsidR="00D4296F" w:rsidRPr="00E64E95" w:rsidRDefault="007F70F1" w:rsidP="00E64E95">
      <w:pPr>
        <w:spacing w:after="0"/>
        <w:rPr>
          <w:rFonts w:ascii="Times New Roman" w:eastAsia="Times New Roman" w:hAnsi="Times New Roman" w:cs="Times New Roman"/>
          <w:sz w:val="24"/>
          <w:szCs w:val="24"/>
        </w:rPr>
      </w:pPr>
      <w:r w:rsidRPr="00E64E95">
        <w:rPr>
          <w:rFonts w:ascii="Times New Roman" w:eastAsia="Times New Roman" w:hAnsi="Times New Roman" w:cs="Times New Roman"/>
          <w:position w:val="-24"/>
          <w:sz w:val="24"/>
          <w:szCs w:val="24"/>
        </w:rPr>
        <w:object w:dxaOrig="2060" w:dyaOrig="639">
          <v:shape id="_x0000_i1092" type="#_x0000_t75" style="width:103.8pt;height:31.8pt" o:ole="">
            <v:imagedata r:id="rId146" o:title=""/>
          </v:shape>
          <o:OLEObject Type="Embed" ProgID="Equation.3" ShapeID="_x0000_i1092" DrawAspect="Content" ObjectID="_1818327104" r:id="rId147"/>
        </w:object>
      </w:r>
      <w:r w:rsidR="00A54A93" w:rsidRPr="00E64E95">
        <w:rPr>
          <w:rFonts w:ascii="Times New Roman" w:eastAsia="Times New Roman" w:hAnsi="Times New Roman" w:cs="Times New Roman"/>
          <w:sz w:val="24"/>
          <w:szCs w:val="24"/>
        </w:rPr>
        <w:tab/>
      </w:r>
      <w:r w:rsidR="00F64C49" w:rsidRPr="00E64E95">
        <w:rPr>
          <w:rFonts w:ascii="Times New Roman" w:eastAsia="Times New Roman" w:hAnsi="Times New Roman" w:cs="Times New Roman"/>
          <w:sz w:val="24"/>
          <w:szCs w:val="24"/>
        </w:rPr>
        <w:t xml:space="preserve">                            </w:t>
      </w:r>
      <w:r w:rsidR="00A54A93" w:rsidRPr="00E64E95">
        <w:rPr>
          <w:rFonts w:ascii="Times New Roman" w:eastAsia="Times New Roman" w:hAnsi="Times New Roman" w:cs="Times New Roman"/>
          <w:sz w:val="24"/>
          <w:szCs w:val="24"/>
        </w:rPr>
        <w:tab/>
      </w:r>
      <w:r w:rsidR="00913145" w:rsidRPr="00E64E95">
        <w:rPr>
          <w:rFonts w:ascii="Times New Roman" w:eastAsia="Times New Roman" w:hAnsi="Times New Roman" w:cs="Times New Roman"/>
          <w:sz w:val="24"/>
          <w:szCs w:val="24"/>
        </w:rPr>
        <w:t xml:space="preserve">        </w:t>
      </w:r>
      <w:r w:rsidR="00A156EA"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ab/>
      </w:r>
      <w:r w:rsidR="00F64C49"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(21</w:t>
      </w:r>
      <w:r w:rsidR="00A54A93" w:rsidRPr="00E64E95">
        <w:rPr>
          <w:rFonts w:ascii="Times New Roman" w:eastAsia="Times New Roman" w:hAnsi="Times New Roman" w:cs="Times New Roman"/>
          <w:sz w:val="24"/>
          <w:szCs w:val="24"/>
        </w:rPr>
        <w:t>)</w:t>
      </w:r>
    </w:p>
    <w:p w:rsidR="00D4296F" w:rsidRPr="00E64E95" w:rsidRDefault="00A54A93"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The transmitted signal wavelength </w:t>
      </w:r>
      <w:r w:rsidR="007F70F1" w:rsidRPr="00E64E95">
        <w:rPr>
          <w:rFonts w:ascii="Times New Roman" w:eastAsia="Times New Roman" w:hAnsi="Times New Roman" w:cs="Times New Roman"/>
          <w:position w:val="-6"/>
          <w:sz w:val="24"/>
          <w:szCs w:val="24"/>
        </w:rPr>
        <w:object w:dxaOrig="180" w:dyaOrig="240">
          <v:shape id="_x0000_i1093" type="#_x0000_t75" style="width:8.4pt;height:12pt" o:ole="">
            <v:imagedata r:id="rId148" o:title=""/>
          </v:shape>
          <o:OLEObject Type="Embed" ProgID="Equation.3" ShapeID="_x0000_i1093" DrawAspect="Content" ObjectID="_1818327105" r:id="rId149"/>
        </w:object>
      </w:r>
      <w:r w:rsidRPr="00E64E95">
        <w:rPr>
          <w:rFonts w:ascii="Times New Roman" w:eastAsia="Times New Roman" w:hAnsi="Times New Roman" w:cs="Times New Roman"/>
          <w:sz w:val="24"/>
          <w:szCs w:val="24"/>
        </w:rPr>
        <w:t xml:space="preserve"> with the transmitted and receiver gains </w:t>
      </w:r>
      <w:r w:rsidR="007F70F1" w:rsidRPr="00E64E95">
        <w:rPr>
          <w:rFonts w:ascii="Times New Roman" w:hAnsi="Times New Roman" w:cs="Times New Roman"/>
          <w:position w:val="-14"/>
          <w:sz w:val="24"/>
          <w:szCs w:val="24"/>
        </w:rPr>
        <w:object w:dxaOrig="360" w:dyaOrig="340">
          <v:shape id="_x0000_i1094" type="#_x0000_t75" style="width:18.6pt;height:17.4pt" o:ole="">
            <v:imagedata r:id="rId150" o:title=""/>
          </v:shape>
          <o:OLEObject Type="Embed" ProgID="Equation.3" ShapeID="_x0000_i1094" DrawAspect="Content" ObjectID="_1818327106" r:id="rId151"/>
        </w:object>
      </w:r>
      <w:r w:rsidRPr="00E64E95">
        <w:rPr>
          <w:rFonts w:ascii="Times New Roman" w:eastAsia="Times New Roman" w:hAnsi="Times New Roman" w:cs="Times New Roman"/>
          <w:sz w:val="24"/>
          <w:szCs w:val="24"/>
        </w:rPr>
        <w:t>and</w:t>
      </w:r>
      <w:r w:rsidR="007F70F1" w:rsidRPr="00E64E95">
        <w:rPr>
          <w:rFonts w:ascii="Times New Roman" w:eastAsia="Times New Roman" w:hAnsi="Times New Roman" w:cs="Times New Roman"/>
          <w:position w:val="-14"/>
          <w:sz w:val="24"/>
          <w:szCs w:val="24"/>
        </w:rPr>
        <w:object w:dxaOrig="320" w:dyaOrig="340">
          <v:shape id="_x0000_i1095" type="#_x0000_t75" style="width:16.2pt;height:17.4pt" o:ole="">
            <v:imagedata r:id="rId152" o:title=""/>
          </v:shape>
          <o:OLEObject Type="Embed" ProgID="Equation.3" ShapeID="_x0000_i1095" DrawAspect="Content" ObjectID="_1818327107" r:id="rId153"/>
        </w:object>
      </w:r>
      <w:r w:rsidRPr="00E64E95">
        <w:rPr>
          <w:rFonts w:ascii="Times New Roman" w:eastAsia="Times New Roman" w:hAnsi="Times New Roman" w:cs="Times New Roman"/>
          <w:sz w:val="24"/>
          <w:szCs w:val="24"/>
        </w:rPr>
        <w:t xml:space="preserve"> . </w:t>
      </w:r>
      <w:r w:rsidR="006E222A" w:rsidRPr="00E64E95">
        <w:rPr>
          <w:rFonts w:ascii="Times New Roman" w:hAnsi="Times New Roman" w:cs="Times New Roman"/>
          <w:sz w:val="24"/>
          <w:szCs w:val="24"/>
        </w:rPr>
        <w:t xml:space="preserve">According to the circuit design, special sensitivity considerations </w:t>
      </w:r>
      <w:r w:rsidR="00073D0B" w:rsidRPr="00E64E95">
        <w:rPr>
          <w:rFonts w:ascii="Times New Roman" w:hAnsi="Times New Roman" w:cs="Times New Roman"/>
          <w:sz w:val="24"/>
          <w:szCs w:val="24"/>
        </w:rPr>
        <w:t xml:space="preserve">are </w:t>
      </w:r>
      <w:r w:rsidR="006E222A" w:rsidRPr="00E64E95">
        <w:rPr>
          <w:rFonts w:ascii="Times New Roman" w:hAnsi="Times New Roman" w:cs="Times New Roman"/>
          <w:sz w:val="24"/>
          <w:szCs w:val="24"/>
        </w:rPr>
        <w:t xml:space="preserve">required with square distances diminished via received signal strength. At particular frequency bands, the maximal transmission power </w:t>
      </w:r>
      <w:r w:rsidR="00073D0B" w:rsidRPr="00E64E95">
        <w:rPr>
          <w:rFonts w:ascii="Times New Roman" w:hAnsi="Times New Roman" w:cs="Times New Roman"/>
          <w:sz w:val="24"/>
          <w:szCs w:val="24"/>
        </w:rPr>
        <w:t xml:space="preserve">is </w:t>
      </w:r>
      <w:r w:rsidR="006E222A" w:rsidRPr="00E64E95">
        <w:rPr>
          <w:rFonts w:ascii="Times New Roman" w:hAnsi="Times New Roman" w:cs="Times New Roman"/>
          <w:sz w:val="24"/>
          <w:szCs w:val="24"/>
        </w:rPr>
        <w:t xml:space="preserve">limited to FCC regulations. </w:t>
      </w:r>
      <w:r w:rsidR="00812F50" w:rsidRPr="00E64E95">
        <w:rPr>
          <w:rFonts w:ascii="Times New Roman" w:hAnsi="Times New Roman" w:cs="Times New Roman"/>
          <w:sz w:val="24"/>
          <w:szCs w:val="24"/>
        </w:rPr>
        <w:t xml:space="preserve">Equation </w:t>
      </w:r>
      <w:r w:rsidR="00913145" w:rsidRPr="00E64E95">
        <w:rPr>
          <w:rFonts w:ascii="Times New Roman" w:hAnsi="Times New Roman" w:cs="Times New Roman"/>
          <w:sz w:val="24"/>
          <w:szCs w:val="24"/>
        </w:rPr>
        <w:t>(22</w:t>
      </w:r>
      <w:r w:rsidR="00812F50" w:rsidRPr="00E64E95">
        <w:rPr>
          <w:rFonts w:ascii="Times New Roman" w:hAnsi="Times New Roman" w:cs="Times New Roman"/>
          <w:sz w:val="24"/>
          <w:szCs w:val="24"/>
        </w:rPr>
        <w:t>)</w:t>
      </w:r>
      <w:r w:rsidR="006E222A" w:rsidRPr="00E64E95">
        <w:rPr>
          <w:rFonts w:ascii="Times New Roman" w:hAnsi="Times New Roman" w:cs="Times New Roman"/>
          <w:sz w:val="24"/>
          <w:szCs w:val="24"/>
        </w:rPr>
        <w:t xml:space="preserve"> shows the RF energy harvesting efficiency.</w:t>
      </w:r>
    </w:p>
    <w:p w:rsidR="00D4296F" w:rsidRPr="00E64E95" w:rsidRDefault="007F70F1" w:rsidP="00E64E95">
      <w:pPr>
        <w:spacing w:after="0"/>
        <w:jc w:val="right"/>
        <w:rPr>
          <w:rFonts w:ascii="Times New Roman" w:eastAsia="Times New Roman" w:hAnsi="Times New Roman" w:cs="Times New Roman"/>
          <w:sz w:val="24"/>
          <w:szCs w:val="24"/>
        </w:rPr>
      </w:pPr>
      <w:r w:rsidRPr="00E64E95">
        <w:rPr>
          <w:rFonts w:ascii="Times New Roman" w:eastAsia="Times New Roman" w:hAnsi="Times New Roman" w:cs="Times New Roman"/>
          <w:position w:val="-28"/>
          <w:sz w:val="24"/>
          <w:szCs w:val="24"/>
          <w:vertAlign w:val="subscript"/>
        </w:rPr>
        <w:object w:dxaOrig="1320" w:dyaOrig="639">
          <v:shape id="_x0000_i1096" type="#_x0000_t75" style="width:66.6pt;height:31.8pt" o:ole="">
            <v:imagedata r:id="rId154" o:title=""/>
          </v:shape>
          <o:OLEObject Type="Embed" ProgID="Equation.3" ShapeID="_x0000_i1096" DrawAspect="Content" ObjectID="_1818327108" r:id="rId155"/>
        </w:object>
      </w:r>
      <w:r w:rsidR="00A54A93" w:rsidRPr="00E64E95">
        <w:rPr>
          <w:rFonts w:ascii="Times New Roman" w:eastAsia="Times New Roman" w:hAnsi="Times New Roman" w:cs="Times New Roman"/>
          <w:sz w:val="24"/>
          <w:szCs w:val="24"/>
        </w:rPr>
        <w:tab/>
      </w:r>
      <w:r w:rsidR="00A156EA" w:rsidRPr="00E64E95">
        <w:rPr>
          <w:rFonts w:ascii="Times New Roman" w:eastAsia="Times New Roman" w:hAnsi="Times New Roman" w:cs="Times New Roman"/>
          <w:sz w:val="24"/>
          <w:szCs w:val="24"/>
        </w:rPr>
        <w:t xml:space="preserve">  </w:t>
      </w:r>
      <w:r w:rsidR="00F64C49" w:rsidRPr="00E64E95">
        <w:rPr>
          <w:rFonts w:ascii="Times New Roman" w:eastAsia="Times New Roman" w:hAnsi="Times New Roman" w:cs="Times New Roman"/>
          <w:sz w:val="24"/>
          <w:szCs w:val="24"/>
        </w:rPr>
        <w:t xml:space="preserve">                                   </w:t>
      </w:r>
      <w:r w:rsidR="00A156EA" w:rsidRPr="00E64E95">
        <w:rPr>
          <w:rFonts w:ascii="Times New Roman" w:eastAsia="Times New Roman" w:hAnsi="Times New Roman" w:cs="Times New Roman"/>
          <w:sz w:val="24"/>
          <w:szCs w:val="24"/>
        </w:rPr>
        <w:t xml:space="preserve">                     </w:t>
      </w:r>
      <w:r w:rsidR="00C35B99" w:rsidRPr="00E64E95">
        <w:rPr>
          <w:rFonts w:ascii="Times New Roman" w:eastAsia="Times New Roman" w:hAnsi="Times New Roman" w:cs="Times New Roman"/>
          <w:sz w:val="24"/>
          <w:szCs w:val="24"/>
        </w:rPr>
        <w:t xml:space="preserve">    </w:t>
      </w:r>
      <w:r w:rsidR="00913145" w:rsidRPr="00E64E95">
        <w:rPr>
          <w:rFonts w:ascii="Times New Roman" w:eastAsia="Times New Roman" w:hAnsi="Times New Roman" w:cs="Times New Roman"/>
          <w:sz w:val="24"/>
          <w:szCs w:val="24"/>
        </w:rPr>
        <w:t>(22</w:t>
      </w:r>
      <w:r w:rsidR="00A54A93" w:rsidRPr="00E64E95">
        <w:rPr>
          <w:rFonts w:ascii="Times New Roman" w:eastAsia="Times New Roman" w:hAnsi="Times New Roman" w:cs="Times New Roman"/>
          <w:sz w:val="24"/>
          <w:szCs w:val="24"/>
        </w:rPr>
        <w:t>)</w:t>
      </w:r>
    </w:p>
    <w:p w:rsidR="00A04061" w:rsidRPr="00E64E95" w:rsidRDefault="003829EC" w:rsidP="00E64E95">
      <w:pPr>
        <w:spacing w:after="0"/>
        <w:jc w:val="both"/>
        <w:rPr>
          <w:rFonts w:ascii="Times New Roman" w:hAnsi="Times New Roman" w:cs="Times New Roman"/>
          <w:sz w:val="24"/>
          <w:szCs w:val="24"/>
          <w:shd w:val="clear" w:color="auto" w:fill="FFFFFF"/>
        </w:rPr>
      </w:pPr>
      <w:r w:rsidRPr="00E64E95">
        <w:rPr>
          <w:rFonts w:ascii="Times New Roman" w:eastAsia="Times New Roman" w:hAnsi="Times New Roman" w:cs="Times New Roman"/>
          <w:sz w:val="24"/>
          <w:szCs w:val="24"/>
        </w:rPr>
        <w:t>where</w:t>
      </w:r>
      <w:r w:rsidR="00A54A93" w:rsidRPr="00E64E95">
        <w:rPr>
          <w:rFonts w:ascii="Times New Roman" w:eastAsia="Times New Roman" w:hAnsi="Times New Roman" w:cs="Times New Roman"/>
          <w:sz w:val="24"/>
          <w:szCs w:val="24"/>
        </w:rPr>
        <w:t xml:space="preserve">, </w:t>
      </w:r>
      <w:r w:rsidR="007F70F1" w:rsidRPr="00E64E95">
        <w:rPr>
          <w:rFonts w:ascii="Times New Roman" w:eastAsia="Times New Roman" w:hAnsi="Times New Roman" w:cs="Times New Roman"/>
          <w:position w:val="-14"/>
          <w:sz w:val="24"/>
          <w:szCs w:val="24"/>
        </w:rPr>
        <w:object w:dxaOrig="499" w:dyaOrig="340">
          <v:shape id="_x0000_i1097" type="#_x0000_t75" style="width:25.2pt;height:17.4pt" o:ole="">
            <v:imagedata r:id="rId156" o:title=""/>
          </v:shape>
          <o:OLEObject Type="Embed" ProgID="Equation.3" ShapeID="_x0000_i1097" DrawAspect="Content" ObjectID="_1818327109" r:id="rId157"/>
        </w:object>
      </w:r>
      <w:r w:rsidR="00A54A93" w:rsidRPr="00E64E95">
        <w:rPr>
          <w:rFonts w:ascii="Times New Roman" w:eastAsia="Times New Roman" w:hAnsi="Times New Roman" w:cs="Times New Roman"/>
          <w:sz w:val="24"/>
          <w:szCs w:val="24"/>
        </w:rPr>
        <w:t>and</w:t>
      </w:r>
      <w:r w:rsidR="007F70F1" w:rsidRPr="00E64E95">
        <w:rPr>
          <w:rFonts w:ascii="Times New Roman" w:eastAsia="Times New Roman" w:hAnsi="Times New Roman" w:cs="Times New Roman"/>
          <w:position w:val="-12"/>
          <w:sz w:val="24"/>
          <w:szCs w:val="24"/>
        </w:rPr>
        <w:object w:dxaOrig="360" w:dyaOrig="320">
          <v:shape id="_x0000_i1098" type="#_x0000_t75" style="width:18.6pt;height:16.2pt" o:ole="">
            <v:imagedata r:id="rId158" o:title=""/>
          </v:shape>
          <o:OLEObject Type="Embed" ProgID="Equation.3" ShapeID="_x0000_i1098" DrawAspect="Content" ObjectID="_1818327110" r:id="rId159"/>
        </w:object>
      </w:r>
      <w:r w:rsidR="00A54A93" w:rsidRPr="00E64E95">
        <w:rPr>
          <w:rFonts w:ascii="Times New Roman" w:eastAsia="Times New Roman" w:hAnsi="Times New Roman" w:cs="Times New Roman"/>
          <w:sz w:val="24"/>
          <w:szCs w:val="24"/>
        </w:rPr>
        <w:t>are the rectif</w:t>
      </w:r>
      <w:r w:rsidR="00AC2551" w:rsidRPr="00E64E95">
        <w:rPr>
          <w:rFonts w:ascii="Times New Roman" w:eastAsia="Times New Roman" w:hAnsi="Times New Roman" w:cs="Times New Roman"/>
          <w:sz w:val="24"/>
          <w:szCs w:val="24"/>
        </w:rPr>
        <w:t xml:space="preserve">ied and received power. </w:t>
      </w:r>
      <w:r w:rsidR="006E222A" w:rsidRPr="00E64E95">
        <w:rPr>
          <w:rFonts w:ascii="Times New Roman" w:hAnsi="Times New Roman" w:cs="Times New Roman"/>
          <w:sz w:val="24"/>
          <w:szCs w:val="24"/>
        </w:rPr>
        <w:t xml:space="preserve">All input parameters </w:t>
      </w:r>
      <w:r w:rsidR="00073D0B" w:rsidRPr="00E64E95">
        <w:rPr>
          <w:rFonts w:ascii="Times New Roman" w:hAnsi="Times New Roman" w:cs="Times New Roman"/>
          <w:sz w:val="24"/>
          <w:szCs w:val="24"/>
        </w:rPr>
        <w:t xml:space="preserve">are </w:t>
      </w:r>
      <w:r w:rsidR="006E222A" w:rsidRPr="00E64E95">
        <w:rPr>
          <w:rFonts w:ascii="Times New Roman" w:hAnsi="Times New Roman" w:cs="Times New Roman"/>
          <w:sz w:val="24"/>
          <w:szCs w:val="24"/>
        </w:rPr>
        <w:t xml:space="preserve">considered to design the </w:t>
      </w:r>
      <w:r w:rsidR="00142EC0" w:rsidRPr="00E64E95">
        <w:rPr>
          <w:rFonts w:ascii="Times New Roman" w:hAnsi="Times New Roman" w:cs="Times New Roman"/>
          <w:sz w:val="24"/>
          <w:szCs w:val="24"/>
        </w:rPr>
        <w:t>RC</w:t>
      </w:r>
      <w:r w:rsidR="006E222A" w:rsidRPr="00E64E95">
        <w:rPr>
          <w:rFonts w:ascii="Times New Roman" w:hAnsi="Times New Roman" w:cs="Times New Roman"/>
          <w:sz w:val="24"/>
          <w:szCs w:val="24"/>
        </w:rPr>
        <w:t xml:space="preserve"> to obtain huge efficiency from the energy harvester. The load current and voltage are influenced </w:t>
      </w:r>
      <w:r w:rsidR="00073D0B" w:rsidRPr="00E64E95">
        <w:rPr>
          <w:rFonts w:ascii="Times New Roman" w:hAnsi="Times New Roman" w:cs="Times New Roman"/>
          <w:sz w:val="24"/>
          <w:szCs w:val="24"/>
        </w:rPr>
        <w:t>by</w:t>
      </w:r>
      <w:r w:rsidR="006E222A" w:rsidRPr="00E64E95">
        <w:rPr>
          <w:rFonts w:ascii="Times New Roman" w:hAnsi="Times New Roman" w:cs="Times New Roman"/>
          <w:sz w:val="24"/>
          <w:szCs w:val="24"/>
        </w:rPr>
        <w:t xml:space="preserve"> the number of stage</w:t>
      </w:r>
      <w:r w:rsidR="00073D0B" w:rsidRPr="00E64E95">
        <w:rPr>
          <w:rFonts w:ascii="Times New Roman" w:hAnsi="Times New Roman" w:cs="Times New Roman"/>
          <w:sz w:val="24"/>
          <w:szCs w:val="24"/>
        </w:rPr>
        <w:t>s</w:t>
      </w:r>
      <w:r w:rsidR="006E222A" w:rsidRPr="00E64E95">
        <w:rPr>
          <w:rFonts w:ascii="Times New Roman" w:hAnsi="Times New Roman" w:cs="Times New Roman"/>
          <w:sz w:val="24"/>
          <w:szCs w:val="24"/>
        </w:rPr>
        <w:t xml:space="preserve"> in which the rectified power is based on the current and output voltage. At every polarization, two voltage doubler circuits’ achieve received RF signal rectification. The shunt Schottkty diode</w:t>
      </w:r>
      <w:r w:rsidR="00F11593" w:rsidRPr="00E64E95">
        <w:rPr>
          <w:rFonts w:ascii="Times New Roman" w:hAnsi="Times New Roman" w:cs="Times New Roman"/>
          <w:sz w:val="24"/>
          <w:szCs w:val="24"/>
        </w:rPr>
        <w:t xml:space="preserve"> and series capacitor C</w:t>
      </w:r>
      <w:r w:rsidR="006E222A" w:rsidRPr="00E64E95">
        <w:rPr>
          <w:rFonts w:ascii="Times New Roman" w:hAnsi="Times New Roman" w:cs="Times New Roman"/>
          <w:sz w:val="24"/>
          <w:szCs w:val="24"/>
        </w:rPr>
        <w:t xml:space="preserve">1 form the initial stage.  Figure </w:t>
      </w:r>
      <w:r w:rsidR="009F3039" w:rsidRPr="00E64E95">
        <w:rPr>
          <w:rFonts w:ascii="Times New Roman" w:hAnsi="Times New Roman" w:cs="Times New Roman"/>
          <w:sz w:val="24"/>
          <w:szCs w:val="24"/>
        </w:rPr>
        <w:t>4</w:t>
      </w:r>
      <w:r w:rsidR="006E222A" w:rsidRPr="00E64E95">
        <w:rPr>
          <w:rFonts w:ascii="Times New Roman" w:hAnsi="Times New Roman" w:cs="Times New Roman"/>
          <w:sz w:val="24"/>
          <w:szCs w:val="24"/>
        </w:rPr>
        <w:t xml:space="preserve"> represents the schematic circuit model of RC that shared the load RL and capacitor C2 between both doublers. </w:t>
      </w:r>
      <w:r w:rsidR="006E222A" w:rsidRPr="00E64E95">
        <w:rPr>
          <w:rFonts w:ascii="Times New Roman" w:hAnsi="Times New Roman" w:cs="Times New Roman"/>
          <w:sz w:val="24"/>
          <w:szCs w:val="24"/>
          <w:shd w:val="clear" w:color="auto" w:fill="FFFFFF"/>
        </w:rPr>
        <w:t>D1 and D2 are Schottky diodes. They are commonly used in RF circuits due to their low forward voltage drop and fast switching speed. C1 and C2 can be chosen based on the desired frequency response and impedance matching requirements. Typical values for RF capacitors are in the range of picofarads to nanofarads. L1, L2, L3, and L4 can be chosen based on the desired frequency response and impedance matching requirements. Typical values for RF inductors are in the range of nanohenries to microhenries. RL is the load resistance. Its value depends on the specific application and the desired power</w:t>
      </w:r>
      <w:r w:rsidR="00A04061" w:rsidRPr="00E64E95">
        <w:rPr>
          <w:rFonts w:ascii="Times New Roman" w:hAnsi="Times New Roman" w:cs="Times New Roman"/>
          <w:sz w:val="24"/>
          <w:szCs w:val="24"/>
          <w:shd w:val="clear" w:color="auto" w:fill="FFFFFF"/>
        </w:rPr>
        <w:t xml:space="preserve"> transfer.</w:t>
      </w:r>
    </w:p>
    <w:p w:rsidR="003326B7" w:rsidRPr="00E64E95" w:rsidRDefault="003326B7" w:rsidP="00F50CC4">
      <w:pPr>
        <w:spacing w:before="120" w:after="120"/>
        <w:jc w:val="center"/>
        <w:rPr>
          <w:rFonts w:ascii="Times New Roman" w:hAnsi="Times New Roman" w:cs="Times New Roman"/>
          <w:sz w:val="24"/>
          <w:szCs w:val="24"/>
          <w:shd w:val="clear" w:color="auto" w:fill="FFFFFF"/>
        </w:rPr>
      </w:pPr>
      <w:r w:rsidRPr="00E64E95">
        <w:rPr>
          <w:rFonts w:ascii="Times New Roman" w:hAnsi="Times New Roman" w:cs="Times New Roman"/>
          <w:noProof/>
          <w:sz w:val="24"/>
          <w:szCs w:val="24"/>
          <w:shd w:val="clear" w:color="auto" w:fill="FFFFFF"/>
        </w:rPr>
        <w:drawing>
          <wp:inline distT="0" distB="0" distL="0" distR="0">
            <wp:extent cx="3950970" cy="2406776"/>
            <wp:effectExtent l="19050" t="0" r="0" b="0"/>
            <wp:docPr id="1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0" cstate="print"/>
                    <a:srcRect l="10698" t="4784" b="6834"/>
                    <a:stretch>
                      <a:fillRect/>
                    </a:stretch>
                  </pic:blipFill>
                  <pic:spPr bwMode="auto">
                    <a:xfrm>
                      <a:off x="0" y="0"/>
                      <a:ext cx="3951808" cy="2407286"/>
                    </a:xfrm>
                    <a:prstGeom prst="rect">
                      <a:avLst/>
                    </a:prstGeom>
                    <a:noFill/>
                    <a:ln w="9525">
                      <a:noFill/>
                      <a:miter lim="800000"/>
                      <a:headEnd/>
                      <a:tailEnd/>
                    </a:ln>
                  </pic:spPr>
                </pic:pic>
              </a:graphicData>
            </a:graphic>
          </wp:inline>
        </w:drawing>
      </w:r>
    </w:p>
    <w:p w:rsidR="00A04061" w:rsidRPr="00E64E95" w:rsidRDefault="00A04061" w:rsidP="00F50CC4">
      <w:pPr>
        <w:spacing w:before="120" w:after="120"/>
        <w:jc w:val="center"/>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 xml:space="preserve">Figure 4: </w:t>
      </w:r>
      <w:r w:rsidRPr="00E64E95">
        <w:rPr>
          <w:rFonts w:ascii="Times New Roman" w:eastAsia="Times New Roman" w:hAnsi="Times New Roman" w:cs="Times New Roman"/>
          <w:sz w:val="24"/>
          <w:szCs w:val="24"/>
        </w:rPr>
        <w:t>The schematic circuit model of RF</w:t>
      </w:r>
    </w:p>
    <w:p w:rsidR="006E222A" w:rsidRPr="00E64E95" w:rsidRDefault="006E222A" w:rsidP="00E64E95">
      <w:pPr>
        <w:spacing w:before="240" w:after="120"/>
        <w:jc w:val="both"/>
        <w:rPr>
          <w:rFonts w:ascii="Times New Roman" w:hAnsi="Times New Roman" w:cs="Times New Roman"/>
          <w:b/>
          <w:sz w:val="24"/>
          <w:szCs w:val="24"/>
        </w:rPr>
      </w:pPr>
      <w:r w:rsidRPr="00E64E95">
        <w:rPr>
          <w:rFonts w:ascii="Times New Roman" w:hAnsi="Times New Roman" w:cs="Times New Roman"/>
          <w:b/>
          <w:sz w:val="24"/>
          <w:szCs w:val="24"/>
        </w:rPr>
        <w:t>4.4 Power Management Unit (PMU)</w:t>
      </w:r>
    </w:p>
    <w:p w:rsidR="006E222A" w:rsidRPr="00E64E95" w:rsidRDefault="006E222A"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It is one of the main component</w:t>
      </w:r>
      <w:r w:rsidR="00073D0B" w:rsidRPr="00E64E95">
        <w:rPr>
          <w:rFonts w:ascii="Times New Roman" w:hAnsi="Times New Roman" w:cs="Times New Roman"/>
          <w:sz w:val="24"/>
          <w:szCs w:val="24"/>
        </w:rPr>
        <w:t>s</w:t>
      </w:r>
      <w:r w:rsidRPr="00E64E95">
        <w:rPr>
          <w:rFonts w:ascii="Times New Roman" w:hAnsi="Times New Roman" w:cs="Times New Roman"/>
          <w:sz w:val="24"/>
          <w:szCs w:val="24"/>
        </w:rPr>
        <w:t xml:space="preserve"> of the RF energy harvesting system is PMU </w:t>
      </w:r>
      <w:r w:rsidR="00073D0B" w:rsidRPr="00E64E95">
        <w:rPr>
          <w:rFonts w:ascii="Times New Roman" w:hAnsi="Times New Roman" w:cs="Times New Roman"/>
          <w:sz w:val="24"/>
          <w:szCs w:val="24"/>
        </w:rPr>
        <w:t>which</w:t>
      </w:r>
      <w:r w:rsidRPr="00E64E95">
        <w:rPr>
          <w:rFonts w:ascii="Times New Roman" w:hAnsi="Times New Roman" w:cs="Times New Roman"/>
          <w:sz w:val="24"/>
          <w:szCs w:val="24"/>
        </w:rPr>
        <w:t xml:space="preserve"> can be used for the robust conversion of RF energy into reusable electrical power supply. It acts as the voltage regulator that can be used for the output that is used for particular applications. It prevents voltage fluctuations and therein significantly provides </w:t>
      </w:r>
      <w:r w:rsidR="00073D0B" w:rsidRPr="00E64E95">
        <w:rPr>
          <w:rFonts w:ascii="Times New Roman" w:hAnsi="Times New Roman" w:cs="Times New Roman"/>
          <w:sz w:val="24"/>
          <w:szCs w:val="24"/>
        </w:rPr>
        <w:t xml:space="preserve">a </w:t>
      </w:r>
      <w:r w:rsidRPr="00E64E95">
        <w:rPr>
          <w:rFonts w:ascii="Times New Roman" w:hAnsi="Times New Roman" w:cs="Times New Roman"/>
          <w:sz w:val="24"/>
          <w:szCs w:val="24"/>
        </w:rPr>
        <w:t xml:space="preserve">stable power supply. </w:t>
      </w:r>
    </w:p>
    <w:p w:rsidR="006E222A" w:rsidRPr="00E64E95" w:rsidRDefault="006E222A" w:rsidP="00E64E95">
      <w:pPr>
        <w:spacing w:before="240" w:after="120"/>
        <w:ind w:left="357" w:hanging="357"/>
        <w:jc w:val="both"/>
        <w:rPr>
          <w:rFonts w:ascii="Times New Roman" w:hAnsi="Times New Roman" w:cs="Times New Roman"/>
          <w:b/>
          <w:sz w:val="24"/>
          <w:szCs w:val="24"/>
        </w:rPr>
      </w:pPr>
      <w:r w:rsidRPr="00E64E95">
        <w:rPr>
          <w:rFonts w:ascii="Times New Roman" w:hAnsi="Times New Roman" w:cs="Times New Roman"/>
          <w:b/>
          <w:sz w:val="24"/>
          <w:szCs w:val="24"/>
        </w:rPr>
        <w:t>4.5 Energy storage</w:t>
      </w:r>
      <w:r w:rsidR="00142EC0" w:rsidRPr="00E64E95">
        <w:rPr>
          <w:rFonts w:ascii="Times New Roman" w:hAnsi="Times New Roman" w:cs="Times New Roman"/>
          <w:b/>
          <w:sz w:val="24"/>
          <w:szCs w:val="24"/>
        </w:rPr>
        <w:t xml:space="preserve"> (ES)</w:t>
      </w:r>
    </w:p>
    <w:p w:rsidR="006E222A" w:rsidRPr="00E64E95" w:rsidRDefault="006E222A"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 xml:space="preserve">The extra energy received in the PMU is stored in this component and uses the power in a reliable manner. This provides </w:t>
      </w:r>
      <w:r w:rsidR="00073D0B" w:rsidRPr="00E64E95">
        <w:rPr>
          <w:rFonts w:ascii="Times New Roman" w:hAnsi="Times New Roman" w:cs="Times New Roman"/>
          <w:sz w:val="24"/>
          <w:szCs w:val="24"/>
        </w:rPr>
        <w:t xml:space="preserve">a </w:t>
      </w:r>
      <w:r w:rsidRPr="00E64E95">
        <w:rPr>
          <w:rFonts w:ascii="Times New Roman" w:hAnsi="Times New Roman" w:cs="Times New Roman"/>
          <w:sz w:val="24"/>
          <w:szCs w:val="24"/>
        </w:rPr>
        <w:t xml:space="preserve">continuous supply of energy even when </w:t>
      </w:r>
      <w:r w:rsidR="00073D0B" w:rsidRPr="00E64E95">
        <w:rPr>
          <w:rFonts w:ascii="Times New Roman" w:hAnsi="Times New Roman" w:cs="Times New Roman"/>
          <w:sz w:val="24"/>
          <w:szCs w:val="24"/>
        </w:rPr>
        <w:t>an RF signal is absent</w:t>
      </w:r>
      <w:r w:rsidRPr="00E64E95">
        <w:rPr>
          <w:rFonts w:ascii="Times New Roman" w:hAnsi="Times New Roman" w:cs="Times New Roman"/>
          <w:sz w:val="24"/>
          <w:szCs w:val="24"/>
        </w:rPr>
        <w:t xml:space="preserve">. </w:t>
      </w:r>
    </w:p>
    <w:p w:rsidR="006E222A" w:rsidRPr="00E64E95" w:rsidRDefault="006E222A" w:rsidP="00E64E95">
      <w:pPr>
        <w:spacing w:before="240" w:after="120"/>
        <w:ind w:left="357" w:hanging="357"/>
        <w:jc w:val="both"/>
        <w:rPr>
          <w:rFonts w:ascii="Times New Roman" w:hAnsi="Times New Roman" w:cs="Times New Roman"/>
          <w:b/>
          <w:sz w:val="24"/>
          <w:szCs w:val="24"/>
        </w:rPr>
      </w:pPr>
      <w:r w:rsidRPr="00E64E95">
        <w:rPr>
          <w:rFonts w:ascii="Times New Roman" w:hAnsi="Times New Roman" w:cs="Times New Roman"/>
          <w:b/>
          <w:sz w:val="24"/>
          <w:szCs w:val="24"/>
        </w:rPr>
        <w:t>4.6 Load</w:t>
      </w:r>
    </w:p>
    <w:p w:rsidR="006E222A" w:rsidRPr="00E64E95" w:rsidRDefault="006E222A"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 xml:space="preserve">The harvested energy is utilized by </w:t>
      </w:r>
      <w:r w:rsidR="00073D0B" w:rsidRPr="00E64E95">
        <w:rPr>
          <w:rFonts w:ascii="Times New Roman" w:hAnsi="Times New Roman" w:cs="Times New Roman"/>
          <w:sz w:val="24"/>
          <w:szCs w:val="24"/>
        </w:rPr>
        <w:t xml:space="preserve">the </w:t>
      </w:r>
      <w:r w:rsidRPr="00E64E95">
        <w:rPr>
          <w:rFonts w:ascii="Times New Roman" w:hAnsi="Times New Roman" w:cs="Times New Roman"/>
          <w:sz w:val="24"/>
          <w:szCs w:val="24"/>
        </w:rPr>
        <w:t xml:space="preserve">load for particular applications or operations. The load used here </w:t>
      </w:r>
      <w:r w:rsidR="00073D0B" w:rsidRPr="00E64E95">
        <w:rPr>
          <w:rFonts w:ascii="Times New Roman" w:hAnsi="Times New Roman" w:cs="Times New Roman"/>
          <w:sz w:val="24"/>
          <w:szCs w:val="24"/>
        </w:rPr>
        <w:t>is</w:t>
      </w:r>
      <w:r w:rsidRPr="00E64E95">
        <w:rPr>
          <w:rFonts w:ascii="Times New Roman" w:hAnsi="Times New Roman" w:cs="Times New Roman"/>
          <w:sz w:val="24"/>
          <w:szCs w:val="24"/>
        </w:rPr>
        <w:t xml:space="preserve"> low</w:t>
      </w:r>
      <w:r w:rsidR="00073D0B" w:rsidRPr="00E64E95">
        <w:rPr>
          <w:rFonts w:ascii="Times New Roman" w:hAnsi="Times New Roman" w:cs="Times New Roman"/>
          <w:sz w:val="24"/>
          <w:szCs w:val="24"/>
        </w:rPr>
        <w:t>-</w:t>
      </w:r>
      <w:r w:rsidRPr="00E64E95">
        <w:rPr>
          <w:rFonts w:ascii="Times New Roman" w:hAnsi="Times New Roman" w:cs="Times New Roman"/>
          <w:sz w:val="24"/>
          <w:szCs w:val="24"/>
        </w:rPr>
        <w:t>power</w:t>
      </w:r>
      <w:r w:rsidR="00073D0B" w:rsidRPr="00E64E95">
        <w:rPr>
          <w:rFonts w:ascii="Times New Roman" w:hAnsi="Times New Roman" w:cs="Times New Roman"/>
          <w:sz w:val="24"/>
          <w:szCs w:val="24"/>
        </w:rPr>
        <w:t>-</w:t>
      </w:r>
      <w:r w:rsidRPr="00E64E95">
        <w:rPr>
          <w:rFonts w:ascii="Times New Roman" w:hAnsi="Times New Roman" w:cs="Times New Roman"/>
          <w:sz w:val="24"/>
          <w:szCs w:val="24"/>
        </w:rPr>
        <w:t>consuming devices that are used in IoT applications.</w:t>
      </w:r>
    </w:p>
    <w:p w:rsidR="005C6168" w:rsidRPr="00E64E95" w:rsidRDefault="005C6168" w:rsidP="00E64E95">
      <w:pPr>
        <w:pStyle w:val="ListParagraph"/>
        <w:numPr>
          <w:ilvl w:val="0"/>
          <w:numId w:val="6"/>
        </w:numPr>
        <w:spacing w:before="240" w:after="120"/>
        <w:ind w:left="357" w:hanging="357"/>
        <w:contextualSpacing w:val="0"/>
        <w:jc w:val="both"/>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RESULTS</w:t>
      </w:r>
    </w:p>
    <w:p w:rsidR="006E222A" w:rsidRPr="00E64E95" w:rsidRDefault="006E222A"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 xml:space="preserve">The design of </w:t>
      </w:r>
      <w:r w:rsidR="00073D0B" w:rsidRPr="00E64E95">
        <w:rPr>
          <w:rFonts w:ascii="Times New Roman" w:hAnsi="Times New Roman" w:cs="Times New Roman"/>
          <w:sz w:val="24"/>
          <w:szCs w:val="24"/>
        </w:rPr>
        <w:t xml:space="preserve">the </w:t>
      </w:r>
      <w:r w:rsidRPr="00E64E95">
        <w:rPr>
          <w:rFonts w:ascii="Times New Roman" w:hAnsi="Times New Roman" w:cs="Times New Roman"/>
          <w:sz w:val="24"/>
          <w:szCs w:val="24"/>
        </w:rPr>
        <w:t>proposed antenna is effectuated using the Advance</w:t>
      </w:r>
      <w:r w:rsidR="00073D0B" w:rsidRPr="00E64E95">
        <w:rPr>
          <w:rFonts w:ascii="Times New Roman" w:hAnsi="Times New Roman" w:cs="Times New Roman"/>
          <w:sz w:val="24"/>
          <w:szCs w:val="24"/>
        </w:rPr>
        <w:t>d</w:t>
      </w:r>
      <w:r w:rsidRPr="00E64E95">
        <w:rPr>
          <w:rFonts w:ascii="Times New Roman" w:hAnsi="Times New Roman" w:cs="Times New Roman"/>
          <w:sz w:val="24"/>
          <w:szCs w:val="24"/>
        </w:rPr>
        <w:t xml:space="preserve"> Design System software (ADS). It is widely used industrial leading electronic design automation (EDA) software used for various applications. The robustness of the ADS is significant and provides </w:t>
      </w:r>
      <w:r w:rsidR="00073D0B" w:rsidRPr="00E64E95">
        <w:rPr>
          <w:rFonts w:ascii="Times New Roman" w:hAnsi="Times New Roman" w:cs="Times New Roman"/>
          <w:sz w:val="24"/>
          <w:szCs w:val="24"/>
        </w:rPr>
        <w:t xml:space="preserve">a </w:t>
      </w:r>
      <w:r w:rsidRPr="00E64E95">
        <w:rPr>
          <w:rFonts w:ascii="Times New Roman" w:hAnsi="Times New Roman" w:cs="Times New Roman"/>
          <w:sz w:val="24"/>
          <w:szCs w:val="24"/>
        </w:rPr>
        <w:t>better streamlin</w:t>
      </w:r>
      <w:r w:rsidR="00073D0B" w:rsidRPr="00E64E95">
        <w:rPr>
          <w:rFonts w:ascii="Times New Roman" w:hAnsi="Times New Roman" w:cs="Times New Roman"/>
          <w:sz w:val="24"/>
          <w:szCs w:val="24"/>
        </w:rPr>
        <w:t>ing</w:t>
      </w:r>
      <w:r w:rsidRPr="00E64E95">
        <w:rPr>
          <w:rFonts w:ascii="Times New Roman" w:hAnsi="Times New Roman" w:cs="Times New Roman"/>
          <w:sz w:val="24"/>
          <w:szCs w:val="24"/>
        </w:rPr>
        <w:t xml:space="preserve"> of development. </w:t>
      </w:r>
    </w:p>
    <w:p w:rsidR="006E222A" w:rsidRPr="00E64E95" w:rsidRDefault="00F11593" w:rsidP="00E64E95">
      <w:pPr>
        <w:spacing w:before="240" w:after="120"/>
        <w:ind w:left="357" w:hanging="357"/>
        <w:jc w:val="both"/>
        <w:rPr>
          <w:rFonts w:ascii="Times New Roman" w:hAnsi="Times New Roman" w:cs="Times New Roman"/>
          <w:b/>
          <w:sz w:val="24"/>
          <w:szCs w:val="24"/>
        </w:rPr>
      </w:pPr>
      <w:r w:rsidRPr="00E64E95">
        <w:rPr>
          <w:rFonts w:ascii="Times New Roman" w:hAnsi="Times New Roman" w:cs="Times New Roman"/>
          <w:b/>
          <w:sz w:val="24"/>
          <w:szCs w:val="24"/>
        </w:rPr>
        <w:t>5</w:t>
      </w:r>
      <w:r w:rsidR="006E222A" w:rsidRPr="00E64E95">
        <w:rPr>
          <w:rFonts w:ascii="Times New Roman" w:hAnsi="Times New Roman" w:cs="Times New Roman"/>
          <w:b/>
          <w:sz w:val="24"/>
          <w:szCs w:val="24"/>
        </w:rPr>
        <w:t>.1 Simulation outcomes</w:t>
      </w:r>
    </w:p>
    <w:p w:rsidR="006E222A" w:rsidRPr="00E64E95" w:rsidRDefault="006E222A"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After designing the antenna using the ADS software, the parameter ranges that are obtained for the RF energy ha</w:t>
      </w:r>
      <w:r w:rsidR="009F3039" w:rsidRPr="00E64E95">
        <w:rPr>
          <w:rFonts w:ascii="Times New Roman" w:hAnsi="Times New Roman" w:cs="Times New Roman"/>
          <w:sz w:val="24"/>
          <w:szCs w:val="24"/>
        </w:rPr>
        <w:t xml:space="preserve">rvesting system </w:t>
      </w:r>
      <w:r w:rsidR="00073D0B" w:rsidRPr="00E64E95">
        <w:rPr>
          <w:rFonts w:ascii="Times New Roman" w:hAnsi="Times New Roman" w:cs="Times New Roman"/>
          <w:sz w:val="24"/>
          <w:szCs w:val="24"/>
        </w:rPr>
        <w:t>are</w:t>
      </w:r>
      <w:r w:rsidR="009F3039" w:rsidRPr="00E64E95">
        <w:rPr>
          <w:rFonts w:ascii="Times New Roman" w:hAnsi="Times New Roman" w:cs="Times New Roman"/>
          <w:sz w:val="24"/>
          <w:szCs w:val="24"/>
        </w:rPr>
        <w:t xml:space="preserve"> depicted in F</w:t>
      </w:r>
      <w:r w:rsidRPr="00E64E95">
        <w:rPr>
          <w:rFonts w:ascii="Times New Roman" w:hAnsi="Times New Roman" w:cs="Times New Roman"/>
          <w:sz w:val="24"/>
          <w:szCs w:val="24"/>
        </w:rPr>
        <w:t xml:space="preserve">igure 5. The designed antenna works on </w:t>
      </w:r>
      <w:r w:rsidR="00073D0B" w:rsidRPr="00E64E95">
        <w:rPr>
          <w:rFonts w:ascii="Times New Roman" w:hAnsi="Times New Roman" w:cs="Times New Roman"/>
          <w:sz w:val="24"/>
          <w:szCs w:val="24"/>
        </w:rPr>
        <w:t xml:space="preserve">a </w:t>
      </w:r>
      <w:r w:rsidRPr="00E64E95">
        <w:rPr>
          <w:rFonts w:ascii="Times New Roman" w:hAnsi="Times New Roman" w:cs="Times New Roman"/>
          <w:sz w:val="24"/>
          <w:szCs w:val="24"/>
        </w:rPr>
        <w:t>wide range and can easily receive the signals from the cell base station and mobile devices.</w:t>
      </w:r>
    </w:p>
    <w:p w:rsidR="003326B7" w:rsidRPr="00E64E95" w:rsidRDefault="003326B7"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The antenna using the ADS software obtained parameters depicted in Table 1. </w:t>
      </w:r>
    </w:p>
    <w:p w:rsidR="003326B7" w:rsidRPr="00E64E95" w:rsidRDefault="003326B7" w:rsidP="00E64E95">
      <w:pPr>
        <w:spacing w:before="120" w:after="120"/>
        <w:jc w:val="center"/>
        <w:rPr>
          <w:rFonts w:ascii="Times New Roman" w:hAnsi="Times New Roman" w:cs="Times New Roman"/>
          <w:b/>
          <w:sz w:val="24"/>
          <w:szCs w:val="24"/>
        </w:rPr>
      </w:pPr>
      <w:r w:rsidRPr="00E64E95">
        <w:rPr>
          <w:rFonts w:ascii="Times New Roman" w:hAnsi="Times New Roman" w:cs="Times New Roman"/>
          <w:b/>
          <w:sz w:val="24"/>
          <w:szCs w:val="24"/>
        </w:rPr>
        <w:t xml:space="preserve">Table 1: </w:t>
      </w:r>
      <w:r w:rsidRPr="00E64E95">
        <w:rPr>
          <w:rFonts w:ascii="Times New Roman" w:hAnsi="Times New Roman" w:cs="Times New Roman"/>
          <w:sz w:val="24"/>
          <w:szCs w:val="24"/>
        </w:rPr>
        <w:t>Antenna Parameters</w:t>
      </w:r>
    </w:p>
    <w:tbl>
      <w:tblPr>
        <w:tblStyle w:val="TableGrid"/>
        <w:tblW w:w="0" w:type="auto"/>
        <w:jc w:val="center"/>
        <w:tblInd w:w="1368" w:type="dxa"/>
        <w:tblLook w:val="04A0"/>
      </w:tblPr>
      <w:tblGrid>
        <w:gridCol w:w="2458"/>
        <w:gridCol w:w="1476"/>
      </w:tblGrid>
      <w:tr w:rsidR="003326B7" w:rsidRPr="00E64E95" w:rsidTr="00AE2ED1">
        <w:trPr>
          <w:jc w:val="center"/>
        </w:trPr>
        <w:tc>
          <w:tcPr>
            <w:tcW w:w="2458" w:type="dxa"/>
          </w:tcPr>
          <w:p w:rsidR="003326B7" w:rsidRPr="00E64E95" w:rsidRDefault="003326B7" w:rsidP="00F50CC4">
            <w:pPr>
              <w:spacing w:line="276" w:lineRule="auto"/>
              <w:jc w:val="center"/>
              <w:rPr>
                <w:rFonts w:ascii="Times New Roman" w:hAnsi="Times New Roman" w:cs="Times New Roman"/>
                <w:b/>
                <w:sz w:val="24"/>
                <w:szCs w:val="24"/>
              </w:rPr>
            </w:pPr>
            <w:r w:rsidRPr="00E64E95">
              <w:rPr>
                <w:rFonts w:ascii="Times New Roman" w:hAnsi="Times New Roman" w:cs="Times New Roman"/>
                <w:b/>
                <w:sz w:val="24"/>
                <w:szCs w:val="24"/>
              </w:rPr>
              <w:t>Parameters</w:t>
            </w:r>
          </w:p>
        </w:tc>
        <w:tc>
          <w:tcPr>
            <w:tcW w:w="1266" w:type="dxa"/>
          </w:tcPr>
          <w:p w:rsidR="003326B7" w:rsidRPr="00E64E95" w:rsidRDefault="003326B7" w:rsidP="00F50CC4">
            <w:pPr>
              <w:spacing w:line="276" w:lineRule="auto"/>
              <w:jc w:val="center"/>
              <w:rPr>
                <w:rFonts w:ascii="Times New Roman" w:hAnsi="Times New Roman" w:cs="Times New Roman"/>
                <w:b/>
                <w:sz w:val="24"/>
                <w:szCs w:val="24"/>
              </w:rPr>
            </w:pPr>
            <w:r w:rsidRPr="00E64E95">
              <w:rPr>
                <w:rFonts w:ascii="Times New Roman" w:hAnsi="Times New Roman" w:cs="Times New Roman"/>
                <w:b/>
                <w:sz w:val="24"/>
                <w:szCs w:val="24"/>
              </w:rPr>
              <w:t>Values</w:t>
            </w:r>
          </w:p>
        </w:tc>
      </w:tr>
      <w:tr w:rsidR="003326B7" w:rsidRPr="00E64E95" w:rsidTr="00AE2ED1">
        <w:trPr>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Effective angle</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2.88576</w:t>
            </w:r>
          </w:p>
        </w:tc>
      </w:tr>
      <w:tr w:rsidR="003326B7" w:rsidRPr="00E64E95" w:rsidTr="00AE2ED1">
        <w:trPr>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Input power (Watts)</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0.00249702</w:t>
            </w:r>
          </w:p>
        </w:tc>
      </w:tr>
      <w:tr w:rsidR="003326B7" w:rsidRPr="00E64E95" w:rsidTr="00AE2ED1">
        <w:trPr>
          <w:trHeight w:val="343"/>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The angle of U max</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57</w:t>
            </w:r>
          </w:p>
        </w:tc>
      </w:tr>
      <w:tr w:rsidR="003326B7" w:rsidRPr="00E64E95" w:rsidTr="00AE2ED1">
        <w:trPr>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Gain (dB)</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6.1338</w:t>
            </w:r>
          </w:p>
        </w:tc>
      </w:tr>
      <w:tr w:rsidR="003326B7" w:rsidRPr="00E64E95" w:rsidTr="00AE2ED1">
        <w:trPr>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Directivity (dB)</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6.38949</w:t>
            </w:r>
          </w:p>
        </w:tc>
      </w:tr>
      <w:tr w:rsidR="003326B7" w:rsidRPr="00E64E95" w:rsidTr="00AE2ED1">
        <w:trPr>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Frequency (GHz)</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4.33333</w:t>
            </w:r>
          </w:p>
        </w:tc>
      </w:tr>
      <w:tr w:rsidR="003326B7" w:rsidRPr="00E64E95" w:rsidTr="00AE2ED1">
        <w:trPr>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Radiation efficiency (%)</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94.2824</w:t>
            </w:r>
          </w:p>
        </w:tc>
      </w:tr>
      <w:tr w:rsidR="003326B7" w:rsidRPr="00E64E95" w:rsidTr="00AE2ED1">
        <w:trPr>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Maximum intensity  (Watts)</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0.000815816</w:t>
            </w:r>
          </w:p>
        </w:tc>
      </w:tr>
      <w:tr w:rsidR="003326B7" w:rsidRPr="00E64E95" w:rsidTr="00AE2ED1">
        <w:trPr>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Maximum intensity (Watts)</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0.000815816</w:t>
            </w:r>
          </w:p>
        </w:tc>
      </w:tr>
      <w:tr w:rsidR="003326B7" w:rsidRPr="00E64E95" w:rsidTr="00AE2ED1">
        <w:trPr>
          <w:trHeight w:val="333"/>
          <w:jc w:val="center"/>
        </w:trPr>
        <w:tc>
          <w:tcPr>
            <w:tcW w:w="2458"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Radiated power (Watts)</w:t>
            </w:r>
          </w:p>
        </w:tc>
        <w:tc>
          <w:tcPr>
            <w:tcW w:w="1266" w:type="dxa"/>
          </w:tcPr>
          <w:p w:rsidR="003326B7" w:rsidRPr="00E64E95" w:rsidRDefault="003326B7" w:rsidP="00F50CC4">
            <w:pPr>
              <w:spacing w:line="276" w:lineRule="auto"/>
              <w:jc w:val="center"/>
              <w:rPr>
                <w:rFonts w:ascii="Times New Roman" w:hAnsi="Times New Roman" w:cs="Times New Roman"/>
                <w:sz w:val="24"/>
                <w:szCs w:val="24"/>
              </w:rPr>
            </w:pPr>
            <w:r w:rsidRPr="00E64E95">
              <w:rPr>
                <w:rFonts w:ascii="Times New Roman" w:hAnsi="Times New Roman" w:cs="Times New Roman"/>
                <w:sz w:val="24"/>
                <w:szCs w:val="24"/>
              </w:rPr>
              <w:t>0.00235425</w:t>
            </w:r>
          </w:p>
        </w:tc>
      </w:tr>
    </w:tbl>
    <w:p w:rsidR="003326B7" w:rsidRPr="00E64E95" w:rsidRDefault="003326B7" w:rsidP="00E64E95">
      <w:pPr>
        <w:spacing w:after="0"/>
        <w:jc w:val="center"/>
        <w:rPr>
          <w:rFonts w:ascii="Times New Roman" w:hAnsi="Times New Roman" w:cs="Times New Roman"/>
          <w:b/>
          <w:sz w:val="24"/>
          <w:szCs w:val="24"/>
        </w:rPr>
        <w:sectPr w:rsidR="003326B7" w:rsidRPr="00E64E95" w:rsidSect="00E64E95">
          <w:type w:val="continuous"/>
          <w:pgSz w:w="12242" w:h="15842" w:code="1"/>
          <w:pgMar w:top="1440" w:right="1440" w:bottom="1440" w:left="1440" w:header="720" w:footer="720" w:gutter="0"/>
          <w:pgNumType w:start="1"/>
          <w:cols w:space="454"/>
        </w:sectPr>
      </w:pPr>
    </w:p>
    <w:p w:rsidR="006E222A" w:rsidRPr="00E64E95" w:rsidRDefault="006E222A" w:rsidP="00E64E95">
      <w:pPr>
        <w:spacing w:before="120" w:after="120"/>
        <w:jc w:val="center"/>
        <w:rPr>
          <w:rFonts w:ascii="Times New Roman" w:hAnsi="Times New Roman" w:cs="Times New Roman"/>
          <w:b/>
          <w:sz w:val="24"/>
          <w:szCs w:val="24"/>
        </w:rPr>
      </w:pPr>
      <w:r w:rsidRPr="00E64E95">
        <w:rPr>
          <w:rFonts w:ascii="Times New Roman" w:hAnsi="Times New Roman" w:cs="Times New Roman"/>
          <w:b/>
          <w:noProof/>
          <w:sz w:val="24"/>
          <w:szCs w:val="24"/>
        </w:rPr>
        <w:drawing>
          <wp:inline distT="0" distB="0" distL="0" distR="0">
            <wp:extent cx="3608070" cy="443182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cstate="print"/>
                    <a:stretch>
                      <a:fillRect/>
                    </a:stretch>
                  </pic:blipFill>
                  <pic:spPr>
                    <a:xfrm>
                      <a:off x="0" y="0"/>
                      <a:ext cx="3608070" cy="4431826"/>
                    </a:xfrm>
                    <a:prstGeom prst="rect">
                      <a:avLst/>
                    </a:prstGeom>
                  </pic:spPr>
                </pic:pic>
              </a:graphicData>
            </a:graphic>
          </wp:inline>
        </w:drawing>
      </w:r>
    </w:p>
    <w:p w:rsidR="006E222A" w:rsidRPr="00E64E95" w:rsidRDefault="006E222A" w:rsidP="00E64E95">
      <w:pPr>
        <w:spacing w:before="120" w:after="120"/>
        <w:jc w:val="center"/>
        <w:rPr>
          <w:rFonts w:ascii="Times New Roman" w:hAnsi="Times New Roman" w:cs="Times New Roman"/>
          <w:sz w:val="24"/>
          <w:szCs w:val="24"/>
        </w:rPr>
      </w:pPr>
      <w:r w:rsidRPr="00E64E95">
        <w:rPr>
          <w:rFonts w:ascii="Times New Roman" w:hAnsi="Times New Roman" w:cs="Times New Roman"/>
          <w:b/>
          <w:sz w:val="24"/>
          <w:szCs w:val="24"/>
        </w:rPr>
        <w:t>Fig</w:t>
      </w:r>
      <w:r w:rsidR="009F3039" w:rsidRPr="00E64E95">
        <w:rPr>
          <w:rFonts w:ascii="Times New Roman" w:hAnsi="Times New Roman" w:cs="Times New Roman"/>
          <w:b/>
          <w:sz w:val="24"/>
          <w:szCs w:val="24"/>
        </w:rPr>
        <w:t>ure</w:t>
      </w:r>
      <w:r w:rsidRPr="00E64E95">
        <w:rPr>
          <w:rFonts w:ascii="Times New Roman" w:hAnsi="Times New Roman" w:cs="Times New Roman"/>
          <w:b/>
          <w:sz w:val="24"/>
          <w:szCs w:val="24"/>
        </w:rPr>
        <w:t xml:space="preserve"> 5</w:t>
      </w:r>
      <w:r w:rsidRPr="00E64E95">
        <w:rPr>
          <w:rFonts w:ascii="Times New Roman" w:hAnsi="Times New Roman" w:cs="Times New Roman"/>
          <w:sz w:val="24"/>
          <w:szCs w:val="24"/>
        </w:rPr>
        <w:t xml:space="preserve">: Parameters obtained after the designing of </w:t>
      </w:r>
      <w:r w:rsidR="00073D0B" w:rsidRPr="00E64E95">
        <w:rPr>
          <w:rFonts w:ascii="Times New Roman" w:hAnsi="Times New Roman" w:cs="Times New Roman"/>
          <w:sz w:val="24"/>
          <w:szCs w:val="24"/>
        </w:rPr>
        <w:t xml:space="preserve">the </w:t>
      </w:r>
      <w:r w:rsidRPr="00E64E95">
        <w:rPr>
          <w:rFonts w:ascii="Times New Roman" w:hAnsi="Times New Roman" w:cs="Times New Roman"/>
          <w:sz w:val="24"/>
          <w:szCs w:val="24"/>
        </w:rPr>
        <w:t>antenna using the ADS software</w:t>
      </w:r>
    </w:p>
    <w:p w:rsidR="008903C1" w:rsidRPr="00E64E95" w:rsidRDefault="008903C1" w:rsidP="00E64E95">
      <w:pPr>
        <w:spacing w:after="0"/>
        <w:ind w:firstLine="357"/>
        <w:jc w:val="both"/>
        <w:rPr>
          <w:rFonts w:ascii="Times New Roman" w:eastAsia="Times New Roman" w:hAnsi="Times New Roman" w:cs="Times New Roman"/>
          <w:sz w:val="24"/>
          <w:szCs w:val="24"/>
        </w:rPr>
        <w:sectPr w:rsidR="008903C1" w:rsidRPr="00E64E95" w:rsidSect="00E64E95">
          <w:type w:val="continuous"/>
          <w:pgSz w:w="12242" w:h="15842" w:code="1"/>
          <w:pgMar w:top="1440" w:right="1440" w:bottom="1440" w:left="1440" w:header="720" w:footer="720" w:gutter="0"/>
          <w:pgNumType w:start="1"/>
          <w:cols w:space="454"/>
        </w:sectPr>
      </w:pPr>
    </w:p>
    <w:p w:rsidR="00BB092B" w:rsidRPr="00E64E95" w:rsidRDefault="006E222A" w:rsidP="00E64E95">
      <w:pPr>
        <w:pStyle w:val="NormalWeb"/>
        <w:spacing w:before="0" w:beforeAutospacing="0" w:after="0" w:afterAutospacing="0" w:line="276" w:lineRule="auto"/>
        <w:ind w:firstLine="357"/>
        <w:jc w:val="both"/>
      </w:pPr>
      <w:r w:rsidRPr="00E64E95">
        <w:t>The designed antenna’s parame</w:t>
      </w:r>
      <w:r w:rsidR="009F3039" w:rsidRPr="00E64E95">
        <w:t>ter measurement is depicted in F</w:t>
      </w:r>
      <w:r w:rsidRPr="00E64E95">
        <w:t xml:space="preserve">igure 6. </w:t>
      </w:r>
      <w:r w:rsidR="002254B4" w:rsidRPr="00E64E95">
        <w:t>The designed antenna demonstrates a retu</w:t>
      </w:r>
      <w:r w:rsidR="00855754" w:rsidRPr="00E64E95">
        <w:t>rn loss below -10 dB</w:t>
      </w:r>
      <w:r w:rsidR="002254B4" w:rsidRPr="00E64E95">
        <w:t>, indicating efficient impedance matching and minimal reflected power. At 6 GHz, the return loss remains below this threshold, ensuring that most of the incident RF energy is successfully transferred into the antenna. Despite operating at the edge o</w:t>
      </w:r>
      <w:r w:rsidR="00D344BD" w:rsidRPr="00E64E95">
        <w:t>f the specified frequency range</w:t>
      </w:r>
      <w:r w:rsidR="002254B4" w:rsidRPr="00E64E95">
        <w:t xml:space="preserve"> </w:t>
      </w:r>
      <w:r w:rsidR="00D344BD" w:rsidRPr="00E64E95">
        <w:t>which</w:t>
      </w:r>
      <w:r w:rsidR="002254B4" w:rsidRPr="00E64E95">
        <w:t xml:space="preserve"> achieves a maximum gain </w:t>
      </w:r>
      <w:r w:rsidR="00D344BD" w:rsidRPr="00E64E95">
        <w:t xml:space="preserve">and directivity </w:t>
      </w:r>
      <w:r w:rsidR="002254B4" w:rsidRPr="00E64E95">
        <w:t>of 6.133 dB and 6.38 dB at 6 GHz. The gain represents the antenna's ability to radiate power effectively in the desired direction, and directivity reflects the focused radiation pattern. The design process accounted for trade-offs between return loss, gain, and directivity at higher frequencies by leveraging ADS software. These results suggest that the antenna retains its performance characteristics due to its robust design, ensuring effective operation at 6 GHz.</w:t>
      </w:r>
    </w:p>
    <w:p w:rsidR="00F33D15" w:rsidRPr="00E64E95" w:rsidRDefault="00F33D15" w:rsidP="00E64E95">
      <w:pPr>
        <w:pStyle w:val="NormalWeb"/>
        <w:spacing w:before="120" w:beforeAutospacing="0" w:after="0" w:afterAutospacing="0" w:line="276" w:lineRule="auto"/>
        <w:ind w:firstLine="357"/>
        <w:jc w:val="both"/>
      </w:pPr>
      <w:r w:rsidRPr="00E64E95">
        <w:t xml:space="preserve">Different parameters with respect to the frequency are analyzed in Figure 7. Figure 7 (i-iv) shows the gain with respect to the frequency. The maximum gain of the designed antenna is 6.133dB at 6 GHz frequency. The directivity vs. frequency is plotted and the directivity at 6GHz is around 6.38dB. Efficiency vs. frequency is depicted with a maximum efficiency of 96%. Finally, the Power radiation with respect to the frequency with the maximum radiation power of 2.354 mW. </w:t>
      </w:r>
    </w:p>
    <w:p w:rsidR="009B3F2E" w:rsidRPr="00E64E95" w:rsidRDefault="009B3F2E"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4517251" cy="341376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2" cstate="print"/>
                    <a:srcRect l="2627" t="9573" r="7746"/>
                    <a:stretch>
                      <a:fillRect/>
                    </a:stretch>
                  </pic:blipFill>
                  <pic:spPr bwMode="auto">
                    <a:xfrm>
                      <a:off x="0" y="0"/>
                      <a:ext cx="4532385" cy="3425197"/>
                    </a:xfrm>
                    <a:prstGeom prst="rect">
                      <a:avLst/>
                    </a:prstGeom>
                    <a:noFill/>
                    <a:ln w="9525">
                      <a:noFill/>
                      <a:miter lim="800000"/>
                      <a:headEnd/>
                      <a:tailEnd/>
                    </a:ln>
                  </pic:spPr>
                </pic:pic>
              </a:graphicData>
            </a:graphic>
          </wp:inline>
        </w:drawing>
      </w:r>
    </w:p>
    <w:p w:rsidR="00D4296F" w:rsidRPr="00E64E95" w:rsidRDefault="00A54A93"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Fig</w:t>
      </w:r>
      <w:r w:rsidR="006E222A" w:rsidRPr="00E64E95">
        <w:rPr>
          <w:rFonts w:ascii="Times New Roman" w:eastAsia="Times New Roman" w:hAnsi="Times New Roman" w:cs="Times New Roman"/>
          <w:b/>
          <w:sz w:val="24"/>
          <w:szCs w:val="24"/>
        </w:rPr>
        <w:t>ure 6</w:t>
      </w:r>
      <w:r w:rsidRPr="00E64E95">
        <w:rPr>
          <w:rFonts w:ascii="Times New Roman" w:eastAsia="Times New Roman" w:hAnsi="Times New Roman" w:cs="Times New Roman"/>
          <w:b/>
          <w:sz w:val="24"/>
          <w:szCs w:val="24"/>
        </w:rPr>
        <w:t xml:space="preserve">: </w:t>
      </w:r>
      <w:r w:rsidRPr="00E64E95">
        <w:rPr>
          <w:rFonts w:ascii="Times New Roman" w:eastAsia="Times New Roman" w:hAnsi="Times New Roman" w:cs="Times New Roman"/>
          <w:sz w:val="24"/>
          <w:szCs w:val="24"/>
        </w:rPr>
        <w:t>Frequency vs. return loss analysis</w:t>
      </w:r>
    </w:p>
    <w:p w:rsidR="00F33D15" w:rsidRPr="00E64E95" w:rsidRDefault="00F33D15"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The investigated radiation patterns are shown in Figure 8. Figure 8 (a-d) depicts the radiation pattern of Gain, directivity, and radiation intensity, the electric and magnetic far field-based radiation pattern.</w:t>
      </w:r>
    </w:p>
    <w:p w:rsidR="008903C1" w:rsidRPr="00E64E95" w:rsidRDefault="008903C1" w:rsidP="00E64E95">
      <w:pPr>
        <w:spacing w:after="0"/>
        <w:jc w:val="both"/>
        <w:rPr>
          <w:rFonts w:ascii="Times New Roman" w:eastAsia="Times New Roman" w:hAnsi="Times New Roman" w:cs="Times New Roman"/>
          <w:noProof/>
          <w:sz w:val="24"/>
          <w:szCs w:val="24"/>
        </w:rPr>
        <w:sectPr w:rsidR="008903C1" w:rsidRPr="00E64E95" w:rsidSect="00E64E95">
          <w:type w:val="continuous"/>
          <w:pgSz w:w="12242" w:h="15842" w:code="1"/>
          <w:pgMar w:top="1440" w:right="1440" w:bottom="1440" w:left="1440" w:header="720" w:footer="720" w:gutter="0"/>
          <w:pgNumType w:start="1"/>
          <w:cols w:space="454"/>
        </w:sectPr>
      </w:pPr>
    </w:p>
    <w:p w:rsidR="00F50CC4" w:rsidRDefault="006E222A" w:rsidP="00F50CC4">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2952750" cy="2250622"/>
            <wp:effectExtent l="19050" t="0" r="0" b="0"/>
            <wp:docPr id="2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3" cstate="print"/>
                    <a:srcRect l="9546" t="9732" r="12334" b="2450"/>
                    <a:stretch>
                      <a:fillRect/>
                    </a:stretch>
                  </pic:blipFill>
                  <pic:spPr bwMode="auto">
                    <a:xfrm>
                      <a:off x="0" y="0"/>
                      <a:ext cx="2961267" cy="2257113"/>
                    </a:xfrm>
                    <a:prstGeom prst="rect">
                      <a:avLst/>
                    </a:prstGeom>
                    <a:noFill/>
                    <a:ln w="9525">
                      <a:noFill/>
                      <a:miter lim="800000"/>
                      <a:headEnd/>
                      <a:tailEnd/>
                    </a:ln>
                  </pic:spPr>
                </pic:pic>
              </a:graphicData>
            </a:graphic>
          </wp:inline>
        </w:drawing>
      </w:r>
    </w:p>
    <w:p w:rsidR="00F50CC4" w:rsidRDefault="00F50CC4" w:rsidP="00F50CC4">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E64E95">
        <w:rPr>
          <w:rFonts w:ascii="Times New Roman" w:eastAsia="Times New Roman" w:hAnsi="Times New Roman" w:cs="Times New Roman"/>
          <w:sz w:val="24"/>
          <w:szCs w:val="24"/>
        </w:rPr>
        <w:t>i</w:t>
      </w:r>
      <w:r>
        <w:rPr>
          <w:rFonts w:ascii="Times New Roman" w:eastAsia="Times New Roman" w:hAnsi="Times New Roman" w:cs="Times New Roman"/>
          <w:sz w:val="24"/>
          <w:szCs w:val="24"/>
        </w:rPr>
        <w:t>)</w:t>
      </w:r>
    </w:p>
    <w:p w:rsidR="006E222A" w:rsidRPr="00E64E95" w:rsidRDefault="006E222A" w:rsidP="00F50CC4">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2931541" cy="2331720"/>
            <wp:effectExtent l="19050" t="0" r="2159" b="0"/>
            <wp:docPr id="2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4" cstate="print"/>
                    <a:srcRect l="10138" t="9732" r="12827" b="2680"/>
                    <a:stretch>
                      <a:fillRect/>
                    </a:stretch>
                  </pic:blipFill>
                  <pic:spPr bwMode="auto">
                    <a:xfrm>
                      <a:off x="0" y="0"/>
                      <a:ext cx="2931163" cy="2331419"/>
                    </a:xfrm>
                    <a:prstGeom prst="rect">
                      <a:avLst/>
                    </a:prstGeom>
                    <a:noFill/>
                    <a:ln w="9525">
                      <a:noFill/>
                      <a:miter lim="800000"/>
                      <a:headEnd/>
                      <a:tailEnd/>
                    </a:ln>
                  </pic:spPr>
                </pic:pic>
              </a:graphicData>
            </a:graphic>
          </wp:inline>
        </w:drawing>
      </w:r>
    </w:p>
    <w:p w:rsidR="006E222A" w:rsidRPr="00E64E95" w:rsidRDefault="006E222A" w:rsidP="00F50CC4">
      <w:pPr>
        <w:pBdr>
          <w:top w:val="nil"/>
          <w:left w:val="nil"/>
          <w:bottom w:val="nil"/>
          <w:right w:val="nil"/>
          <w:between w:val="nil"/>
        </w:pBd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(ii)</w:t>
      </w:r>
    </w:p>
    <w:p w:rsidR="00F50CC4" w:rsidRDefault="006E222A"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3229194" cy="2423160"/>
            <wp:effectExtent l="19050" t="0" r="9306"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5" cstate="print"/>
                    <a:srcRect l="8184" t="10000" r="11604" b="4072"/>
                    <a:stretch>
                      <a:fillRect/>
                    </a:stretch>
                  </pic:blipFill>
                  <pic:spPr bwMode="auto">
                    <a:xfrm>
                      <a:off x="0" y="0"/>
                      <a:ext cx="3230256" cy="2423957"/>
                    </a:xfrm>
                    <a:prstGeom prst="rect">
                      <a:avLst/>
                    </a:prstGeom>
                    <a:noFill/>
                  </pic:spPr>
                </pic:pic>
              </a:graphicData>
            </a:graphic>
          </wp:inline>
        </w:drawing>
      </w:r>
    </w:p>
    <w:p w:rsidR="00F50CC4" w:rsidRDefault="00F50CC4" w:rsidP="00E64E95">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E64E95">
        <w:rPr>
          <w:rFonts w:ascii="Times New Roman" w:eastAsia="Times New Roman" w:hAnsi="Times New Roman" w:cs="Times New Roman"/>
          <w:sz w:val="24"/>
          <w:szCs w:val="24"/>
        </w:rPr>
        <w:t>iii</w:t>
      </w:r>
      <w:r>
        <w:rPr>
          <w:rFonts w:ascii="Times New Roman" w:eastAsia="Times New Roman" w:hAnsi="Times New Roman" w:cs="Times New Roman"/>
          <w:sz w:val="24"/>
          <w:szCs w:val="24"/>
        </w:rPr>
        <w:t>)</w:t>
      </w:r>
    </w:p>
    <w:p w:rsidR="006E222A" w:rsidRPr="00E64E95" w:rsidRDefault="006E222A"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4176115" cy="3116580"/>
            <wp:effectExtent l="19050" t="0" r="0" b="0"/>
            <wp:docPr id="2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6" cstate="print"/>
                    <a:srcRect l="5797" t="9309" r="12530" b="3526"/>
                    <a:stretch>
                      <a:fillRect/>
                    </a:stretch>
                  </pic:blipFill>
                  <pic:spPr bwMode="auto">
                    <a:xfrm>
                      <a:off x="0" y="0"/>
                      <a:ext cx="4180528" cy="3119873"/>
                    </a:xfrm>
                    <a:prstGeom prst="rect">
                      <a:avLst/>
                    </a:prstGeom>
                    <a:noFill/>
                    <a:ln w="9525">
                      <a:noFill/>
                      <a:miter lim="800000"/>
                      <a:headEnd/>
                      <a:tailEnd/>
                    </a:ln>
                  </pic:spPr>
                </pic:pic>
              </a:graphicData>
            </a:graphic>
          </wp:inline>
        </w:drawing>
      </w:r>
    </w:p>
    <w:p w:rsidR="006E222A" w:rsidRPr="00E64E95" w:rsidRDefault="006E222A"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 (iv)</w:t>
      </w:r>
    </w:p>
    <w:p w:rsidR="006E222A" w:rsidRPr="00E64E95" w:rsidRDefault="006E222A"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Figure</w:t>
      </w:r>
      <w:r w:rsidR="000477BF" w:rsidRPr="00E64E95">
        <w:rPr>
          <w:rFonts w:ascii="Times New Roman" w:eastAsia="Times New Roman" w:hAnsi="Times New Roman" w:cs="Times New Roman"/>
          <w:b/>
          <w:sz w:val="24"/>
          <w:szCs w:val="24"/>
        </w:rPr>
        <w:t xml:space="preserve"> 7</w:t>
      </w:r>
      <w:r w:rsidRPr="00E64E95">
        <w:rPr>
          <w:rFonts w:ascii="Times New Roman" w:eastAsia="Times New Roman" w:hAnsi="Times New Roman" w:cs="Times New Roman"/>
          <w:b/>
          <w:sz w:val="24"/>
          <w:szCs w:val="24"/>
        </w:rPr>
        <w:t xml:space="preserve">: </w:t>
      </w:r>
      <w:r w:rsidRPr="00E64E95">
        <w:rPr>
          <w:rFonts w:ascii="Times New Roman" w:eastAsia="Times New Roman" w:hAnsi="Times New Roman" w:cs="Times New Roman"/>
          <w:sz w:val="24"/>
          <w:szCs w:val="24"/>
        </w:rPr>
        <w:t>Analysis of antenna parameters Vs frequency (i) Gain, (ii) Directivity, (iii) Efficiency and (iv) Power radiated</w:t>
      </w:r>
    </w:p>
    <w:p w:rsidR="008903C1" w:rsidRPr="00E64E95" w:rsidRDefault="008903C1" w:rsidP="00E64E95">
      <w:pPr>
        <w:spacing w:after="0"/>
        <w:ind w:firstLine="357"/>
        <w:jc w:val="both"/>
        <w:rPr>
          <w:rFonts w:ascii="Times New Roman" w:eastAsia="Times New Roman" w:hAnsi="Times New Roman" w:cs="Times New Roman"/>
          <w:sz w:val="24"/>
          <w:szCs w:val="24"/>
        </w:rPr>
        <w:sectPr w:rsidR="008903C1" w:rsidRPr="00E64E95" w:rsidSect="00E64E95">
          <w:type w:val="continuous"/>
          <w:pgSz w:w="12242" w:h="15842" w:code="1"/>
          <w:pgMar w:top="1440" w:right="1440" w:bottom="1440" w:left="1440" w:header="720" w:footer="720" w:gutter="0"/>
          <w:pgNumType w:start="1"/>
          <w:cols w:space="454"/>
        </w:sectPr>
      </w:pPr>
    </w:p>
    <w:p w:rsidR="008903C1" w:rsidRPr="00E64E95" w:rsidRDefault="000477BF"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4216400" cy="3407628"/>
            <wp:effectExtent l="19050" t="0" r="0" b="0"/>
            <wp:docPr id="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7" cstate="print"/>
                    <a:srcRect l="11512" t="-2820"/>
                    <a:stretch>
                      <a:fillRect/>
                    </a:stretch>
                  </pic:blipFill>
                  <pic:spPr bwMode="auto">
                    <a:xfrm>
                      <a:off x="0" y="0"/>
                      <a:ext cx="4216400" cy="3407628"/>
                    </a:xfrm>
                    <a:prstGeom prst="rect">
                      <a:avLst/>
                    </a:prstGeom>
                    <a:noFill/>
                    <a:ln w="9525">
                      <a:noFill/>
                      <a:miter lim="800000"/>
                      <a:headEnd/>
                      <a:tailEnd/>
                    </a:ln>
                  </pic:spPr>
                </pic:pic>
              </a:graphicData>
            </a:graphic>
          </wp:inline>
        </w:drawing>
      </w:r>
    </w:p>
    <w:p w:rsidR="008903C1" w:rsidRPr="00E64E95" w:rsidRDefault="008903C1"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(a)</w:t>
      </w:r>
    </w:p>
    <w:p w:rsidR="000477BF" w:rsidRPr="00E64E95" w:rsidRDefault="000D4C04"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4720590" cy="3873300"/>
            <wp:effectExtent l="1905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cstate="print"/>
                    <a:srcRect l="7495" t="8601" r="2562" b="7434"/>
                    <a:stretch>
                      <a:fillRect/>
                    </a:stretch>
                  </pic:blipFill>
                  <pic:spPr bwMode="auto">
                    <a:xfrm>
                      <a:off x="0" y="0"/>
                      <a:ext cx="4722470" cy="3874842"/>
                    </a:xfrm>
                    <a:prstGeom prst="rect">
                      <a:avLst/>
                    </a:prstGeom>
                    <a:noFill/>
                    <a:ln w="9525">
                      <a:noFill/>
                      <a:miter lim="800000"/>
                      <a:headEnd/>
                      <a:tailEnd/>
                    </a:ln>
                  </pic:spPr>
                </pic:pic>
              </a:graphicData>
            </a:graphic>
          </wp:inline>
        </w:drawing>
      </w:r>
    </w:p>
    <w:p w:rsidR="000477BF" w:rsidRPr="00E64E95" w:rsidRDefault="000477BF"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(b)</w:t>
      </w:r>
    </w:p>
    <w:p w:rsidR="008903C1" w:rsidRPr="00E64E95" w:rsidRDefault="000477BF"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4097112" cy="3566160"/>
            <wp:effectExtent l="19050" t="0" r="0" b="0"/>
            <wp:docPr id="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9" cstate="print"/>
                    <a:srcRect l="10527" r="3447"/>
                    <a:stretch>
                      <a:fillRect/>
                    </a:stretch>
                  </pic:blipFill>
                  <pic:spPr bwMode="auto">
                    <a:xfrm>
                      <a:off x="0" y="0"/>
                      <a:ext cx="4105849" cy="3573764"/>
                    </a:xfrm>
                    <a:prstGeom prst="rect">
                      <a:avLst/>
                    </a:prstGeom>
                    <a:noFill/>
                    <a:ln w="9525">
                      <a:noFill/>
                      <a:miter lim="800000"/>
                      <a:headEnd/>
                      <a:tailEnd/>
                    </a:ln>
                  </pic:spPr>
                </pic:pic>
              </a:graphicData>
            </a:graphic>
          </wp:inline>
        </w:drawing>
      </w:r>
    </w:p>
    <w:p w:rsidR="00255FF4" w:rsidRPr="00E64E95" w:rsidRDefault="00255FF4"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(c)</w:t>
      </w:r>
    </w:p>
    <w:p w:rsidR="000477BF" w:rsidRPr="00E64E95" w:rsidRDefault="000477BF"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4438650" cy="3972862"/>
            <wp:effectExtent l="19050" t="0" r="0" b="0"/>
            <wp:docPr id="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0" cstate="print"/>
                    <a:srcRect l="13392" r="2887"/>
                    <a:stretch>
                      <a:fillRect/>
                    </a:stretch>
                  </pic:blipFill>
                  <pic:spPr bwMode="auto">
                    <a:xfrm>
                      <a:off x="0" y="0"/>
                      <a:ext cx="4457263" cy="3989522"/>
                    </a:xfrm>
                    <a:prstGeom prst="rect">
                      <a:avLst/>
                    </a:prstGeom>
                    <a:noFill/>
                    <a:ln w="9525">
                      <a:noFill/>
                      <a:miter lim="800000"/>
                      <a:headEnd/>
                      <a:tailEnd/>
                    </a:ln>
                  </pic:spPr>
                </pic:pic>
              </a:graphicData>
            </a:graphic>
          </wp:inline>
        </w:drawing>
      </w:r>
    </w:p>
    <w:p w:rsidR="000477BF" w:rsidRPr="00E64E95" w:rsidRDefault="000477BF"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(d)</w:t>
      </w:r>
    </w:p>
    <w:p w:rsidR="000477BF" w:rsidRPr="00E64E95" w:rsidRDefault="009F3039"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Figure 8</w:t>
      </w:r>
      <w:r w:rsidR="000477BF" w:rsidRPr="00E64E95">
        <w:rPr>
          <w:rFonts w:ascii="Times New Roman" w:eastAsia="Times New Roman" w:hAnsi="Times New Roman" w:cs="Times New Roman"/>
          <w:b/>
          <w:sz w:val="24"/>
          <w:szCs w:val="24"/>
        </w:rPr>
        <w:t xml:space="preserve">: </w:t>
      </w:r>
      <w:r w:rsidR="000477BF" w:rsidRPr="00E64E95">
        <w:rPr>
          <w:rFonts w:ascii="Times New Roman" w:eastAsia="Times New Roman" w:hAnsi="Times New Roman" w:cs="Times New Roman"/>
          <w:sz w:val="24"/>
          <w:szCs w:val="24"/>
        </w:rPr>
        <w:t>Radiation pattern of antenna (a) gain and directivity simulation, (b) Radiation intensity simulation, (c) electric, and (d) Magnetic far field simulation.</w:t>
      </w:r>
    </w:p>
    <w:p w:rsidR="008903C1" w:rsidRPr="00E64E95" w:rsidRDefault="008903C1" w:rsidP="00E64E95">
      <w:pPr>
        <w:spacing w:after="0"/>
        <w:ind w:firstLine="357"/>
        <w:jc w:val="both"/>
        <w:rPr>
          <w:rFonts w:ascii="Times New Roman" w:eastAsia="Times New Roman" w:hAnsi="Times New Roman" w:cs="Times New Roman"/>
          <w:sz w:val="24"/>
          <w:szCs w:val="24"/>
        </w:rPr>
        <w:sectPr w:rsidR="008903C1" w:rsidRPr="00E64E95" w:rsidSect="00E64E95">
          <w:type w:val="continuous"/>
          <w:pgSz w:w="12242" w:h="15842" w:code="1"/>
          <w:pgMar w:top="1440" w:right="1440" w:bottom="1440" w:left="1440" w:header="720" w:footer="720" w:gutter="0"/>
          <w:pgNumType w:start="1"/>
          <w:cols w:space="454"/>
        </w:sectPr>
      </w:pPr>
    </w:p>
    <w:p w:rsidR="000477BF" w:rsidRPr="00E64E95" w:rsidRDefault="009F3039"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Figure 9</w:t>
      </w:r>
      <w:r w:rsidR="000477BF" w:rsidRPr="00E64E95">
        <w:rPr>
          <w:rFonts w:ascii="Times New Roman" w:eastAsia="Times New Roman" w:hAnsi="Times New Roman" w:cs="Times New Roman"/>
          <w:sz w:val="24"/>
          <w:szCs w:val="24"/>
        </w:rPr>
        <w:t xml:space="preserve"> illustrates a comparative analysis of the gain performance between a </w:t>
      </w:r>
      <w:r w:rsidR="000477BF" w:rsidRPr="00E64E95">
        <w:rPr>
          <w:rFonts w:ascii="Times New Roman" w:eastAsia="Times New Roman" w:hAnsi="Times New Roman" w:cs="Times New Roman"/>
          <w:bCs/>
          <w:sz w:val="24"/>
          <w:szCs w:val="24"/>
        </w:rPr>
        <w:t>designed antenna</w:t>
      </w:r>
      <w:r w:rsidR="000477BF" w:rsidRPr="00E64E95">
        <w:rPr>
          <w:rFonts w:ascii="Times New Roman" w:eastAsia="Times New Roman" w:hAnsi="Times New Roman" w:cs="Times New Roman"/>
          <w:sz w:val="24"/>
          <w:szCs w:val="24"/>
        </w:rPr>
        <w:t xml:space="preserve"> and a </w:t>
      </w:r>
      <w:r w:rsidR="000477BF" w:rsidRPr="00E64E95">
        <w:rPr>
          <w:rFonts w:ascii="Times New Roman" w:eastAsia="Times New Roman" w:hAnsi="Times New Roman" w:cs="Times New Roman"/>
          <w:bCs/>
          <w:sz w:val="24"/>
          <w:szCs w:val="24"/>
        </w:rPr>
        <w:t>reference antenna</w:t>
      </w:r>
      <w:r w:rsidR="000477BF" w:rsidRPr="00E64E95">
        <w:rPr>
          <w:rFonts w:ascii="Times New Roman" w:eastAsia="Times New Roman" w:hAnsi="Times New Roman" w:cs="Times New Roman"/>
          <w:sz w:val="24"/>
          <w:szCs w:val="24"/>
        </w:rPr>
        <w:t xml:space="preserve"> across a frequency range of 1.5 GHz to 5 GHz. The blue solid line represents the gain of the designed antenna, which starts at approximately 10 dB at 1.5 GHz and gradually decreases, approaching 0 dB as the frequency reaches 5 GHz. In contrast, the red dashed line shows the gain of the reference antenna, which begins at around 7 dB at 1.5 GHz and decreases more steadily, maintaining a positive gain of approximately 3 dB at 5 GHz. This comparison highlights that while the designed antenna offers higher initial gain at lower frequencies, its performance diminishes more rapidly as frequency increases. </w:t>
      </w:r>
    </w:p>
    <w:p w:rsidR="000477BF" w:rsidRPr="00E64E95" w:rsidRDefault="000477BF" w:rsidP="00E64E95">
      <w:pPr>
        <w:spacing w:before="120" w:after="120"/>
        <w:jc w:val="center"/>
        <w:rPr>
          <w:rFonts w:ascii="Times New Roman" w:eastAsia="Times New Roman" w:hAnsi="Times New Roman" w:cs="Times New Roman"/>
          <w:b/>
          <w:sz w:val="24"/>
          <w:szCs w:val="24"/>
        </w:rPr>
      </w:pPr>
      <w:r w:rsidRPr="00E64E95">
        <w:rPr>
          <w:rFonts w:ascii="Times New Roman" w:eastAsia="Times New Roman" w:hAnsi="Times New Roman" w:cs="Times New Roman"/>
          <w:b/>
          <w:noProof/>
          <w:sz w:val="24"/>
          <w:szCs w:val="24"/>
        </w:rPr>
        <w:drawing>
          <wp:inline distT="0" distB="0" distL="0" distR="0">
            <wp:extent cx="4461510" cy="2841529"/>
            <wp:effectExtent l="19050" t="0" r="0" b="0"/>
            <wp:docPr id="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1"/>
                    <a:srcRect t="-1677" b="605"/>
                    <a:stretch>
                      <a:fillRect/>
                    </a:stretch>
                  </pic:blipFill>
                  <pic:spPr bwMode="auto">
                    <a:xfrm>
                      <a:off x="0" y="0"/>
                      <a:ext cx="4467574" cy="2845391"/>
                    </a:xfrm>
                    <a:prstGeom prst="rect">
                      <a:avLst/>
                    </a:prstGeom>
                    <a:noFill/>
                    <a:ln w="9525">
                      <a:noFill/>
                      <a:miter lim="800000"/>
                      <a:headEnd/>
                      <a:tailEnd/>
                    </a:ln>
                  </pic:spPr>
                </pic:pic>
              </a:graphicData>
            </a:graphic>
          </wp:inline>
        </w:drawing>
      </w:r>
    </w:p>
    <w:p w:rsidR="000477BF" w:rsidRPr="00E64E95" w:rsidRDefault="009F3039" w:rsidP="00E64E95">
      <w:pPr>
        <w:spacing w:before="120" w:after="120"/>
        <w:jc w:val="center"/>
        <w:rPr>
          <w:rFonts w:ascii="Times New Roman" w:eastAsia="Times New Roman" w:hAnsi="Times New Roman" w:cs="Times New Roman"/>
          <w:bCs/>
          <w:sz w:val="24"/>
          <w:szCs w:val="24"/>
        </w:rPr>
      </w:pPr>
      <w:r w:rsidRPr="00E64E95">
        <w:rPr>
          <w:rFonts w:ascii="Times New Roman" w:eastAsia="Times New Roman" w:hAnsi="Times New Roman" w:cs="Times New Roman"/>
          <w:b/>
          <w:sz w:val="24"/>
          <w:szCs w:val="24"/>
        </w:rPr>
        <w:t>Figure 9</w:t>
      </w:r>
      <w:r w:rsidR="000477BF" w:rsidRPr="00E64E95">
        <w:rPr>
          <w:rFonts w:ascii="Times New Roman" w:eastAsia="Times New Roman" w:hAnsi="Times New Roman" w:cs="Times New Roman"/>
          <w:b/>
          <w:sz w:val="24"/>
          <w:szCs w:val="24"/>
        </w:rPr>
        <w:t>:</w:t>
      </w:r>
      <w:r w:rsidR="000477BF" w:rsidRPr="00E64E95">
        <w:rPr>
          <w:rFonts w:ascii="Times New Roman" w:eastAsia="Times New Roman" w:hAnsi="Times New Roman" w:cs="Times New Roman"/>
          <w:sz w:val="24"/>
          <w:szCs w:val="24"/>
        </w:rPr>
        <w:t xml:space="preserve"> Comparative analysis of the gain performance between a </w:t>
      </w:r>
      <w:r w:rsidR="000477BF" w:rsidRPr="00E64E95">
        <w:rPr>
          <w:rFonts w:ascii="Times New Roman" w:eastAsia="Times New Roman" w:hAnsi="Times New Roman" w:cs="Times New Roman"/>
          <w:bCs/>
          <w:sz w:val="24"/>
          <w:szCs w:val="24"/>
        </w:rPr>
        <w:t>designed antenna</w:t>
      </w:r>
      <w:r w:rsidR="000477BF" w:rsidRPr="00E64E95">
        <w:rPr>
          <w:rFonts w:ascii="Times New Roman" w:eastAsia="Times New Roman" w:hAnsi="Times New Roman" w:cs="Times New Roman"/>
          <w:sz w:val="24"/>
          <w:szCs w:val="24"/>
        </w:rPr>
        <w:t xml:space="preserve"> and a </w:t>
      </w:r>
      <w:r w:rsidR="000477BF" w:rsidRPr="00E64E95">
        <w:rPr>
          <w:rFonts w:ascii="Times New Roman" w:eastAsia="Times New Roman" w:hAnsi="Times New Roman" w:cs="Times New Roman"/>
          <w:bCs/>
          <w:sz w:val="24"/>
          <w:szCs w:val="24"/>
        </w:rPr>
        <w:t>reference antenna</w:t>
      </w:r>
    </w:p>
    <w:p w:rsidR="000477BF" w:rsidRPr="00E64E95" w:rsidRDefault="000477BF" w:rsidP="00E64E95">
      <w:pPr>
        <w:spacing w:after="0"/>
        <w:ind w:firstLine="36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The proposed method is compared with similar simulation-based techniques to establish its novelty and highlight its pe</w:t>
      </w:r>
      <w:r w:rsidR="009F3039" w:rsidRPr="00E64E95">
        <w:rPr>
          <w:rFonts w:ascii="Times New Roman" w:eastAsia="Times New Roman" w:hAnsi="Times New Roman" w:cs="Times New Roman"/>
          <w:sz w:val="24"/>
          <w:szCs w:val="24"/>
        </w:rPr>
        <w:t>rformance enhancements. Table 2</w:t>
      </w:r>
      <w:r w:rsidRPr="00E64E95">
        <w:rPr>
          <w:rFonts w:ascii="Times New Roman" w:eastAsia="Times New Roman" w:hAnsi="Times New Roman" w:cs="Times New Roman"/>
          <w:sz w:val="24"/>
          <w:szCs w:val="24"/>
        </w:rPr>
        <w:t xml:space="preserve"> presents a detailed comparison of key parameters, including frequency range, return loss, maximum gain, directivity, and efficiency.</w:t>
      </w:r>
    </w:p>
    <w:p w:rsidR="000477BF" w:rsidRPr="00E64E95" w:rsidRDefault="009F3039"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Table 2</w:t>
      </w:r>
      <w:r w:rsidR="000477BF" w:rsidRPr="00E64E95">
        <w:rPr>
          <w:rFonts w:ascii="Times New Roman" w:eastAsia="Times New Roman" w:hAnsi="Times New Roman" w:cs="Times New Roman"/>
          <w:b/>
          <w:sz w:val="24"/>
          <w:szCs w:val="24"/>
        </w:rPr>
        <w:t>:</w:t>
      </w:r>
      <w:r w:rsidR="000477BF" w:rsidRPr="00E64E95">
        <w:rPr>
          <w:rFonts w:ascii="Times New Roman" w:eastAsia="Times New Roman" w:hAnsi="Times New Roman" w:cs="Times New Roman"/>
          <w:sz w:val="24"/>
          <w:szCs w:val="24"/>
        </w:rPr>
        <w:t xml:space="preserve"> Comparison of key parameters</w:t>
      </w:r>
    </w:p>
    <w:tbl>
      <w:tblPr>
        <w:tblStyle w:val="TableGrid"/>
        <w:tblW w:w="0" w:type="auto"/>
        <w:tblLook w:val="04A0"/>
      </w:tblPr>
      <w:tblGrid>
        <w:gridCol w:w="1803"/>
        <w:gridCol w:w="2108"/>
        <w:gridCol w:w="1537"/>
        <w:gridCol w:w="1028"/>
        <w:gridCol w:w="1599"/>
        <w:gridCol w:w="1503"/>
      </w:tblGrid>
      <w:tr w:rsidR="0057044E" w:rsidRPr="00E64E95" w:rsidTr="005B2A37">
        <w:tc>
          <w:tcPr>
            <w:tcW w:w="0" w:type="auto"/>
          </w:tcPr>
          <w:p w:rsidR="000477BF" w:rsidRPr="00E64E95" w:rsidRDefault="000477BF" w:rsidP="00E64E95">
            <w:pPr>
              <w:spacing w:line="276" w:lineRule="auto"/>
              <w:jc w:val="center"/>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Techniques</w:t>
            </w:r>
          </w:p>
        </w:tc>
        <w:tc>
          <w:tcPr>
            <w:tcW w:w="0" w:type="auto"/>
          </w:tcPr>
          <w:p w:rsidR="000477BF" w:rsidRPr="00E64E95" w:rsidRDefault="000477BF" w:rsidP="00E64E95">
            <w:pPr>
              <w:spacing w:line="276" w:lineRule="auto"/>
              <w:jc w:val="center"/>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Frequency Range (GHz)</w:t>
            </w:r>
          </w:p>
        </w:tc>
        <w:tc>
          <w:tcPr>
            <w:tcW w:w="0" w:type="auto"/>
          </w:tcPr>
          <w:p w:rsidR="000477BF" w:rsidRPr="00E64E95" w:rsidRDefault="000477BF" w:rsidP="00E64E95">
            <w:pPr>
              <w:spacing w:line="276" w:lineRule="auto"/>
              <w:jc w:val="center"/>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Return Loss (dB)</w:t>
            </w:r>
          </w:p>
        </w:tc>
        <w:tc>
          <w:tcPr>
            <w:tcW w:w="0" w:type="auto"/>
          </w:tcPr>
          <w:p w:rsidR="000477BF" w:rsidRPr="00E64E95" w:rsidRDefault="000477BF" w:rsidP="00E64E95">
            <w:pPr>
              <w:spacing w:line="276" w:lineRule="auto"/>
              <w:jc w:val="center"/>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Gain (dB)</w:t>
            </w:r>
          </w:p>
        </w:tc>
        <w:tc>
          <w:tcPr>
            <w:tcW w:w="0" w:type="auto"/>
          </w:tcPr>
          <w:p w:rsidR="000477BF" w:rsidRPr="00E64E95" w:rsidRDefault="000477BF" w:rsidP="00E64E95">
            <w:pPr>
              <w:spacing w:line="276" w:lineRule="auto"/>
              <w:jc w:val="center"/>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Directivity (dB)</w:t>
            </w:r>
          </w:p>
        </w:tc>
        <w:tc>
          <w:tcPr>
            <w:tcW w:w="0" w:type="auto"/>
          </w:tcPr>
          <w:p w:rsidR="000477BF" w:rsidRPr="00E64E95" w:rsidRDefault="000477BF" w:rsidP="00E64E95">
            <w:pPr>
              <w:spacing w:line="276" w:lineRule="auto"/>
              <w:jc w:val="center"/>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Efficiency (%)</w:t>
            </w:r>
          </w:p>
        </w:tc>
      </w:tr>
      <w:tr w:rsidR="0057044E" w:rsidRPr="00E64E95" w:rsidTr="005B2A37">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Nwalike</w:t>
            </w:r>
            <w:r w:rsidRPr="00E64E95">
              <w:rPr>
                <w:rFonts w:ascii="Times New Roman" w:hAnsi="Times New Roman" w:cs="Times New Roman"/>
                <w:sz w:val="24"/>
                <w:szCs w:val="24"/>
              </w:rPr>
              <w:t xml:space="preserve"> et al. </w:t>
            </w:r>
            <w:r w:rsidR="00FE6653" w:rsidRPr="00E64E95">
              <w:rPr>
                <w:rFonts w:ascii="Times New Roman" w:eastAsia="Times New Roman" w:hAnsi="Times New Roman" w:cs="Times New Roman"/>
                <w:sz w:val="24"/>
                <w:szCs w:val="24"/>
              </w:rPr>
              <w:t>[19</w:t>
            </w:r>
            <w:r w:rsidRPr="00E64E95">
              <w:rPr>
                <w:rFonts w:ascii="Times New Roman" w:eastAsia="Times New Roman" w:hAnsi="Times New Roman" w:cs="Times New Roman"/>
                <w:sz w:val="24"/>
                <w:szCs w:val="24"/>
              </w:rPr>
              <w:t>]</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2.3-2.7</w:t>
            </w:r>
          </w:p>
        </w:tc>
        <w:tc>
          <w:tcPr>
            <w:tcW w:w="0" w:type="auto"/>
          </w:tcPr>
          <w:p w:rsidR="000477BF" w:rsidRPr="00E64E95" w:rsidRDefault="000477BF" w:rsidP="00E64E95">
            <w:pPr>
              <w:spacing w:line="276" w:lineRule="auto"/>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&lt;-8.5</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4.5</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4.9</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85</w:t>
            </w:r>
          </w:p>
        </w:tc>
      </w:tr>
      <w:tr w:rsidR="0057044E" w:rsidRPr="00E64E95" w:rsidTr="005B2A37">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Dziadak</w:t>
            </w:r>
            <w:r w:rsidR="00FE6653" w:rsidRPr="00E64E95">
              <w:rPr>
                <w:rFonts w:ascii="Times New Roman" w:hAnsi="Times New Roman" w:cs="Times New Roman"/>
                <w:sz w:val="24"/>
                <w:szCs w:val="24"/>
              </w:rPr>
              <w:t xml:space="preserve"> et al. [20</w:t>
            </w:r>
            <w:r w:rsidRPr="00E64E95">
              <w:rPr>
                <w:rFonts w:ascii="Times New Roman" w:hAnsi="Times New Roman" w:cs="Times New Roman"/>
                <w:sz w:val="24"/>
                <w:szCs w:val="24"/>
              </w:rPr>
              <w:t>]</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1.8-2.6</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&lt;-9.0</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5.0</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5.4</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90</w:t>
            </w:r>
          </w:p>
        </w:tc>
      </w:tr>
      <w:tr w:rsidR="0057044E" w:rsidRPr="00E64E95" w:rsidTr="005B2A37">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 xml:space="preserve">Coskuner </w:t>
            </w:r>
            <w:r w:rsidR="00FE6653" w:rsidRPr="00E64E95">
              <w:rPr>
                <w:rFonts w:ascii="Times New Roman" w:hAnsi="Times New Roman" w:cs="Times New Roman"/>
                <w:sz w:val="24"/>
                <w:szCs w:val="24"/>
                <w:shd w:val="clear" w:color="auto" w:fill="FFFFFF"/>
              </w:rPr>
              <w:t>et al. [21</w:t>
            </w:r>
            <w:r w:rsidRPr="00E64E95">
              <w:rPr>
                <w:rFonts w:ascii="Times New Roman" w:hAnsi="Times New Roman" w:cs="Times New Roman"/>
                <w:sz w:val="24"/>
                <w:szCs w:val="24"/>
                <w:shd w:val="clear" w:color="auto" w:fill="FFFFFF"/>
              </w:rPr>
              <w:t>]</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2.0-3.0</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&lt;-9.5</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5.7</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5.9</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92</w:t>
            </w:r>
          </w:p>
        </w:tc>
      </w:tr>
      <w:tr w:rsidR="0057044E" w:rsidRPr="00E64E95" w:rsidTr="005B2A37">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Proposed method</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1.5-5.2</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&lt;-10.0</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6.133</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6.38</w:t>
            </w:r>
          </w:p>
        </w:tc>
        <w:tc>
          <w:tcPr>
            <w:tcW w:w="0" w:type="auto"/>
          </w:tcPr>
          <w:p w:rsidR="000477BF" w:rsidRPr="00E64E95" w:rsidRDefault="000477BF" w:rsidP="00E64E95">
            <w:pPr>
              <w:spacing w:line="276" w:lineRule="auto"/>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96</w:t>
            </w:r>
          </w:p>
        </w:tc>
      </w:tr>
    </w:tbl>
    <w:p w:rsidR="006E222A" w:rsidRPr="00E64E95" w:rsidRDefault="000477BF" w:rsidP="00E64E95">
      <w:pPr>
        <w:spacing w:before="120"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Compared to </w:t>
      </w:r>
      <w:r w:rsidRPr="00E64E95">
        <w:rPr>
          <w:rFonts w:ascii="Times New Roman" w:hAnsi="Times New Roman" w:cs="Times New Roman"/>
          <w:sz w:val="24"/>
          <w:szCs w:val="24"/>
          <w:shd w:val="clear" w:color="auto" w:fill="FFFFFF"/>
        </w:rPr>
        <w:t>Nwalike</w:t>
      </w:r>
      <w:r w:rsidRPr="00E64E95">
        <w:rPr>
          <w:rFonts w:ascii="Times New Roman" w:hAnsi="Times New Roman" w:cs="Times New Roman"/>
          <w:sz w:val="24"/>
          <w:szCs w:val="24"/>
        </w:rPr>
        <w:t xml:space="preserve"> et al. </w:t>
      </w:r>
      <w:r w:rsidR="00FE6653" w:rsidRPr="00E64E95">
        <w:rPr>
          <w:rFonts w:ascii="Times New Roman" w:eastAsia="Times New Roman" w:hAnsi="Times New Roman" w:cs="Times New Roman"/>
          <w:sz w:val="24"/>
          <w:szCs w:val="24"/>
        </w:rPr>
        <w:t>[19</w:t>
      </w:r>
      <w:r w:rsidRPr="00E64E95">
        <w:rPr>
          <w:rFonts w:ascii="Times New Roman" w:eastAsia="Times New Roman" w:hAnsi="Times New Roman" w:cs="Times New Roman"/>
          <w:sz w:val="24"/>
          <w:szCs w:val="24"/>
        </w:rPr>
        <w:t xml:space="preserve">], </w:t>
      </w:r>
      <w:r w:rsidRPr="00E64E95">
        <w:rPr>
          <w:rFonts w:ascii="Times New Roman" w:hAnsi="Times New Roman" w:cs="Times New Roman"/>
          <w:sz w:val="24"/>
          <w:szCs w:val="24"/>
          <w:shd w:val="clear" w:color="auto" w:fill="FFFFFF"/>
        </w:rPr>
        <w:t>Dziadak</w:t>
      </w:r>
      <w:r w:rsidR="00FE6653" w:rsidRPr="00E64E95">
        <w:rPr>
          <w:rFonts w:ascii="Times New Roman" w:hAnsi="Times New Roman" w:cs="Times New Roman"/>
          <w:sz w:val="24"/>
          <w:szCs w:val="24"/>
        </w:rPr>
        <w:t xml:space="preserve"> et al. [20</w:t>
      </w:r>
      <w:r w:rsidRPr="00E64E95">
        <w:rPr>
          <w:rFonts w:ascii="Times New Roman" w:hAnsi="Times New Roman" w:cs="Times New Roman"/>
          <w:sz w:val="24"/>
          <w:szCs w:val="24"/>
        </w:rPr>
        <w:t>]</w:t>
      </w:r>
      <w:r w:rsidRPr="00E64E95">
        <w:rPr>
          <w:rFonts w:ascii="Times New Roman" w:eastAsia="Times New Roman" w:hAnsi="Times New Roman" w:cs="Times New Roman"/>
          <w:sz w:val="24"/>
          <w:szCs w:val="24"/>
        </w:rPr>
        <w:t xml:space="preserve">, and </w:t>
      </w:r>
      <w:r w:rsidRPr="00E64E95">
        <w:rPr>
          <w:rFonts w:ascii="Times New Roman" w:hAnsi="Times New Roman" w:cs="Times New Roman"/>
          <w:sz w:val="24"/>
          <w:szCs w:val="24"/>
          <w:shd w:val="clear" w:color="auto" w:fill="FFFFFF"/>
        </w:rPr>
        <w:t xml:space="preserve">Coskuner </w:t>
      </w:r>
      <w:r w:rsidR="00FE6653" w:rsidRPr="00E64E95">
        <w:rPr>
          <w:rFonts w:ascii="Times New Roman" w:hAnsi="Times New Roman" w:cs="Times New Roman"/>
          <w:sz w:val="24"/>
          <w:szCs w:val="24"/>
          <w:shd w:val="clear" w:color="auto" w:fill="FFFFFF"/>
        </w:rPr>
        <w:t>et al. [21</w:t>
      </w:r>
      <w:r w:rsidRPr="00E64E95">
        <w:rPr>
          <w:rFonts w:ascii="Times New Roman" w:hAnsi="Times New Roman" w:cs="Times New Roman"/>
          <w:sz w:val="24"/>
          <w:szCs w:val="24"/>
          <w:shd w:val="clear" w:color="auto" w:fill="FFFFFF"/>
        </w:rPr>
        <w:t>]</w:t>
      </w:r>
      <w:r w:rsidRPr="00E64E95">
        <w:rPr>
          <w:rFonts w:ascii="Times New Roman" w:eastAsia="Times New Roman" w:hAnsi="Times New Roman" w:cs="Times New Roman"/>
          <w:sz w:val="24"/>
          <w:szCs w:val="24"/>
        </w:rPr>
        <w:t>, the proposed antenna demonstrates a broader frequency range (1.5–5.2 GHz) and superior performance metrics, including lower return loss (&lt; -10 dB), higher gain (6.133 dB), directivity (6.38 dB), and efficiency (96%). These improvements are achieved by leveraging optimized antenna geometry, advanced substrate selection, and precision design using ADS software. Additionally, the superior gain and efficiency values ensure effective energy conversion, making this antenna design highly competitive and innovative compared to existing simulation-based works.</w:t>
      </w:r>
    </w:p>
    <w:p w:rsidR="009B3F2E" w:rsidRPr="00E64E95" w:rsidRDefault="009B3F2E" w:rsidP="00E64E95">
      <w:pPr>
        <w:pStyle w:val="ListParagraph"/>
        <w:numPr>
          <w:ilvl w:val="0"/>
          <w:numId w:val="6"/>
        </w:numPr>
        <w:spacing w:before="240" w:after="120"/>
        <w:ind w:left="357" w:hanging="357"/>
        <w:contextualSpacing w:val="0"/>
        <w:jc w:val="both"/>
        <w:rPr>
          <w:rFonts w:ascii="Times New Roman" w:eastAsia="Times New Roman" w:hAnsi="Times New Roman" w:cs="Times New Roman"/>
          <w:b/>
          <w:bCs/>
          <w:sz w:val="24"/>
          <w:szCs w:val="24"/>
        </w:rPr>
      </w:pPr>
      <w:r w:rsidRPr="00E64E95">
        <w:rPr>
          <w:rFonts w:ascii="Times New Roman" w:eastAsia="Times New Roman" w:hAnsi="Times New Roman" w:cs="Times New Roman"/>
          <w:b/>
          <w:sz w:val="24"/>
          <w:szCs w:val="24"/>
        </w:rPr>
        <w:t>DISCUSSION</w:t>
      </w:r>
    </w:p>
    <w:p w:rsidR="00B85A73" w:rsidRPr="00E64E95" w:rsidRDefault="00EB3D9F" w:rsidP="00E64E95">
      <w:pPr>
        <w:spacing w:after="0"/>
        <w:jc w:val="both"/>
        <w:rPr>
          <w:rFonts w:ascii="Times New Roman" w:eastAsia="Times New Roman" w:hAnsi="Times New Roman" w:cs="Times New Roman"/>
          <w:sz w:val="24"/>
          <w:szCs w:val="24"/>
        </w:rPr>
      </w:pPr>
      <w:r w:rsidRPr="00E64E95">
        <w:rPr>
          <w:rFonts w:ascii="Times New Roman" w:hAnsi="Times New Roman" w:cs="Times New Roman"/>
          <w:sz w:val="24"/>
          <w:szCs w:val="24"/>
        </w:rPr>
        <w:t xml:space="preserve">The developed approach attains a return loss of -10 dB at </w:t>
      </w:r>
      <w:r w:rsidR="003014FC" w:rsidRPr="00E64E95">
        <w:rPr>
          <w:rFonts w:ascii="Times New Roman" w:hAnsi="Times New Roman" w:cs="Times New Roman"/>
          <w:sz w:val="24"/>
          <w:szCs w:val="24"/>
        </w:rPr>
        <w:t xml:space="preserve">2.0-5.2 </w:t>
      </w:r>
      <w:r w:rsidRPr="00E64E95">
        <w:rPr>
          <w:rFonts w:ascii="Times New Roman" w:hAnsi="Times New Roman" w:cs="Times New Roman"/>
          <w:sz w:val="24"/>
          <w:szCs w:val="24"/>
        </w:rPr>
        <w:t xml:space="preserve">GHz, at 6GHz a gain of 6.133 dB, and an </w:t>
      </w:r>
      <w:r w:rsidR="0072341E" w:rsidRPr="00E64E95">
        <w:rPr>
          <w:rFonts w:ascii="Times New Roman" w:hAnsi="Times New Roman" w:cs="Times New Roman"/>
          <w:sz w:val="24"/>
          <w:szCs w:val="24"/>
        </w:rPr>
        <w:t>efficiency</w:t>
      </w:r>
      <w:r w:rsidRPr="00E64E95">
        <w:rPr>
          <w:rFonts w:ascii="Times New Roman" w:hAnsi="Times New Roman" w:cs="Times New Roman"/>
          <w:sz w:val="24"/>
          <w:szCs w:val="24"/>
        </w:rPr>
        <w:t xml:space="preserve"> of </w:t>
      </w:r>
      <w:r w:rsidR="003014FC" w:rsidRPr="00E64E95">
        <w:rPr>
          <w:rFonts w:ascii="Times New Roman" w:hAnsi="Times New Roman" w:cs="Times New Roman"/>
          <w:sz w:val="24"/>
          <w:szCs w:val="24"/>
        </w:rPr>
        <w:t xml:space="preserve">96%, </w:t>
      </w:r>
      <w:r w:rsidRPr="00E64E95">
        <w:rPr>
          <w:rFonts w:ascii="Times New Roman" w:hAnsi="Times New Roman" w:cs="Times New Roman"/>
          <w:sz w:val="24"/>
          <w:szCs w:val="24"/>
        </w:rPr>
        <w:t xml:space="preserve">exceeding several existing strategies. When correlated with existing techniques this antenna provides a broader operating bandwidth, better integration, and higher gain with power management systems, </w:t>
      </w:r>
      <w:r w:rsidR="00CE0216" w:rsidRPr="00E64E95">
        <w:rPr>
          <w:rFonts w:ascii="Times New Roman" w:hAnsi="Times New Roman" w:cs="Times New Roman"/>
          <w:sz w:val="24"/>
          <w:szCs w:val="24"/>
        </w:rPr>
        <w:t>mak</w:t>
      </w:r>
      <w:r w:rsidRPr="00E64E95">
        <w:rPr>
          <w:rFonts w:ascii="Times New Roman" w:hAnsi="Times New Roman" w:cs="Times New Roman"/>
          <w:sz w:val="24"/>
          <w:szCs w:val="24"/>
        </w:rPr>
        <w:t xml:space="preserve">ing it perfect for IoT applications. The system is more effective at lower frequencies making it </w:t>
      </w:r>
      <w:r w:rsidR="00CE0216" w:rsidRPr="00E64E95">
        <w:rPr>
          <w:rFonts w:ascii="Times New Roman" w:hAnsi="Times New Roman" w:cs="Times New Roman"/>
          <w:sz w:val="24"/>
          <w:szCs w:val="24"/>
        </w:rPr>
        <w:t>i</w:t>
      </w:r>
      <w:r w:rsidRPr="00E64E95">
        <w:rPr>
          <w:rFonts w:ascii="Times New Roman" w:hAnsi="Times New Roman" w:cs="Times New Roman"/>
          <w:sz w:val="24"/>
          <w:szCs w:val="24"/>
        </w:rPr>
        <w:t>deal for low-power IoT applications while the gain reduces at higher frequencies.</w:t>
      </w:r>
      <w:r w:rsidR="009B3F2E" w:rsidRPr="00E64E95">
        <w:rPr>
          <w:rFonts w:ascii="Times New Roman" w:hAnsi="Times New Roman" w:cs="Times New Roman"/>
          <w:sz w:val="24"/>
          <w:szCs w:val="24"/>
        </w:rPr>
        <w:t xml:space="preserve"> </w:t>
      </w:r>
      <w:r w:rsidR="00F36888" w:rsidRPr="00E64E95">
        <w:rPr>
          <w:rFonts w:ascii="Times New Roman" w:eastAsia="Times New Roman" w:hAnsi="Times New Roman" w:cs="Times New Roman"/>
          <w:sz w:val="24"/>
          <w:szCs w:val="24"/>
        </w:rPr>
        <w:t xml:space="preserve">Key parameters’ comparison </w:t>
      </w:r>
      <w:r w:rsidR="008334D5" w:rsidRPr="00E64E95">
        <w:rPr>
          <w:rFonts w:ascii="Times New Roman" w:eastAsia="Times New Roman" w:hAnsi="Times New Roman" w:cs="Times New Roman"/>
          <w:sz w:val="24"/>
          <w:szCs w:val="24"/>
        </w:rPr>
        <w:t xml:space="preserve">table, antenna parameter, radiation pattern, and gain performance </w:t>
      </w:r>
      <w:r w:rsidR="00073D0B" w:rsidRPr="00E64E95">
        <w:rPr>
          <w:rFonts w:ascii="Times New Roman" w:eastAsia="Times New Roman" w:hAnsi="Times New Roman" w:cs="Times New Roman"/>
          <w:sz w:val="24"/>
          <w:szCs w:val="24"/>
        </w:rPr>
        <w:t>are</w:t>
      </w:r>
      <w:r w:rsidR="00F36888" w:rsidRPr="00E64E95">
        <w:rPr>
          <w:rFonts w:ascii="Times New Roman" w:eastAsia="Times New Roman" w:hAnsi="Times New Roman" w:cs="Times New Roman"/>
          <w:sz w:val="24"/>
          <w:szCs w:val="24"/>
        </w:rPr>
        <w:t xml:space="preserve"> included in </w:t>
      </w:r>
      <w:r w:rsidR="00073D0B" w:rsidRPr="00E64E95">
        <w:rPr>
          <w:rFonts w:ascii="Times New Roman" w:eastAsia="Times New Roman" w:hAnsi="Times New Roman" w:cs="Times New Roman"/>
          <w:sz w:val="24"/>
          <w:szCs w:val="24"/>
        </w:rPr>
        <w:t xml:space="preserve">the </w:t>
      </w:r>
      <w:r w:rsidR="00F36888" w:rsidRPr="00E64E95">
        <w:rPr>
          <w:rFonts w:ascii="Times New Roman" w:eastAsia="Times New Roman" w:hAnsi="Times New Roman" w:cs="Times New Roman"/>
          <w:sz w:val="24"/>
          <w:szCs w:val="24"/>
        </w:rPr>
        <w:t xml:space="preserve">Supplementary file. </w:t>
      </w:r>
      <w:r w:rsidR="00EC5816" w:rsidRPr="00E64E95">
        <w:rPr>
          <w:rFonts w:ascii="Times New Roman" w:eastAsia="Times New Roman" w:hAnsi="Times New Roman" w:cs="Times New Roman"/>
          <w:sz w:val="24"/>
          <w:szCs w:val="24"/>
        </w:rPr>
        <w:t xml:space="preserve"> </w:t>
      </w:r>
      <w:r w:rsidR="00B85A73" w:rsidRPr="00E64E95">
        <w:rPr>
          <w:rFonts w:ascii="Times New Roman" w:eastAsia="Times New Roman" w:hAnsi="Times New Roman" w:cs="Times New Roman"/>
          <w:sz w:val="24"/>
          <w:szCs w:val="24"/>
        </w:rPr>
        <w:t xml:space="preserve">While the proposed microstrip circular patch antenna design for RF energy harvesting demonstrates promising results, several challenges and limitations should be acknowledged as follows, </w:t>
      </w:r>
      <w:r w:rsidR="00CE0216" w:rsidRPr="00E64E95">
        <w:rPr>
          <w:rFonts w:ascii="Times New Roman" w:eastAsia="Times New Roman" w:hAnsi="Times New Roman" w:cs="Times New Roman"/>
          <w:sz w:val="24"/>
          <w:szCs w:val="24"/>
        </w:rPr>
        <w:t xml:space="preserve">The </w:t>
      </w:r>
      <w:r w:rsidR="00B85A73" w:rsidRPr="00E64E95">
        <w:rPr>
          <w:rFonts w:ascii="Times New Roman" w:eastAsia="Times New Roman" w:hAnsi="Times New Roman" w:cs="Times New Roman"/>
          <w:sz w:val="24"/>
          <w:szCs w:val="24"/>
        </w:rPr>
        <w:t xml:space="preserve">antenna operates efficiently over a broad frequency range, </w:t>
      </w:r>
      <w:r w:rsidR="00CE0216" w:rsidRPr="00E64E95">
        <w:rPr>
          <w:rFonts w:ascii="Times New Roman" w:eastAsia="Times New Roman" w:hAnsi="Times New Roman" w:cs="Times New Roman"/>
          <w:sz w:val="24"/>
          <w:szCs w:val="24"/>
        </w:rPr>
        <w:t xml:space="preserve">and </w:t>
      </w:r>
      <w:r w:rsidR="00B85A73" w:rsidRPr="00E64E95">
        <w:rPr>
          <w:rFonts w:ascii="Times New Roman" w:eastAsia="Times New Roman" w:hAnsi="Times New Roman" w:cs="Times New Roman"/>
          <w:sz w:val="24"/>
          <w:szCs w:val="24"/>
        </w:rPr>
        <w:t xml:space="preserve">performance at frequencies beyond 5.2 GHz was not extensively analyzed. This limits the applicability of the design in higher-frequency RF harvesting. </w:t>
      </w:r>
      <w:r w:rsidR="00A44CDB" w:rsidRPr="00E64E95">
        <w:rPr>
          <w:rFonts w:ascii="Times New Roman" w:eastAsia="Times New Roman" w:hAnsi="Times New Roman" w:cs="Times New Roman"/>
          <w:sz w:val="24"/>
          <w:szCs w:val="24"/>
        </w:rPr>
        <w:t xml:space="preserve">The RF energy available for harvesting is highly dependent density and energy of RF signals which vary in different timeframes and locations. </w:t>
      </w:r>
      <w:r w:rsidR="00B85A73" w:rsidRPr="00E64E95">
        <w:rPr>
          <w:rFonts w:ascii="Times New Roman" w:eastAsia="Times New Roman" w:hAnsi="Times New Roman" w:cs="Times New Roman"/>
          <w:sz w:val="24"/>
          <w:szCs w:val="24"/>
        </w:rPr>
        <w:t xml:space="preserve"> Low-density RF environments may reduce the overall energy conversion efficiency. The </w:t>
      </w:r>
      <w:r w:rsidR="00142EC0" w:rsidRPr="00E64E95">
        <w:rPr>
          <w:rFonts w:ascii="Times New Roman" w:eastAsia="Times New Roman" w:hAnsi="Times New Roman" w:cs="Times New Roman"/>
          <w:sz w:val="24"/>
          <w:szCs w:val="24"/>
        </w:rPr>
        <w:t>RC</w:t>
      </w:r>
      <w:r w:rsidR="00B85A73" w:rsidRPr="00E64E95">
        <w:rPr>
          <w:rFonts w:ascii="Times New Roman" w:eastAsia="Times New Roman" w:hAnsi="Times New Roman" w:cs="Times New Roman"/>
          <w:sz w:val="24"/>
          <w:szCs w:val="24"/>
        </w:rPr>
        <w:t>, while effective, may experience efficiency losses due to non-</w:t>
      </w:r>
      <w:r w:rsidR="00EC5816" w:rsidRPr="00E64E95">
        <w:rPr>
          <w:rFonts w:ascii="Times New Roman" w:eastAsia="Times New Roman" w:hAnsi="Times New Roman" w:cs="Times New Roman"/>
          <w:sz w:val="24"/>
          <w:szCs w:val="24"/>
        </w:rPr>
        <w:t>ideal components such as diodes</w:t>
      </w:r>
      <w:r w:rsidR="00B85A73" w:rsidRPr="00E64E95">
        <w:rPr>
          <w:rFonts w:ascii="Times New Roman" w:eastAsia="Times New Roman" w:hAnsi="Times New Roman" w:cs="Times New Roman"/>
          <w:sz w:val="24"/>
          <w:szCs w:val="24"/>
        </w:rPr>
        <w:t xml:space="preserve">. </w:t>
      </w:r>
    </w:p>
    <w:p w:rsidR="00DC01CD" w:rsidRPr="00E64E95" w:rsidRDefault="00F11593" w:rsidP="00E64E95">
      <w:pPr>
        <w:spacing w:before="240" w:after="120"/>
        <w:ind w:left="357" w:hanging="357"/>
        <w:jc w:val="both"/>
        <w:rPr>
          <w:rStyle w:val="Strong"/>
          <w:rFonts w:ascii="Times New Roman" w:hAnsi="Times New Roman" w:cs="Times New Roman"/>
          <w:sz w:val="24"/>
          <w:szCs w:val="24"/>
        </w:rPr>
      </w:pPr>
      <w:r w:rsidRPr="00E64E95">
        <w:rPr>
          <w:rStyle w:val="Strong"/>
          <w:rFonts w:ascii="Times New Roman" w:hAnsi="Times New Roman" w:cs="Times New Roman"/>
          <w:sz w:val="24"/>
          <w:szCs w:val="24"/>
        </w:rPr>
        <w:t>6</w:t>
      </w:r>
      <w:r w:rsidR="00DC01CD" w:rsidRPr="00E64E95">
        <w:rPr>
          <w:rStyle w:val="Strong"/>
          <w:rFonts w:ascii="Times New Roman" w:hAnsi="Times New Roman" w:cs="Times New Roman"/>
          <w:sz w:val="24"/>
          <w:szCs w:val="24"/>
        </w:rPr>
        <w:t>.1 Application in Real-World Scenarios</w:t>
      </w:r>
    </w:p>
    <w:p w:rsidR="00DC01CD" w:rsidRPr="00E64E95" w:rsidRDefault="00DC01CD" w:rsidP="00E64E95">
      <w:pPr>
        <w:pStyle w:val="Heading4"/>
        <w:spacing w:before="0" w:after="0"/>
        <w:jc w:val="both"/>
        <w:rPr>
          <w:rFonts w:ascii="Times New Roman" w:hAnsi="Times New Roman" w:cs="Times New Roman"/>
          <w:b w:val="0"/>
          <w:bCs/>
        </w:rPr>
      </w:pPr>
      <w:r w:rsidRPr="00E64E95">
        <w:rPr>
          <w:rFonts w:ascii="Times New Roman" w:hAnsi="Times New Roman" w:cs="Times New Roman"/>
          <w:b w:val="0"/>
        </w:rPr>
        <w:t>This work contributes to the evolution of impedance matching, energy harvesting, and rectifier design for real-world applications, improving effectiveness and adaptability in communication systems, IoT networks, and biomedical devices.</w:t>
      </w:r>
    </w:p>
    <w:p w:rsidR="00DC01CD" w:rsidRPr="00E64E95" w:rsidRDefault="00DC01CD" w:rsidP="00E64E95">
      <w:pPr>
        <w:spacing w:before="120" w:after="120"/>
        <w:jc w:val="both"/>
        <w:rPr>
          <w:rFonts w:ascii="Times New Roman" w:hAnsi="Times New Roman" w:cs="Times New Roman"/>
          <w:b/>
          <w:sz w:val="24"/>
          <w:szCs w:val="24"/>
        </w:rPr>
      </w:pPr>
      <w:r w:rsidRPr="00E64E95">
        <w:rPr>
          <w:rStyle w:val="Strong"/>
          <w:rFonts w:ascii="Times New Roman" w:hAnsi="Times New Roman" w:cs="Times New Roman"/>
          <w:bCs w:val="0"/>
          <w:sz w:val="24"/>
          <w:szCs w:val="24"/>
        </w:rPr>
        <w:t xml:space="preserve">a. Energy </w:t>
      </w:r>
      <w:r w:rsidRPr="00E64E95">
        <w:rPr>
          <w:rStyle w:val="Strong"/>
          <w:rFonts w:ascii="Times New Roman" w:hAnsi="Times New Roman" w:cs="Times New Roman"/>
          <w:sz w:val="24"/>
          <w:szCs w:val="24"/>
        </w:rPr>
        <w:t>Harvesting</w:t>
      </w:r>
      <w:r w:rsidRPr="00E64E95">
        <w:rPr>
          <w:rStyle w:val="Strong"/>
          <w:rFonts w:ascii="Times New Roman" w:hAnsi="Times New Roman" w:cs="Times New Roman"/>
          <w:bCs w:val="0"/>
          <w:sz w:val="24"/>
          <w:szCs w:val="24"/>
        </w:rPr>
        <w:t xml:space="preserve"> Systems</w:t>
      </w:r>
    </w:p>
    <w:p w:rsidR="00DC01CD" w:rsidRPr="00E64E95" w:rsidRDefault="00DC01CD" w:rsidP="00E64E95">
      <w:pPr>
        <w:pStyle w:val="NormalWeb"/>
        <w:spacing w:before="0" w:beforeAutospacing="0" w:after="0" w:afterAutospacing="0" w:line="276" w:lineRule="auto"/>
        <w:jc w:val="both"/>
      </w:pPr>
      <w:r w:rsidRPr="00E64E95">
        <w:t xml:space="preserve">The </w:t>
      </w:r>
      <w:r w:rsidR="00142EC0" w:rsidRPr="00E64E95">
        <w:t>RC</w:t>
      </w:r>
      <w:r w:rsidRPr="00E64E95">
        <w:t xml:space="preserve"> are crucial in energy harvesting systems </w:t>
      </w:r>
      <w:r w:rsidR="00142EC0" w:rsidRPr="00E64E95">
        <w:t>RC</w:t>
      </w:r>
      <w:r w:rsidRPr="00E64E95">
        <w:t>s transform RF signal into DC power to charge low-power devices including IoT sensors, RFID tags, or biomedical implants. This qualifies self-powered systems to work in remote or unreachable regions.</w:t>
      </w:r>
      <w:r w:rsidR="00993A03" w:rsidRPr="00E64E95">
        <w:t xml:space="preserve"> </w:t>
      </w:r>
      <w:r w:rsidRPr="00E64E95">
        <w:t>Energy harvesting can be applied in smart infrastructure to provide power to sensors, streetlights, or data collection systems.</w:t>
      </w:r>
    </w:p>
    <w:p w:rsidR="00DC01CD" w:rsidRPr="00E64E95" w:rsidRDefault="00DC01CD" w:rsidP="00E64E95">
      <w:pPr>
        <w:spacing w:before="120" w:after="120"/>
        <w:jc w:val="both"/>
        <w:rPr>
          <w:rFonts w:ascii="Times New Roman" w:hAnsi="Times New Roman" w:cs="Times New Roman"/>
          <w:b/>
          <w:sz w:val="24"/>
          <w:szCs w:val="24"/>
        </w:rPr>
      </w:pPr>
      <w:r w:rsidRPr="00E64E95">
        <w:rPr>
          <w:rStyle w:val="Strong"/>
          <w:rFonts w:ascii="Times New Roman" w:hAnsi="Times New Roman" w:cs="Times New Roman"/>
          <w:bCs w:val="0"/>
          <w:sz w:val="24"/>
          <w:szCs w:val="24"/>
        </w:rPr>
        <w:t xml:space="preserve">b. </w:t>
      </w:r>
      <w:r w:rsidRPr="00E64E95">
        <w:rPr>
          <w:rStyle w:val="Strong"/>
          <w:rFonts w:ascii="Times New Roman" w:hAnsi="Times New Roman" w:cs="Times New Roman"/>
          <w:sz w:val="24"/>
          <w:szCs w:val="24"/>
        </w:rPr>
        <w:t>Communication</w:t>
      </w:r>
      <w:r w:rsidRPr="00E64E95">
        <w:rPr>
          <w:rStyle w:val="Strong"/>
          <w:rFonts w:ascii="Times New Roman" w:hAnsi="Times New Roman" w:cs="Times New Roman"/>
          <w:bCs w:val="0"/>
          <w:sz w:val="24"/>
          <w:szCs w:val="24"/>
        </w:rPr>
        <w:t xml:space="preserve"> Systems</w:t>
      </w:r>
    </w:p>
    <w:p w:rsidR="00DC01CD" w:rsidRPr="00E64E95" w:rsidRDefault="00DC01CD"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In wireless communication system</w:t>
      </w:r>
      <w:r w:rsidR="00CE0216" w:rsidRPr="00E64E95">
        <w:rPr>
          <w:rFonts w:ascii="Times New Roman" w:hAnsi="Times New Roman" w:cs="Times New Roman"/>
          <w:sz w:val="24"/>
          <w:szCs w:val="24"/>
        </w:rPr>
        <w:t>s,</w:t>
      </w:r>
      <w:r w:rsidRPr="00E64E95">
        <w:rPr>
          <w:rFonts w:ascii="Times New Roman" w:hAnsi="Times New Roman" w:cs="Times New Roman"/>
          <w:sz w:val="24"/>
          <w:szCs w:val="24"/>
        </w:rPr>
        <w:t xml:space="preserve"> </w:t>
      </w:r>
      <w:r w:rsidR="00CE0216" w:rsidRPr="00E64E95">
        <w:rPr>
          <w:rFonts w:ascii="Times New Roman" w:hAnsi="Times New Roman" w:cs="Times New Roman"/>
          <w:sz w:val="24"/>
          <w:szCs w:val="24"/>
        </w:rPr>
        <w:t>it</w:t>
      </w:r>
      <w:r w:rsidRPr="00E64E95">
        <w:rPr>
          <w:rFonts w:ascii="Times New Roman" w:hAnsi="Times New Roman" w:cs="Times New Roman"/>
          <w:sz w:val="24"/>
          <w:szCs w:val="24"/>
        </w:rPr>
        <w:t xml:space="preserve"> enhances signal integrity and reduces losses.</w:t>
      </w:r>
      <w:r w:rsidR="002F5C46" w:rsidRPr="00E64E95">
        <w:rPr>
          <w:rFonts w:ascii="Times New Roman" w:hAnsi="Times New Roman" w:cs="Times New Roman"/>
          <w:sz w:val="24"/>
          <w:szCs w:val="24"/>
        </w:rPr>
        <w:t xml:space="preserve"> </w:t>
      </w:r>
      <w:r w:rsidRPr="00E64E95">
        <w:rPr>
          <w:rFonts w:ascii="Times New Roman" w:hAnsi="Times New Roman" w:cs="Times New Roman"/>
          <w:sz w:val="24"/>
          <w:szCs w:val="24"/>
        </w:rPr>
        <w:t>It ensures effective power delivery in 5G and advanced antenna systems.</w:t>
      </w:r>
      <w:r w:rsidR="00993A03" w:rsidRPr="00E64E95">
        <w:rPr>
          <w:rFonts w:ascii="Times New Roman" w:hAnsi="Times New Roman" w:cs="Times New Roman"/>
          <w:sz w:val="24"/>
          <w:szCs w:val="24"/>
        </w:rPr>
        <w:t xml:space="preserve"> </w:t>
      </w:r>
      <w:r w:rsidR="002F5C46" w:rsidRPr="00E64E95">
        <w:rPr>
          <w:rFonts w:ascii="Times New Roman" w:hAnsi="Times New Roman" w:cs="Times New Roman"/>
          <w:sz w:val="24"/>
          <w:szCs w:val="24"/>
        </w:rPr>
        <w:t>Furthermore, m</w:t>
      </w:r>
      <w:r w:rsidRPr="00E64E95">
        <w:rPr>
          <w:rFonts w:ascii="Times New Roman" w:hAnsi="Times New Roman" w:cs="Times New Roman"/>
          <w:sz w:val="24"/>
          <w:szCs w:val="24"/>
        </w:rPr>
        <w:t>inimizes return losses in microwave devices for radar and satellite-based applications.</w:t>
      </w:r>
    </w:p>
    <w:p w:rsidR="00DC01CD" w:rsidRPr="00E64E95" w:rsidRDefault="00DC01CD" w:rsidP="00E64E95">
      <w:pPr>
        <w:spacing w:before="120" w:after="120"/>
        <w:jc w:val="both"/>
        <w:rPr>
          <w:rFonts w:ascii="Times New Roman" w:hAnsi="Times New Roman" w:cs="Times New Roman"/>
          <w:b/>
          <w:sz w:val="24"/>
          <w:szCs w:val="24"/>
        </w:rPr>
      </w:pPr>
      <w:r w:rsidRPr="00E64E95">
        <w:rPr>
          <w:rStyle w:val="Strong"/>
          <w:rFonts w:ascii="Times New Roman" w:hAnsi="Times New Roman" w:cs="Times New Roman"/>
          <w:bCs w:val="0"/>
          <w:sz w:val="24"/>
          <w:szCs w:val="24"/>
        </w:rPr>
        <w:t xml:space="preserve">c. Biomedical </w:t>
      </w:r>
      <w:r w:rsidRPr="00E64E95">
        <w:rPr>
          <w:rStyle w:val="Strong"/>
          <w:rFonts w:ascii="Times New Roman" w:hAnsi="Times New Roman" w:cs="Times New Roman"/>
          <w:sz w:val="24"/>
          <w:szCs w:val="24"/>
        </w:rPr>
        <w:t>Applications</w:t>
      </w:r>
    </w:p>
    <w:p w:rsidR="00DC01CD" w:rsidRPr="00E64E95" w:rsidRDefault="00DC01CD"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 xml:space="preserve">To authorize wireless charging and energy harvesting from ambient RF signals, </w:t>
      </w:r>
      <w:r w:rsidR="00142EC0" w:rsidRPr="00E64E95">
        <w:rPr>
          <w:rFonts w:ascii="Times New Roman" w:hAnsi="Times New Roman" w:cs="Times New Roman"/>
          <w:sz w:val="24"/>
          <w:szCs w:val="24"/>
        </w:rPr>
        <w:t>RC</w:t>
      </w:r>
      <w:r w:rsidRPr="00E64E95">
        <w:rPr>
          <w:rFonts w:ascii="Times New Roman" w:hAnsi="Times New Roman" w:cs="Times New Roman"/>
          <w:sz w:val="24"/>
          <w:szCs w:val="24"/>
        </w:rPr>
        <w:t>s are often applied in implantable devices like pacemakers and monitoring glucose.</w:t>
      </w:r>
    </w:p>
    <w:p w:rsidR="00DC01CD" w:rsidRPr="00E64E95" w:rsidRDefault="00DC01CD" w:rsidP="00E64E95">
      <w:pPr>
        <w:spacing w:before="120" w:after="120"/>
        <w:jc w:val="both"/>
        <w:rPr>
          <w:rStyle w:val="Strong"/>
          <w:rFonts w:ascii="Times New Roman" w:hAnsi="Times New Roman" w:cs="Times New Roman"/>
          <w:sz w:val="24"/>
          <w:szCs w:val="24"/>
        </w:rPr>
      </w:pPr>
      <w:r w:rsidRPr="00E64E95">
        <w:rPr>
          <w:rStyle w:val="Strong"/>
          <w:rFonts w:ascii="Times New Roman" w:hAnsi="Times New Roman" w:cs="Times New Roman"/>
          <w:sz w:val="24"/>
          <w:szCs w:val="24"/>
        </w:rPr>
        <w:t>d. Robust Design</w:t>
      </w:r>
    </w:p>
    <w:p w:rsidR="00DC01CD" w:rsidRPr="00E64E95" w:rsidRDefault="00DC01CD" w:rsidP="00E64E95">
      <w:pPr>
        <w:spacing w:after="0"/>
        <w:jc w:val="both"/>
        <w:rPr>
          <w:rFonts w:ascii="Times New Roman" w:hAnsi="Times New Roman" w:cs="Times New Roman"/>
          <w:sz w:val="24"/>
          <w:szCs w:val="24"/>
        </w:rPr>
      </w:pPr>
      <w:r w:rsidRPr="00E64E95">
        <w:rPr>
          <w:rFonts w:ascii="Times New Roman" w:hAnsi="Times New Roman" w:cs="Times New Roman"/>
          <w:sz w:val="24"/>
          <w:szCs w:val="24"/>
        </w:rPr>
        <w:t>The developed method ensures compatibility with different fabrication materials by labeling substrate dielectric variations which is censorious for scalability and integration in industrial processes.</w:t>
      </w:r>
    </w:p>
    <w:p w:rsidR="00DC01CD" w:rsidRPr="00E64E95" w:rsidRDefault="00DC01CD" w:rsidP="00E64E95">
      <w:pPr>
        <w:pStyle w:val="Heading4"/>
        <w:keepNext w:val="0"/>
        <w:keepLines w:val="0"/>
        <w:numPr>
          <w:ilvl w:val="1"/>
          <w:numId w:val="10"/>
        </w:numPr>
        <w:spacing w:before="120" w:after="120"/>
        <w:ind w:left="357" w:hanging="357"/>
        <w:jc w:val="both"/>
        <w:rPr>
          <w:rFonts w:ascii="Times New Roman" w:hAnsi="Times New Roman" w:cs="Times New Roman"/>
          <w:b w:val="0"/>
          <w:i/>
        </w:rPr>
      </w:pPr>
      <w:r w:rsidRPr="00E64E95">
        <w:rPr>
          <w:rStyle w:val="Strong"/>
          <w:rFonts w:ascii="Times New Roman" w:hAnsi="Times New Roman" w:cs="Times New Roman"/>
          <w:b/>
          <w:bCs w:val="0"/>
          <w:i/>
        </w:rPr>
        <w:t xml:space="preserve"> Energy Efficiency</w:t>
      </w:r>
      <w:r w:rsidR="00993A03" w:rsidRPr="00E64E95">
        <w:rPr>
          <w:rStyle w:val="Strong"/>
          <w:rFonts w:ascii="Times New Roman" w:hAnsi="Times New Roman" w:cs="Times New Roman"/>
          <w:b/>
          <w:bCs w:val="0"/>
          <w:i/>
        </w:rPr>
        <w:t xml:space="preserve">: </w:t>
      </w:r>
      <w:r w:rsidRPr="00E64E95">
        <w:rPr>
          <w:rFonts w:ascii="Times New Roman" w:hAnsi="Times New Roman" w:cs="Times New Roman"/>
          <w:b w:val="0"/>
        </w:rPr>
        <w:t>In IoT and other wireless systems minimizing dependency on batteries</w:t>
      </w:r>
      <w:r w:rsidR="00993A03" w:rsidRPr="00E64E95">
        <w:rPr>
          <w:rFonts w:ascii="Times New Roman" w:hAnsi="Times New Roman" w:cs="Times New Roman"/>
          <w:b w:val="0"/>
        </w:rPr>
        <w:t xml:space="preserve"> and e</w:t>
      </w:r>
      <w:r w:rsidRPr="00E64E95">
        <w:rPr>
          <w:rFonts w:ascii="Times New Roman" w:hAnsi="Times New Roman" w:cs="Times New Roman"/>
          <w:b w:val="0"/>
        </w:rPr>
        <w:t>ncouraging green energy solutions via RF energy harvesting.</w:t>
      </w:r>
    </w:p>
    <w:p w:rsidR="00DC01CD" w:rsidRPr="00E64E95" w:rsidRDefault="00DC01CD" w:rsidP="00E64E95">
      <w:pPr>
        <w:pStyle w:val="Heading4"/>
        <w:keepNext w:val="0"/>
        <w:keepLines w:val="0"/>
        <w:numPr>
          <w:ilvl w:val="1"/>
          <w:numId w:val="10"/>
        </w:numPr>
        <w:spacing w:before="120" w:after="120"/>
        <w:ind w:left="357" w:hanging="357"/>
        <w:jc w:val="both"/>
        <w:rPr>
          <w:rFonts w:ascii="Times New Roman" w:hAnsi="Times New Roman" w:cs="Times New Roman"/>
          <w:b w:val="0"/>
          <w:i/>
        </w:rPr>
      </w:pPr>
      <w:r w:rsidRPr="00E64E95">
        <w:rPr>
          <w:rStyle w:val="Strong"/>
          <w:rFonts w:ascii="Times New Roman" w:hAnsi="Times New Roman" w:cs="Times New Roman"/>
          <w:b/>
          <w:bCs w:val="0"/>
          <w:i/>
        </w:rPr>
        <w:t xml:space="preserve"> Cost-Effectiveness</w:t>
      </w:r>
      <w:r w:rsidR="00993A03" w:rsidRPr="00E64E95">
        <w:rPr>
          <w:rStyle w:val="Strong"/>
          <w:rFonts w:ascii="Times New Roman" w:hAnsi="Times New Roman" w:cs="Times New Roman"/>
          <w:b/>
          <w:bCs w:val="0"/>
          <w:i/>
        </w:rPr>
        <w:t xml:space="preserve">: </w:t>
      </w:r>
      <w:r w:rsidRPr="00E64E95">
        <w:rPr>
          <w:rFonts w:ascii="Times New Roman" w:hAnsi="Times New Roman" w:cs="Times New Roman"/>
          <w:b w:val="0"/>
        </w:rPr>
        <w:t>Simplify design structures to reduce manufacturing costs while ensuring optimal effectiveness.</w:t>
      </w:r>
    </w:p>
    <w:p w:rsidR="00DC01CD" w:rsidRPr="00E64E95" w:rsidRDefault="00DC01CD" w:rsidP="00E64E95">
      <w:pPr>
        <w:pStyle w:val="Heading4"/>
        <w:keepNext w:val="0"/>
        <w:keepLines w:val="0"/>
        <w:numPr>
          <w:ilvl w:val="1"/>
          <w:numId w:val="10"/>
        </w:numPr>
        <w:spacing w:before="120" w:after="120"/>
        <w:ind w:left="357" w:hanging="357"/>
        <w:jc w:val="both"/>
        <w:rPr>
          <w:rFonts w:ascii="Times New Roman" w:hAnsi="Times New Roman" w:cs="Times New Roman"/>
          <w:b w:val="0"/>
          <w:i/>
        </w:rPr>
      </w:pPr>
      <w:r w:rsidRPr="00E64E95">
        <w:rPr>
          <w:rStyle w:val="Strong"/>
          <w:rFonts w:ascii="Times New Roman" w:hAnsi="Times New Roman" w:cs="Times New Roman"/>
          <w:b/>
          <w:bCs w:val="0"/>
          <w:i/>
        </w:rPr>
        <w:t>Technological Advancements</w:t>
      </w:r>
      <w:r w:rsidR="00993A03" w:rsidRPr="00E64E95">
        <w:rPr>
          <w:rStyle w:val="Strong"/>
          <w:rFonts w:ascii="Times New Roman" w:hAnsi="Times New Roman" w:cs="Times New Roman"/>
          <w:b/>
          <w:bCs w:val="0"/>
          <w:i/>
        </w:rPr>
        <w:t xml:space="preserve">: </w:t>
      </w:r>
      <w:r w:rsidRPr="00E64E95">
        <w:rPr>
          <w:rFonts w:ascii="Times New Roman" w:hAnsi="Times New Roman" w:cs="Times New Roman"/>
          <w:b w:val="0"/>
        </w:rPr>
        <w:t>Wireless power transfer paves the way for developments in medical devices, smart farming, and sustainable energy solutions.</w:t>
      </w:r>
    </w:p>
    <w:p w:rsidR="00993A03" w:rsidRPr="00E64E95" w:rsidRDefault="00F11593" w:rsidP="00E64E95">
      <w:pPr>
        <w:spacing w:before="240" w:after="120"/>
        <w:ind w:left="357" w:hanging="357"/>
        <w:jc w:val="both"/>
        <w:rPr>
          <w:rFonts w:ascii="Times New Roman" w:hAnsi="Times New Roman" w:cs="Times New Roman"/>
          <w:b/>
          <w:sz w:val="24"/>
          <w:szCs w:val="24"/>
          <w:shd w:val="clear" w:color="auto" w:fill="FFFFFF"/>
        </w:rPr>
      </w:pPr>
      <w:r w:rsidRPr="00E64E95">
        <w:rPr>
          <w:rFonts w:ascii="Times New Roman" w:hAnsi="Times New Roman" w:cs="Times New Roman"/>
          <w:b/>
          <w:sz w:val="24"/>
          <w:szCs w:val="24"/>
          <w:shd w:val="clear" w:color="auto" w:fill="FFFFFF"/>
        </w:rPr>
        <w:t>6</w:t>
      </w:r>
      <w:r w:rsidR="00993A03" w:rsidRPr="00E64E95">
        <w:rPr>
          <w:rFonts w:ascii="Times New Roman" w:hAnsi="Times New Roman" w:cs="Times New Roman"/>
          <w:b/>
          <w:sz w:val="24"/>
          <w:szCs w:val="24"/>
          <w:shd w:val="clear" w:color="auto" w:fill="FFFFFF"/>
        </w:rPr>
        <w:t xml:space="preserve">.2 </w:t>
      </w:r>
      <w:r w:rsidR="00993A03" w:rsidRPr="00E64E95">
        <w:rPr>
          <w:rFonts w:ascii="Times New Roman" w:hAnsi="Times New Roman" w:cs="Times New Roman"/>
          <w:b/>
          <w:bCs/>
          <w:sz w:val="24"/>
          <w:szCs w:val="24"/>
          <w:shd w:val="clear" w:color="auto" w:fill="FFFFFF"/>
        </w:rPr>
        <w:t>Antenna</w:t>
      </w:r>
      <w:r w:rsidR="00993A03" w:rsidRPr="00E64E95">
        <w:rPr>
          <w:rFonts w:ascii="Times New Roman" w:hAnsi="Times New Roman" w:cs="Times New Roman"/>
          <w:b/>
          <w:sz w:val="24"/>
          <w:szCs w:val="24"/>
          <w:shd w:val="clear" w:color="auto" w:fill="FFFFFF"/>
        </w:rPr>
        <w:t xml:space="preserve"> designed for proposed work</w:t>
      </w:r>
    </w:p>
    <w:p w:rsidR="00993A03" w:rsidRPr="00E64E95" w:rsidRDefault="00993A03" w:rsidP="00E64E95">
      <w:pPr>
        <w:spacing w:after="0"/>
        <w:jc w:val="both"/>
        <w:rPr>
          <w:rFonts w:ascii="Times New Roman" w:hAnsi="Times New Roman" w:cs="Times New Roman"/>
          <w:b/>
          <w:i/>
          <w:sz w:val="24"/>
          <w:szCs w:val="24"/>
          <w:shd w:val="clear" w:color="auto" w:fill="FFFFFF"/>
        </w:rPr>
      </w:pPr>
      <w:r w:rsidRPr="00E64E95">
        <w:rPr>
          <w:rFonts w:ascii="Times New Roman" w:hAnsi="Times New Roman" w:cs="Times New Roman"/>
          <w:sz w:val="24"/>
          <w:szCs w:val="24"/>
        </w:rPr>
        <w:t>To tackle the developed antenna and the entire network setup for RF energy harvesting were fabricated and practically tested, it is significant to affirm the subsequent aspects:</w:t>
      </w:r>
    </w:p>
    <w:p w:rsidR="00993A03" w:rsidRPr="00E64E95" w:rsidRDefault="00993A03" w:rsidP="00E64E95">
      <w:pPr>
        <w:pStyle w:val="Heading3"/>
        <w:numPr>
          <w:ilvl w:val="0"/>
          <w:numId w:val="20"/>
        </w:numPr>
        <w:spacing w:before="120" w:after="120"/>
        <w:ind w:left="357" w:hanging="357"/>
        <w:jc w:val="both"/>
        <w:rPr>
          <w:rFonts w:ascii="Times New Roman" w:hAnsi="Times New Roman" w:cs="Times New Roman"/>
          <w:b w:val="0"/>
          <w:sz w:val="24"/>
          <w:szCs w:val="24"/>
        </w:rPr>
      </w:pPr>
      <w:r w:rsidRPr="00E64E95">
        <w:rPr>
          <w:rStyle w:val="Strong"/>
          <w:rFonts w:ascii="Times New Roman" w:hAnsi="Times New Roman" w:cs="Times New Roman"/>
          <w:b/>
          <w:bCs w:val="0"/>
          <w:sz w:val="24"/>
          <w:szCs w:val="24"/>
        </w:rPr>
        <w:t>Fabrication and Testing of the Antenna</w:t>
      </w:r>
    </w:p>
    <w:p w:rsidR="00993A03" w:rsidRPr="00E64E95" w:rsidRDefault="00993A03" w:rsidP="00E64E95">
      <w:pPr>
        <w:numPr>
          <w:ilvl w:val="0"/>
          <w:numId w:val="15"/>
        </w:numPr>
        <w:spacing w:before="120" w:after="120"/>
        <w:ind w:left="357" w:hanging="357"/>
        <w:jc w:val="both"/>
        <w:rPr>
          <w:rFonts w:ascii="Times New Roman" w:hAnsi="Times New Roman" w:cs="Times New Roman"/>
          <w:sz w:val="24"/>
          <w:szCs w:val="24"/>
        </w:rPr>
      </w:pPr>
      <w:r w:rsidRPr="00E64E95">
        <w:rPr>
          <w:rStyle w:val="Strong"/>
          <w:rFonts w:ascii="Times New Roman" w:hAnsi="Times New Roman" w:cs="Times New Roman"/>
          <w:sz w:val="24"/>
          <w:szCs w:val="24"/>
        </w:rPr>
        <w:t>Fabrication Confirmation:</w:t>
      </w:r>
      <w:r w:rsidRPr="00E64E95">
        <w:rPr>
          <w:rFonts w:ascii="Times New Roman" w:hAnsi="Times New Roman" w:cs="Times New Roman"/>
          <w:sz w:val="24"/>
          <w:szCs w:val="24"/>
        </w:rPr>
        <w:t xml:space="preserve"> Specify whether the designed circular microstrip patch antenna is physically fabricated. Practical fabrication typically contains: </w:t>
      </w:r>
    </w:p>
    <w:p w:rsidR="00993A03" w:rsidRPr="00E64E95" w:rsidRDefault="00993A03" w:rsidP="00E64E95">
      <w:pPr>
        <w:numPr>
          <w:ilvl w:val="1"/>
          <w:numId w:val="15"/>
        </w:numPr>
        <w:spacing w:before="120" w:after="120"/>
        <w:ind w:left="714" w:hanging="357"/>
        <w:jc w:val="both"/>
        <w:rPr>
          <w:rFonts w:ascii="Times New Roman" w:hAnsi="Times New Roman" w:cs="Times New Roman"/>
          <w:sz w:val="24"/>
          <w:szCs w:val="24"/>
        </w:rPr>
      </w:pPr>
      <w:r w:rsidRPr="00E64E95">
        <w:rPr>
          <w:rFonts w:ascii="Times New Roman" w:hAnsi="Times New Roman" w:cs="Times New Roman"/>
          <w:sz w:val="24"/>
          <w:szCs w:val="24"/>
        </w:rPr>
        <w:t>Production on a specified substrate.</w:t>
      </w:r>
    </w:p>
    <w:p w:rsidR="00993A03" w:rsidRPr="00E64E95" w:rsidRDefault="00993A03" w:rsidP="00E64E95">
      <w:pPr>
        <w:numPr>
          <w:ilvl w:val="1"/>
          <w:numId w:val="15"/>
        </w:numPr>
        <w:spacing w:before="120" w:after="120"/>
        <w:ind w:left="714" w:hanging="357"/>
        <w:jc w:val="both"/>
        <w:rPr>
          <w:rFonts w:ascii="Times New Roman" w:hAnsi="Times New Roman" w:cs="Times New Roman"/>
          <w:sz w:val="24"/>
          <w:szCs w:val="24"/>
        </w:rPr>
      </w:pPr>
      <w:r w:rsidRPr="00E64E95">
        <w:rPr>
          <w:rFonts w:ascii="Times New Roman" w:hAnsi="Times New Roman" w:cs="Times New Roman"/>
          <w:sz w:val="24"/>
          <w:szCs w:val="24"/>
        </w:rPr>
        <w:t>Utilizing standard methods such as photolithography or CNC milling.</w:t>
      </w:r>
    </w:p>
    <w:p w:rsidR="00993A03" w:rsidRPr="00E64E95" w:rsidRDefault="00993A03" w:rsidP="00E64E95">
      <w:pPr>
        <w:numPr>
          <w:ilvl w:val="1"/>
          <w:numId w:val="15"/>
        </w:numPr>
        <w:spacing w:before="120" w:after="120"/>
        <w:ind w:left="714" w:hanging="357"/>
        <w:jc w:val="both"/>
        <w:rPr>
          <w:rFonts w:ascii="Times New Roman" w:hAnsi="Times New Roman" w:cs="Times New Roman"/>
          <w:sz w:val="24"/>
          <w:szCs w:val="24"/>
        </w:rPr>
      </w:pPr>
      <w:r w:rsidRPr="00E64E95">
        <w:rPr>
          <w:rFonts w:ascii="Times New Roman" w:hAnsi="Times New Roman" w:cs="Times New Roman"/>
          <w:sz w:val="24"/>
          <w:szCs w:val="24"/>
        </w:rPr>
        <w:t>Suitable soldering of connectors (e.g., SMA connectors for RF signal testing).</w:t>
      </w:r>
    </w:p>
    <w:p w:rsidR="00993A03" w:rsidRPr="00E64E95" w:rsidRDefault="00993A03" w:rsidP="00E64E95">
      <w:pPr>
        <w:numPr>
          <w:ilvl w:val="0"/>
          <w:numId w:val="15"/>
        </w:numPr>
        <w:spacing w:before="120" w:after="120"/>
        <w:ind w:left="357" w:hanging="357"/>
        <w:jc w:val="both"/>
        <w:rPr>
          <w:rFonts w:ascii="Times New Roman" w:hAnsi="Times New Roman" w:cs="Times New Roman"/>
          <w:sz w:val="24"/>
          <w:szCs w:val="24"/>
        </w:rPr>
      </w:pPr>
      <w:r w:rsidRPr="00E64E95">
        <w:rPr>
          <w:rStyle w:val="Strong"/>
          <w:rFonts w:ascii="Times New Roman" w:hAnsi="Times New Roman" w:cs="Times New Roman"/>
          <w:sz w:val="24"/>
          <w:szCs w:val="24"/>
        </w:rPr>
        <w:t>Testing Confirmation:</w:t>
      </w:r>
      <w:r w:rsidRPr="00E64E95">
        <w:rPr>
          <w:rFonts w:ascii="Times New Roman" w:hAnsi="Times New Roman" w:cs="Times New Roman"/>
          <w:sz w:val="24"/>
          <w:szCs w:val="24"/>
        </w:rPr>
        <w:t xml:space="preserve"> Indicate whether the manufactured antenna has been tested for certain key parameters including: </w:t>
      </w:r>
    </w:p>
    <w:p w:rsidR="00993A03" w:rsidRPr="00E64E95" w:rsidRDefault="00993A03" w:rsidP="00E64E95">
      <w:pPr>
        <w:numPr>
          <w:ilvl w:val="1"/>
          <w:numId w:val="15"/>
        </w:numPr>
        <w:spacing w:before="120" w:after="120"/>
        <w:ind w:left="714" w:hanging="357"/>
        <w:jc w:val="both"/>
        <w:rPr>
          <w:rFonts w:ascii="Times New Roman" w:hAnsi="Times New Roman" w:cs="Times New Roman"/>
          <w:sz w:val="24"/>
          <w:szCs w:val="24"/>
        </w:rPr>
      </w:pPr>
      <w:r w:rsidRPr="00E64E95">
        <w:rPr>
          <w:rStyle w:val="Strong"/>
          <w:rFonts w:ascii="Times New Roman" w:hAnsi="Times New Roman" w:cs="Times New Roman"/>
          <w:i/>
          <w:sz w:val="24"/>
          <w:szCs w:val="24"/>
        </w:rPr>
        <w:t>Return Loss:</w:t>
      </w:r>
      <w:r w:rsidRPr="00E64E95">
        <w:rPr>
          <w:rFonts w:ascii="Times New Roman" w:hAnsi="Times New Roman" w:cs="Times New Roman"/>
          <w:sz w:val="24"/>
          <w:szCs w:val="24"/>
        </w:rPr>
        <w:t xml:space="preserve"> It calculates bandwidth and impedance matching.</w:t>
      </w:r>
    </w:p>
    <w:p w:rsidR="00993A03" w:rsidRPr="00E64E95" w:rsidRDefault="00993A03" w:rsidP="00E64E95">
      <w:pPr>
        <w:numPr>
          <w:ilvl w:val="1"/>
          <w:numId w:val="15"/>
        </w:numPr>
        <w:spacing w:before="120" w:after="120"/>
        <w:ind w:left="714" w:hanging="357"/>
        <w:jc w:val="both"/>
        <w:rPr>
          <w:rFonts w:ascii="Times New Roman" w:hAnsi="Times New Roman" w:cs="Times New Roman"/>
          <w:sz w:val="24"/>
          <w:szCs w:val="24"/>
        </w:rPr>
      </w:pPr>
      <w:r w:rsidRPr="00E64E95">
        <w:rPr>
          <w:rStyle w:val="Strong"/>
          <w:rFonts w:ascii="Times New Roman" w:hAnsi="Times New Roman" w:cs="Times New Roman"/>
          <w:i/>
          <w:sz w:val="24"/>
          <w:szCs w:val="24"/>
        </w:rPr>
        <w:t>Radiation Pattern</w:t>
      </w:r>
      <w:r w:rsidRPr="00E64E95">
        <w:rPr>
          <w:rStyle w:val="Strong"/>
          <w:rFonts w:ascii="Times New Roman" w:hAnsi="Times New Roman" w:cs="Times New Roman"/>
          <w:sz w:val="24"/>
          <w:szCs w:val="24"/>
        </w:rPr>
        <w:t>:</w:t>
      </w:r>
      <w:r w:rsidRPr="00E64E95">
        <w:rPr>
          <w:rFonts w:ascii="Times New Roman" w:hAnsi="Times New Roman" w:cs="Times New Roman"/>
          <w:sz w:val="24"/>
          <w:szCs w:val="24"/>
        </w:rPr>
        <w:t xml:space="preserve"> To examine the directional characteristics and designed gain.</w:t>
      </w:r>
    </w:p>
    <w:p w:rsidR="00993A03" w:rsidRPr="00E64E95" w:rsidRDefault="00993A03" w:rsidP="00E64E95">
      <w:pPr>
        <w:numPr>
          <w:ilvl w:val="1"/>
          <w:numId w:val="15"/>
        </w:numPr>
        <w:spacing w:before="120" w:after="120"/>
        <w:ind w:left="714" w:hanging="357"/>
        <w:jc w:val="both"/>
        <w:rPr>
          <w:rFonts w:ascii="Times New Roman" w:hAnsi="Times New Roman" w:cs="Times New Roman"/>
          <w:sz w:val="24"/>
          <w:szCs w:val="24"/>
        </w:rPr>
      </w:pPr>
      <w:r w:rsidRPr="00E64E95">
        <w:rPr>
          <w:rStyle w:val="Strong"/>
          <w:rFonts w:ascii="Times New Roman" w:hAnsi="Times New Roman" w:cs="Times New Roman"/>
          <w:i/>
          <w:sz w:val="24"/>
          <w:szCs w:val="24"/>
        </w:rPr>
        <w:t>Efficiency</w:t>
      </w:r>
      <w:r w:rsidRPr="00E64E95">
        <w:rPr>
          <w:rStyle w:val="Strong"/>
          <w:rFonts w:ascii="Times New Roman" w:hAnsi="Times New Roman" w:cs="Times New Roman"/>
          <w:sz w:val="24"/>
          <w:szCs w:val="24"/>
        </w:rPr>
        <w:t>:</w:t>
      </w:r>
      <w:r w:rsidRPr="00E64E95">
        <w:rPr>
          <w:rFonts w:ascii="Times New Roman" w:hAnsi="Times New Roman" w:cs="Times New Roman"/>
          <w:sz w:val="24"/>
          <w:szCs w:val="24"/>
        </w:rPr>
        <w:t xml:space="preserve"> To estimate the energy conversion effectiveness of the antenna.</w:t>
      </w:r>
    </w:p>
    <w:p w:rsidR="00993A03" w:rsidRPr="00E64E95" w:rsidRDefault="00993A03" w:rsidP="00E64E95">
      <w:pPr>
        <w:pStyle w:val="Heading3"/>
        <w:numPr>
          <w:ilvl w:val="0"/>
          <w:numId w:val="20"/>
        </w:numPr>
        <w:spacing w:before="120" w:after="120"/>
        <w:ind w:left="357" w:hanging="357"/>
        <w:jc w:val="both"/>
        <w:rPr>
          <w:rFonts w:ascii="Times New Roman" w:hAnsi="Times New Roman" w:cs="Times New Roman"/>
          <w:sz w:val="24"/>
          <w:szCs w:val="24"/>
        </w:rPr>
      </w:pPr>
      <w:r w:rsidRPr="00E64E95">
        <w:rPr>
          <w:rFonts w:ascii="Times New Roman" w:hAnsi="Times New Roman" w:cs="Times New Roman"/>
          <w:bCs/>
          <w:sz w:val="24"/>
          <w:szCs w:val="24"/>
        </w:rPr>
        <w:t>Practical</w:t>
      </w:r>
      <w:r w:rsidRPr="00E64E95">
        <w:rPr>
          <w:rFonts w:ascii="Times New Roman" w:hAnsi="Times New Roman" w:cs="Times New Roman"/>
          <w:sz w:val="24"/>
          <w:szCs w:val="24"/>
        </w:rPr>
        <w:t xml:space="preserve"> Justification</w:t>
      </w:r>
    </w:p>
    <w:p w:rsidR="00993A03" w:rsidRPr="00E64E95" w:rsidRDefault="00993A03" w:rsidP="00E64E95">
      <w:pPr>
        <w:pStyle w:val="NormalWeb"/>
        <w:spacing w:before="0" w:beforeAutospacing="0" w:after="0" w:afterAutospacing="0" w:line="276" w:lineRule="auto"/>
        <w:jc w:val="both"/>
      </w:pPr>
      <w:r w:rsidRPr="00E64E95">
        <w:t xml:space="preserve">Testing and fabrication make certain that the designed antenna executes as deliberated in a real-world environment, tackling practical constraints such as losses of material, effects of the environment, and fabrication tolerances. The overall network setup affirms whether the network containing the RC, MC, PMU, and </w:t>
      </w:r>
      <w:r w:rsidR="00142EC0" w:rsidRPr="00E64E95">
        <w:t>ES</w:t>
      </w:r>
      <w:r w:rsidRPr="00E64E95">
        <w:t xml:space="preserve"> was assembled and tested physically. The output power verifies the amount of DC power produced under real-world RF signal levels. Rectification performance evaluates the conversion effectiveness of the RC. </w:t>
      </w:r>
    </w:p>
    <w:p w:rsidR="00993A03" w:rsidRPr="00E64E95" w:rsidRDefault="00993A03" w:rsidP="00E64E95">
      <w:pPr>
        <w:pStyle w:val="Heading3"/>
        <w:numPr>
          <w:ilvl w:val="0"/>
          <w:numId w:val="20"/>
        </w:numPr>
        <w:spacing w:before="120" w:after="120"/>
        <w:ind w:left="357" w:hanging="357"/>
        <w:jc w:val="both"/>
        <w:rPr>
          <w:rFonts w:ascii="Times New Roman" w:hAnsi="Times New Roman" w:cs="Times New Roman"/>
          <w:b w:val="0"/>
          <w:sz w:val="24"/>
          <w:szCs w:val="24"/>
        </w:rPr>
      </w:pPr>
      <w:r w:rsidRPr="00E64E95">
        <w:rPr>
          <w:rStyle w:val="Strong"/>
          <w:rFonts w:ascii="Times New Roman" w:hAnsi="Times New Roman" w:cs="Times New Roman"/>
          <w:b/>
          <w:sz w:val="24"/>
          <w:szCs w:val="24"/>
        </w:rPr>
        <w:t>Importance</w:t>
      </w:r>
      <w:r w:rsidRPr="00E64E95">
        <w:rPr>
          <w:rStyle w:val="Strong"/>
          <w:rFonts w:ascii="Times New Roman" w:hAnsi="Times New Roman" w:cs="Times New Roman"/>
          <w:b/>
          <w:bCs w:val="0"/>
          <w:sz w:val="24"/>
          <w:szCs w:val="24"/>
        </w:rPr>
        <w:t xml:space="preserve"> of Practical Testing</w:t>
      </w:r>
    </w:p>
    <w:p w:rsidR="00993A03" w:rsidRPr="00E64E95" w:rsidRDefault="00993A03" w:rsidP="00E64E95">
      <w:pPr>
        <w:numPr>
          <w:ilvl w:val="0"/>
          <w:numId w:val="16"/>
        </w:numPr>
        <w:spacing w:after="0"/>
        <w:ind w:left="360"/>
        <w:jc w:val="both"/>
        <w:rPr>
          <w:rStyle w:val="Strong"/>
          <w:rFonts w:ascii="Times New Roman" w:hAnsi="Times New Roman" w:cs="Times New Roman"/>
          <w:b w:val="0"/>
          <w:bCs w:val="0"/>
          <w:sz w:val="24"/>
          <w:szCs w:val="24"/>
        </w:rPr>
      </w:pPr>
      <w:r w:rsidRPr="00E64E95">
        <w:rPr>
          <w:rStyle w:val="Strong"/>
          <w:rFonts w:ascii="Times New Roman" w:hAnsi="Times New Roman" w:cs="Times New Roman"/>
          <w:b w:val="0"/>
          <w:sz w:val="24"/>
          <w:szCs w:val="24"/>
        </w:rPr>
        <w:t>Real-world feasibility makes certain the design works efficiently below real-world limitations, including variable strength of RF signal and environmental noise.</w:t>
      </w:r>
    </w:p>
    <w:p w:rsidR="00993A03" w:rsidRPr="00E64E95" w:rsidRDefault="00993A03" w:rsidP="00E64E95">
      <w:pPr>
        <w:numPr>
          <w:ilvl w:val="0"/>
          <w:numId w:val="16"/>
        </w:numPr>
        <w:spacing w:after="0"/>
        <w:ind w:left="360"/>
        <w:jc w:val="both"/>
        <w:rPr>
          <w:rStyle w:val="Strong"/>
          <w:rFonts w:ascii="Times New Roman" w:hAnsi="Times New Roman" w:cs="Times New Roman"/>
          <w:b w:val="0"/>
          <w:bCs w:val="0"/>
          <w:sz w:val="24"/>
          <w:szCs w:val="24"/>
        </w:rPr>
      </w:pPr>
      <w:r w:rsidRPr="00E64E95">
        <w:rPr>
          <w:rStyle w:val="Strong"/>
          <w:rFonts w:ascii="Times New Roman" w:hAnsi="Times New Roman" w:cs="Times New Roman"/>
          <w:b w:val="0"/>
          <w:sz w:val="24"/>
          <w:szCs w:val="24"/>
        </w:rPr>
        <w:t xml:space="preserve">Scalability reveals the capability of design to combine accompanied by other systems such as IoT networks or </w:t>
      </w:r>
      <w:r w:rsidR="00142EC0" w:rsidRPr="00E64E95">
        <w:rPr>
          <w:rStyle w:val="Strong"/>
          <w:rFonts w:ascii="Times New Roman" w:hAnsi="Times New Roman" w:cs="Times New Roman"/>
          <w:b w:val="0"/>
          <w:sz w:val="24"/>
          <w:szCs w:val="24"/>
        </w:rPr>
        <w:t>ES</w:t>
      </w:r>
      <w:r w:rsidRPr="00E64E95">
        <w:rPr>
          <w:rStyle w:val="Strong"/>
          <w:rFonts w:ascii="Times New Roman" w:hAnsi="Times New Roman" w:cs="Times New Roman"/>
          <w:b w:val="0"/>
          <w:sz w:val="24"/>
          <w:szCs w:val="24"/>
        </w:rPr>
        <w:t xml:space="preserve"> modules.</w:t>
      </w:r>
    </w:p>
    <w:p w:rsidR="00993A03" w:rsidRPr="00E64E95" w:rsidRDefault="00993A03" w:rsidP="00E64E95">
      <w:pPr>
        <w:numPr>
          <w:ilvl w:val="0"/>
          <w:numId w:val="16"/>
        </w:numPr>
        <w:spacing w:after="0"/>
        <w:ind w:left="360"/>
        <w:jc w:val="both"/>
        <w:rPr>
          <w:rStyle w:val="Strong"/>
          <w:rFonts w:ascii="Times New Roman" w:hAnsi="Times New Roman" w:cs="Times New Roman"/>
          <w:b w:val="0"/>
          <w:bCs w:val="0"/>
          <w:sz w:val="24"/>
          <w:szCs w:val="24"/>
        </w:rPr>
      </w:pPr>
      <w:r w:rsidRPr="00E64E95">
        <w:rPr>
          <w:rStyle w:val="Strong"/>
          <w:rFonts w:ascii="Times New Roman" w:hAnsi="Times New Roman" w:cs="Times New Roman"/>
          <w:b w:val="0"/>
          <w:sz w:val="24"/>
          <w:szCs w:val="24"/>
        </w:rPr>
        <w:t>Reliability detects possible risks like heat scatter, degeneration of material</w:t>
      </w:r>
      <w:r w:rsidR="00CE0216" w:rsidRPr="00E64E95">
        <w:rPr>
          <w:rStyle w:val="Strong"/>
          <w:rFonts w:ascii="Times New Roman" w:hAnsi="Times New Roman" w:cs="Times New Roman"/>
          <w:b w:val="0"/>
          <w:sz w:val="24"/>
          <w:szCs w:val="24"/>
        </w:rPr>
        <w:t>,</w:t>
      </w:r>
      <w:r w:rsidRPr="00E64E95">
        <w:rPr>
          <w:rStyle w:val="Strong"/>
          <w:rFonts w:ascii="Times New Roman" w:hAnsi="Times New Roman" w:cs="Times New Roman"/>
          <w:b w:val="0"/>
          <w:sz w:val="24"/>
          <w:szCs w:val="24"/>
        </w:rPr>
        <w:t xml:space="preserve"> or unsuited components.</w:t>
      </w:r>
    </w:p>
    <w:p w:rsidR="00993A03" w:rsidRPr="00E64E95" w:rsidRDefault="00291313" w:rsidP="00E64E95">
      <w:pPr>
        <w:pStyle w:val="NormalWeb"/>
        <w:spacing w:before="0" w:beforeAutospacing="0" w:after="0" w:afterAutospacing="0" w:line="276" w:lineRule="auto"/>
        <w:jc w:val="both"/>
      </w:pPr>
      <w:r w:rsidRPr="00E64E95">
        <w:t xml:space="preserve">       </w:t>
      </w:r>
      <w:r w:rsidR="00993A03" w:rsidRPr="00E64E95">
        <w:t xml:space="preserve">  If fabrication and testing have not been conducted:</w:t>
      </w:r>
    </w:p>
    <w:p w:rsidR="00993A03" w:rsidRPr="00E64E95" w:rsidRDefault="00993A03" w:rsidP="00E64E95">
      <w:pPr>
        <w:numPr>
          <w:ilvl w:val="0"/>
          <w:numId w:val="17"/>
        </w:numPr>
        <w:spacing w:after="0"/>
        <w:ind w:left="360"/>
        <w:jc w:val="both"/>
        <w:rPr>
          <w:rFonts w:ascii="Times New Roman" w:hAnsi="Times New Roman" w:cs="Times New Roman"/>
          <w:sz w:val="24"/>
          <w:szCs w:val="24"/>
        </w:rPr>
      </w:pPr>
      <w:r w:rsidRPr="00E64E95">
        <w:rPr>
          <w:rFonts w:ascii="Times New Roman" w:hAnsi="Times New Roman" w:cs="Times New Roman"/>
          <w:sz w:val="24"/>
          <w:szCs w:val="24"/>
        </w:rPr>
        <w:t>Via simulations applying tools</w:t>
      </w:r>
      <w:r w:rsidR="00CE0216" w:rsidRPr="00E64E95">
        <w:rPr>
          <w:rFonts w:ascii="Times New Roman" w:hAnsi="Times New Roman" w:cs="Times New Roman"/>
          <w:sz w:val="24"/>
          <w:szCs w:val="24"/>
        </w:rPr>
        <w:t>,</w:t>
      </w:r>
      <w:r w:rsidRPr="00E64E95">
        <w:rPr>
          <w:rFonts w:ascii="Times New Roman" w:hAnsi="Times New Roman" w:cs="Times New Roman"/>
          <w:sz w:val="24"/>
          <w:szCs w:val="24"/>
        </w:rPr>
        <w:t xml:space="preserve"> it emphasizes that the design has been verified. </w:t>
      </w:r>
    </w:p>
    <w:p w:rsidR="002F5C46" w:rsidRPr="00E64E95" w:rsidRDefault="00993A03" w:rsidP="00E64E95">
      <w:pPr>
        <w:numPr>
          <w:ilvl w:val="0"/>
          <w:numId w:val="17"/>
        </w:numPr>
        <w:spacing w:after="0"/>
        <w:ind w:left="360"/>
        <w:jc w:val="both"/>
        <w:rPr>
          <w:rFonts w:ascii="Times New Roman" w:hAnsi="Times New Roman" w:cs="Times New Roman"/>
          <w:sz w:val="24"/>
          <w:szCs w:val="24"/>
        </w:rPr>
      </w:pPr>
      <w:r w:rsidRPr="00E64E95">
        <w:rPr>
          <w:rFonts w:ascii="Times New Roman" w:hAnsi="Times New Roman" w:cs="Times New Roman"/>
          <w:sz w:val="24"/>
          <w:szCs w:val="24"/>
        </w:rPr>
        <w:t xml:space="preserve">To show antenna parameters and </w:t>
      </w:r>
      <w:r w:rsidR="00CE0216" w:rsidRPr="00E64E95">
        <w:rPr>
          <w:rFonts w:ascii="Times New Roman" w:hAnsi="Times New Roman" w:cs="Times New Roman"/>
          <w:sz w:val="24"/>
          <w:szCs w:val="24"/>
        </w:rPr>
        <w:t xml:space="preserve">the </w:t>
      </w:r>
      <w:r w:rsidRPr="00E64E95">
        <w:rPr>
          <w:rFonts w:ascii="Times New Roman" w:hAnsi="Times New Roman" w:cs="Times New Roman"/>
          <w:sz w:val="24"/>
          <w:szCs w:val="24"/>
        </w:rPr>
        <w:t>efficiency of the network comprehensive simulation consequences are provided.</w:t>
      </w:r>
    </w:p>
    <w:p w:rsidR="00324DC3" w:rsidRPr="00E64E95" w:rsidRDefault="00324DC3" w:rsidP="00E64E95">
      <w:pPr>
        <w:spacing w:before="240" w:after="120"/>
        <w:ind w:left="357" w:hanging="357"/>
        <w:jc w:val="both"/>
        <w:rPr>
          <w:rFonts w:ascii="Times New Roman" w:hAnsi="Times New Roman" w:cs="Times New Roman"/>
          <w:b/>
          <w:sz w:val="24"/>
          <w:szCs w:val="24"/>
          <w:shd w:val="clear" w:color="auto" w:fill="FFFFFF"/>
        </w:rPr>
      </w:pPr>
      <w:r w:rsidRPr="00E64E95">
        <w:rPr>
          <w:rFonts w:ascii="Times New Roman" w:hAnsi="Times New Roman" w:cs="Times New Roman"/>
          <w:b/>
          <w:sz w:val="24"/>
          <w:szCs w:val="24"/>
          <w:shd w:val="clear" w:color="auto" w:fill="FFFFFF"/>
        </w:rPr>
        <w:t xml:space="preserve">6.3 Fabricated </w:t>
      </w:r>
      <w:r w:rsidRPr="00E64E95">
        <w:rPr>
          <w:rFonts w:ascii="Times New Roman" w:hAnsi="Times New Roman" w:cs="Times New Roman"/>
          <w:b/>
          <w:bCs/>
          <w:sz w:val="24"/>
          <w:szCs w:val="24"/>
          <w:shd w:val="clear" w:color="auto" w:fill="FFFFFF"/>
        </w:rPr>
        <w:t>Antenna</w:t>
      </w:r>
      <w:r w:rsidRPr="00E64E95">
        <w:rPr>
          <w:rFonts w:ascii="Times New Roman" w:hAnsi="Times New Roman" w:cs="Times New Roman"/>
          <w:b/>
          <w:sz w:val="24"/>
          <w:szCs w:val="24"/>
          <w:shd w:val="clear" w:color="auto" w:fill="FFFFFF"/>
        </w:rPr>
        <w:t xml:space="preserve"> and Experimental Setup</w:t>
      </w:r>
    </w:p>
    <w:p w:rsidR="00D401DA" w:rsidRPr="00E64E95" w:rsidRDefault="00D401DA" w:rsidP="00E64E95">
      <w:pPr>
        <w:spacing w:after="0"/>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To validate the proposed model, a microstrip circular patch antenna was fabricated using a standard FR4 substrate, as illustrated in Figure 10. The experimental setup shown in Figure 11 included a Vector Network Analyzer (VNA), an anechoic chamber, and calibrated measurement instruments to evaluate key performance metrics such as return loss (S11), gain, and radiation pattern.</w:t>
      </w:r>
    </w:p>
    <w:p w:rsidR="00324DC3" w:rsidRPr="00E64E95" w:rsidRDefault="00324DC3" w:rsidP="00E64E95">
      <w:pPr>
        <w:spacing w:before="120" w:after="120"/>
        <w:jc w:val="center"/>
        <w:rPr>
          <w:rFonts w:ascii="Times New Roman" w:hAnsi="Times New Roman" w:cs="Times New Roman"/>
          <w:sz w:val="24"/>
          <w:szCs w:val="24"/>
          <w:shd w:val="clear" w:color="auto" w:fill="FFFFFF"/>
        </w:rPr>
      </w:pPr>
      <w:r w:rsidRPr="00E64E95">
        <w:rPr>
          <w:rFonts w:ascii="Times New Roman" w:hAnsi="Times New Roman" w:cs="Times New Roman"/>
          <w:noProof/>
          <w:sz w:val="24"/>
          <w:szCs w:val="24"/>
          <w:shd w:val="clear" w:color="auto" w:fill="FFFFFF"/>
        </w:rPr>
        <w:drawing>
          <wp:inline distT="0" distB="0" distL="0" distR="0">
            <wp:extent cx="3310890" cy="3881821"/>
            <wp:effectExtent l="19050" t="0" r="381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2" cstate="print"/>
                    <a:srcRect/>
                    <a:stretch>
                      <a:fillRect/>
                    </a:stretch>
                  </pic:blipFill>
                  <pic:spPr bwMode="auto">
                    <a:xfrm>
                      <a:off x="0" y="0"/>
                      <a:ext cx="3313560" cy="3884951"/>
                    </a:xfrm>
                    <a:prstGeom prst="rect">
                      <a:avLst/>
                    </a:prstGeom>
                    <a:noFill/>
                    <a:ln w="9525">
                      <a:noFill/>
                      <a:miter lim="800000"/>
                      <a:headEnd/>
                      <a:tailEnd/>
                    </a:ln>
                  </pic:spPr>
                </pic:pic>
              </a:graphicData>
            </a:graphic>
          </wp:inline>
        </w:drawing>
      </w:r>
    </w:p>
    <w:p w:rsidR="00DE72B6" w:rsidRPr="00E64E95" w:rsidRDefault="00DE72B6" w:rsidP="00E64E95">
      <w:pPr>
        <w:spacing w:before="120" w:after="120"/>
        <w:jc w:val="center"/>
        <w:rPr>
          <w:rFonts w:ascii="Times New Roman" w:hAnsi="Times New Roman" w:cs="Times New Roman"/>
          <w:sz w:val="24"/>
          <w:szCs w:val="24"/>
          <w:shd w:val="clear" w:color="auto" w:fill="FFFFFF"/>
        </w:rPr>
      </w:pPr>
      <w:r w:rsidRPr="00E64E95">
        <w:rPr>
          <w:rFonts w:ascii="Times New Roman" w:hAnsi="Times New Roman" w:cs="Times New Roman"/>
          <w:b/>
          <w:sz w:val="24"/>
          <w:szCs w:val="24"/>
          <w:shd w:val="clear" w:color="auto" w:fill="FFFFFF"/>
        </w:rPr>
        <w:t>Figure 10:</w:t>
      </w:r>
      <w:r w:rsidRPr="00E64E95">
        <w:rPr>
          <w:rFonts w:ascii="Times New Roman" w:hAnsi="Times New Roman" w:cs="Times New Roman"/>
          <w:sz w:val="24"/>
          <w:szCs w:val="24"/>
          <w:shd w:val="clear" w:color="auto" w:fill="FFFFFF"/>
        </w:rPr>
        <w:t xml:space="preserve"> Fabricated microstrip circular patch antenna prototype</w:t>
      </w:r>
    </w:p>
    <w:p w:rsidR="00324DC3" w:rsidRPr="00E64E95" w:rsidRDefault="00324DC3" w:rsidP="00E64E95">
      <w:pPr>
        <w:spacing w:before="120" w:after="120"/>
        <w:jc w:val="center"/>
        <w:rPr>
          <w:rFonts w:ascii="Times New Roman" w:hAnsi="Times New Roman" w:cs="Times New Roman"/>
          <w:sz w:val="24"/>
          <w:szCs w:val="24"/>
          <w:shd w:val="clear" w:color="auto" w:fill="FFFFFF"/>
        </w:rPr>
      </w:pPr>
      <w:r w:rsidRPr="00E64E95">
        <w:rPr>
          <w:rFonts w:ascii="Times New Roman" w:hAnsi="Times New Roman" w:cs="Times New Roman"/>
          <w:noProof/>
          <w:sz w:val="24"/>
          <w:szCs w:val="24"/>
          <w:shd w:val="clear" w:color="auto" w:fill="FFFFFF"/>
        </w:rPr>
        <w:drawing>
          <wp:inline distT="0" distB="0" distL="0" distR="0">
            <wp:extent cx="3015096" cy="403269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3" cstate="print"/>
                    <a:srcRect/>
                    <a:stretch>
                      <a:fillRect/>
                    </a:stretch>
                  </pic:blipFill>
                  <pic:spPr bwMode="auto">
                    <a:xfrm>
                      <a:off x="0" y="0"/>
                      <a:ext cx="3015096" cy="4032696"/>
                    </a:xfrm>
                    <a:prstGeom prst="rect">
                      <a:avLst/>
                    </a:prstGeom>
                    <a:noFill/>
                    <a:ln w="9525">
                      <a:noFill/>
                      <a:miter lim="800000"/>
                      <a:headEnd/>
                      <a:tailEnd/>
                    </a:ln>
                  </pic:spPr>
                </pic:pic>
              </a:graphicData>
            </a:graphic>
          </wp:inline>
        </w:drawing>
      </w:r>
    </w:p>
    <w:p w:rsidR="00324DC3" w:rsidRPr="00E64E95" w:rsidRDefault="00324DC3" w:rsidP="00E64E95">
      <w:pPr>
        <w:spacing w:before="120" w:after="120"/>
        <w:jc w:val="center"/>
        <w:rPr>
          <w:rFonts w:ascii="Times New Roman" w:hAnsi="Times New Roman" w:cs="Times New Roman"/>
          <w:sz w:val="24"/>
          <w:szCs w:val="24"/>
          <w:shd w:val="clear" w:color="auto" w:fill="FFFFFF"/>
        </w:rPr>
      </w:pPr>
      <w:r w:rsidRPr="00E64E95">
        <w:rPr>
          <w:rFonts w:ascii="Times New Roman" w:hAnsi="Times New Roman" w:cs="Times New Roman"/>
          <w:b/>
          <w:sz w:val="24"/>
          <w:szCs w:val="24"/>
          <w:shd w:val="clear" w:color="auto" w:fill="FFFFFF"/>
        </w:rPr>
        <w:t>Figure 11:</w:t>
      </w:r>
      <w:r w:rsidRPr="00E64E95">
        <w:rPr>
          <w:rFonts w:ascii="Times New Roman" w:hAnsi="Times New Roman" w:cs="Times New Roman"/>
          <w:sz w:val="24"/>
          <w:szCs w:val="24"/>
          <w:shd w:val="clear" w:color="auto" w:fill="FFFFFF"/>
        </w:rPr>
        <w:t xml:space="preserve"> Experimental setup for performance measurement using VNA and Anechoic Chamber</w:t>
      </w:r>
    </w:p>
    <w:p w:rsidR="00324DC3" w:rsidRPr="00E64E95" w:rsidRDefault="00324DC3" w:rsidP="00E64E95">
      <w:pPr>
        <w:spacing w:after="0"/>
        <w:ind w:firstLine="357"/>
        <w:jc w:val="both"/>
        <w:rPr>
          <w:rFonts w:ascii="Times New Roman" w:hAnsi="Times New Roman" w:cs="Times New Roman"/>
          <w:sz w:val="24"/>
          <w:szCs w:val="24"/>
          <w:shd w:val="clear" w:color="auto" w:fill="FFFFFF"/>
        </w:rPr>
      </w:pPr>
      <w:r w:rsidRPr="00E64E95">
        <w:rPr>
          <w:rFonts w:ascii="Times New Roman" w:hAnsi="Times New Roman" w:cs="Times New Roman"/>
          <w:sz w:val="24"/>
          <w:szCs w:val="24"/>
          <w:shd w:val="clear" w:color="auto" w:fill="FFFFFF"/>
        </w:rPr>
        <w:t>The experimental results were compared with simulation outcomes for accuracy validation. The findings are as follows:</w:t>
      </w:r>
    </w:p>
    <w:p w:rsidR="00324DC3" w:rsidRPr="00E64E95" w:rsidRDefault="00324DC3" w:rsidP="00E64E95">
      <w:pPr>
        <w:spacing w:after="0"/>
        <w:jc w:val="both"/>
        <w:rPr>
          <w:rFonts w:ascii="Times New Roman" w:hAnsi="Times New Roman" w:cs="Times New Roman"/>
          <w:sz w:val="24"/>
          <w:szCs w:val="24"/>
          <w:shd w:val="clear" w:color="auto" w:fill="FFFFFF"/>
        </w:rPr>
      </w:pPr>
    </w:p>
    <w:p w:rsidR="00255FF4" w:rsidRPr="00E64E95" w:rsidRDefault="00255FF4" w:rsidP="00E64E95">
      <w:pPr>
        <w:spacing w:before="120" w:after="120"/>
        <w:jc w:val="center"/>
        <w:rPr>
          <w:rFonts w:ascii="Times New Roman" w:eastAsia="Times New Roman" w:hAnsi="Times New Roman" w:cs="Times New Roman"/>
          <w:noProof/>
          <w:sz w:val="24"/>
          <w:szCs w:val="24"/>
        </w:rPr>
        <w:sectPr w:rsidR="00255FF4" w:rsidRPr="00E64E95" w:rsidSect="00E64E95">
          <w:type w:val="continuous"/>
          <w:pgSz w:w="12242" w:h="15842" w:code="1"/>
          <w:pgMar w:top="1440" w:right="1440" w:bottom="1440" w:left="1440" w:header="720" w:footer="720" w:gutter="0"/>
          <w:pgNumType w:start="1"/>
          <w:cols w:space="454"/>
        </w:sectPr>
      </w:pPr>
    </w:p>
    <w:p w:rsidR="00324DC3" w:rsidRPr="00E64E95" w:rsidRDefault="00324DC3" w:rsidP="00E64E95">
      <w:pPr>
        <w:spacing w:before="120" w:after="120"/>
        <w:jc w:val="center"/>
        <w:rPr>
          <w:rFonts w:ascii="Times New Roman" w:eastAsia="Times New Roman" w:hAnsi="Times New Roman" w:cs="Times New Roman"/>
          <w:noProof/>
          <w:sz w:val="24"/>
          <w:szCs w:val="24"/>
        </w:rPr>
      </w:pPr>
      <w:r w:rsidRPr="00E64E95">
        <w:rPr>
          <w:rFonts w:ascii="Times New Roman" w:hAnsi="Times New Roman" w:cs="Times New Roman"/>
          <w:b/>
          <w:noProof/>
          <w:sz w:val="24"/>
          <w:szCs w:val="24"/>
          <w:shd w:val="clear" w:color="auto" w:fill="FFFFFF"/>
        </w:rPr>
        <w:drawing>
          <wp:inline distT="0" distB="0" distL="0" distR="0">
            <wp:extent cx="4164330" cy="2693411"/>
            <wp:effectExtent l="19050" t="0" r="762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4" cstate="print"/>
                    <a:srcRect l="17647" r="11029" b="3513"/>
                    <a:stretch>
                      <a:fillRect/>
                    </a:stretch>
                  </pic:blipFill>
                  <pic:spPr bwMode="auto">
                    <a:xfrm>
                      <a:off x="0" y="0"/>
                      <a:ext cx="4171670" cy="2698158"/>
                    </a:xfrm>
                    <a:prstGeom prst="rect">
                      <a:avLst/>
                    </a:prstGeom>
                    <a:noFill/>
                  </pic:spPr>
                </pic:pic>
              </a:graphicData>
            </a:graphic>
          </wp:inline>
        </w:drawing>
      </w:r>
    </w:p>
    <w:p w:rsidR="00324DC3" w:rsidRPr="00E64E95" w:rsidRDefault="00324DC3" w:rsidP="00E64E95">
      <w:pPr>
        <w:spacing w:before="120" w:after="120"/>
        <w:jc w:val="center"/>
        <w:rPr>
          <w:rFonts w:ascii="Times New Roman" w:eastAsia="Times New Roman" w:hAnsi="Times New Roman" w:cs="Times New Roman"/>
          <w:noProof/>
          <w:sz w:val="24"/>
          <w:szCs w:val="24"/>
        </w:rPr>
      </w:pPr>
      <w:r w:rsidRPr="00E64E95">
        <w:rPr>
          <w:rFonts w:ascii="Times New Roman" w:eastAsia="Times New Roman" w:hAnsi="Times New Roman" w:cs="Times New Roman"/>
          <w:noProof/>
          <w:sz w:val="24"/>
          <w:szCs w:val="24"/>
        </w:rPr>
        <w:t>(a)</w:t>
      </w:r>
    </w:p>
    <w:p w:rsidR="00324DC3" w:rsidRPr="00E64E95" w:rsidRDefault="00324DC3" w:rsidP="00E64E95">
      <w:pPr>
        <w:spacing w:before="120" w:after="120"/>
        <w:jc w:val="center"/>
        <w:rPr>
          <w:rFonts w:ascii="Times New Roman" w:eastAsia="Times New Roman" w:hAnsi="Times New Roman" w:cs="Times New Roman"/>
          <w:noProof/>
          <w:sz w:val="24"/>
          <w:szCs w:val="24"/>
        </w:rPr>
      </w:pPr>
      <w:r w:rsidRPr="00E64E95">
        <w:rPr>
          <w:rFonts w:ascii="Times New Roman" w:hAnsi="Times New Roman" w:cs="Times New Roman"/>
          <w:b/>
          <w:noProof/>
          <w:sz w:val="24"/>
          <w:szCs w:val="24"/>
          <w:shd w:val="clear" w:color="auto" w:fill="FFFFFF"/>
        </w:rPr>
        <w:drawing>
          <wp:inline distT="0" distB="0" distL="0" distR="0">
            <wp:extent cx="4606290" cy="3110853"/>
            <wp:effectExtent l="19050" t="0" r="3810" b="0"/>
            <wp:docPr id="2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5" cstate="print"/>
                    <a:srcRect l="12492" t="2681" r="18591"/>
                    <a:stretch>
                      <a:fillRect/>
                    </a:stretch>
                  </pic:blipFill>
                  <pic:spPr bwMode="auto">
                    <a:xfrm>
                      <a:off x="0" y="0"/>
                      <a:ext cx="4606290" cy="3110853"/>
                    </a:xfrm>
                    <a:prstGeom prst="rect">
                      <a:avLst/>
                    </a:prstGeom>
                    <a:noFill/>
                    <a:ln w="9525">
                      <a:noFill/>
                      <a:miter lim="800000"/>
                      <a:headEnd/>
                      <a:tailEnd/>
                    </a:ln>
                  </pic:spPr>
                </pic:pic>
              </a:graphicData>
            </a:graphic>
          </wp:inline>
        </w:drawing>
      </w:r>
    </w:p>
    <w:p w:rsidR="00324DC3" w:rsidRPr="00E64E95" w:rsidRDefault="00324DC3" w:rsidP="00E64E95">
      <w:pPr>
        <w:spacing w:before="120" w:after="120"/>
        <w:jc w:val="center"/>
        <w:rPr>
          <w:rFonts w:ascii="Times New Roman" w:hAnsi="Times New Roman" w:cs="Times New Roman"/>
          <w:b/>
          <w:sz w:val="24"/>
          <w:szCs w:val="24"/>
          <w:shd w:val="clear" w:color="auto" w:fill="FFFFFF"/>
        </w:rPr>
      </w:pPr>
      <w:r w:rsidRPr="00E64E95">
        <w:rPr>
          <w:rFonts w:ascii="Times New Roman" w:eastAsia="Times New Roman" w:hAnsi="Times New Roman" w:cs="Times New Roman"/>
          <w:noProof/>
          <w:sz w:val="24"/>
          <w:szCs w:val="24"/>
        </w:rPr>
        <w:t>(b)</w:t>
      </w:r>
    </w:p>
    <w:p w:rsidR="00324DC3" w:rsidRPr="00E64E95" w:rsidRDefault="00324DC3"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Figure 12:</w:t>
      </w:r>
      <w:r w:rsidRPr="00E64E95">
        <w:rPr>
          <w:rFonts w:ascii="Times New Roman" w:eastAsia="Times New Roman" w:hAnsi="Times New Roman" w:cs="Times New Roman"/>
          <w:sz w:val="24"/>
          <w:szCs w:val="24"/>
        </w:rPr>
        <w:t xml:space="preserve"> Simulation analysis of (a) Return loss and (b) Gain</w:t>
      </w:r>
    </w:p>
    <w:p w:rsidR="00324DC3" w:rsidRPr="00E64E95" w:rsidRDefault="00324DC3"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4354830" cy="3175660"/>
            <wp:effectExtent l="19050" t="0" r="7620" b="0"/>
            <wp:docPr id="18"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6" cstate="print"/>
                    <a:srcRect l="28507" r="5899"/>
                    <a:stretch>
                      <a:fillRect/>
                    </a:stretch>
                  </pic:blipFill>
                  <pic:spPr bwMode="auto">
                    <a:xfrm>
                      <a:off x="0" y="0"/>
                      <a:ext cx="4354830" cy="3175660"/>
                    </a:xfrm>
                    <a:prstGeom prst="rect">
                      <a:avLst/>
                    </a:prstGeom>
                    <a:noFill/>
                    <a:ln w="9525">
                      <a:noFill/>
                      <a:miter lim="800000"/>
                      <a:headEnd/>
                      <a:tailEnd/>
                    </a:ln>
                  </pic:spPr>
                </pic:pic>
              </a:graphicData>
            </a:graphic>
          </wp:inline>
        </w:drawing>
      </w:r>
    </w:p>
    <w:p w:rsidR="00324DC3" w:rsidRPr="00E64E95" w:rsidRDefault="00324DC3"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(a)</w:t>
      </w:r>
    </w:p>
    <w:p w:rsidR="00324DC3" w:rsidRPr="00E64E95" w:rsidRDefault="00324DC3"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4230447" cy="3040380"/>
            <wp:effectExtent l="19050" t="0" r="0" b="0"/>
            <wp:docPr id="2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7" cstate="print"/>
                    <a:srcRect l="27739" r="5824"/>
                    <a:stretch>
                      <a:fillRect/>
                    </a:stretch>
                  </pic:blipFill>
                  <pic:spPr bwMode="auto">
                    <a:xfrm>
                      <a:off x="0" y="0"/>
                      <a:ext cx="4230447" cy="3040380"/>
                    </a:xfrm>
                    <a:prstGeom prst="rect">
                      <a:avLst/>
                    </a:prstGeom>
                    <a:noFill/>
                    <a:ln w="9525">
                      <a:noFill/>
                      <a:miter lim="800000"/>
                      <a:headEnd/>
                      <a:tailEnd/>
                    </a:ln>
                  </pic:spPr>
                </pic:pic>
              </a:graphicData>
            </a:graphic>
          </wp:inline>
        </w:drawing>
      </w:r>
    </w:p>
    <w:p w:rsidR="00324DC3" w:rsidRPr="00E64E95" w:rsidRDefault="00324DC3"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(b)</w:t>
      </w:r>
    </w:p>
    <w:p w:rsidR="00324DC3" w:rsidRPr="00E64E95" w:rsidRDefault="00324DC3"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Figure 13:</w:t>
      </w:r>
      <w:r w:rsidRPr="00E64E95">
        <w:rPr>
          <w:rFonts w:ascii="Times New Roman" w:eastAsia="Times New Roman" w:hAnsi="Times New Roman" w:cs="Times New Roman"/>
          <w:sz w:val="24"/>
          <w:szCs w:val="24"/>
        </w:rPr>
        <w:t xml:space="preserve"> Radiation pattern</w:t>
      </w:r>
      <w:r w:rsidRPr="00E64E95">
        <w:rPr>
          <w:rFonts w:ascii="Times New Roman" w:eastAsia="Times New Roman" w:hAnsi="Times New Roman" w:cs="Times New Roman"/>
          <w:b/>
          <w:sz w:val="24"/>
          <w:szCs w:val="24"/>
        </w:rPr>
        <w:t xml:space="preserve"> </w:t>
      </w:r>
      <w:r w:rsidRPr="00E64E95">
        <w:rPr>
          <w:rFonts w:ascii="Times New Roman" w:eastAsia="Times New Roman" w:hAnsi="Times New Roman" w:cs="Times New Roman"/>
          <w:sz w:val="24"/>
          <w:szCs w:val="24"/>
        </w:rPr>
        <w:t>analysis of (a) E-plane and (b) H-plane</w:t>
      </w:r>
    </w:p>
    <w:p w:rsidR="00255FF4" w:rsidRPr="00E64E95" w:rsidRDefault="00255FF4" w:rsidP="00E64E95">
      <w:pPr>
        <w:spacing w:after="0"/>
        <w:ind w:firstLine="357"/>
        <w:jc w:val="both"/>
        <w:rPr>
          <w:rFonts w:ascii="Times New Roman" w:eastAsia="Times New Roman" w:hAnsi="Times New Roman" w:cs="Times New Roman"/>
          <w:sz w:val="24"/>
          <w:szCs w:val="24"/>
        </w:rPr>
        <w:sectPr w:rsidR="00255FF4" w:rsidRPr="00E64E95" w:rsidSect="00E64E95">
          <w:type w:val="continuous"/>
          <w:pgSz w:w="12242" w:h="15842" w:code="1"/>
          <w:pgMar w:top="1440" w:right="1440" w:bottom="1440" w:left="1440" w:header="720" w:footer="720" w:gutter="0"/>
          <w:pgNumType w:start="1"/>
          <w:cols w:space="454"/>
        </w:sectPr>
      </w:pPr>
    </w:p>
    <w:p w:rsidR="006B4624" w:rsidRPr="00E64E95" w:rsidRDefault="006B4624" w:rsidP="00E64E95">
      <w:pPr>
        <w:spacing w:after="0"/>
        <w:ind w:firstLine="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The measured return loss (S11) closely matched the simulation results, maintaining a minimum of -10 dB at 3.1 GHz. The measured gain reached a peak of 6.5 dB, slightly exceeding the simulated value of 6.4 dB, as illustrated in Figure 12. Radiation patterns for both the E-plane and H-plane demonstrated strong alignment between measured and simulated results, as shown in Figure 13.  Figure 14 presents a comparison of efficiency (%) across the frequency range of 1.5 GHz to 5 GHz, revealing an upward trend in efficiency with increasing frequency. Both measured and simulated data followed a similar trajectory, with minor deviations observed particularly at lower frequencies and at the highest measured point, where the efficiency reached 97% (measured) and 95% (simulated).</w:t>
      </w:r>
    </w:p>
    <w:p w:rsidR="00324DC3" w:rsidRPr="00E64E95" w:rsidRDefault="00324DC3"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noProof/>
          <w:sz w:val="24"/>
          <w:szCs w:val="24"/>
        </w:rPr>
        <w:drawing>
          <wp:inline distT="0" distB="0" distL="0" distR="0">
            <wp:extent cx="3432473" cy="2362200"/>
            <wp:effectExtent l="19050" t="0" r="0" b="0"/>
            <wp:docPr id="2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8" cstate="print"/>
                    <a:srcRect l="15439" r="15171"/>
                    <a:stretch>
                      <a:fillRect/>
                    </a:stretch>
                  </pic:blipFill>
                  <pic:spPr bwMode="auto">
                    <a:xfrm>
                      <a:off x="0" y="0"/>
                      <a:ext cx="3437845" cy="2365897"/>
                    </a:xfrm>
                    <a:prstGeom prst="rect">
                      <a:avLst/>
                    </a:prstGeom>
                    <a:noFill/>
                    <a:ln w="9525">
                      <a:noFill/>
                      <a:miter lim="800000"/>
                      <a:headEnd/>
                      <a:tailEnd/>
                    </a:ln>
                  </pic:spPr>
                </pic:pic>
              </a:graphicData>
            </a:graphic>
          </wp:inline>
        </w:drawing>
      </w:r>
    </w:p>
    <w:p w:rsidR="007A462F" w:rsidRPr="00E64E95" w:rsidRDefault="00324DC3" w:rsidP="00E64E95">
      <w:pPr>
        <w:spacing w:before="120" w:after="120"/>
        <w:jc w:val="center"/>
        <w:rPr>
          <w:rFonts w:ascii="Times New Roman" w:eastAsia="Times New Roman" w:hAnsi="Times New Roman" w:cs="Times New Roman"/>
          <w:sz w:val="24"/>
          <w:szCs w:val="24"/>
        </w:rPr>
      </w:pPr>
      <w:r w:rsidRPr="00E64E95">
        <w:rPr>
          <w:rFonts w:ascii="Times New Roman" w:eastAsia="Times New Roman" w:hAnsi="Times New Roman" w:cs="Times New Roman"/>
          <w:b/>
          <w:sz w:val="24"/>
          <w:szCs w:val="24"/>
        </w:rPr>
        <w:t xml:space="preserve">Figure 14: </w:t>
      </w:r>
      <w:r w:rsidRPr="00E64E95">
        <w:rPr>
          <w:rFonts w:ascii="Times New Roman" w:eastAsia="Times New Roman" w:hAnsi="Times New Roman" w:cs="Times New Roman"/>
          <w:sz w:val="24"/>
          <w:szCs w:val="24"/>
        </w:rPr>
        <w:t>Efficiency</w:t>
      </w:r>
    </w:p>
    <w:p w:rsidR="00EB3D9F" w:rsidRPr="00E64E95" w:rsidRDefault="00F11593" w:rsidP="00E64E95">
      <w:pPr>
        <w:spacing w:before="120" w:after="120"/>
        <w:ind w:left="357" w:hanging="357"/>
        <w:jc w:val="both"/>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7</w:t>
      </w:r>
      <w:r w:rsidR="009B3F2E" w:rsidRPr="00E64E95">
        <w:rPr>
          <w:rFonts w:ascii="Times New Roman" w:eastAsia="Times New Roman" w:hAnsi="Times New Roman" w:cs="Times New Roman"/>
          <w:b/>
          <w:sz w:val="24"/>
          <w:szCs w:val="24"/>
        </w:rPr>
        <w:t xml:space="preserve">. </w:t>
      </w:r>
      <w:r w:rsidR="005C6168" w:rsidRPr="00E64E95">
        <w:rPr>
          <w:rFonts w:ascii="Times New Roman" w:eastAsia="Times New Roman" w:hAnsi="Times New Roman" w:cs="Times New Roman"/>
          <w:b/>
          <w:sz w:val="24"/>
          <w:szCs w:val="24"/>
        </w:rPr>
        <w:t>CONCLUSION</w:t>
      </w:r>
    </w:p>
    <w:p w:rsidR="00FA22D4" w:rsidRDefault="00EB3D9F" w:rsidP="003F545E">
      <w:pPr>
        <w:spacing w:after="0"/>
        <w:jc w:val="both"/>
        <w:rPr>
          <w:rFonts w:ascii="Times New Roman" w:hAnsi="Times New Roman" w:cs="Times New Roman"/>
          <w:sz w:val="24"/>
          <w:szCs w:val="24"/>
        </w:rPr>
      </w:pPr>
      <w:r w:rsidRPr="00E64E95">
        <w:rPr>
          <w:rFonts w:ascii="Times New Roman" w:eastAsia="Times New Roman" w:hAnsi="Times New Roman" w:cs="Times New Roman"/>
          <w:sz w:val="24"/>
          <w:szCs w:val="24"/>
        </w:rPr>
        <w:t xml:space="preserve">The design of </w:t>
      </w:r>
      <w:r w:rsidR="00CE0216" w:rsidRPr="00E64E95">
        <w:rPr>
          <w:rFonts w:ascii="Times New Roman" w:eastAsia="Times New Roman" w:hAnsi="Times New Roman" w:cs="Times New Roman"/>
          <w:sz w:val="24"/>
          <w:szCs w:val="24"/>
        </w:rPr>
        <w:t xml:space="preserve">the </w:t>
      </w:r>
      <w:r w:rsidRPr="00E64E95">
        <w:rPr>
          <w:rFonts w:ascii="Times New Roman" w:eastAsia="Times New Roman" w:hAnsi="Times New Roman" w:cs="Times New Roman"/>
          <w:sz w:val="24"/>
          <w:szCs w:val="24"/>
        </w:rPr>
        <w:t>antenna can be validated with the leveraging of ambient RF signals from mobile communication systems to power up low</w:t>
      </w:r>
      <w:r w:rsidR="00CE0216" w:rsidRPr="00E64E95">
        <w:rPr>
          <w:rFonts w:ascii="Times New Roman" w:eastAsia="Times New Roman" w:hAnsi="Times New Roman" w:cs="Times New Roman"/>
          <w:sz w:val="24"/>
          <w:szCs w:val="24"/>
        </w:rPr>
        <w:t>-</w:t>
      </w:r>
      <w:r w:rsidRPr="00E64E95">
        <w:rPr>
          <w:rFonts w:ascii="Times New Roman" w:eastAsia="Times New Roman" w:hAnsi="Times New Roman" w:cs="Times New Roman"/>
          <w:sz w:val="24"/>
          <w:szCs w:val="24"/>
        </w:rPr>
        <w:t xml:space="preserve">power electronic devices. </w:t>
      </w:r>
      <w:r w:rsidR="00783A7E" w:rsidRPr="00E64E95">
        <w:rPr>
          <w:rFonts w:ascii="Times New Roman" w:hAnsi="Times New Roman" w:cs="Times New Roman"/>
          <w:sz w:val="24"/>
          <w:szCs w:val="24"/>
        </w:rPr>
        <w:t xml:space="preserve">For harvesting ambient RF energy over a broad frequency range, the key contribution is to establish and design a high-effectiveness microstrip circular patch antenna. </w:t>
      </w:r>
      <w:r w:rsidRPr="00E64E95">
        <w:rPr>
          <w:rFonts w:ascii="Times New Roman" w:eastAsia="Times New Roman" w:hAnsi="Times New Roman" w:cs="Times New Roman"/>
          <w:sz w:val="24"/>
          <w:szCs w:val="24"/>
        </w:rPr>
        <w:t xml:space="preserve">The maximum gain acquired </w:t>
      </w:r>
      <w:r w:rsidRPr="00E64E95">
        <w:rPr>
          <w:rFonts w:ascii="Times New Roman" w:hAnsi="Times New Roman" w:cs="Times New Roman"/>
          <w:sz w:val="24"/>
          <w:szCs w:val="24"/>
        </w:rPr>
        <w:t xml:space="preserve">of 6.133 dB at 6 GHz, and an efficiency of </w:t>
      </w:r>
      <w:r w:rsidR="003014FC" w:rsidRPr="00E64E95">
        <w:rPr>
          <w:rFonts w:ascii="Times New Roman" w:hAnsi="Times New Roman" w:cs="Times New Roman"/>
          <w:sz w:val="24"/>
          <w:szCs w:val="24"/>
        </w:rPr>
        <w:t xml:space="preserve">96%. </w:t>
      </w:r>
      <w:r w:rsidRPr="00E64E95">
        <w:rPr>
          <w:rFonts w:ascii="Times New Roman" w:hAnsi="Times New Roman" w:cs="Times New Roman"/>
          <w:sz w:val="24"/>
          <w:szCs w:val="24"/>
        </w:rPr>
        <w:t xml:space="preserve">By decreasing battery dependency these consequences pinpoint its applicability for powering low-power IoT devices and advancing tolerable electronic systems.  The developed method attains an enhanced </w:t>
      </w:r>
      <w:r w:rsidR="0072341E" w:rsidRPr="00E64E95">
        <w:rPr>
          <w:rFonts w:ascii="Times New Roman" w:hAnsi="Times New Roman" w:cs="Times New Roman"/>
          <w:sz w:val="24"/>
          <w:szCs w:val="24"/>
        </w:rPr>
        <w:t>efficiency</w:t>
      </w:r>
      <w:r w:rsidRPr="00E64E95">
        <w:rPr>
          <w:rFonts w:ascii="Times New Roman" w:hAnsi="Times New Roman" w:cs="Times New Roman"/>
          <w:sz w:val="24"/>
          <w:szCs w:val="24"/>
        </w:rPr>
        <w:t xml:space="preserve"> of less than 20% with a broad operational bandwidth while compared to other state-of-the-art approaches and improved amalgamation of several components. In future work, further improving the antenna's gain at elevated frequencies and managing substantial analysis to estimate its effectiveness in distinct actual environments.</w:t>
      </w:r>
    </w:p>
    <w:p w:rsidR="00D8395D" w:rsidRDefault="00D8395D" w:rsidP="00D8395D">
      <w:pPr>
        <w:shd w:val="clear" w:color="auto" w:fill="FFFFFF"/>
        <w:spacing w:before="240" w:after="120"/>
        <w:jc w:val="both"/>
        <w:rPr>
          <w:rFonts w:ascii="Times New Roman" w:eastAsia="Times New Roman" w:hAnsi="Times New Roman" w:cs="Times New Roman"/>
          <w:b/>
          <w:bCs/>
          <w:color w:val="000000"/>
          <w:sz w:val="24"/>
          <w:szCs w:val="24"/>
        </w:rPr>
      </w:pPr>
      <w:r w:rsidRPr="00E80BFE">
        <w:rPr>
          <w:rFonts w:ascii="Times New Roman" w:eastAsia="Times New Roman" w:hAnsi="Times New Roman" w:cs="Times New Roman"/>
          <w:b/>
          <w:bCs/>
          <w:color w:val="000000"/>
          <w:sz w:val="24"/>
          <w:szCs w:val="24"/>
        </w:rPr>
        <w:t>Ethical Statements:</w:t>
      </w:r>
    </w:p>
    <w:p w:rsidR="00D8395D" w:rsidRPr="00CB0744" w:rsidRDefault="00D8395D" w:rsidP="00D8395D">
      <w:pPr>
        <w:pBdr>
          <w:top w:val="nil"/>
          <w:left w:val="nil"/>
          <w:bottom w:val="nil"/>
          <w:right w:val="nil"/>
          <w:between w:val="nil"/>
        </w:pBdr>
        <w:spacing w:before="240" w:after="120"/>
        <w:jc w:val="both"/>
        <w:rPr>
          <w:rFonts w:ascii="Times New Roman" w:hAnsi="Times New Roman"/>
          <w:b/>
          <w:bCs/>
        </w:rPr>
      </w:pPr>
      <w:r w:rsidRPr="00E80BFE">
        <w:rPr>
          <w:rFonts w:ascii="Times New Roman" w:eastAsia="Times New Roman" w:hAnsi="Times New Roman" w:cs="Times New Roman"/>
          <w:b/>
          <w:bCs/>
          <w:i/>
          <w:iCs/>
          <w:color w:val="000000"/>
          <w:sz w:val="24"/>
          <w:szCs w:val="24"/>
        </w:rPr>
        <w:t>Funding:</w:t>
      </w:r>
      <w:r w:rsidRPr="00E80BFE">
        <w:rPr>
          <w:rFonts w:ascii="Times New Roman" w:eastAsia="Times New Roman" w:hAnsi="Times New Roman" w:cs="Times New Roman"/>
          <w:color w:val="000000"/>
          <w:sz w:val="24"/>
          <w:szCs w:val="24"/>
        </w:rPr>
        <w:t> </w:t>
      </w:r>
      <w:r>
        <w:rPr>
          <w:rFonts w:ascii="Times New Roman" w:hAnsi="Times New Roman"/>
          <w:bCs/>
          <w:sz w:val="24"/>
          <w:szCs w:val="24"/>
        </w:rPr>
        <w:t>Not applicable</w:t>
      </w:r>
    </w:p>
    <w:p w:rsidR="00D8395D" w:rsidRPr="00E80BFE" w:rsidRDefault="00D8395D" w:rsidP="00D8395D">
      <w:pPr>
        <w:shd w:val="clear" w:color="auto" w:fill="FFFFFF"/>
        <w:spacing w:before="240" w:after="120"/>
        <w:jc w:val="both"/>
        <w:rPr>
          <w:rFonts w:eastAsia="Times New Roman"/>
          <w:color w:val="222222"/>
        </w:rPr>
      </w:pPr>
      <w:r w:rsidRPr="00E80BFE">
        <w:rPr>
          <w:rFonts w:ascii="Times New Roman" w:eastAsia="Times New Roman" w:hAnsi="Times New Roman" w:cs="Times New Roman"/>
          <w:b/>
          <w:bCs/>
          <w:color w:val="000000"/>
          <w:sz w:val="24"/>
          <w:szCs w:val="24"/>
        </w:rPr>
        <w:t>Compliance with Ethical Standards</w:t>
      </w:r>
    </w:p>
    <w:p w:rsidR="00D8395D" w:rsidRPr="00E80BFE" w:rsidRDefault="00D8395D" w:rsidP="00D8395D">
      <w:pPr>
        <w:shd w:val="clear" w:color="auto" w:fill="FFFFFF"/>
        <w:spacing w:before="240" w:after="120"/>
        <w:jc w:val="both"/>
        <w:rPr>
          <w:rFonts w:eastAsia="Times New Roman"/>
          <w:color w:val="222222"/>
        </w:rPr>
      </w:pPr>
      <w:r w:rsidRPr="00E80BFE">
        <w:rPr>
          <w:rFonts w:ascii="Times New Roman" w:eastAsia="Times New Roman" w:hAnsi="Times New Roman" w:cs="Times New Roman"/>
          <w:b/>
          <w:bCs/>
          <w:i/>
          <w:iCs/>
          <w:color w:val="000000"/>
          <w:sz w:val="24"/>
          <w:szCs w:val="24"/>
        </w:rPr>
        <w:t>Conflict of interest</w:t>
      </w:r>
    </w:p>
    <w:p w:rsidR="00D8395D" w:rsidRPr="00E80BFE" w:rsidRDefault="00D8395D" w:rsidP="00D8395D">
      <w:pPr>
        <w:shd w:val="clear" w:color="auto" w:fill="FFFFFF"/>
        <w:spacing w:before="240" w:after="120"/>
        <w:jc w:val="both"/>
        <w:rPr>
          <w:rFonts w:eastAsia="Times New Roman"/>
          <w:color w:val="222222"/>
        </w:rPr>
      </w:pPr>
      <w:r w:rsidRPr="00E80BFE">
        <w:rPr>
          <w:rFonts w:ascii="Times New Roman" w:eastAsia="Times New Roman" w:hAnsi="Times New Roman" w:cs="Times New Roman"/>
          <w:color w:val="000000"/>
          <w:sz w:val="24"/>
          <w:szCs w:val="24"/>
        </w:rPr>
        <w:t>The authors declare that they have no conflict of interest.</w:t>
      </w:r>
    </w:p>
    <w:p w:rsidR="00D8395D" w:rsidRPr="00E80BFE" w:rsidRDefault="00D8395D" w:rsidP="00D8395D">
      <w:pPr>
        <w:shd w:val="clear" w:color="auto" w:fill="FFFFFF"/>
        <w:spacing w:before="240" w:after="120"/>
        <w:jc w:val="both"/>
        <w:rPr>
          <w:rFonts w:eastAsia="Times New Roman"/>
          <w:color w:val="222222"/>
        </w:rPr>
      </w:pPr>
      <w:r w:rsidRPr="00E80BFE">
        <w:rPr>
          <w:rFonts w:ascii="Times New Roman" w:eastAsia="Times New Roman" w:hAnsi="Times New Roman" w:cs="Times New Roman"/>
          <w:b/>
          <w:bCs/>
          <w:i/>
          <w:iCs/>
          <w:color w:val="000000"/>
          <w:sz w:val="24"/>
          <w:szCs w:val="24"/>
        </w:rPr>
        <w:t>Informed Consent</w:t>
      </w:r>
    </w:p>
    <w:p w:rsidR="00D8395D" w:rsidRPr="00E80BFE" w:rsidRDefault="00D8395D" w:rsidP="00D8395D">
      <w:pPr>
        <w:shd w:val="clear" w:color="auto" w:fill="FFFFFF"/>
        <w:spacing w:before="240" w:after="120"/>
        <w:jc w:val="both"/>
        <w:rPr>
          <w:rFonts w:eastAsia="Times New Roman"/>
          <w:color w:val="222222"/>
        </w:rPr>
      </w:pPr>
      <w:r w:rsidRPr="00E80BFE">
        <w:rPr>
          <w:rFonts w:ascii="Times New Roman" w:eastAsia="Times New Roman" w:hAnsi="Times New Roman" w:cs="Times New Roman"/>
          <w:color w:val="000000"/>
          <w:sz w:val="24"/>
          <w:szCs w:val="24"/>
        </w:rPr>
        <w:t>Informed consent was obtained from all individual participants included in the study.</w:t>
      </w:r>
    </w:p>
    <w:p w:rsidR="00D8395D" w:rsidRPr="00E80BFE" w:rsidRDefault="00D8395D" w:rsidP="00D8395D">
      <w:pPr>
        <w:shd w:val="clear" w:color="auto" w:fill="FFFFFF"/>
        <w:spacing w:before="240" w:after="120"/>
        <w:jc w:val="both"/>
        <w:rPr>
          <w:rFonts w:eastAsia="Times New Roman"/>
          <w:color w:val="222222"/>
        </w:rPr>
      </w:pPr>
      <w:r w:rsidRPr="00E80BFE">
        <w:rPr>
          <w:rFonts w:ascii="Times New Roman" w:eastAsia="Times New Roman" w:hAnsi="Times New Roman" w:cs="Times New Roman"/>
          <w:b/>
          <w:bCs/>
          <w:i/>
          <w:iCs/>
          <w:color w:val="000000"/>
          <w:sz w:val="24"/>
          <w:szCs w:val="24"/>
        </w:rPr>
        <w:t>Availability of data and material:</w:t>
      </w:r>
    </w:p>
    <w:p w:rsidR="00D8395D" w:rsidRPr="00FA22D4" w:rsidRDefault="00D8395D" w:rsidP="00D8395D">
      <w:pPr>
        <w:shd w:val="clear" w:color="auto" w:fill="FFFFFF"/>
        <w:spacing w:before="240" w:after="120"/>
        <w:jc w:val="both"/>
        <w:rPr>
          <w:rFonts w:ascii="Times New Roman" w:eastAsia="Times New Roman" w:hAnsi="Times New Roman" w:cs="Times New Roman"/>
          <w:color w:val="000000"/>
          <w:sz w:val="24"/>
          <w:szCs w:val="24"/>
        </w:rPr>
      </w:pPr>
      <w:r w:rsidRPr="00C65B7A">
        <w:rPr>
          <w:rFonts w:ascii="Times New Roman" w:eastAsia="Times New Roman" w:hAnsi="Times New Roman" w:cs="Times New Roman"/>
          <w:color w:val="000000"/>
          <w:sz w:val="24"/>
          <w:szCs w:val="24"/>
        </w:rPr>
        <w:t>The data that sup</w:t>
      </w:r>
      <w:r>
        <w:rPr>
          <w:rFonts w:ascii="Times New Roman" w:eastAsia="Times New Roman" w:hAnsi="Times New Roman" w:cs="Times New Roman"/>
          <w:color w:val="000000"/>
          <w:sz w:val="24"/>
          <w:szCs w:val="24"/>
        </w:rPr>
        <w:t xml:space="preserve">port the findings of this study </w:t>
      </w:r>
      <w:r w:rsidRPr="00C65B7A">
        <w:rPr>
          <w:rFonts w:ascii="Times New Roman" w:eastAsia="Times New Roman" w:hAnsi="Times New Roman" w:cs="Times New Roman"/>
          <w:color w:val="000000"/>
          <w:sz w:val="24"/>
          <w:szCs w:val="24"/>
        </w:rPr>
        <w:t>are available from the corresponding author upon reasonable request.</w:t>
      </w:r>
    </w:p>
    <w:p w:rsidR="00D8395D" w:rsidRDefault="00D8395D" w:rsidP="00D8395D">
      <w:pPr>
        <w:shd w:val="clear" w:color="auto" w:fill="FFFFFF"/>
        <w:spacing w:before="240" w:after="120"/>
        <w:jc w:val="both"/>
        <w:rPr>
          <w:rFonts w:ascii="Times New Roman" w:eastAsia="Times New Roman" w:hAnsi="Times New Roman" w:cs="Times New Roman"/>
          <w:b/>
          <w:bCs/>
          <w:color w:val="000000"/>
          <w:sz w:val="24"/>
          <w:szCs w:val="24"/>
        </w:rPr>
      </w:pPr>
      <w:r w:rsidRPr="00E80BFE">
        <w:rPr>
          <w:rFonts w:ascii="Times New Roman" w:eastAsia="Times New Roman" w:hAnsi="Times New Roman" w:cs="Times New Roman"/>
          <w:b/>
          <w:bCs/>
          <w:color w:val="000000"/>
          <w:sz w:val="24"/>
          <w:szCs w:val="24"/>
        </w:rPr>
        <w:t>Authors’ contributions</w:t>
      </w:r>
    </w:p>
    <w:p w:rsidR="00D8395D" w:rsidRPr="00D8395D" w:rsidRDefault="00D8395D" w:rsidP="00D8395D">
      <w:r>
        <w:rPr>
          <w:rFonts w:ascii="Times New Roman" w:eastAsia="Times New Roman" w:hAnsi="Times New Roman" w:cs="Times New Roman"/>
          <w:color w:val="000000"/>
          <w:sz w:val="24"/>
          <w:szCs w:val="24"/>
        </w:rPr>
        <w:t>All authors</w:t>
      </w:r>
      <w:r w:rsidRPr="00E80BFE">
        <w:rPr>
          <w:rFonts w:ascii="Times New Roman" w:eastAsia="Times New Roman" w:hAnsi="Times New Roman" w:cs="Times New Roman"/>
          <w:color w:val="000000"/>
          <w:sz w:val="24"/>
          <w:szCs w:val="24"/>
        </w:rPr>
        <w:t xml:space="preserve"> agreed on the content of the study. </w:t>
      </w:r>
      <w:r>
        <w:rPr>
          <w:rFonts w:ascii="Times New Roman" w:eastAsia="Times New Roman" w:hAnsi="Times New Roman" w:cs="Times New Roman"/>
          <w:color w:val="000000"/>
          <w:sz w:val="24"/>
          <w:szCs w:val="24"/>
        </w:rPr>
        <w:t>ECER and RSS</w:t>
      </w:r>
      <w:r w:rsidRPr="00E80BFE">
        <w:rPr>
          <w:rFonts w:ascii="Times New Roman" w:eastAsia="Times New Roman" w:hAnsi="Times New Roman" w:cs="Times New Roman"/>
          <w:color w:val="000000"/>
          <w:sz w:val="24"/>
          <w:szCs w:val="24"/>
        </w:rPr>
        <w:t xml:space="preserve"> collected all the data for analysis. </w:t>
      </w:r>
      <w:r>
        <w:rPr>
          <w:rFonts w:ascii="Times New Roman" w:eastAsia="Times New Roman" w:hAnsi="Times New Roman" w:cs="Times New Roman"/>
          <w:color w:val="000000"/>
          <w:sz w:val="24"/>
          <w:szCs w:val="24"/>
        </w:rPr>
        <w:t xml:space="preserve">ECER </w:t>
      </w:r>
      <w:r w:rsidRPr="00E80BFE">
        <w:rPr>
          <w:rFonts w:ascii="Times New Roman" w:eastAsia="Times New Roman" w:hAnsi="Times New Roman" w:cs="Times New Roman"/>
          <w:color w:val="000000"/>
          <w:sz w:val="24"/>
          <w:szCs w:val="24"/>
        </w:rPr>
        <w:t>agreed on the</w:t>
      </w:r>
      <w:r>
        <w:rPr>
          <w:rFonts w:ascii="Times New Roman" w:eastAsia="Times New Roman" w:hAnsi="Times New Roman" w:cs="Times New Roman"/>
          <w:color w:val="000000"/>
          <w:sz w:val="24"/>
          <w:szCs w:val="24"/>
        </w:rPr>
        <w:t xml:space="preserve"> </w:t>
      </w:r>
      <w:r w:rsidRPr="00E80BFE">
        <w:rPr>
          <w:rFonts w:ascii="Times New Roman" w:eastAsia="Times New Roman" w:hAnsi="Times New Roman" w:cs="Times New Roman"/>
          <w:color w:val="000000"/>
          <w:sz w:val="24"/>
          <w:szCs w:val="24"/>
        </w:rPr>
        <w:t xml:space="preserve">methodology. </w:t>
      </w:r>
      <w:r>
        <w:rPr>
          <w:rFonts w:ascii="Times New Roman" w:eastAsia="Times New Roman" w:hAnsi="Times New Roman" w:cs="Times New Roman"/>
          <w:color w:val="000000"/>
          <w:sz w:val="24"/>
          <w:szCs w:val="24"/>
        </w:rPr>
        <w:t>ECER and RSS</w:t>
      </w:r>
      <w:r w:rsidRPr="00E80BFE">
        <w:rPr>
          <w:rFonts w:ascii="Times New Roman" w:eastAsia="Times New Roman" w:hAnsi="Times New Roman" w:cs="Times New Roman"/>
          <w:color w:val="000000"/>
          <w:sz w:val="24"/>
          <w:szCs w:val="24"/>
        </w:rPr>
        <w:t xml:space="preserve"> completed the analysis based on agreed steps. Results and conclusions are</w:t>
      </w:r>
      <w:r>
        <w:rPr>
          <w:rFonts w:ascii="Times New Roman" w:eastAsia="Times New Roman" w:hAnsi="Times New Roman" w:cs="Times New Roman"/>
          <w:color w:val="000000"/>
          <w:sz w:val="24"/>
          <w:szCs w:val="24"/>
        </w:rPr>
        <w:t xml:space="preserve"> </w:t>
      </w:r>
      <w:r w:rsidRPr="00E80BFE">
        <w:rPr>
          <w:rFonts w:ascii="Times New Roman" w:eastAsia="Times New Roman" w:hAnsi="Times New Roman" w:cs="Times New Roman"/>
          <w:color w:val="000000"/>
          <w:sz w:val="24"/>
          <w:szCs w:val="24"/>
        </w:rPr>
        <w:t>discussed and written together. The author read and approved the final manuscript.</w:t>
      </w:r>
    </w:p>
    <w:p w:rsidR="000D4C04" w:rsidRPr="00E64E95" w:rsidRDefault="000D4C04" w:rsidP="00E64E95">
      <w:pPr>
        <w:spacing w:before="120" w:after="120"/>
        <w:jc w:val="both"/>
        <w:rPr>
          <w:rFonts w:ascii="Times New Roman" w:eastAsia="Times New Roman" w:hAnsi="Times New Roman" w:cs="Times New Roman"/>
          <w:b/>
          <w:sz w:val="24"/>
          <w:szCs w:val="24"/>
        </w:rPr>
      </w:pPr>
      <w:r w:rsidRPr="00E64E95">
        <w:rPr>
          <w:rFonts w:ascii="Times New Roman" w:eastAsia="Times New Roman" w:hAnsi="Times New Roman" w:cs="Times New Roman"/>
          <w:b/>
          <w:sz w:val="24"/>
          <w:szCs w:val="24"/>
        </w:rPr>
        <w:t>REFERENCES</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Góra P, Łopato P (2023) Metamaterials’ application in sustainable technologies and an introduction to their influence on energy harvesting devices. </w:t>
      </w:r>
      <w:r w:rsidRPr="00E64E95">
        <w:rPr>
          <w:rFonts w:ascii="Times New Roman" w:hAnsi="Times New Roman" w:cs="Times New Roman"/>
          <w:iCs/>
          <w:sz w:val="24"/>
          <w:szCs w:val="24"/>
          <w:shd w:val="clear" w:color="auto" w:fill="FFFFFF"/>
        </w:rPr>
        <w:t>Applied Sciences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13</w:t>
      </w:r>
      <w:r w:rsidRPr="00E64E95">
        <w:rPr>
          <w:rFonts w:ascii="Times New Roman" w:hAnsi="Times New Roman" w:cs="Times New Roman"/>
          <w:sz w:val="24"/>
          <w:szCs w:val="24"/>
          <w:shd w:val="clear" w:color="auto" w:fill="FFFFFF"/>
        </w:rPr>
        <w:t>(13):7742. https://doi.org/10.3390/app13137742.</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Caban J, Vrabel J, Górnicka D, Nowak R, Jankiewicz M, Matijošius J, Palka M (2023) Overview of energy harvesting technologies used in road vehicles. </w:t>
      </w:r>
      <w:r w:rsidRPr="00E64E95">
        <w:rPr>
          <w:rFonts w:ascii="Times New Roman" w:hAnsi="Times New Roman" w:cs="Times New Roman"/>
          <w:iCs/>
          <w:sz w:val="24"/>
          <w:szCs w:val="24"/>
          <w:shd w:val="clear" w:color="auto" w:fill="FFFFFF"/>
        </w:rPr>
        <w:t>Energies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16</w:t>
      </w:r>
      <w:r w:rsidRPr="00E64E95">
        <w:rPr>
          <w:rFonts w:ascii="Times New Roman" w:hAnsi="Times New Roman" w:cs="Times New Roman"/>
          <w:sz w:val="24"/>
          <w:szCs w:val="24"/>
          <w:shd w:val="clear" w:color="auto" w:fill="FFFFFF"/>
        </w:rPr>
        <w:t>(9):3787. https://doi.org/10.3390/en16093787.</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Naifar S, Kanoun O, Trigona C (2024) Energy harvesting technologies and applications for the internet of things and wireless sensor networks. </w:t>
      </w:r>
      <w:r w:rsidRPr="00E64E95">
        <w:rPr>
          <w:rFonts w:ascii="Times New Roman" w:hAnsi="Times New Roman" w:cs="Times New Roman"/>
          <w:iCs/>
          <w:sz w:val="24"/>
          <w:szCs w:val="24"/>
          <w:shd w:val="clear" w:color="auto" w:fill="FFFFFF"/>
        </w:rPr>
        <w:t>Sensors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24</w:t>
      </w:r>
      <w:r w:rsidRPr="00E64E95">
        <w:rPr>
          <w:rFonts w:ascii="Times New Roman" w:hAnsi="Times New Roman" w:cs="Times New Roman"/>
          <w:sz w:val="24"/>
          <w:szCs w:val="24"/>
          <w:shd w:val="clear" w:color="auto" w:fill="FFFFFF"/>
        </w:rPr>
        <w:t>(14):4688. https://doi.org/10.3390/s24144688.</w:t>
      </w:r>
    </w:p>
    <w:p w:rsidR="000D4C04" w:rsidRPr="00E64E95" w:rsidRDefault="000D4C04" w:rsidP="00D51B66">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Shaukat H, Ali A, Ali S, Altabey WA, Noori M, Kouritem SA (2023) Applications of sustainable hybrid energy harvesting: a review. </w:t>
      </w:r>
      <w:r w:rsidRPr="00E64E95">
        <w:rPr>
          <w:rFonts w:ascii="Times New Roman" w:hAnsi="Times New Roman" w:cs="Times New Roman"/>
          <w:iCs/>
          <w:sz w:val="24"/>
          <w:szCs w:val="24"/>
          <w:shd w:val="clear" w:color="auto" w:fill="FFFFFF"/>
        </w:rPr>
        <w:t>Journal of Low Power Electronics and Applications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13</w:t>
      </w:r>
      <w:r w:rsidRPr="00E64E95">
        <w:rPr>
          <w:rFonts w:ascii="Times New Roman" w:hAnsi="Times New Roman" w:cs="Times New Roman"/>
          <w:sz w:val="24"/>
          <w:szCs w:val="24"/>
          <w:shd w:val="clear" w:color="auto" w:fill="FFFFFF"/>
        </w:rPr>
        <w:t>(4):62. https://doi.org/10.3390/jlpea13040062.</w:t>
      </w:r>
    </w:p>
    <w:p w:rsidR="000D4C04" w:rsidRPr="00E64E95" w:rsidRDefault="000D4C04" w:rsidP="00D51B66">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Ali A, Eid R, Manaseer DE, AbuJaber HK, Ware A (2025) Dual-Band 802.11 RF Energy Harvesting Optimization for IoT Devices with Improved Patch Antenna Design and Impedance Matching. </w:t>
      </w:r>
      <w:r w:rsidRPr="00E64E95">
        <w:rPr>
          <w:rFonts w:ascii="Times New Roman" w:hAnsi="Times New Roman" w:cs="Times New Roman"/>
          <w:iCs/>
          <w:sz w:val="24"/>
          <w:szCs w:val="24"/>
          <w:shd w:val="clear" w:color="auto" w:fill="FFFFFF"/>
        </w:rPr>
        <w:t>Sensors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25</w:t>
      </w:r>
      <w:r w:rsidRPr="00E64E95">
        <w:rPr>
          <w:rFonts w:ascii="Times New Roman" w:hAnsi="Times New Roman" w:cs="Times New Roman"/>
          <w:sz w:val="24"/>
          <w:szCs w:val="24"/>
          <w:shd w:val="clear" w:color="auto" w:fill="FFFFFF"/>
        </w:rPr>
        <w:t>(4):1055. https://doi.org/10.3390/s25041055.</w:t>
      </w:r>
    </w:p>
    <w:p w:rsidR="000D4C04" w:rsidRPr="00E64E95" w:rsidRDefault="000C1741"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Jayant S, Srivastava G</w:t>
      </w:r>
      <w:r w:rsidR="00812F50" w:rsidRPr="00E64E95">
        <w:rPr>
          <w:rFonts w:ascii="Times New Roman" w:hAnsi="Times New Roman" w:cs="Times New Roman"/>
          <w:sz w:val="24"/>
          <w:szCs w:val="24"/>
          <w:shd w:val="clear" w:color="auto" w:fill="FFFFFF"/>
        </w:rPr>
        <w:t xml:space="preserve">, </w:t>
      </w:r>
      <w:r w:rsidRPr="00E64E95">
        <w:rPr>
          <w:rFonts w:ascii="Times New Roman" w:hAnsi="Times New Roman" w:cs="Times New Roman"/>
          <w:sz w:val="24"/>
          <w:szCs w:val="24"/>
          <w:shd w:val="clear" w:color="auto" w:fill="FFFFFF"/>
        </w:rPr>
        <w:t>Kumar S, Mostafa H, Goyal B, Choi HC, Kim KW</w:t>
      </w:r>
      <w:r w:rsidR="00812F50" w:rsidRPr="00E64E95">
        <w:rPr>
          <w:rFonts w:ascii="Times New Roman" w:hAnsi="Times New Roman" w:cs="Times New Roman"/>
          <w:sz w:val="24"/>
          <w:szCs w:val="24"/>
          <w:shd w:val="clear" w:color="auto" w:fill="FFFFFF"/>
        </w:rPr>
        <w:t xml:space="preserve"> </w:t>
      </w:r>
      <w:r w:rsidRPr="00E64E95">
        <w:rPr>
          <w:rFonts w:ascii="Times New Roman" w:hAnsi="Times New Roman" w:cs="Times New Roman"/>
          <w:sz w:val="24"/>
          <w:szCs w:val="24"/>
          <w:shd w:val="clear" w:color="auto" w:fill="FFFFFF"/>
        </w:rPr>
        <w:t>(2023)</w:t>
      </w:r>
      <w:r w:rsidR="00812F50" w:rsidRPr="00E64E95">
        <w:rPr>
          <w:rFonts w:ascii="Times New Roman" w:hAnsi="Times New Roman" w:cs="Times New Roman"/>
          <w:sz w:val="24"/>
          <w:szCs w:val="24"/>
          <w:shd w:val="clear" w:color="auto" w:fill="FFFFFF"/>
        </w:rPr>
        <w:t xml:space="preserve"> Decoupling Methods in Planar Ultra-Wideband Multiple-Input-Multiple-Output Antennas: A Review of the Design, State-of-the-Art, and Research Challenges. </w:t>
      </w:r>
      <w:r w:rsidR="00812F50" w:rsidRPr="00E64E95">
        <w:rPr>
          <w:rFonts w:ascii="Times New Roman" w:hAnsi="Times New Roman" w:cs="Times New Roman"/>
          <w:iCs/>
          <w:sz w:val="24"/>
          <w:szCs w:val="24"/>
          <w:shd w:val="clear" w:color="auto" w:fill="FFFFFF"/>
        </w:rPr>
        <w:t>Electronics</w:t>
      </w:r>
      <w:r w:rsidR="00812F50" w:rsidRPr="00E64E95">
        <w:rPr>
          <w:rFonts w:ascii="Times New Roman" w:hAnsi="Times New Roman" w:cs="Times New Roman"/>
          <w:sz w:val="24"/>
          <w:szCs w:val="24"/>
          <w:shd w:val="clear" w:color="auto" w:fill="FFFFFF"/>
        </w:rPr>
        <w:t> </w:t>
      </w:r>
      <w:r w:rsidR="00812F50" w:rsidRPr="00E64E95">
        <w:rPr>
          <w:rFonts w:ascii="Times New Roman" w:hAnsi="Times New Roman" w:cs="Times New Roman"/>
          <w:iCs/>
          <w:sz w:val="24"/>
          <w:szCs w:val="24"/>
          <w:shd w:val="clear" w:color="auto" w:fill="FFFFFF"/>
        </w:rPr>
        <w:t>12</w:t>
      </w:r>
      <w:r w:rsidRPr="00E64E95">
        <w:rPr>
          <w:rFonts w:ascii="Times New Roman" w:hAnsi="Times New Roman" w:cs="Times New Roman"/>
          <w:sz w:val="24"/>
          <w:szCs w:val="24"/>
          <w:shd w:val="clear" w:color="auto" w:fill="FFFFFF"/>
        </w:rPr>
        <w:t>(18):</w:t>
      </w:r>
      <w:r w:rsidR="00812F50" w:rsidRPr="00E64E95">
        <w:rPr>
          <w:rFonts w:ascii="Times New Roman" w:hAnsi="Times New Roman" w:cs="Times New Roman"/>
          <w:sz w:val="24"/>
          <w:szCs w:val="24"/>
          <w:shd w:val="clear" w:color="auto" w:fill="FFFFFF"/>
        </w:rPr>
        <w:t>3813</w:t>
      </w:r>
      <w:r w:rsidR="000D4C04" w:rsidRPr="00E64E95">
        <w:rPr>
          <w:rFonts w:ascii="Times New Roman" w:hAnsi="Times New Roman" w:cs="Times New Roman"/>
          <w:sz w:val="24"/>
          <w:szCs w:val="24"/>
          <w:shd w:val="clear" w:color="auto" w:fill="FFFFFF"/>
        </w:rPr>
        <w:t>.</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Naifar S, Kanoun O, Trigona C (2024) Energy harvesting technologies and applications for the internet of things and wireless sensor networks. </w:t>
      </w:r>
      <w:r w:rsidRPr="00E64E95">
        <w:rPr>
          <w:rFonts w:ascii="Times New Roman" w:hAnsi="Times New Roman" w:cs="Times New Roman"/>
          <w:iCs/>
          <w:sz w:val="24"/>
          <w:szCs w:val="24"/>
          <w:shd w:val="clear" w:color="auto" w:fill="FFFFFF"/>
        </w:rPr>
        <w:t>Sensors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24</w:t>
      </w:r>
      <w:r w:rsidRPr="00E64E95">
        <w:rPr>
          <w:rFonts w:ascii="Times New Roman" w:hAnsi="Times New Roman" w:cs="Times New Roman"/>
          <w:sz w:val="24"/>
          <w:szCs w:val="24"/>
          <w:shd w:val="clear" w:color="auto" w:fill="FFFFFF"/>
        </w:rPr>
        <w:t>(14):4688. https://doi.org/10.3390/s24144688.</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Odiamenhi M, Jahanbakhsh Basherlou H, Hwang See C, Ojaroudi Parchin N, Goh, K, Yu, H (2024) Advancements and challenges in antenna design and rectifying circuits for radio frequency energy harvesting. </w:t>
      </w:r>
      <w:r w:rsidRPr="00E64E95">
        <w:rPr>
          <w:rFonts w:ascii="Times New Roman" w:hAnsi="Times New Roman" w:cs="Times New Roman"/>
          <w:iCs/>
          <w:sz w:val="24"/>
          <w:szCs w:val="24"/>
          <w:shd w:val="clear" w:color="auto" w:fill="FFFFFF"/>
        </w:rPr>
        <w:t>Sensors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24</w:t>
      </w:r>
      <w:r w:rsidRPr="00E64E95">
        <w:rPr>
          <w:rFonts w:ascii="Times New Roman" w:hAnsi="Times New Roman" w:cs="Times New Roman"/>
          <w:sz w:val="24"/>
          <w:szCs w:val="24"/>
          <w:shd w:val="clear" w:color="auto" w:fill="FFFFFF"/>
        </w:rPr>
        <w:t>(21):6804. https://doi.org/10.3390/s24216804.</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Zhang P, Yi H, Liu H, Yang H, Zhou G, Li L (2020) Back-to-back microstrip antenna design for broadband wide-angle RF energy harvesting and dedicated wireless power transfer. </w:t>
      </w:r>
      <w:r w:rsidRPr="00E64E95">
        <w:rPr>
          <w:rFonts w:ascii="Times New Roman" w:hAnsi="Times New Roman" w:cs="Times New Roman"/>
          <w:iCs/>
          <w:sz w:val="24"/>
          <w:szCs w:val="24"/>
          <w:shd w:val="clear" w:color="auto" w:fill="FFFFFF"/>
        </w:rPr>
        <w:t>IEEE access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8</w:t>
      </w:r>
      <w:r w:rsidRPr="00E64E95">
        <w:rPr>
          <w:rFonts w:ascii="Times New Roman" w:hAnsi="Times New Roman" w:cs="Times New Roman"/>
          <w:sz w:val="24"/>
          <w:szCs w:val="24"/>
          <w:shd w:val="clear" w:color="auto" w:fill="FFFFFF"/>
        </w:rPr>
        <w:t>:126868-126875. https://doi.org/10.1109/ACCESS.2020.3008551.</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Marriwala N (2022) Energy harvesting system design and optimization using high bandwidth rectenna for wireless sensor networks. </w:t>
      </w:r>
      <w:r w:rsidRPr="00E64E95">
        <w:rPr>
          <w:rFonts w:ascii="Times New Roman" w:hAnsi="Times New Roman" w:cs="Times New Roman"/>
          <w:iCs/>
          <w:sz w:val="24"/>
          <w:szCs w:val="24"/>
          <w:shd w:val="clear" w:color="auto" w:fill="FFFFFF"/>
        </w:rPr>
        <w:t>Wireless Personal Communications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122</w:t>
      </w:r>
      <w:r w:rsidRPr="00E64E95">
        <w:rPr>
          <w:rFonts w:ascii="Times New Roman" w:hAnsi="Times New Roman" w:cs="Times New Roman"/>
          <w:sz w:val="24"/>
          <w:szCs w:val="24"/>
          <w:shd w:val="clear" w:color="auto" w:fill="FFFFFF"/>
        </w:rPr>
        <w:t>(1):669-684. https://doi.org/10.1007/s11277-021-08918-x.</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Bakytbekov A, Nguyen TQ, Zhang G, Strano MS, Salama KN, Shamim A (2022) Dual-function triple-band heatsink antenna for ambient RF and thermal energy harvesting. </w:t>
      </w:r>
      <w:r w:rsidRPr="00E64E95">
        <w:rPr>
          <w:rFonts w:ascii="Times New Roman" w:hAnsi="Times New Roman" w:cs="Times New Roman"/>
          <w:iCs/>
          <w:sz w:val="24"/>
          <w:szCs w:val="24"/>
          <w:shd w:val="clear" w:color="auto" w:fill="FFFFFF"/>
        </w:rPr>
        <w:t>IEEE Open Journal of Antennas and Propagation</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3</w:t>
      </w:r>
      <w:r w:rsidRPr="00E64E95">
        <w:rPr>
          <w:rFonts w:ascii="Times New Roman" w:hAnsi="Times New Roman" w:cs="Times New Roman"/>
          <w:sz w:val="24"/>
          <w:szCs w:val="24"/>
          <w:shd w:val="clear" w:color="auto" w:fill="FFFFFF"/>
        </w:rPr>
        <w:t>:263-273. https://doi.org/10.1109/OJAP.2022.3149392.</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Liu J, Huang M, Du Z (2020) Design of compact dual-band RF rectifiers for wireless power transfer and energy harvesting. </w:t>
      </w:r>
      <w:r w:rsidRPr="00E64E95">
        <w:rPr>
          <w:rFonts w:ascii="Times New Roman" w:hAnsi="Times New Roman" w:cs="Times New Roman"/>
          <w:iCs/>
          <w:sz w:val="24"/>
          <w:szCs w:val="24"/>
          <w:shd w:val="clear" w:color="auto" w:fill="FFFFFF"/>
        </w:rPr>
        <w:t>IEEE access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8</w:t>
      </w:r>
      <w:r w:rsidRPr="00E64E95">
        <w:rPr>
          <w:rFonts w:ascii="Times New Roman" w:hAnsi="Times New Roman" w:cs="Times New Roman"/>
          <w:sz w:val="24"/>
          <w:szCs w:val="24"/>
          <w:shd w:val="clear" w:color="auto" w:fill="FFFFFF"/>
        </w:rPr>
        <w:t>:184901-184908. https://doi.org/10.1109/ACCESS.2020.3029603.</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Koohestani M, Tissier J, Latrach M (2020) A miniaturized printed rectenna for wireless RF energy harvesting around 2.45 GHz. </w:t>
      </w:r>
      <w:r w:rsidRPr="00E64E95">
        <w:rPr>
          <w:rFonts w:ascii="Times New Roman" w:hAnsi="Times New Roman" w:cs="Times New Roman"/>
          <w:iCs/>
          <w:sz w:val="24"/>
          <w:szCs w:val="24"/>
          <w:shd w:val="clear" w:color="auto" w:fill="FFFFFF"/>
        </w:rPr>
        <w:t>AEU-International Journal of Electronics and Communications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127</w:t>
      </w:r>
      <w:r w:rsidRPr="00E64E95">
        <w:rPr>
          <w:rFonts w:ascii="Times New Roman" w:hAnsi="Times New Roman" w:cs="Times New Roman"/>
          <w:sz w:val="24"/>
          <w:szCs w:val="24"/>
          <w:shd w:val="clear" w:color="auto" w:fill="FFFFFF"/>
        </w:rPr>
        <w:t>:153478. https://doi.org/10.1016/j.aeue.2020.153478.</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Wagih M, Weddell AS, Beeby S (2020) Rectennas for radio-frequency energy harvesting and wireless power transfer: A review of antenna design [antenna applications corner]. </w:t>
      </w:r>
      <w:r w:rsidRPr="00E64E95">
        <w:rPr>
          <w:rFonts w:ascii="Times New Roman" w:hAnsi="Times New Roman" w:cs="Times New Roman"/>
          <w:iCs/>
          <w:sz w:val="24"/>
          <w:szCs w:val="24"/>
          <w:shd w:val="clear" w:color="auto" w:fill="FFFFFF"/>
        </w:rPr>
        <w:t>IEEE Antennas and Propagation Magazine</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62</w:t>
      </w:r>
      <w:r w:rsidRPr="00E64E95">
        <w:rPr>
          <w:rFonts w:ascii="Times New Roman" w:hAnsi="Times New Roman" w:cs="Times New Roman"/>
          <w:sz w:val="24"/>
          <w:szCs w:val="24"/>
          <w:shd w:val="clear" w:color="auto" w:fill="FFFFFF"/>
        </w:rPr>
        <w:t>(5):95-107. https://doi.org/10.1109/MAP.2020.3012872.</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Park JS, Choi YS, Lee WS (2021) Design of miniaturized incident angle-insensitive 2.45 GHz RF-based energy harvesting system for IoT applications. </w:t>
      </w:r>
      <w:r w:rsidRPr="00E64E95">
        <w:rPr>
          <w:rFonts w:ascii="Times New Roman" w:hAnsi="Times New Roman" w:cs="Times New Roman"/>
          <w:iCs/>
          <w:sz w:val="24"/>
          <w:szCs w:val="24"/>
          <w:shd w:val="clear" w:color="auto" w:fill="FFFFFF"/>
        </w:rPr>
        <w:t>IEEE Transactions on Antennas and Propagation</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70</w:t>
      </w:r>
      <w:r w:rsidRPr="00E64E95">
        <w:rPr>
          <w:rFonts w:ascii="Times New Roman" w:hAnsi="Times New Roman" w:cs="Times New Roman"/>
          <w:sz w:val="24"/>
          <w:szCs w:val="24"/>
          <w:shd w:val="clear" w:color="auto" w:fill="FFFFFF"/>
        </w:rPr>
        <w:t>(5):3781-3788. https://doi.org/10.1109/TAP.2021.3137481.</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Hu YY, Sun S, Xu H (2020) Compact collinear quasi-Yagi antenna array for wireless energy harvesting. </w:t>
      </w:r>
      <w:r w:rsidRPr="00E64E95">
        <w:rPr>
          <w:rFonts w:ascii="Times New Roman" w:hAnsi="Times New Roman" w:cs="Times New Roman"/>
          <w:iCs/>
          <w:sz w:val="24"/>
          <w:szCs w:val="24"/>
          <w:shd w:val="clear" w:color="auto" w:fill="FFFFFF"/>
        </w:rPr>
        <w:t>IEEE Access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8</w:t>
      </w:r>
      <w:r w:rsidRPr="00E64E95">
        <w:rPr>
          <w:rFonts w:ascii="Times New Roman" w:hAnsi="Times New Roman" w:cs="Times New Roman"/>
          <w:sz w:val="24"/>
          <w:szCs w:val="24"/>
          <w:shd w:val="clear" w:color="auto" w:fill="FFFFFF"/>
        </w:rPr>
        <w:t>:35308-35317. https://doi.org/10.1109/ACCESS.2020.2974815.</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 xml:space="preserve"> Wang Y, Zhang J, Su Y, Jiang X, Zhang C, Wang L, Cheng Q (2022) Efficiency enhanced seven-band omnidirectional rectenna for RF energy harvesting. </w:t>
      </w:r>
      <w:r w:rsidRPr="00E64E95">
        <w:rPr>
          <w:rFonts w:ascii="Times New Roman" w:hAnsi="Times New Roman" w:cs="Times New Roman"/>
          <w:iCs/>
          <w:sz w:val="24"/>
          <w:szCs w:val="24"/>
          <w:shd w:val="clear" w:color="auto" w:fill="FFFFFF"/>
        </w:rPr>
        <w:t>IEEE transactions on antennas and propagation</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70</w:t>
      </w:r>
      <w:r w:rsidRPr="00E64E95">
        <w:rPr>
          <w:rFonts w:ascii="Times New Roman" w:hAnsi="Times New Roman" w:cs="Times New Roman"/>
          <w:sz w:val="24"/>
          <w:szCs w:val="24"/>
          <w:shd w:val="clear" w:color="auto" w:fill="FFFFFF"/>
        </w:rPr>
        <w:t>(9):8473-8484. https://doi.org/10.1109/TAP.2022.3177492.</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Muhammad S, Tiang JJ, Wong SK, Smida A, Ghayoula R, Iqbal A (2021) A dual-band ambient energy harvesting rectenna design for wireless power communications. </w:t>
      </w:r>
      <w:r w:rsidRPr="00E64E95">
        <w:rPr>
          <w:rFonts w:ascii="Times New Roman" w:hAnsi="Times New Roman" w:cs="Times New Roman"/>
          <w:iCs/>
          <w:sz w:val="24"/>
          <w:szCs w:val="24"/>
          <w:shd w:val="clear" w:color="auto" w:fill="FFFFFF"/>
        </w:rPr>
        <w:t>IEEE Access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9</w:t>
      </w:r>
      <w:r w:rsidRPr="00E64E95">
        <w:rPr>
          <w:rFonts w:ascii="Times New Roman" w:hAnsi="Times New Roman" w:cs="Times New Roman"/>
          <w:sz w:val="24"/>
          <w:szCs w:val="24"/>
          <w:shd w:val="clear" w:color="auto" w:fill="FFFFFF"/>
        </w:rPr>
        <w:t>:99944-99953. https://doi.org/10.1109/ACCESS.2021.3096834.</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Nwalike ED, Ibrahim KA, Crawley F, Qin Q, Luk P, Luo Z (2023) Harnessing energy for wearables: a review of radio frequency energy harvesting technologies. </w:t>
      </w:r>
      <w:r w:rsidRPr="00E64E95">
        <w:rPr>
          <w:rFonts w:ascii="Times New Roman" w:hAnsi="Times New Roman" w:cs="Times New Roman"/>
          <w:iCs/>
          <w:sz w:val="24"/>
          <w:szCs w:val="24"/>
          <w:shd w:val="clear" w:color="auto" w:fill="FFFFFF"/>
        </w:rPr>
        <w:t>Energies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16</w:t>
      </w:r>
      <w:r w:rsidRPr="00E64E95">
        <w:rPr>
          <w:rFonts w:ascii="Times New Roman" w:hAnsi="Times New Roman" w:cs="Times New Roman"/>
          <w:sz w:val="24"/>
          <w:szCs w:val="24"/>
          <w:shd w:val="clear" w:color="auto" w:fill="FFFFFF"/>
        </w:rPr>
        <w:t xml:space="preserve">(15): 5711. </w:t>
      </w:r>
      <w:hyperlink r:id="rId179" w:history="1">
        <w:r w:rsidRPr="00E64E95">
          <w:rPr>
            <w:rStyle w:val="Hyperlink"/>
            <w:rFonts w:ascii="Times New Roman" w:hAnsi="Times New Roman" w:cs="Times New Roman"/>
            <w:color w:val="auto"/>
            <w:sz w:val="24"/>
            <w:szCs w:val="24"/>
            <w:u w:val="none"/>
            <w:shd w:val="clear" w:color="auto" w:fill="FFFFFF"/>
          </w:rPr>
          <w:t>https://doi.org/10.3390/en16155711</w:t>
        </w:r>
      </w:hyperlink>
      <w:r w:rsidRPr="00E64E95">
        <w:rPr>
          <w:rFonts w:ascii="Times New Roman" w:hAnsi="Times New Roman" w:cs="Times New Roman"/>
          <w:sz w:val="24"/>
          <w:szCs w:val="24"/>
          <w:shd w:val="clear" w:color="auto" w:fill="FFFFFF"/>
        </w:rPr>
        <w:t xml:space="preserve">. </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Dziadak B, Makowski Ł, Kucharek M, Jóśko A (2023) Energy harvesting for wearable sensors and body area network nodes. </w:t>
      </w:r>
      <w:r w:rsidRPr="00E64E95">
        <w:rPr>
          <w:rFonts w:ascii="Times New Roman" w:hAnsi="Times New Roman" w:cs="Times New Roman"/>
          <w:iCs/>
          <w:sz w:val="24"/>
          <w:szCs w:val="24"/>
          <w:shd w:val="clear" w:color="auto" w:fill="FFFFFF"/>
        </w:rPr>
        <w:t>Energies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16</w:t>
      </w:r>
      <w:r w:rsidRPr="00E64E95">
        <w:rPr>
          <w:rFonts w:ascii="Times New Roman" w:hAnsi="Times New Roman" w:cs="Times New Roman"/>
          <w:sz w:val="24"/>
          <w:szCs w:val="24"/>
          <w:shd w:val="clear" w:color="auto" w:fill="FFFFFF"/>
        </w:rPr>
        <w:t xml:space="preserve">(4):1681. </w:t>
      </w:r>
      <w:hyperlink r:id="rId180" w:history="1">
        <w:r w:rsidRPr="00E64E95">
          <w:rPr>
            <w:rStyle w:val="Hyperlink"/>
            <w:rFonts w:ascii="Times New Roman" w:hAnsi="Times New Roman" w:cs="Times New Roman"/>
            <w:color w:val="auto"/>
            <w:sz w:val="24"/>
            <w:szCs w:val="24"/>
            <w:u w:val="none"/>
            <w:shd w:val="clear" w:color="auto" w:fill="FFFFFF"/>
          </w:rPr>
          <w:t>https://doi.org/10.3390/en16041681</w:t>
        </w:r>
      </w:hyperlink>
      <w:r w:rsidRPr="00E64E95">
        <w:rPr>
          <w:rFonts w:ascii="Times New Roman" w:hAnsi="Times New Roman" w:cs="Times New Roman"/>
          <w:sz w:val="24"/>
          <w:szCs w:val="24"/>
          <w:shd w:val="clear" w:color="auto" w:fill="FFFFFF"/>
        </w:rPr>
        <w:t xml:space="preserve">. </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Coskuner E, Garcia-Garcia JJ (2021) Metamaterial impedance matching network for ambient RF-energy harvesting operating at 2.4 GHz and 5 GHz. Electronics 10(10):1196. </w:t>
      </w:r>
      <w:hyperlink r:id="rId181" w:history="1">
        <w:r w:rsidRPr="00E64E95">
          <w:rPr>
            <w:rStyle w:val="Hyperlink"/>
            <w:rFonts w:ascii="Times New Roman" w:eastAsia="Times New Roman" w:hAnsi="Times New Roman" w:cs="Times New Roman"/>
            <w:color w:val="auto"/>
            <w:sz w:val="24"/>
            <w:szCs w:val="24"/>
            <w:u w:val="none"/>
          </w:rPr>
          <w:t>https://doi.org/10.3390/electronics10101196</w:t>
        </w:r>
      </w:hyperlink>
      <w:r w:rsidRPr="00E64E95">
        <w:rPr>
          <w:rFonts w:ascii="Times New Roman" w:eastAsia="Times New Roman" w:hAnsi="Times New Roman" w:cs="Times New Roman"/>
          <w:sz w:val="24"/>
          <w:szCs w:val="24"/>
        </w:rPr>
        <w:t xml:space="preserve">. </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eastAsia="Times New Roman" w:hAnsi="Times New Roman" w:cs="Times New Roman"/>
          <w:sz w:val="24"/>
          <w:szCs w:val="24"/>
        </w:rPr>
        <w:t xml:space="preserve"> </w:t>
      </w:r>
      <w:r w:rsidRPr="00E64E95">
        <w:rPr>
          <w:rFonts w:ascii="Times New Roman" w:hAnsi="Times New Roman" w:cs="Times New Roman"/>
          <w:sz w:val="24"/>
          <w:szCs w:val="24"/>
          <w:shd w:val="clear" w:color="auto" w:fill="FFFFFF"/>
        </w:rPr>
        <w:t>Hassani S, Chen CH, Nikolova NK (2024) Design of Impedance Matching Network for Low-Power, Ultra-Wideband Applications. </w:t>
      </w:r>
      <w:r w:rsidRPr="00E64E95">
        <w:rPr>
          <w:rFonts w:ascii="Times New Roman" w:hAnsi="Times New Roman" w:cs="Times New Roman"/>
          <w:iCs/>
          <w:sz w:val="24"/>
          <w:szCs w:val="24"/>
          <w:shd w:val="clear" w:color="auto" w:fill="FFFFFF"/>
        </w:rPr>
        <w:t>Journal of Low Power Electronics and Applications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14</w:t>
      </w:r>
      <w:r w:rsidRPr="00E64E95">
        <w:rPr>
          <w:rFonts w:ascii="Times New Roman" w:hAnsi="Times New Roman" w:cs="Times New Roman"/>
          <w:sz w:val="24"/>
          <w:szCs w:val="24"/>
          <w:shd w:val="clear" w:color="auto" w:fill="FFFFFF"/>
        </w:rPr>
        <w:t>(1):16. https://doi.org/10.3390/jlpea14010016.</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Marchiori L, Morais MV, Studart A, Albuquerque A, Andrade Pais L, Ferreira Gomes L, Cavaleiro V (2023) Energy Harvesting Opportunities in Geoenvironmental Engineering. </w:t>
      </w:r>
      <w:r w:rsidRPr="00E64E95">
        <w:rPr>
          <w:rFonts w:ascii="Times New Roman" w:hAnsi="Times New Roman" w:cs="Times New Roman"/>
          <w:iCs/>
          <w:sz w:val="24"/>
          <w:szCs w:val="24"/>
          <w:shd w:val="clear" w:color="auto" w:fill="FFFFFF"/>
        </w:rPr>
        <w:t>Energies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17</w:t>
      </w:r>
      <w:r w:rsidRPr="00E64E95">
        <w:rPr>
          <w:rFonts w:ascii="Times New Roman" w:hAnsi="Times New Roman" w:cs="Times New Roman"/>
          <w:sz w:val="24"/>
          <w:szCs w:val="24"/>
          <w:shd w:val="clear" w:color="auto" w:fill="FFFFFF"/>
        </w:rPr>
        <w:t xml:space="preserve">(1):215. </w:t>
      </w:r>
      <w:hyperlink r:id="rId182" w:history="1">
        <w:r w:rsidRPr="00E64E95">
          <w:rPr>
            <w:rStyle w:val="Hyperlink"/>
            <w:rFonts w:ascii="Times New Roman" w:hAnsi="Times New Roman" w:cs="Times New Roman"/>
            <w:color w:val="auto"/>
            <w:sz w:val="24"/>
            <w:szCs w:val="24"/>
            <w:u w:val="none"/>
            <w:shd w:val="clear" w:color="auto" w:fill="FFFFFF"/>
          </w:rPr>
          <w:t>https://doi.org/10.3390/en17010215</w:t>
        </w:r>
      </w:hyperlink>
      <w:r w:rsidRPr="00E64E95">
        <w:rPr>
          <w:rFonts w:ascii="Times New Roman" w:hAnsi="Times New Roman" w:cs="Times New Roman"/>
          <w:sz w:val="24"/>
          <w:szCs w:val="24"/>
          <w:shd w:val="clear" w:color="auto" w:fill="FFFFFF"/>
        </w:rPr>
        <w:t xml:space="preserve">. </w:t>
      </w:r>
    </w:p>
    <w:p w:rsidR="000D4C04" w:rsidRPr="00E64E95" w:rsidRDefault="000D4C04" w:rsidP="00E64E95">
      <w:pPr>
        <w:numPr>
          <w:ilvl w:val="0"/>
          <w:numId w:val="1"/>
        </w:num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r w:rsidRPr="00E64E95">
        <w:rPr>
          <w:rFonts w:ascii="Times New Roman" w:hAnsi="Times New Roman" w:cs="Times New Roman"/>
          <w:sz w:val="24"/>
          <w:szCs w:val="24"/>
          <w:shd w:val="clear" w:color="auto" w:fill="FFFFFF"/>
        </w:rPr>
        <w:t>Islam ZU, Bermak A, Wang B (2024) A Review of Microstrip Patch Antenna-Based Passive Sensors. </w:t>
      </w:r>
      <w:r w:rsidRPr="00E64E95">
        <w:rPr>
          <w:rFonts w:ascii="Times New Roman" w:hAnsi="Times New Roman" w:cs="Times New Roman"/>
          <w:iCs/>
          <w:sz w:val="24"/>
          <w:szCs w:val="24"/>
          <w:shd w:val="clear" w:color="auto" w:fill="FFFFFF"/>
        </w:rPr>
        <w:t>Sensors</w:t>
      </w:r>
      <w:r w:rsidRPr="00E64E95">
        <w:rPr>
          <w:rFonts w:ascii="Times New Roman" w:hAnsi="Times New Roman" w:cs="Times New Roman"/>
          <w:sz w:val="24"/>
          <w:szCs w:val="24"/>
          <w:shd w:val="clear" w:color="auto" w:fill="FFFFFF"/>
        </w:rPr>
        <w:t> </w:t>
      </w:r>
      <w:r w:rsidRPr="00E64E95">
        <w:rPr>
          <w:rFonts w:ascii="Times New Roman" w:hAnsi="Times New Roman" w:cs="Times New Roman"/>
          <w:iCs/>
          <w:sz w:val="24"/>
          <w:szCs w:val="24"/>
          <w:shd w:val="clear" w:color="auto" w:fill="FFFFFF"/>
        </w:rPr>
        <w:t>24</w:t>
      </w:r>
      <w:r w:rsidRPr="00E64E95">
        <w:rPr>
          <w:rFonts w:ascii="Times New Roman" w:hAnsi="Times New Roman" w:cs="Times New Roman"/>
          <w:sz w:val="24"/>
          <w:szCs w:val="24"/>
          <w:shd w:val="clear" w:color="auto" w:fill="FFFFFF"/>
        </w:rPr>
        <w:t>(19):6355. https://doi.org/10.3390/s24196355.</w:t>
      </w:r>
    </w:p>
    <w:p w:rsidR="00010F52" w:rsidRPr="00E64E95" w:rsidRDefault="00010F52" w:rsidP="00E64E95">
      <w:pPr>
        <w:pBdr>
          <w:top w:val="nil"/>
          <w:left w:val="nil"/>
          <w:bottom w:val="nil"/>
          <w:right w:val="nil"/>
          <w:between w:val="nil"/>
        </w:pBdr>
        <w:spacing w:after="60"/>
        <w:ind w:left="357" w:hanging="357"/>
        <w:jc w:val="both"/>
        <w:rPr>
          <w:rFonts w:ascii="Times New Roman" w:eastAsia="Times New Roman" w:hAnsi="Times New Roman" w:cs="Times New Roman"/>
          <w:sz w:val="24"/>
          <w:szCs w:val="24"/>
        </w:rPr>
      </w:pPr>
    </w:p>
    <w:p w:rsidR="00993A03" w:rsidRPr="00E64E95" w:rsidRDefault="00993A03" w:rsidP="00E64E95">
      <w:pPr>
        <w:pBdr>
          <w:top w:val="nil"/>
          <w:left w:val="nil"/>
          <w:bottom w:val="nil"/>
          <w:right w:val="nil"/>
          <w:between w:val="nil"/>
        </w:pBdr>
        <w:spacing w:after="0"/>
        <w:ind w:hanging="357"/>
        <w:jc w:val="both"/>
        <w:rPr>
          <w:rFonts w:ascii="Times New Roman" w:eastAsia="Times New Roman" w:hAnsi="Times New Roman" w:cs="Times New Roman"/>
          <w:sz w:val="24"/>
          <w:szCs w:val="24"/>
        </w:rPr>
      </w:pPr>
    </w:p>
    <w:p w:rsidR="00B85A73" w:rsidRPr="00E64E95" w:rsidRDefault="00B85A73" w:rsidP="00E64E95">
      <w:pPr>
        <w:pBdr>
          <w:top w:val="nil"/>
          <w:left w:val="nil"/>
          <w:bottom w:val="nil"/>
          <w:right w:val="nil"/>
          <w:between w:val="nil"/>
        </w:pBdr>
        <w:spacing w:after="0"/>
        <w:ind w:hanging="357"/>
        <w:jc w:val="both"/>
        <w:rPr>
          <w:rFonts w:ascii="Times New Roman" w:eastAsia="Times New Roman" w:hAnsi="Times New Roman" w:cs="Times New Roman"/>
          <w:sz w:val="24"/>
          <w:szCs w:val="24"/>
        </w:rPr>
      </w:pPr>
    </w:p>
    <w:sectPr w:rsidR="00B85A73" w:rsidRPr="00E64E95" w:rsidSect="00E64E95">
      <w:type w:val="continuous"/>
      <w:pgSz w:w="12242" w:h="15842" w:code="1"/>
      <w:pgMar w:top="1440" w:right="1440" w:bottom="1440" w:left="1440" w:header="720" w:footer="720" w:gutter="0"/>
      <w:pgNumType w:start="1"/>
      <w:cols w:space="45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4AB7" w:rsidRDefault="00814AB7" w:rsidP="002635EA">
      <w:pPr>
        <w:spacing w:after="0" w:line="240" w:lineRule="auto"/>
      </w:pPr>
      <w:r>
        <w:separator/>
      </w:r>
    </w:p>
  </w:endnote>
  <w:endnote w:type="continuationSeparator" w:id="1">
    <w:p w:rsidR="00814AB7" w:rsidRDefault="00814AB7" w:rsidP="002635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4AB7" w:rsidRDefault="00814AB7" w:rsidP="002635EA">
      <w:pPr>
        <w:spacing w:after="0" w:line="240" w:lineRule="auto"/>
      </w:pPr>
      <w:r>
        <w:separator/>
      </w:r>
    </w:p>
  </w:footnote>
  <w:footnote w:type="continuationSeparator" w:id="1">
    <w:p w:rsidR="00814AB7" w:rsidRDefault="00814AB7" w:rsidP="002635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E01B0"/>
    <w:multiLevelType w:val="hybridMultilevel"/>
    <w:tmpl w:val="15B406CE"/>
    <w:lvl w:ilvl="0" w:tplc="700044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33B8A"/>
    <w:multiLevelType w:val="multilevel"/>
    <w:tmpl w:val="D658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8A01DC"/>
    <w:multiLevelType w:val="multilevel"/>
    <w:tmpl w:val="FFE4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F0F4E"/>
    <w:multiLevelType w:val="multilevel"/>
    <w:tmpl w:val="9B92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3F0538"/>
    <w:multiLevelType w:val="hybridMultilevel"/>
    <w:tmpl w:val="56603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E2920"/>
    <w:multiLevelType w:val="hybridMultilevel"/>
    <w:tmpl w:val="BB0E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F90E15"/>
    <w:multiLevelType w:val="multilevel"/>
    <w:tmpl w:val="BD82A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C1071A"/>
    <w:multiLevelType w:val="multilevel"/>
    <w:tmpl w:val="3424994E"/>
    <w:lvl w:ilvl="0">
      <w:start w:val="1"/>
      <w:numFmt w:val="decimal"/>
      <w:lvlText w:val="%1."/>
      <w:lvlJc w:val="left"/>
      <w:pPr>
        <w:tabs>
          <w:tab w:val="num" w:pos="720"/>
        </w:tabs>
        <w:ind w:left="720" w:hanging="360"/>
      </w:p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5E65A0"/>
    <w:multiLevelType w:val="multilevel"/>
    <w:tmpl w:val="6E96F47A"/>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713F65"/>
    <w:multiLevelType w:val="multilevel"/>
    <w:tmpl w:val="9D22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523885"/>
    <w:multiLevelType w:val="hybridMultilevel"/>
    <w:tmpl w:val="9A3A30E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D06985"/>
    <w:multiLevelType w:val="multilevel"/>
    <w:tmpl w:val="B9BE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014134"/>
    <w:multiLevelType w:val="hybridMultilevel"/>
    <w:tmpl w:val="9B0EF09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B17D5A"/>
    <w:multiLevelType w:val="multilevel"/>
    <w:tmpl w:val="614E7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5625EE"/>
    <w:multiLevelType w:val="multilevel"/>
    <w:tmpl w:val="C83A16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57CD27D4"/>
    <w:multiLevelType w:val="multilevel"/>
    <w:tmpl w:val="452AD1E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7E65594"/>
    <w:multiLevelType w:val="multilevel"/>
    <w:tmpl w:val="9C18E5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7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C120D0"/>
    <w:multiLevelType w:val="multilevel"/>
    <w:tmpl w:val="D07CBB3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B0A249A"/>
    <w:multiLevelType w:val="multilevel"/>
    <w:tmpl w:val="E61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304D4B"/>
    <w:multiLevelType w:val="multilevel"/>
    <w:tmpl w:val="D870E79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
    <w:nsid w:val="6E191098"/>
    <w:multiLevelType w:val="hybridMultilevel"/>
    <w:tmpl w:val="4BA217F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769"/>
    <w:multiLevelType w:val="multilevel"/>
    <w:tmpl w:val="4016E6A8"/>
    <w:lvl w:ilvl="0">
      <w:start w:val="1"/>
      <w:numFmt w:val="decimal"/>
      <w:lvlText w:val="%1."/>
      <w:lvlJc w:val="left"/>
      <w:pPr>
        <w:ind w:left="780" w:hanging="360"/>
      </w:pPr>
      <w:rPr>
        <w:b w:val="0"/>
        <w:color w:val="auto"/>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2">
    <w:nsid w:val="70E30A19"/>
    <w:multiLevelType w:val="multilevel"/>
    <w:tmpl w:val="1274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706B74"/>
    <w:multiLevelType w:val="multilevel"/>
    <w:tmpl w:val="36DC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B251B7"/>
    <w:multiLevelType w:val="hybridMultilevel"/>
    <w:tmpl w:val="7A161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4"/>
  </w:num>
  <w:num w:numId="4">
    <w:abstractNumId w:val="12"/>
  </w:num>
  <w:num w:numId="5">
    <w:abstractNumId w:val="7"/>
  </w:num>
  <w:num w:numId="6">
    <w:abstractNumId w:val="19"/>
  </w:num>
  <w:num w:numId="7">
    <w:abstractNumId w:val="1"/>
  </w:num>
  <w:num w:numId="8">
    <w:abstractNumId w:val="4"/>
  </w:num>
  <w:num w:numId="9">
    <w:abstractNumId w:val="11"/>
  </w:num>
  <w:num w:numId="10">
    <w:abstractNumId w:val="16"/>
  </w:num>
  <w:num w:numId="11">
    <w:abstractNumId w:val="18"/>
  </w:num>
  <w:num w:numId="12">
    <w:abstractNumId w:val="22"/>
  </w:num>
  <w:num w:numId="13">
    <w:abstractNumId w:val="2"/>
  </w:num>
  <w:num w:numId="14">
    <w:abstractNumId w:val="3"/>
  </w:num>
  <w:num w:numId="15">
    <w:abstractNumId w:val="6"/>
  </w:num>
  <w:num w:numId="16">
    <w:abstractNumId w:val="9"/>
  </w:num>
  <w:num w:numId="17">
    <w:abstractNumId w:val="8"/>
  </w:num>
  <w:num w:numId="18">
    <w:abstractNumId w:val="20"/>
  </w:num>
  <w:num w:numId="19">
    <w:abstractNumId w:val="10"/>
  </w:num>
  <w:num w:numId="20">
    <w:abstractNumId w:val="0"/>
  </w:num>
  <w:num w:numId="21">
    <w:abstractNumId w:val="17"/>
  </w:num>
  <w:num w:numId="22">
    <w:abstractNumId w:val="24"/>
  </w:num>
  <w:num w:numId="23">
    <w:abstractNumId w:val="13"/>
  </w:num>
  <w:num w:numId="24">
    <w:abstractNumId w:val="23"/>
  </w:num>
  <w:num w:numId="2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zA3NzQ2MzExMjOysDBT0lEKTi0uzszPAykwMqsFABfRyW0tAAAA"/>
  </w:docVars>
  <w:rsids>
    <w:rsidRoot w:val="00D4296F"/>
    <w:rsid w:val="00010F52"/>
    <w:rsid w:val="00012260"/>
    <w:rsid w:val="00021E9D"/>
    <w:rsid w:val="00025994"/>
    <w:rsid w:val="00036633"/>
    <w:rsid w:val="000477BF"/>
    <w:rsid w:val="00056BD8"/>
    <w:rsid w:val="0007381B"/>
    <w:rsid w:val="00073D0B"/>
    <w:rsid w:val="00086205"/>
    <w:rsid w:val="000914A4"/>
    <w:rsid w:val="00093B3C"/>
    <w:rsid w:val="000A1220"/>
    <w:rsid w:val="000B1FD7"/>
    <w:rsid w:val="000B2848"/>
    <w:rsid w:val="000C1741"/>
    <w:rsid w:val="000D4C04"/>
    <w:rsid w:val="000E0714"/>
    <w:rsid w:val="000E0A47"/>
    <w:rsid w:val="000E6435"/>
    <w:rsid w:val="000F5642"/>
    <w:rsid w:val="000F6A78"/>
    <w:rsid w:val="000F7C47"/>
    <w:rsid w:val="00105714"/>
    <w:rsid w:val="00107122"/>
    <w:rsid w:val="0011164B"/>
    <w:rsid w:val="001137AB"/>
    <w:rsid w:val="00114CB4"/>
    <w:rsid w:val="0012410B"/>
    <w:rsid w:val="001308E9"/>
    <w:rsid w:val="00136D7C"/>
    <w:rsid w:val="00136F63"/>
    <w:rsid w:val="00137A5A"/>
    <w:rsid w:val="00142EC0"/>
    <w:rsid w:val="001432CC"/>
    <w:rsid w:val="00147EBB"/>
    <w:rsid w:val="001511E0"/>
    <w:rsid w:val="0015419F"/>
    <w:rsid w:val="00166566"/>
    <w:rsid w:val="00180860"/>
    <w:rsid w:val="00184A41"/>
    <w:rsid w:val="00193F30"/>
    <w:rsid w:val="00195FF6"/>
    <w:rsid w:val="001A292C"/>
    <w:rsid w:val="001C7C5D"/>
    <w:rsid w:val="001E3819"/>
    <w:rsid w:val="002037F7"/>
    <w:rsid w:val="002168FE"/>
    <w:rsid w:val="00220C3A"/>
    <w:rsid w:val="002254B4"/>
    <w:rsid w:val="00240BE4"/>
    <w:rsid w:val="0025381A"/>
    <w:rsid w:val="00255FF4"/>
    <w:rsid w:val="002635EA"/>
    <w:rsid w:val="0026360D"/>
    <w:rsid w:val="002665B5"/>
    <w:rsid w:val="0026676C"/>
    <w:rsid w:val="0028253D"/>
    <w:rsid w:val="0028633C"/>
    <w:rsid w:val="00291313"/>
    <w:rsid w:val="002A0120"/>
    <w:rsid w:val="002A0742"/>
    <w:rsid w:val="002A145F"/>
    <w:rsid w:val="002C409F"/>
    <w:rsid w:val="002D26B2"/>
    <w:rsid w:val="002D5429"/>
    <w:rsid w:val="002E0369"/>
    <w:rsid w:val="002F144C"/>
    <w:rsid w:val="002F5C46"/>
    <w:rsid w:val="003014FC"/>
    <w:rsid w:val="00303C9D"/>
    <w:rsid w:val="003050AC"/>
    <w:rsid w:val="00324DC3"/>
    <w:rsid w:val="003326B7"/>
    <w:rsid w:val="00336DC2"/>
    <w:rsid w:val="00337533"/>
    <w:rsid w:val="00345212"/>
    <w:rsid w:val="0035529E"/>
    <w:rsid w:val="00372732"/>
    <w:rsid w:val="0037681A"/>
    <w:rsid w:val="003829EC"/>
    <w:rsid w:val="003C1A2C"/>
    <w:rsid w:val="003C7004"/>
    <w:rsid w:val="003D25D3"/>
    <w:rsid w:val="003D3698"/>
    <w:rsid w:val="003F545E"/>
    <w:rsid w:val="003F662B"/>
    <w:rsid w:val="00415445"/>
    <w:rsid w:val="00416601"/>
    <w:rsid w:val="00417323"/>
    <w:rsid w:val="00421C75"/>
    <w:rsid w:val="004233EF"/>
    <w:rsid w:val="0043047C"/>
    <w:rsid w:val="00431D24"/>
    <w:rsid w:val="00433350"/>
    <w:rsid w:val="0043407D"/>
    <w:rsid w:val="0046760A"/>
    <w:rsid w:val="00474B5E"/>
    <w:rsid w:val="004964BD"/>
    <w:rsid w:val="004A16E1"/>
    <w:rsid w:val="004B5FF2"/>
    <w:rsid w:val="004D4FA3"/>
    <w:rsid w:val="004D5109"/>
    <w:rsid w:val="004D5516"/>
    <w:rsid w:val="004F7185"/>
    <w:rsid w:val="004F7FB8"/>
    <w:rsid w:val="00504C36"/>
    <w:rsid w:val="00514F71"/>
    <w:rsid w:val="00516EDE"/>
    <w:rsid w:val="00517050"/>
    <w:rsid w:val="00521E7D"/>
    <w:rsid w:val="00522410"/>
    <w:rsid w:val="00525A25"/>
    <w:rsid w:val="00527C0B"/>
    <w:rsid w:val="00543F23"/>
    <w:rsid w:val="00563F7C"/>
    <w:rsid w:val="0057044E"/>
    <w:rsid w:val="005A2933"/>
    <w:rsid w:val="005A4F50"/>
    <w:rsid w:val="005B2A37"/>
    <w:rsid w:val="005C6168"/>
    <w:rsid w:val="005D1394"/>
    <w:rsid w:val="005E0529"/>
    <w:rsid w:val="005E1893"/>
    <w:rsid w:val="005E3AFD"/>
    <w:rsid w:val="005E612F"/>
    <w:rsid w:val="005F3671"/>
    <w:rsid w:val="005F493E"/>
    <w:rsid w:val="00600CA0"/>
    <w:rsid w:val="00602673"/>
    <w:rsid w:val="00612EC0"/>
    <w:rsid w:val="00626505"/>
    <w:rsid w:val="006278E6"/>
    <w:rsid w:val="006340ED"/>
    <w:rsid w:val="00637E8E"/>
    <w:rsid w:val="00644C77"/>
    <w:rsid w:val="0064601C"/>
    <w:rsid w:val="00650615"/>
    <w:rsid w:val="006A4FED"/>
    <w:rsid w:val="006B4624"/>
    <w:rsid w:val="006D31E3"/>
    <w:rsid w:val="006E222A"/>
    <w:rsid w:val="006E3E82"/>
    <w:rsid w:val="006F67A2"/>
    <w:rsid w:val="0070658E"/>
    <w:rsid w:val="00712F76"/>
    <w:rsid w:val="0072341E"/>
    <w:rsid w:val="007567B1"/>
    <w:rsid w:val="007608B0"/>
    <w:rsid w:val="00763463"/>
    <w:rsid w:val="007668FE"/>
    <w:rsid w:val="0077606A"/>
    <w:rsid w:val="007805BD"/>
    <w:rsid w:val="0078173F"/>
    <w:rsid w:val="00783A7E"/>
    <w:rsid w:val="00784D94"/>
    <w:rsid w:val="00791092"/>
    <w:rsid w:val="007A462F"/>
    <w:rsid w:val="007C00C3"/>
    <w:rsid w:val="007C62B8"/>
    <w:rsid w:val="007D20ED"/>
    <w:rsid w:val="007D2A29"/>
    <w:rsid w:val="007D3763"/>
    <w:rsid w:val="007E1692"/>
    <w:rsid w:val="007F70F1"/>
    <w:rsid w:val="00800D00"/>
    <w:rsid w:val="00802A9E"/>
    <w:rsid w:val="0080453E"/>
    <w:rsid w:val="008062BA"/>
    <w:rsid w:val="00812F50"/>
    <w:rsid w:val="00814AB7"/>
    <w:rsid w:val="008334D5"/>
    <w:rsid w:val="008336B1"/>
    <w:rsid w:val="0083614C"/>
    <w:rsid w:val="0084658E"/>
    <w:rsid w:val="00855754"/>
    <w:rsid w:val="00862634"/>
    <w:rsid w:val="0087423C"/>
    <w:rsid w:val="00876677"/>
    <w:rsid w:val="00876D72"/>
    <w:rsid w:val="0087719E"/>
    <w:rsid w:val="00884EC7"/>
    <w:rsid w:val="00885B66"/>
    <w:rsid w:val="008903C1"/>
    <w:rsid w:val="00891FBF"/>
    <w:rsid w:val="00892B8E"/>
    <w:rsid w:val="008952E0"/>
    <w:rsid w:val="008B0FC8"/>
    <w:rsid w:val="008B1871"/>
    <w:rsid w:val="008E03B4"/>
    <w:rsid w:val="008E14C7"/>
    <w:rsid w:val="00912B36"/>
    <w:rsid w:val="00913145"/>
    <w:rsid w:val="00924A82"/>
    <w:rsid w:val="009410C1"/>
    <w:rsid w:val="00943D9E"/>
    <w:rsid w:val="009535AD"/>
    <w:rsid w:val="0097080C"/>
    <w:rsid w:val="00971010"/>
    <w:rsid w:val="009727D0"/>
    <w:rsid w:val="00981328"/>
    <w:rsid w:val="00993A03"/>
    <w:rsid w:val="009A1CD9"/>
    <w:rsid w:val="009A3E69"/>
    <w:rsid w:val="009B3F2E"/>
    <w:rsid w:val="009C338F"/>
    <w:rsid w:val="009C6E96"/>
    <w:rsid w:val="009D15B5"/>
    <w:rsid w:val="009D19E0"/>
    <w:rsid w:val="009F3039"/>
    <w:rsid w:val="009F4D29"/>
    <w:rsid w:val="00A04061"/>
    <w:rsid w:val="00A1334C"/>
    <w:rsid w:val="00A13936"/>
    <w:rsid w:val="00A156EA"/>
    <w:rsid w:val="00A15A21"/>
    <w:rsid w:val="00A3323E"/>
    <w:rsid w:val="00A37293"/>
    <w:rsid w:val="00A44CDB"/>
    <w:rsid w:val="00A54A93"/>
    <w:rsid w:val="00A87259"/>
    <w:rsid w:val="00AA1E87"/>
    <w:rsid w:val="00AA799A"/>
    <w:rsid w:val="00AB07FB"/>
    <w:rsid w:val="00AC2551"/>
    <w:rsid w:val="00AC3699"/>
    <w:rsid w:val="00AE2ED1"/>
    <w:rsid w:val="00AF4815"/>
    <w:rsid w:val="00B04890"/>
    <w:rsid w:val="00B1632C"/>
    <w:rsid w:val="00B2328E"/>
    <w:rsid w:val="00B33450"/>
    <w:rsid w:val="00B85A73"/>
    <w:rsid w:val="00BB092B"/>
    <w:rsid w:val="00BC0E7D"/>
    <w:rsid w:val="00BD468C"/>
    <w:rsid w:val="00BD6A12"/>
    <w:rsid w:val="00BD7624"/>
    <w:rsid w:val="00BE0ABC"/>
    <w:rsid w:val="00BE21ED"/>
    <w:rsid w:val="00BE355D"/>
    <w:rsid w:val="00BF555C"/>
    <w:rsid w:val="00C20672"/>
    <w:rsid w:val="00C30698"/>
    <w:rsid w:val="00C3364F"/>
    <w:rsid w:val="00C35B99"/>
    <w:rsid w:val="00C3687B"/>
    <w:rsid w:val="00C402C4"/>
    <w:rsid w:val="00C41D4D"/>
    <w:rsid w:val="00C5092F"/>
    <w:rsid w:val="00C50AF4"/>
    <w:rsid w:val="00C60530"/>
    <w:rsid w:val="00C65B7A"/>
    <w:rsid w:val="00C703CB"/>
    <w:rsid w:val="00C869CD"/>
    <w:rsid w:val="00CA6BD3"/>
    <w:rsid w:val="00CB0744"/>
    <w:rsid w:val="00CB0D62"/>
    <w:rsid w:val="00CC2D39"/>
    <w:rsid w:val="00CD05EB"/>
    <w:rsid w:val="00CE0216"/>
    <w:rsid w:val="00CE2496"/>
    <w:rsid w:val="00D0236C"/>
    <w:rsid w:val="00D03523"/>
    <w:rsid w:val="00D132BE"/>
    <w:rsid w:val="00D16625"/>
    <w:rsid w:val="00D26F3D"/>
    <w:rsid w:val="00D2788C"/>
    <w:rsid w:val="00D344BD"/>
    <w:rsid w:val="00D401DA"/>
    <w:rsid w:val="00D4296F"/>
    <w:rsid w:val="00D466C0"/>
    <w:rsid w:val="00D51B66"/>
    <w:rsid w:val="00D52EB4"/>
    <w:rsid w:val="00D558A6"/>
    <w:rsid w:val="00D62707"/>
    <w:rsid w:val="00D73EBC"/>
    <w:rsid w:val="00D77638"/>
    <w:rsid w:val="00D7774C"/>
    <w:rsid w:val="00D8095F"/>
    <w:rsid w:val="00D81847"/>
    <w:rsid w:val="00D82C04"/>
    <w:rsid w:val="00D8395D"/>
    <w:rsid w:val="00D83C0C"/>
    <w:rsid w:val="00D96A49"/>
    <w:rsid w:val="00DA2A8B"/>
    <w:rsid w:val="00DA48A8"/>
    <w:rsid w:val="00DB0E54"/>
    <w:rsid w:val="00DC01CD"/>
    <w:rsid w:val="00DD4A6A"/>
    <w:rsid w:val="00DE72B6"/>
    <w:rsid w:val="00DF6AFC"/>
    <w:rsid w:val="00E05816"/>
    <w:rsid w:val="00E27D5A"/>
    <w:rsid w:val="00E449A8"/>
    <w:rsid w:val="00E47B85"/>
    <w:rsid w:val="00E54AE1"/>
    <w:rsid w:val="00E61F77"/>
    <w:rsid w:val="00E6488D"/>
    <w:rsid w:val="00E64E95"/>
    <w:rsid w:val="00E73276"/>
    <w:rsid w:val="00E751A2"/>
    <w:rsid w:val="00E90D68"/>
    <w:rsid w:val="00E97556"/>
    <w:rsid w:val="00EA017C"/>
    <w:rsid w:val="00EA42D3"/>
    <w:rsid w:val="00EB3D9F"/>
    <w:rsid w:val="00EC2A5C"/>
    <w:rsid w:val="00EC5816"/>
    <w:rsid w:val="00EC700F"/>
    <w:rsid w:val="00EF0EF2"/>
    <w:rsid w:val="00EF259D"/>
    <w:rsid w:val="00F0010D"/>
    <w:rsid w:val="00F003A4"/>
    <w:rsid w:val="00F11593"/>
    <w:rsid w:val="00F33D15"/>
    <w:rsid w:val="00F36888"/>
    <w:rsid w:val="00F40512"/>
    <w:rsid w:val="00F47C32"/>
    <w:rsid w:val="00F50CC4"/>
    <w:rsid w:val="00F62F9E"/>
    <w:rsid w:val="00F64C49"/>
    <w:rsid w:val="00F65CA9"/>
    <w:rsid w:val="00F91D07"/>
    <w:rsid w:val="00F92F8B"/>
    <w:rsid w:val="00F938F6"/>
    <w:rsid w:val="00F95AC2"/>
    <w:rsid w:val="00FA22D4"/>
    <w:rsid w:val="00FB71B6"/>
    <w:rsid w:val="00FC6ABE"/>
    <w:rsid w:val="00FE41F2"/>
    <w:rsid w:val="00FE5AC3"/>
    <w:rsid w:val="00FE5D41"/>
    <w:rsid w:val="00FE66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305"/>
  </w:style>
  <w:style w:type="paragraph" w:styleId="Heading1">
    <w:name w:val="heading 1"/>
    <w:basedOn w:val="normal0"/>
    <w:next w:val="normal0"/>
    <w:rsid w:val="00D4296F"/>
    <w:pPr>
      <w:keepNext/>
      <w:keepLines/>
      <w:spacing w:before="480" w:after="120"/>
      <w:outlineLvl w:val="0"/>
    </w:pPr>
    <w:rPr>
      <w:b/>
      <w:sz w:val="48"/>
      <w:szCs w:val="48"/>
    </w:rPr>
  </w:style>
  <w:style w:type="paragraph" w:styleId="Heading2">
    <w:name w:val="heading 2"/>
    <w:basedOn w:val="normal0"/>
    <w:next w:val="normal0"/>
    <w:rsid w:val="00D4296F"/>
    <w:pPr>
      <w:keepNext/>
      <w:keepLines/>
      <w:spacing w:before="360" w:after="80"/>
      <w:outlineLvl w:val="1"/>
    </w:pPr>
    <w:rPr>
      <w:b/>
      <w:sz w:val="36"/>
      <w:szCs w:val="36"/>
    </w:rPr>
  </w:style>
  <w:style w:type="paragraph" w:styleId="Heading3">
    <w:name w:val="heading 3"/>
    <w:basedOn w:val="normal0"/>
    <w:next w:val="normal0"/>
    <w:rsid w:val="00D4296F"/>
    <w:pPr>
      <w:keepNext/>
      <w:keepLines/>
      <w:spacing w:before="280" w:after="80"/>
      <w:outlineLvl w:val="2"/>
    </w:pPr>
    <w:rPr>
      <w:b/>
      <w:sz w:val="28"/>
      <w:szCs w:val="28"/>
    </w:rPr>
  </w:style>
  <w:style w:type="paragraph" w:styleId="Heading4">
    <w:name w:val="heading 4"/>
    <w:basedOn w:val="normal0"/>
    <w:next w:val="normal0"/>
    <w:rsid w:val="00D4296F"/>
    <w:pPr>
      <w:keepNext/>
      <w:keepLines/>
      <w:spacing w:before="240" w:after="40"/>
      <w:outlineLvl w:val="3"/>
    </w:pPr>
    <w:rPr>
      <w:b/>
      <w:sz w:val="24"/>
      <w:szCs w:val="24"/>
    </w:rPr>
  </w:style>
  <w:style w:type="paragraph" w:styleId="Heading5">
    <w:name w:val="heading 5"/>
    <w:basedOn w:val="normal0"/>
    <w:next w:val="normal0"/>
    <w:rsid w:val="00D4296F"/>
    <w:pPr>
      <w:keepNext/>
      <w:keepLines/>
      <w:spacing w:before="220" w:after="40"/>
      <w:outlineLvl w:val="4"/>
    </w:pPr>
    <w:rPr>
      <w:b/>
    </w:rPr>
  </w:style>
  <w:style w:type="paragraph" w:styleId="Heading6">
    <w:name w:val="heading 6"/>
    <w:basedOn w:val="normal0"/>
    <w:next w:val="normal0"/>
    <w:rsid w:val="00D4296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4296F"/>
  </w:style>
  <w:style w:type="paragraph" w:styleId="Title">
    <w:name w:val="Title"/>
    <w:basedOn w:val="normal0"/>
    <w:next w:val="normal0"/>
    <w:rsid w:val="00D4296F"/>
    <w:pPr>
      <w:keepNext/>
      <w:keepLines/>
      <w:spacing w:before="480" w:after="120"/>
    </w:pPr>
    <w:rPr>
      <w:b/>
      <w:sz w:val="72"/>
      <w:szCs w:val="72"/>
    </w:rPr>
  </w:style>
  <w:style w:type="paragraph" w:styleId="BalloonText">
    <w:name w:val="Balloon Text"/>
    <w:basedOn w:val="Normal"/>
    <w:link w:val="BalloonTextChar"/>
    <w:uiPriority w:val="99"/>
    <w:semiHidden/>
    <w:unhideWhenUsed/>
    <w:rsid w:val="00E02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DBD"/>
    <w:rPr>
      <w:rFonts w:ascii="Tahoma" w:hAnsi="Tahoma" w:cs="Tahoma"/>
      <w:sz w:val="16"/>
      <w:szCs w:val="16"/>
    </w:rPr>
  </w:style>
  <w:style w:type="paragraph" w:styleId="ListParagraph">
    <w:name w:val="List Paragraph"/>
    <w:basedOn w:val="Normal"/>
    <w:uiPriority w:val="34"/>
    <w:qFormat/>
    <w:rsid w:val="00AE3134"/>
    <w:pPr>
      <w:ind w:left="720"/>
      <w:contextualSpacing/>
    </w:pPr>
    <w:rPr>
      <w:rFonts w:eastAsiaTheme="minorEastAsia"/>
    </w:rPr>
  </w:style>
  <w:style w:type="paragraph" w:styleId="NormalWeb">
    <w:name w:val="Normal (Web)"/>
    <w:basedOn w:val="Normal"/>
    <w:uiPriority w:val="99"/>
    <w:unhideWhenUsed/>
    <w:rsid w:val="001B1F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5248"/>
    <w:rPr>
      <w:b/>
      <w:bCs/>
    </w:rPr>
  </w:style>
  <w:style w:type="paragraph" w:styleId="Subtitle">
    <w:name w:val="Subtitle"/>
    <w:basedOn w:val="Normal"/>
    <w:next w:val="Normal"/>
    <w:rsid w:val="00D4296F"/>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0E0A47"/>
    <w:pPr>
      <w:spacing w:after="0" w:line="240" w:lineRule="auto"/>
    </w:pPr>
    <w:rPr>
      <w:rFonts w:asciiTheme="minorHAnsi" w:eastAsiaTheme="minorEastAsia" w:hAnsiTheme="minorHAnsi" w:cstheme="min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93A03"/>
    <w:rPr>
      <w:color w:val="0000FF" w:themeColor="hyperlink"/>
      <w:u w:val="single"/>
    </w:rPr>
  </w:style>
  <w:style w:type="paragraph" w:styleId="Header">
    <w:name w:val="header"/>
    <w:basedOn w:val="Normal"/>
    <w:link w:val="HeaderChar"/>
    <w:uiPriority w:val="99"/>
    <w:semiHidden/>
    <w:unhideWhenUsed/>
    <w:rsid w:val="002635E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35EA"/>
  </w:style>
  <w:style w:type="paragraph" w:styleId="Footer">
    <w:name w:val="footer"/>
    <w:basedOn w:val="Normal"/>
    <w:link w:val="FooterChar"/>
    <w:uiPriority w:val="99"/>
    <w:semiHidden/>
    <w:unhideWhenUsed/>
    <w:rsid w:val="002635E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635EA"/>
  </w:style>
</w:styles>
</file>

<file path=word/webSettings.xml><?xml version="1.0" encoding="utf-8"?>
<w:webSettings xmlns:r="http://schemas.openxmlformats.org/officeDocument/2006/relationships" xmlns:w="http://schemas.openxmlformats.org/wordprocessingml/2006/main">
  <w:divs>
    <w:div w:id="749887969">
      <w:bodyDiv w:val="1"/>
      <w:marLeft w:val="0"/>
      <w:marRight w:val="0"/>
      <w:marTop w:val="0"/>
      <w:marBottom w:val="0"/>
      <w:divBdr>
        <w:top w:val="none" w:sz="0" w:space="0" w:color="auto"/>
        <w:left w:val="none" w:sz="0" w:space="0" w:color="auto"/>
        <w:bottom w:val="none" w:sz="0" w:space="0" w:color="auto"/>
        <w:right w:val="none" w:sz="0" w:space="0" w:color="auto"/>
      </w:divBdr>
    </w:div>
    <w:div w:id="812528979">
      <w:bodyDiv w:val="1"/>
      <w:marLeft w:val="0"/>
      <w:marRight w:val="0"/>
      <w:marTop w:val="0"/>
      <w:marBottom w:val="0"/>
      <w:divBdr>
        <w:top w:val="none" w:sz="0" w:space="0" w:color="auto"/>
        <w:left w:val="none" w:sz="0" w:space="0" w:color="auto"/>
        <w:bottom w:val="none" w:sz="0" w:space="0" w:color="auto"/>
        <w:right w:val="none" w:sz="0" w:space="0" w:color="auto"/>
      </w:divBdr>
    </w:div>
    <w:div w:id="983510597">
      <w:bodyDiv w:val="1"/>
      <w:marLeft w:val="0"/>
      <w:marRight w:val="0"/>
      <w:marTop w:val="0"/>
      <w:marBottom w:val="0"/>
      <w:divBdr>
        <w:top w:val="none" w:sz="0" w:space="0" w:color="auto"/>
        <w:left w:val="none" w:sz="0" w:space="0" w:color="auto"/>
        <w:bottom w:val="none" w:sz="0" w:space="0" w:color="auto"/>
        <w:right w:val="none" w:sz="0" w:space="0" w:color="auto"/>
      </w:divBdr>
    </w:div>
    <w:div w:id="1112096372">
      <w:bodyDiv w:val="1"/>
      <w:marLeft w:val="0"/>
      <w:marRight w:val="0"/>
      <w:marTop w:val="0"/>
      <w:marBottom w:val="0"/>
      <w:divBdr>
        <w:top w:val="none" w:sz="0" w:space="0" w:color="auto"/>
        <w:left w:val="none" w:sz="0" w:space="0" w:color="auto"/>
        <w:bottom w:val="none" w:sz="0" w:space="0" w:color="auto"/>
        <w:right w:val="none" w:sz="0" w:space="0" w:color="auto"/>
      </w:divBdr>
    </w:div>
    <w:div w:id="1113934995">
      <w:bodyDiv w:val="1"/>
      <w:marLeft w:val="0"/>
      <w:marRight w:val="0"/>
      <w:marTop w:val="0"/>
      <w:marBottom w:val="0"/>
      <w:divBdr>
        <w:top w:val="none" w:sz="0" w:space="0" w:color="auto"/>
        <w:left w:val="none" w:sz="0" w:space="0" w:color="auto"/>
        <w:bottom w:val="none" w:sz="0" w:space="0" w:color="auto"/>
        <w:right w:val="none" w:sz="0" w:space="0" w:color="auto"/>
      </w:divBdr>
    </w:div>
    <w:div w:id="1639843007">
      <w:bodyDiv w:val="1"/>
      <w:marLeft w:val="0"/>
      <w:marRight w:val="0"/>
      <w:marTop w:val="0"/>
      <w:marBottom w:val="0"/>
      <w:divBdr>
        <w:top w:val="none" w:sz="0" w:space="0" w:color="auto"/>
        <w:left w:val="none" w:sz="0" w:space="0" w:color="auto"/>
        <w:bottom w:val="none" w:sz="0" w:space="0" w:color="auto"/>
        <w:right w:val="none" w:sz="0" w:space="0" w:color="auto"/>
      </w:divBdr>
    </w:div>
    <w:div w:id="1835417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6.wmf"/><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oleObject" Target="embeddings/oleObject61.bin"/><Relationship Id="rId138" Type="http://schemas.openxmlformats.org/officeDocument/2006/relationships/image" Target="media/image67.wmf"/><Relationship Id="rId154" Type="http://schemas.openxmlformats.org/officeDocument/2006/relationships/image" Target="media/image75.wmf"/><Relationship Id="rId159" Type="http://schemas.openxmlformats.org/officeDocument/2006/relationships/oleObject" Target="embeddings/oleObject74.bin"/><Relationship Id="rId175" Type="http://schemas.openxmlformats.org/officeDocument/2006/relationships/image" Target="media/image93.png"/><Relationship Id="rId170" Type="http://schemas.openxmlformats.org/officeDocument/2006/relationships/image" Target="media/image88.png"/><Relationship Id="rId16" Type="http://schemas.openxmlformats.org/officeDocument/2006/relationships/image" Target="media/image5.wmf"/><Relationship Id="rId107" Type="http://schemas.openxmlformats.org/officeDocument/2006/relationships/image" Target="media/image51.wmf"/><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image" Target="media/image59.wmf"/><Relationship Id="rId128" Type="http://schemas.openxmlformats.org/officeDocument/2006/relationships/image" Target="media/image62.wmf"/><Relationship Id="rId144" Type="http://schemas.openxmlformats.org/officeDocument/2006/relationships/image" Target="media/image70.wmf"/><Relationship Id="rId149" Type="http://schemas.openxmlformats.org/officeDocument/2006/relationships/oleObject" Target="embeddings/oleObject69.bin"/><Relationship Id="rId5" Type="http://schemas.openxmlformats.org/officeDocument/2006/relationships/settings" Target="settings.xml"/><Relationship Id="rId90" Type="http://schemas.openxmlformats.org/officeDocument/2006/relationships/image" Target="media/image42.wmf"/><Relationship Id="rId95" Type="http://schemas.openxmlformats.org/officeDocument/2006/relationships/image" Target="media/image45.wmf"/><Relationship Id="rId160" Type="http://schemas.openxmlformats.org/officeDocument/2006/relationships/image" Target="media/image78.png"/><Relationship Id="rId165" Type="http://schemas.openxmlformats.org/officeDocument/2006/relationships/image" Target="media/image83.png"/><Relationship Id="rId181" Type="http://schemas.openxmlformats.org/officeDocument/2006/relationships/hyperlink" Target="https://doi.org/10.3390/electronics10101196" TargetMode="External"/><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0.bin"/><Relationship Id="rId113" Type="http://schemas.openxmlformats.org/officeDocument/2006/relationships/image" Target="media/image54.wmf"/><Relationship Id="rId118" Type="http://schemas.openxmlformats.org/officeDocument/2006/relationships/oleObject" Target="embeddings/oleObject54.bin"/><Relationship Id="rId134" Type="http://schemas.openxmlformats.org/officeDocument/2006/relationships/image" Target="media/image65.wmf"/><Relationship Id="rId139" Type="http://schemas.openxmlformats.org/officeDocument/2006/relationships/oleObject" Target="embeddings/oleObject64.bin"/><Relationship Id="rId80" Type="http://schemas.openxmlformats.org/officeDocument/2006/relationships/image" Target="media/image37.wmf"/><Relationship Id="rId85" Type="http://schemas.openxmlformats.org/officeDocument/2006/relationships/oleObject" Target="embeddings/oleObject38.bin"/><Relationship Id="rId150" Type="http://schemas.openxmlformats.org/officeDocument/2006/relationships/image" Target="media/image73.wmf"/><Relationship Id="rId155" Type="http://schemas.openxmlformats.org/officeDocument/2006/relationships/oleObject" Target="embeddings/oleObject72.bin"/><Relationship Id="rId171" Type="http://schemas.openxmlformats.org/officeDocument/2006/relationships/image" Target="media/image89.png"/><Relationship Id="rId176" Type="http://schemas.openxmlformats.org/officeDocument/2006/relationships/image" Target="media/image94.png"/><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image" Target="media/image49.w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oleObject" Target="embeddings/oleObject59.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oleObject" Target="embeddings/oleObject43.bin"/><Relationship Id="rId140" Type="http://schemas.openxmlformats.org/officeDocument/2006/relationships/image" Target="media/image68.wmf"/><Relationship Id="rId145" Type="http://schemas.openxmlformats.org/officeDocument/2006/relationships/oleObject" Target="embeddings/oleObject67.bin"/><Relationship Id="rId161" Type="http://schemas.openxmlformats.org/officeDocument/2006/relationships/image" Target="media/image79.png"/><Relationship Id="rId166" Type="http://schemas.openxmlformats.org/officeDocument/2006/relationships/image" Target="media/image84.png"/><Relationship Id="rId182" Type="http://schemas.openxmlformats.org/officeDocument/2006/relationships/hyperlink" Target="https://doi.org/10.3390/en17010215"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oleObject" Target="embeddings/oleObject52.bin"/><Relationship Id="rId119" Type="http://schemas.openxmlformats.org/officeDocument/2006/relationships/image" Target="media/image57.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0.wmf"/><Relationship Id="rId130" Type="http://schemas.openxmlformats.org/officeDocument/2006/relationships/image" Target="media/image63.wmf"/><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76.wmf"/><Relationship Id="rId177" Type="http://schemas.openxmlformats.org/officeDocument/2006/relationships/image" Target="media/image95.png"/><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image" Target="media/image90.jpeg"/><Relationship Id="rId180" Type="http://schemas.openxmlformats.org/officeDocument/2006/relationships/hyperlink" Target="https://doi.org/10.3390/en16041681" TargetMode="Externa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image" Target="media/image52.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image" Target="media/image46.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0.wmf"/><Relationship Id="rId141" Type="http://schemas.openxmlformats.org/officeDocument/2006/relationships/oleObject" Target="embeddings/oleObject65.bin"/><Relationship Id="rId146" Type="http://schemas.openxmlformats.org/officeDocument/2006/relationships/image" Target="media/image71.wmf"/><Relationship Id="rId167"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3.png"/><Relationship Id="rId162" Type="http://schemas.openxmlformats.org/officeDocument/2006/relationships/image" Target="media/image80.png"/><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oleObject" Target="embeddings/oleObject50.bin"/><Relationship Id="rId115" Type="http://schemas.openxmlformats.org/officeDocument/2006/relationships/image" Target="media/image55.wmf"/><Relationship Id="rId131" Type="http://schemas.openxmlformats.org/officeDocument/2006/relationships/oleObject" Target="embeddings/oleObject60.bin"/><Relationship Id="rId136" Type="http://schemas.openxmlformats.org/officeDocument/2006/relationships/image" Target="media/image66.wmf"/><Relationship Id="rId157" Type="http://schemas.openxmlformats.org/officeDocument/2006/relationships/oleObject" Target="embeddings/oleObject73.bin"/><Relationship Id="rId178" Type="http://schemas.openxmlformats.org/officeDocument/2006/relationships/image" Target="media/image96.png"/><Relationship Id="rId61" Type="http://schemas.openxmlformats.org/officeDocument/2006/relationships/oleObject" Target="embeddings/oleObject26.bin"/><Relationship Id="rId82" Type="http://schemas.openxmlformats.org/officeDocument/2006/relationships/image" Target="media/image38.wmf"/><Relationship Id="rId152" Type="http://schemas.openxmlformats.org/officeDocument/2006/relationships/image" Target="media/image74.wmf"/><Relationship Id="rId173" Type="http://schemas.openxmlformats.org/officeDocument/2006/relationships/image" Target="media/image91.jpe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5.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6.png"/><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oleObject" Target="embeddings/oleObject44.bin"/><Relationship Id="rId121" Type="http://schemas.openxmlformats.org/officeDocument/2006/relationships/image" Target="media/image58.wmf"/><Relationship Id="rId142" Type="http://schemas.openxmlformats.org/officeDocument/2006/relationships/image" Target="media/image69.wmf"/><Relationship Id="rId163" Type="http://schemas.openxmlformats.org/officeDocument/2006/relationships/image" Target="media/image81.png"/><Relationship Id="rId184"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7.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image" Target="media/image53.wmf"/><Relationship Id="rId132" Type="http://schemas.openxmlformats.org/officeDocument/2006/relationships/image" Target="media/image64.wmf"/><Relationship Id="rId153" Type="http://schemas.openxmlformats.org/officeDocument/2006/relationships/oleObject" Target="embeddings/oleObject71.bin"/><Relationship Id="rId174" Type="http://schemas.openxmlformats.org/officeDocument/2006/relationships/image" Target="media/image92.png"/><Relationship Id="rId179" Type="http://schemas.openxmlformats.org/officeDocument/2006/relationships/hyperlink" Target="https://doi.org/10.3390/en16155711" TargetMode="External"/><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oleObject" Target="embeddings/oleObject48.bin"/><Relationship Id="rId127" Type="http://schemas.openxmlformats.org/officeDocument/2006/relationships/image" Target="media/image61.png"/><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2.wmf"/><Relationship Id="rId164" Type="http://schemas.openxmlformats.org/officeDocument/2006/relationships/image" Target="media/image82.png"/><Relationship Id="rId169"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j0L2v6uK011ci+3om6iTNbuhg==">CgMxLjA4AHIhMXpKUl9JbVdTb1NaRTV4OXNQUkROTFN1RHB1alp3LUE0</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09B6AF-28E1-41B3-B466-354593D11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7754</Words>
  <Characters>44201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regu.altra@gmail.com</cp:lastModifiedBy>
  <cp:revision>6</cp:revision>
  <cp:lastPrinted>2024-09-28T04:40:00Z</cp:lastPrinted>
  <dcterms:created xsi:type="dcterms:W3CDTF">2025-06-13T07:46:00Z</dcterms:created>
  <dcterms:modified xsi:type="dcterms:W3CDTF">2025-09-02T08:27:00Z</dcterms:modified>
</cp:coreProperties>
</file>