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F51C" w14:textId="77777777" w:rsidR="008D44F0" w:rsidRPr="008D44F0" w:rsidRDefault="008D44F0" w:rsidP="008D44F0">
      <w:pP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de-DE"/>
        </w:rPr>
      </w:pPr>
      <w:r w:rsidRPr="008D44F0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de-DE"/>
        </w:rPr>
        <w:t>Aufgabe 3 Analyse von Verkaufsdaten</w:t>
      </w:r>
    </w:p>
    <w:p w14:paraId="266D0D76" w14:textId="57DD5487" w:rsidR="008D44F0" w:rsidRDefault="008D44F0" w:rsidP="008D44F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Alle Aufgaben beziehen sich auf den 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Wholesale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 Datensatz</w:t>
      </w:r>
    </w:p>
    <w:p w14:paraId="6100B4FA" w14:textId="77777777" w:rsidR="008D44F0" w:rsidRPr="008D44F0" w:rsidRDefault="008D44F0" w:rsidP="008D44F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</w:p>
    <w:p w14:paraId="40AA3CFC" w14:textId="77777777" w:rsidR="008D44F0" w:rsidRPr="008D44F0" w:rsidRDefault="008D44F0" w:rsidP="008D44F0">
      <w:pPr>
        <w:shd w:val="clear" w:color="auto" w:fill="FFFFFF"/>
        <w:spacing w:after="15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</w:pPr>
      <w:r w:rsidRPr="008D44F0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  <w:t>Aufgabe A</w:t>
      </w:r>
    </w:p>
    <w:p w14:paraId="5DF27692" w14:textId="732BD746" w:rsidR="008D44F0" w:rsidRDefault="008D44F0" w:rsidP="008D44F0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Wie hoch ist die Anzahl der verkauften "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Frozen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" Produkte des Ladens mit dem geringsten Verkaufserfolg?</w:t>
      </w:r>
    </w:p>
    <w:p w14:paraId="73EE8D51" w14:textId="7A2B6EF7" w:rsidR="008D44F0" w:rsidRPr="008D44F0" w:rsidRDefault="008D44F0" w:rsidP="008D44F0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drawing>
          <wp:inline distT="0" distB="0" distL="0" distR="0" wp14:anchorId="6F4CE3E7" wp14:editId="68F9C74C">
            <wp:extent cx="5731510" cy="95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B5E0" w14:textId="77777777" w:rsidR="008D44F0" w:rsidRPr="008D44F0" w:rsidRDefault="008D44F0" w:rsidP="008D44F0">
      <w:pPr>
        <w:shd w:val="clear" w:color="auto" w:fill="FFFFFF"/>
        <w:spacing w:after="15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</w:pPr>
      <w:r w:rsidRPr="008D44F0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  <w:t>Aufgabe B</w:t>
      </w:r>
    </w:p>
    <w:p w14:paraId="713D2F5C" w14:textId="515F963C" w:rsidR="008D44F0" w:rsidRDefault="008D44F0" w:rsidP="008D44F0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Geben Sie die Summe verkaufter Produkte für jede Kombination aus Channel und Region getrennt nach Produktgruppen (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Fresh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, Milk, 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Grocery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, 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Frozen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, 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Detergents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 xml:space="preserve">, </w:t>
      </w:r>
      <w:proofErr w:type="spellStart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Delicassen</w:t>
      </w:r>
      <w:proofErr w:type="spellEnd"/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) an.</w:t>
      </w:r>
    </w:p>
    <w:p w14:paraId="5B135DA7" w14:textId="5865636C" w:rsidR="008D44F0" w:rsidRPr="008D44F0" w:rsidRDefault="008D44F0" w:rsidP="008D44F0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drawing>
          <wp:inline distT="0" distB="0" distL="0" distR="0" wp14:anchorId="44A3FBE1" wp14:editId="06F0E68D">
            <wp:extent cx="5731510" cy="2273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638" w14:textId="77777777" w:rsidR="008D44F0" w:rsidRPr="008D44F0" w:rsidRDefault="008D44F0" w:rsidP="008D44F0">
      <w:pPr>
        <w:shd w:val="clear" w:color="auto" w:fill="FFFFFF"/>
        <w:spacing w:after="15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</w:pPr>
      <w:r w:rsidRPr="008D44F0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lang w:eastAsia="de-DE"/>
        </w:rPr>
        <w:t>Aufgabe C</w:t>
      </w:r>
    </w:p>
    <w:p w14:paraId="10173E78" w14:textId="77777777" w:rsidR="008D44F0" w:rsidRPr="008D44F0" w:rsidRDefault="008D44F0" w:rsidP="008D44F0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lang w:eastAsia="de-DE"/>
        </w:rPr>
      </w:pPr>
      <w:r w:rsidRPr="008D44F0">
        <w:rPr>
          <w:rFonts w:asciiTheme="majorHAnsi" w:eastAsia="Times New Roman" w:hAnsiTheme="majorHAnsi" w:cstheme="majorHAnsi"/>
          <w:color w:val="000000"/>
          <w:lang w:eastAsia="de-DE"/>
        </w:rPr>
        <w:t>Teilen Sie die Tabelle in zwei Gruppen bzgl. der Variable Channel. Welche Produktgruppe unterscheidet sich in der Anzahl verkaufter Produkte am stärksten im Vergleich von Channel1 und Channel2?</w:t>
      </w:r>
    </w:p>
    <w:p w14:paraId="3B38F0F4" w14:textId="159EF55C" w:rsidR="00186BB3" w:rsidRDefault="008D44F0" w:rsidP="008D44F0">
      <w:r w:rsidRPr="008D44F0">
        <w:drawing>
          <wp:inline distT="0" distB="0" distL="0" distR="0" wp14:anchorId="59C1ABE1" wp14:editId="528D666B">
            <wp:extent cx="5731510" cy="1425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FC6" w14:textId="0821D959" w:rsidR="008D44F0" w:rsidRPr="008D44F0" w:rsidRDefault="008D44F0" w:rsidP="008D44F0">
      <w:r w:rsidRPr="008D44F0">
        <w:lastRenderedPageBreak/>
        <w:drawing>
          <wp:inline distT="0" distB="0" distL="0" distR="0" wp14:anchorId="159BE1E2" wp14:editId="345CFCD3">
            <wp:extent cx="5731510" cy="3782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F0" w:rsidRPr="008D44F0" w:rsidSect="009E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19B48" w14:textId="77777777" w:rsidR="008D44F0" w:rsidRDefault="008D44F0" w:rsidP="008D44F0">
      <w:pPr>
        <w:spacing w:after="0" w:line="240" w:lineRule="auto"/>
      </w:pPr>
      <w:r>
        <w:separator/>
      </w:r>
    </w:p>
  </w:endnote>
  <w:endnote w:type="continuationSeparator" w:id="0">
    <w:p w14:paraId="1581EBB8" w14:textId="77777777" w:rsidR="008D44F0" w:rsidRDefault="008D44F0" w:rsidP="008D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F051" w14:textId="77777777" w:rsidR="008D44F0" w:rsidRDefault="008D44F0" w:rsidP="008D44F0">
      <w:pPr>
        <w:spacing w:after="0" w:line="240" w:lineRule="auto"/>
      </w:pPr>
      <w:r>
        <w:separator/>
      </w:r>
    </w:p>
  </w:footnote>
  <w:footnote w:type="continuationSeparator" w:id="0">
    <w:p w14:paraId="7DB33919" w14:textId="77777777" w:rsidR="008D44F0" w:rsidRDefault="008D44F0" w:rsidP="008D4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F0"/>
    <w:rsid w:val="00186BB3"/>
    <w:rsid w:val="00321B94"/>
    <w:rsid w:val="008D44F0"/>
    <w:rsid w:val="009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E6F006"/>
  <w15:chartTrackingRefBased/>
  <w15:docId w15:val="{E9383E11-6F8A-47D6-9960-BC8C6D0A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8D4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8D4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F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8D44F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8D44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D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1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Echtermeyer, Eric</dc:creator>
  <cp:keywords/>
  <dc:description/>
  <cp:lastModifiedBy>Echtermeyer, Eric</cp:lastModifiedBy>
  <cp:revision>1</cp:revision>
  <dcterms:created xsi:type="dcterms:W3CDTF">2022-05-28T09:08:00Z</dcterms:created>
  <dcterms:modified xsi:type="dcterms:W3CDTF">2022-05-28T09:14:00Z</dcterms:modified>
</cp:coreProperties>
</file>