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40D63" w:rsidRDefault="00740D63" w:rsidP="00740D63">
      <w:pPr>
        <w:pStyle w:val="Heading2"/>
      </w:pPr>
      <w:bookmarkStart w:id="0" w:name="_Toc235617007"/>
      <w:bookmarkStart w:id="1" w:name="_Toc82830317"/>
    </w:p>
    <w:p w:rsidR="00740D63" w:rsidRDefault="008618BB" w:rsidP="00740D63">
      <w:pPr>
        <w:pStyle w:val="Heading2"/>
      </w:pPr>
      <w:r w:rsidRPr="00C30D6B">
        <w:t xml:space="preserve">High-Level </w:t>
      </w:r>
      <w:r w:rsidR="00950BC7" w:rsidRPr="00C30D6B">
        <w:t>Requirements</w:t>
      </w:r>
      <w:r w:rsidR="00B940E0" w:rsidRPr="00C30D6B">
        <w:t xml:space="preserve"> common to all </w:t>
      </w:r>
      <w:r w:rsidR="00AB3FFE" w:rsidRPr="00C30D6B">
        <w:t>D</w:t>
      </w:r>
      <w:r w:rsidR="00B940E0" w:rsidRPr="00C30D6B">
        <w:t>ivisions</w:t>
      </w:r>
      <w:r w:rsidR="00267CA4" w:rsidRPr="00C30D6B">
        <w:t xml:space="preserve"> performing legislation-related </w:t>
      </w:r>
      <w:r w:rsidR="003529F8" w:rsidRPr="00C30D6B">
        <w:t>tasks</w:t>
      </w:r>
      <w:bookmarkEnd w:id="0"/>
      <w:r w:rsidR="00740D63">
        <w:t>.</w:t>
      </w:r>
      <w:r w:rsidR="002059A5" w:rsidRPr="00C30D6B">
        <w:t xml:space="preserve"> </w:t>
      </w:r>
      <w:r w:rsidR="009E642A" w:rsidRPr="00C30D6B">
        <w:tab/>
      </w:r>
    </w:p>
    <w:p w:rsidR="009E642A" w:rsidRPr="00C30D6B" w:rsidRDefault="00740D63" w:rsidP="00740D63">
      <w:pPr>
        <w:pStyle w:val="Heading2"/>
      </w:pPr>
      <w:r w:rsidRPr="00740D63">
        <w:rPr>
          <w:b w:val="0"/>
          <w:bCs/>
          <w:sz w:val="20"/>
          <w:szCs w:val="16"/>
        </w:rPr>
        <w:t xml:space="preserve">Bidder will have to show </w:t>
      </w:r>
      <w:r>
        <w:rPr>
          <w:b w:val="0"/>
          <w:bCs/>
          <w:sz w:val="20"/>
          <w:szCs w:val="16"/>
        </w:rPr>
        <w:t>in its</w:t>
      </w:r>
      <w:r w:rsidRPr="00740D63">
        <w:rPr>
          <w:b w:val="0"/>
          <w:bCs/>
          <w:sz w:val="20"/>
          <w:szCs w:val="16"/>
        </w:rPr>
        <w:t xml:space="preserve"> </w:t>
      </w:r>
      <w:r>
        <w:rPr>
          <w:b w:val="0"/>
          <w:bCs/>
          <w:sz w:val="20"/>
          <w:szCs w:val="16"/>
        </w:rPr>
        <w:t>b</w:t>
      </w:r>
      <w:r w:rsidRPr="00740D63">
        <w:rPr>
          <w:b w:val="0"/>
          <w:bCs/>
          <w:sz w:val="20"/>
          <w:szCs w:val="16"/>
        </w:rPr>
        <w:t xml:space="preserve">id </w:t>
      </w:r>
      <w:r>
        <w:rPr>
          <w:b w:val="0"/>
          <w:bCs/>
          <w:sz w:val="20"/>
          <w:szCs w:val="16"/>
        </w:rPr>
        <w:t>s</w:t>
      </w:r>
      <w:r w:rsidRPr="00740D63">
        <w:rPr>
          <w:b w:val="0"/>
          <w:bCs/>
          <w:sz w:val="20"/>
          <w:szCs w:val="16"/>
        </w:rPr>
        <w:t>ubmission for Architecture Design</w:t>
      </w:r>
      <w:r>
        <w:rPr>
          <w:b w:val="0"/>
          <w:bCs/>
          <w:sz w:val="20"/>
          <w:szCs w:val="16"/>
        </w:rPr>
        <w:t xml:space="preserve"> (Appendix F)</w:t>
      </w:r>
      <w:r w:rsidRPr="00740D63">
        <w:rPr>
          <w:b w:val="0"/>
          <w:bCs/>
          <w:sz w:val="20"/>
          <w:szCs w:val="16"/>
        </w:rPr>
        <w:t xml:space="preserve"> that it meets these requirements.  </w:t>
      </w:r>
    </w:p>
    <w:p w:rsidR="00134FBD" w:rsidRDefault="00134FBD" w:rsidP="00AD111F">
      <w:pPr>
        <w:rPr>
          <w:rFonts w:eastAsia="Calibri" w:cs="Arial"/>
          <w:sz w:val="22"/>
          <w:szCs w:val="22"/>
        </w:rPr>
      </w:pPr>
    </w:p>
    <w:p w:rsidR="00926C67" w:rsidRDefault="00926C67" w:rsidP="00AD111F">
      <w:pPr>
        <w:rPr>
          <w:rFonts w:eastAsia="Calibri" w:cs="Arial"/>
          <w:sz w:val="22"/>
          <w:szCs w:val="22"/>
        </w:rPr>
      </w:pPr>
      <w:r w:rsidRPr="00933C2C">
        <w:rPr>
          <w:b/>
          <w:sz w:val="24"/>
          <w:szCs w:val="24"/>
        </w:rPr>
        <w:t>Process Description</w:t>
      </w:r>
      <w:r>
        <w:rPr>
          <w:rFonts w:eastAsia="Calibri" w:cs="Arial"/>
          <w:sz w:val="22"/>
          <w:szCs w:val="22"/>
        </w:rPr>
        <w:t xml:space="preserve"> </w:t>
      </w:r>
    </w:p>
    <w:p w:rsidR="00AD111F" w:rsidRPr="006A3929" w:rsidRDefault="00B64FBC" w:rsidP="00B22E84">
      <w:pPr>
        <w:spacing w:after="160" w:line="278" w:lineRule="auto"/>
        <w:rPr>
          <w:rFonts w:eastAsia="Calibri" w:cs="Arial"/>
          <w:sz w:val="22"/>
          <w:szCs w:val="22"/>
        </w:rPr>
      </w:pPr>
      <w:r w:rsidRPr="006A3929">
        <w:rPr>
          <w:rFonts w:eastAsia="Calibri" w:cs="Arial"/>
          <w:sz w:val="22"/>
          <w:szCs w:val="22"/>
        </w:rPr>
        <w:t xml:space="preserve">The Washington State Legislature convenes annually for a session lasting </w:t>
      </w:r>
      <w:r w:rsidRPr="00C013CE">
        <w:rPr>
          <w:b/>
          <w:bCs/>
          <w:sz w:val="22"/>
          <w:szCs w:val="22"/>
        </w:rPr>
        <w:t>60 to 105 days</w:t>
      </w:r>
      <w:r w:rsidRPr="006A3929">
        <w:rPr>
          <w:rFonts w:eastAsia="Calibri" w:cs="Arial"/>
          <w:sz w:val="22"/>
          <w:szCs w:val="22"/>
        </w:rPr>
        <w:t>.</w:t>
      </w:r>
      <w:r w:rsidR="00594FF3" w:rsidRPr="006A3929">
        <w:rPr>
          <w:rFonts w:eastAsia="Calibri" w:cs="Arial"/>
          <w:sz w:val="22"/>
          <w:szCs w:val="22"/>
        </w:rPr>
        <w:t xml:space="preserve"> </w:t>
      </w:r>
      <w:r w:rsidR="5AFE8DE0" w:rsidRPr="03BC6520">
        <w:rPr>
          <w:rFonts w:eastAsia="Calibri" w:cs="Arial"/>
          <w:sz w:val="22"/>
          <w:szCs w:val="22"/>
        </w:rPr>
        <w:t>Occasionally,</w:t>
      </w:r>
      <w:r w:rsidR="5AFE8DE0" w:rsidRPr="0B30184F">
        <w:rPr>
          <w:rFonts w:eastAsia="Calibri" w:cs="Arial"/>
          <w:sz w:val="22"/>
          <w:szCs w:val="22"/>
        </w:rPr>
        <w:t xml:space="preserve"> the</w:t>
      </w:r>
      <w:r w:rsidR="5AFE8DE0" w:rsidRPr="03BC6520">
        <w:rPr>
          <w:rFonts w:eastAsia="Calibri" w:cs="Arial"/>
          <w:sz w:val="22"/>
          <w:szCs w:val="22"/>
        </w:rPr>
        <w:t xml:space="preserve"> </w:t>
      </w:r>
      <w:r w:rsidR="5AFE8DE0" w:rsidRPr="2AAD3998">
        <w:rPr>
          <w:rFonts w:eastAsia="Calibri" w:cs="Arial"/>
          <w:sz w:val="22"/>
          <w:szCs w:val="22"/>
        </w:rPr>
        <w:t xml:space="preserve">Legislature will </w:t>
      </w:r>
      <w:r w:rsidR="5AFE8DE0" w:rsidRPr="1094254F">
        <w:rPr>
          <w:rFonts w:eastAsia="Calibri" w:cs="Arial"/>
          <w:sz w:val="22"/>
          <w:szCs w:val="22"/>
        </w:rPr>
        <w:t>convene</w:t>
      </w:r>
      <w:r w:rsidRPr="1094254F" w:rsidDel="00594FF3">
        <w:rPr>
          <w:rFonts w:eastAsia="Calibri" w:cs="Arial"/>
          <w:sz w:val="22"/>
          <w:szCs w:val="22"/>
        </w:rPr>
        <w:t xml:space="preserve"> </w:t>
      </w:r>
      <w:r w:rsidR="457FB8C1" w:rsidRPr="0CDC82D8">
        <w:rPr>
          <w:rFonts w:eastAsia="Calibri" w:cs="Arial"/>
          <w:sz w:val="22"/>
          <w:szCs w:val="22"/>
        </w:rPr>
        <w:t xml:space="preserve">special </w:t>
      </w:r>
      <w:r w:rsidR="457FB8C1" w:rsidRPr="69A5B151">
        <w:rPr>
          <w:rFonts w:eastAsia="Calibri" w:cs="Arial"/>
          <w:sz w:val="22"/>
          <w:szCs w:val="22"/>
        </w:rPr>
        <w:t xml:space="preserve">sessions </w:t>
      </w:r>
      <w:r w:rsidR="457FB8C1" w:rsidRPr="2225C9DF">
        <w:rPr>
          <w:rFonts w:eastAsia="Calibri" w:cs="Arial"/>
          <w:sz w:val="22"/>
          <w:szCs w:val="22"/>
        </w:rPr>
        <w:t>in addition to th</w:t>
      </w:r>
      <w:r w:rsidR="0093600D">
        <w:rPr>
          <w:rFonts w:eastAsia="Calibri" w:cs="Arial"/>
          <w:sz w:val="22"/>
          <w:szCs w:val="22"/>
        </w:rPr>
        <w:t>e</w:t>
      </w:r>
      <w:r w:rsidR="457FB8C1" w:rsidRPr="2225C9DF">
        <w:rPr>
          <w:rFonts w:eastAsia="Calibri" w:cs="Arial"/>
          <w:sz w:val="22"/>
          <w:szCs w:val="22"/>
        </w:rPr>
        <w:t xml:space="preserve"> </w:t>
      </w:r>
      <w:r w:rsidR="457FB8C1" w:rsidRPr="654656E4">
        <w:rPr>
          <w:rFonts w:eastAsia="Calibri" w:cs="Arial"/>
          <w:sz w:val="22"/>
          <w:szCs w:val="22"/>
        </w:rPr>
        <w:t>regular</w:t>
      </w:r>
      <w:r w:rsidR="457FB8C1" w:rsidRPr="55B40BB4">
        <w:rPr>
          <w:rFonts w:eastAsia="Calibri" w:cs="Arial"/>
          <w:sz w:val="22"/>
          <w:szCs w:val="22"/>
        </w:rPr>
        <w:t xml:space="preserve"> </w:t>
      </w:r>
      <w:r w:rsidR="457FB8C1" w:rsidRPr="0FED2C14">
        <w:rPr>
          <w:rFonts w:eastAsia="Calibri" w:cs="Arial"/>
          <w:sz w:val="22"/>
          <w:szCs w:val="22"/>
        </w:rPr>
        <w:t xml:space="preserve">annual </w:t>
      </w:r>
      <w:r w:rsidR="457FB8C1" w:rsidRPr="16FE5BB3">
        <w:rPr>
          <w:rFonts w:eastAsia="Calibri" w:cs="Arial"/>
          <w:sz w:val="22"/>
          <w:szCs w:val="22"/>
        </w:rPr>
        <w:t>sessions.</w:t>
      </w:r>
      <w:r w:rsidR="457FB8C1" w:rsidRPr="0FED2C14">
        <w:rPr>
          <w:rFonts w:eastAsia="Calibri" w:cs="Arial"/>
          <w:sz w:val="22"/>
          <w:szCs w:val="22"/>
        </w:rPr>
        <w:t xml:space="preserve"> </w:t>
      </w:r>
      <w:r w:rsidR="002134FA" w:rsidRPr="002134FA">
        <w:rPr>
          <w:rFonts w:eastAsia="Calibri" w:cs="Arial"/>
          <w:sz w:val="22"/>
          <w:szCs w:val="22"/>
        </w:rPr>
        <w:t>Proposed laws, called bills, can be introduced in either the House or the Senate</w:t>
      </w:r>
      <w:r w:rsidR="007F42F4">
        <w:rPr>
          <w:rFonts w:eastAsia="Calibri" w:cs="Arial"/>
          <w:sz w:val="22"/>
          <w:szCs w:val="22"/>
        </w:rPr>
        <w:t xml:space="preserve">. Bills </w:t>
      </w:r>
      <w:r w:rsidR="00594FF3" w:rsidRPr="006A3929">
        <w:rPr>
          <w:rFonts w:eastAsia="Calibri" w:cs="Arial"/>
          <w:sz w:val="22"/>
          <w:szCs w:val="22"/>
        </w:rPr>
        <w:t>receive</w:t>
      </w:r>
      <w:r w:rsidR="00493804" w:rsidRPr="006A3929">
        <w:rPr>
          <w:rFonts w:eastAsia="Calibri" w:cs="Arial"/>
          <w:sz w:val="22"/>
          <w:szCs w:val="22"/>
        </w:rPr>
        <w:t xml:space="preserve"> unique</w:t>
      </w:r>
      <w:r w:rsidR="00594FF3" w:rsidRPr="006A3929">
        <w:rPr>
          <w:rFonts w:eastAsia="Calibri" w:cs="Arial"/>
          <w:sz w:val="22"/>
          <w:szCs w:val="22"/>
        </w:rPr>
        <w:t xml:space="preserve"> identifiers that show where they were introduced and their current stage</w:t>
      </w:r>
      <w:r w:rsidR="00493804" w:rsidRPr="006A3929">
        <w:rPr>
          <w:rFonts w:eastAsia="Calibri" w:cs="Arial"/>
          <w:sz w:val="22"/>
          <w:szCs w:val="22"/>
        </w:rPr>
        <w:t xml:space="preserve"> in the process</w:t>
      </w:r>
      <w:r w:rsidR="00594FF3" w:rsidRPr="006A3929">
        <w:rPr>
          <w:rFonts w:eastAsia="Calibri" w:cs="Arial"/>
          <w:sz w:val="22"/>
          <w:szCs w:val="22"/>
        </w:rPr>
        <w:t>.</w:t>
      </w:r>
      <w:r w:rsidR="001908DE" w:rsidRPr="006A3929">
        <w:rPr>
          <w:rFonts w:eastAsia="Calibri" w:cs="Arial"/>
          <w:sz w:val="22"/>
          <w:szCs w:val="22"/>
        </w:rPr>
        <w:t xml:space="preserve"> Bills can be </w:t>
      </w:r>
      <w:r w:rsidR="008B4824" w:rsidRPr="00036F7E">
        <w:rPr>
          <w:sz w:val="22"/>
          <w:szCs w:val="22"/>
        </w:rPr>
        <w:t>amended, passed, or remain unresolved</w:t>
      </w:r>
      <w:r w:rsidR="00740D63">
        <w:rPr>
          <w:sz w:val="22"/>
          <w:szCs w:val="22"/>
        </w:rPr>
        <w:t>.</w:t>
      </w:r>
      <w:r w:rsidR="008432F3">
        <w:rPr>
          <w:sz w:val="22"/>
          <w:szCs w:val="22"/>
        </w:rPr>
        <w:t xml:space="preserve"> </w:t>
      </w:r>
      <w:r w:rsidR="007C101C">
        <w:rPr>
          <w:rFonts w:eastAsia="Calibri" w:cs="Arial"/>
          <w:sz w:val="22"/>
          <w:szCs w:val="22"/>
        </w:rPr>
        <w:t xml:space="preserve">They may also require a fiscal note, estimate, or </w:t>
      </w:r>
      <w:r w:rsidR="00B37240">
        <w:rPr>
          <w:rFonts w:eastAsia="Calibri" w:cs="Arial"/>
          <w:sz w:val="22"/>
          <w:szCs w:val="22"/>
        </w:rPr>
        <w:t xml:space="preserve">associated </w:t>
      </w:r>
      <w:r w:rsidR="007C101C">
        <w:rPr>
          <w:rFonts w:eastAsia="Calibri" w:cs="Arial"/>
          <w:sz w:val="22"/>
          <w:szCs w:val="22"/>
        </w:rPr>
        <w:t>data</w:t>
      </w:r>
      <w:r w:rsidR="00B37240">
        <w:rPr>
          <w:rFonts w:eastAsia="Calibri" w:cs="Arial"/>
          <w:sz w:val="22"/>
          <w:szCs w:val="22"/>
        </w:rPr>
        <w:t xml:space="preserve"> request</w:t>
      </w:r>
      <w:r w:rsidR="007C101C">
        <w:rPr>
          <w:rFonts w:eastAsia="Calibri" w:cs="Arial"/>
          <w:sz w:val="22"/>
          <w:szCs w:val="22"/>
        </w:rPr>
        <w:t xml:space="preserve">. </w:t>
      </w:r>
      <w:r w:rsidR="008432F3">
        <w:rPr>
          <w:sz w:val="22"/>
          <w:szCs w:val="22"/>
        </w:rPr>
        <w:t>and are</w:t>
      </w:r>
      <w:r w:rsidR="008B4824" w:rsidRPr="00036F7E">
        <w:rPr>
          <w:sz w:val="22"/>
          <w:szCs w:val="22"/>
        </w:rPr>
        <w:t xml:space="preserve"> often </w:t>
      </w:r>
      <w:r w:rsidR="00F1470B" w:rsidRPr="00036F7E">
        <w:rPr>
          <w:sz w:val="22"/>
          <w:szCs w:val="22"/>
        </w:rPr>
        <w:t>carried</w:t>
      </w:r>
      <w:r w:rsidR="008B4824" w:rsidRPr="00036F7E">
        <w:rPr>
          <w:sz w:val="22"/>
          <w:szCs w:val="22"/>
        </w:rPr>
        <w:t xml:space="preserve"> forward across years if not enacted. </w:t>
      </w:r>
      <w:r w:rsidR="00B65789">
        <w:rPr>
          <w:sz w:val="22"/>
          <w:szCs w:val="22"/>
        </w:rPr>
        <w:t>H</w:t>
      </w:r>
      <w:r w:rsidR="008B4824" w:rsidRPr="00036F7E">
        <w:rPr>
          <w:sz w:val="22"/>
          <w:szCs w:val="22"/>
        </w:rPr>
        <w:t>undreds of bills progress through this cycle</w:t>
      </w:r>
      <w:r w:rsidR="00B65789">
        <w:rPr>
          <w:sz w:val="22"/>
          <w:szCs w:val="22"/>
        </w:rPr>
        <w:t xml:space="preserve"> every year</w:t>
      </w:r>
      <w:r w:rsidR="008B4824" w:rsidRPr="00036F7E">
        <w:rPr>
          <w:sz w:val="22"/>
          <w:szCs w:val="22"/>
        </w:rPr>
        <w:t>.</w:t>
      </w:r>
    </w:p>
    <w:p w:rsidR="00445437" w:rsidRPr="006A3929" w:rsidRDefault="00AD111F" w:rsidP="00210115">
      <w:pPr>
        <w:spacing w:line="259" w:lineRule="auto"/>
        <w:rPr>
          <w:rFonts w:eastAsia="Calibri" w:cs="Arial"/>
          <w:sz w:val="22"/>
          <w:szCs w:val="22"/>
        </w:rPr>
      </w:pPr>
      <w:r w:rsidRPr="006A3929">
        <w:rPr>
          <w:rFonts w:eastAsia="Calibri" w:cs="Arial"/>
          <w:sz w:val="22"/>
          <w:szCs w:val="22"/>
        </w:rPr>
        <w:t xml:space="preserve">The Department of Revenue (DOR) must analyze </w:t>
      </w:r>
      <w:r w:rsidR="00311405" w:rsidRPr="006A3929">
        <w:rPr>
          <w:rFonts w:eastAsia="Calibri" w:cs="Arial"/>
          <w:sz w:val="22"/>
          <w:szCs w:val="22"/>
        </w:rPr>
        <w:t xml:space="preserve">every bill affecting taxes or agency programs. </w:t>
      </w:r>
      <w:r w:rsidR="00445437" w:rsidRPr="006A3929">
        <w:rPr>
          <w:rFonts w:eastAsia="Calibri" w:cs="Arial"/>
          <w:sz w:val="22"/>
          <w:szCs w:val="22"/>
        </w:rPr>
        <w:t xml:space="preserve">This is a </w:t>
      </w:r>
      <w:r w:rsidR="52898ED9" w:rsidRPr="52898ED9">
        <w:rPr>
          <w:rFonts w:eastAsia="Calibri" w:cs="Arial"/>
          <w:sz w:val="22"/>
          <w:szCs w:val="22"/>
        </w:rPr>
        <w:t>large</w:t>
      </w:r>
      <w:r w:rsidR="00210115">
        <w:rPr>
          <w:rFonts w:eastAsia="Calibri" w:cs="Arial"/>
          <w:sz w:val="22"/>
          <w:szCs w:val="22"/>
        </w:rPr>
        <w:t>-</w:t>
      </w:r>
      <w:r w:rsidR="52898ED9" w:rsidRPr="52898ED9">
        <w:rPr>
          <w:rFonts w:eastAsia="Calibri" w:cs="Arial"/>
          <w:sz w:val="22"/>
          <w:szCs w:val="22"/>
        </w:rPr>
        <w:t xml:space="preserve">scale, </w:t>
      </w:r>
      <w:r w:rsidR="00210115" w:rsidRPr="52898ED9">
        <w:rPr>
          <w:rFonts w:eastAsia="Calibri" w:cs="Arial"/>
          <w:sz w:val="22"/>
          <w:szCs w:val="22"/>
        </w:rPr>
        <w:t>high-urgency</w:t>
      </w:r>
      <w:r w:rsidR="00445437" w:rsidRPr="006A3929">
        <w:rPr>
          <w:rFonts w:eastAsia="Calibri" w:cs="Arial"/>
          <w:sz w:val="22"/>
          <w:szCs w:val="22"/>
        </w:rPr>
        <w:t xml:space="preserve"> workload</w:t>
      </w:r>
      <w:r w:rsidR="003B36D9">
        <w:rPr>
          <w:rFonts w:eastAsia="Calibri" w:cs="Arial"/>
          <w:sz w:val="22"/>
          <w:szCs w:val="22"/>
        </w:rPr>
        <w:t xml:space="preserve">, </w:t>
      </w:r>
      <w:r w:rsidR="00445437" w:rsidRPr="006A3929">
        <w:rPr>
          <w:rFonts w:eastAsia="Calibri" w:cs="Arial"/>
          <w:sz w:val="22"/>
          <w:szCs w:val="22"/>
        </w:rPr>
        <w:t xml:space="preserve">often </w:t>
      </w:r>
      <w:r w:rsidR="00445437" w:rsidRPr="006A3929">
        <w:rPr>
          <w:sz w:val="22"/>
          <w:szCs w:val="22"/>
        </w:rPr>
        <w:t xml:space="preserve">up to </w:t>
      </w:r>
      <w:r w:rsidR="52898ED9" w:rsidRPr="00210115">
        <w:rPr>
          <w:rFonts w:eastAsia="Calibri" w:cs="Arial"/>
          <w:b/>
          <w:sz w:val="22"/>
          <w:szCs w:val="22"/>
        </w:rPr>
        <w:t>8</w:t>
      </w:r>
      <w:r w:rsidR="52898ED9" w:rsidRPr="52898ED9">
        <w:rPr>
          <w:b/>
          <w:bCs/>
          <w:sz w:val="22"/>
          <w:szCs w:val="22"/>
        </w:rPr>
        <w:t>00</w:t>
      </w:r>
      <w:r w:rsidR="00445437" w:rsidRPr="003B36D9">
        <w:rPr>
          <w:b/>
          <w:bCs/>
          <w:sz w:val="22"/>
          <w:szCs w:val="22"/>
        </w:rPr>
        <w:t xml:space="preserve"> bills</w:t>
      </w:r>
      <w:r w:rsidR="00445437" w:rsidRPr="006A3929">
        <w:rPr>
          <w:sz w:val="22"/>
          <w:szCs w:val="22"/>
        </w:rPr>
        <w:t xml:space="preserve"> in a single session</w:t>
      </w:r>
      <w:r w:rsidR="00445437" w:rsidRPr="006A3929">
        <w:rPr>
          <w:rFonts w:eastAsia="Calibri" w:cs="Arial"/>
          <w:sz w:val="22"/>
          <w:szCs w:val="22"/>
        </w:rPr>
        <w:t>.</w:t>
      </w:r>
      <w:r w:rsidR="000E2567" w:rsidRPr="006A3929">
        <w:rPr>
          <w:rFonts w:eastAsia="Calibri" w:cs="Arial"/>
          <w:sz w:val="22"/>
          <w:szCs w:val="22"/>
        </w:rPr>
        <w:t xml:space="preserve"> Legislative hearing deadlines require DOR analyses to be completed </w:t>
      </w:r>
      <w:r w:rsidR="000E2567" w:rsidRPr="00991E6F">
        <w:rPr>
          <w:b/>
          <w:bCs/>
          <w:sz w:val="22"/>
          <w:szCs w:val="22"/>
        </w:rPr>
        <w:t xml:space="preserve">at least 4 hours before </w:t>
      </w:r>
      <w:r w:rsidR="00991E6F">
        <w:rPr>
          <w:b/>
          <w:bCs/>
          <w:sz w:val="22"/>
          <w:szCs w:val="22"/>
        </w:rPr>
        <w:t xml:space="preserve">bill </w:t>
      </w:r>
      <w:r w:rsidR="000E2567" w:rsidRPr="00991E6F">
        <w:rPr>
          <w:b/>
          <w:bCs/>
          <w:sz w:val="22"/>
          <w:szCs w:val="22"/>
        </w:rPr>
        <w:t>hearings</w:t>
      </w:r>
      <w:r w:rsidR="000E2567" w:rsidRPr="006A3929">
        <w:rPr>
          <w:rFonts w:eastAsia="Calibri" w:cs="Arial"/>
          <w:sz w:val="22"/>
          <w:szCs w:val="22"/>
        </w:rPr>
        <w:t>.</w:t>
      </w:r>
    </w:p>
    <w:p w:rsidR="00744D29" w:rsidRPr="006A3929" w:rsidRDefault="00744D29" w:rsidP="003F53DB">
      <w:pPr>
        <w:rPr>
          <w:rFonts w:eastAsia="Calibri" w:cs="Arial"/>
          <w:sz w:val="22"/>
          <w:szCs w:val="22"/>
        </w:rPr>
      </w:pPr>
    </w:p>
    <w:p w:rsidR="00307D35" w:rsidRPr="00307D35" w:rsidRDefault="00307D35" w:rsidP="00307D35">
      <w:pPr>
        <w:rPr>
          <w:rFonts w:eastAsia="Calibri" w:cs="Arial"/>
          <w:sz w:val="22"/>
          <w:szCs w:val="22"/>
        </w:rPr>
      </w:pPr>
      <w:r w:rsidRPr="006A3929">
        <w:rPr>
          <w:rFonts w:eastAsia="Calibri" w:cs="Arial"/>
          <w:sz w:val="22"/>
          <w:szCs w:val="22"/>
        </w:rPr>
        <w:t xml:space="preserve">DOR staff </w:t>
      </w:r>
      <w:r w:rsidR="000226E4" w:rsidRPr="006A3929">
        <w:rPr>
          <w:rFonts w:eastAsia="Calibri" w:cs="Arial"/>
          <w:sz w:val="22"/>
          <w:szCs w:val="22"/>
        </w:rPr>
        <w:t>from</w:t>
      </w:r>
      <w:r w:rsidRPr="006A3929">
        <w:rPr>
          <w:rFonts w:eastAsia="Calibri" w:cs="Arial"/>
          <w:sz w:val="22"/>
          <w:szCs w:val="22"/>
        </w:rPr>
        <w:t xml:space="preserve"> </w:t>
      </w:r>
      <w:r w:rsidRPr="00C013CE">
        <w:rPr>
          <w:rFonts w:eastAsia="Calibri" w:cs="Arial"/>
          <w:b/>
          <w:bCs/>
          <w:sz w:val="22"/>
          <w:szCs w:val="22"/>
        </w:rPr>
        <w:t>11 divisions</w:t>
      </w:r>
      <w:r w:rsidRPr="006A3929">
        <w:rPr>
          <w:rFonts w:eastAsia="Calibri" w:cs="Arial"/>
          <w:sz w:val="22"/>
          <w:szCs w:val="22"/>
        </w:rPr>
        <w:t xml:space="preserve"> collectively track, analyze, collaborate on, and contribute essential information to </w:t>
      </w:r>
      <w:r w:rsidR="00E2015C" w:rsidRPr="006A3929">
        <w:rPr>
          <w:rFonts w:eastAsia="Calibri" w:cs="Arial"/>
          <w:sz w:val="22"/>
          <w:szCs w:val="22"/>
        </w:rPr>
        <w:t>various legislative work products</w:t>
      </w:r>
      <w:r>
        <w:rPr>
          <w:rFonts w:eastAsia="Calibri" w:cs="Arial"/>
          <w:sz w:val="22"/>
          <w:szCs w:val="22"/>
        </w:rPr>
        <w:t>:</w:t>
      </w:r>
    </w:p>
    <w:p w:rsidR="00307D35" w:rsidRDefault="00307D35" w:rsidP="003F53DB">
      <w:pPr>
        <w:rPr>
          <w:rFonts w:eastAsia="Calibri" w:cs="Arial"/>
          <w:sz w:val="22"/>
          <w:szCs w:val="22"/>
        </w:rPr>
      </w:pPr>
    </w:p>
    <w:p w:rsidR="00FD56CC" w:rsidRPr="006A3929" w:rsidRDefault="001B0753" w:rsidP="00D61D26">
      <w:pPr>
        <w:pStyle w:val="ListParagraph"/>
        <w:numPr>
          <w:ilvl w:val="0"/>
          <w:numId w:val="26"/>
        </w:numPr>
        <w:rPr>
          <w:rFonts w:eastAsia="Calibri" w:cs="Arial"/>
          <w:sz w:val="22"/>
          <w:szCs w:val="22"/>
        </w:rPr>
      </w:pPr>
      <w:bookmarkStart w:id="2" w:name="_Toc235194562"/>
      <w:r w:rsidRPr="00C013CE">
        <w:rPr>
          <w:b/>
          <w:bCs/>
          <w:sz w:val="22"/>
          <w:szCs w:val="22"/>
        </w:rPr>
        <w:t>Fiscal notes</w:t>
      </w:r>
      <w:r w:rsidR="00FD56CC" w:rsidRPr="006A3929">
        <w:rPr>
          <w:sz w:val="22"/>
          <w:szCs w:val="22"/>
        </w:rPr>
        <w:t>:</w:t>
      </w:r>
      <w:r w:rsidR="00FD56CC" w:rsidRPr="006A3929">
        <w:rPr>
          <w:rFonts w:eastAsia="Calibri" w:cs="Arial"/>
          <w:sz w:val="22"/>
          <w:szCs w:val="22"/>
        </w:rPr>
        <w:t xml:space="preserve"> </w:t>
      </w:r>
      <w:r w:rsidR="00E66E62" w:rsidRPr="006A3929">
        <w:rPr>
          <w:rFonts w:cstheme="minorHAnsi"/>
          <w:sz w:val="22"/>
          <w:szCs w:val="22"/>
        </w:rPr>
        <w:t>e</w:t>
      </w:r>
      <w:r w:rsidR="00FD56CC" w:rsidRPr="006A3929">
        <w:rPr>
          <w:rFonts w:cstheme="minorHAnsi"/>
          <w:sz w:val="22"/>
          <w:szCs w:val="22"/>
        </w:rPr>
        <w:t>stimates of the revenue and expenses associated with each bill</w:t>
      </w:r>
      <w:r w:rsidR="00481BC4">
        <w:rPr>
          <w:rFonts w:cstheme="minorHAnsi"/>
          <w:sz w:val="22"/>
          <w:szCs w:val="22"/>
        </w:rPr>
        <w:t xml:space="preserve"> (including those that may not </w:t>
      </w:r>
      <w:r w:rsidR="00C84281">
        <w:rPr>
          <w:rFonts w:cstheme="minorHAnsi"/>
          <w:sz w:val="22"/>
          <w:szCs w:val="22"/>
        </w:rPr>
        <w:t xml:space="preserve">yet have a unique </w:t>
      </w:r>
      <w:r w:rsidR="00BF0E3F">
        <w:rPr>
          <w:rFonts w:cstheme="minorHAnsi"/>
          <w:sz w:val="22"/>
          <w:szCs w:val="22"/>
        </w:rPr>
        <w:t>identifier)</w:t>
      </w:r>
      <w:r w:rsidR="00FD56CC" w:rsidRPr="006A3929">
        <w:rPr>
          <w:rFonts w:cstheme="minorHAnsi"/>
          <w:sz w:val="22"/>
          <w:szCs w:val="22"/>
        </w:rPr>
        <w:t xml:space="preserve"> must be transmitted directly to an external agency.</w:t>
      </w:r>
      <w:bookmarkEnd w:id="2"/>
    </w:p>
    <w:p w:rsidR="002C7430" w:rsidRPr="00C228D5" w:rsidRDefault="00FD56CC" w:rsidP="006A3929">
      <w:pPr>
        <w:pStyle w:val="ListParagraph"/>
        <w:numPr>
          <w:ilvl w:val="0"/>
          <w:numId w:val="26"/>
        </w:numPr>
        <w:rPr>
          <w:rFonts w:eastAsia="Calibri" w:cs="Arial"/>
          <w:sz w:val="22"/>
          <w:szCs w:val="22"/>
        </w:rPr>
      </w:pPr>
      <w:bookmarkStart w:id="3" w:name="_Toc235194563"/>
      <w:r w:rsidRPr="003B36D9">
        <w:rPr>
          <w:b/>
          <w:bCs/>
          <w:sz w:val="22"/>
          <w:szCs w:val="22"/>
        </w:rPr>
        <w:t>Fiscal estimates</w:t>
      </w:r>
      <w:r w:rsidRPr="006A3929">
        <w:rPr>
          <w:sz w:val="22"/>
          <w:szCs w:val="22"/>
        </w:rPr>
        <w:t xml:space="preserve">: </w:t>
      </w:r>
      <w:r w:rsidR="00E66E62" w:rsidRPr="006A3929">
        <w:rPr>
          <w:sz w:val="22"/>
          <w:szCs w:val="22"/>
        </w:rPr>
        <w:t>p</w:t>
      </w:r>
      <w:r w:rsidRPr="006A3929">
        <w:rPr>
          <w:sz w:val="22"/>
          <w:szCs w:val="22"/>
        </w:rPr>
        <w:t xml:space="preserve">rojections of </w:t>
      </w:r>
      <w:r w:rsidR="00D55577">
        <w:rPr>
          <w:sz w:val="22"/>
          <w:szCs w:val="22"/>
        </w:rPr>
        <w:t>revenue and expenses</w:t>
      </w:r>
      <w:r w:rsidR="006A707D">
        <w:rPr>
          <w:sz w:val="22"/>
          <w:szCs w:val="22"/>
        </w:rPr>
        <w:t xml:space="preserve"> associated with</w:t>
      </w:r>
      <w:r w:rsidR="001244FA">
        <w:rPr>
          <w:sz w:val="22"/>
          <w:szCs w:val="22"/>
        </w:rPr>
        <w:t xml:space="preserve"> a</w:t>
      </w:r>
      <w:r w:rsidR="006A707D">
        <w:rPr>
          <w:sz w:val="22"/>
          <w:szCs w:val="22"/>
        </w:rPr>
        <w:t xml:space="preserve"> concept that may become a bill</w:t>
      </w:r>
      <w:r w:rsidRPr="006A3929">
        <w:rPr>
          <w:sz w:val="22"/>
          <w:szCs w:val="22"/>
        </w:rPr>
        <w:t xml:space="preserve"> </w:t>
      </w:r>
      <w:r w:rsidR="008F3F61">
        <w:rPr>
          <w:sz w:val="22"/>
          <w:szCs w:val="22"/>
        </w:rPr>
        <w:t xml:space="preserve">and </w:t>
      </w:r>
      <w:r w:rsidRPr="006A3929">
        <w:rPr>
          <w:sz w:val="22"/>
          <w:szCs w:val="22"/>
        </w:rPr>
        <w:t xml:space="preserve">may have </w:t>
      </w:r>
      <w:r w:rsidR="008F3F61">
        <w:rPr>
          <w:sz w:val="22"/>
          <w:szCs w:val="22"/>
        </w:rPr>
        <w:t xml:space="preserve">an impact </w:t>
      </w:r>
      <w:r w:rsidRPr="006A3929">
        <w:rPr>
          <w:sz w:val="22"/>
          <w:szCs w:val="22"/>
        </w:rPr>
        <w:t>on government finances.</w:t>
      </w:r>
      <w:bookmarkEnd w:id="3"/>
      <w:r w:rsidR="005157ED">
        <w:rPr>
          <w:sz w:val="22"/>
          <w:szCs w:val="22"/>
        </w:rPr>
        <w:t xml:space="preserve"> </w:t>
      </w:r>
    </w:p>
    <w:p w:rsidR="00C110F2" w:rsidRPr="006A3929" w:rsidRDefault="002C7430" w:rsidP="006A3929">
      <w:pPr>
        <w:pStyle w:val="ListParagraph"/>
        <w:numPr>
          <w:ilvl w:val="0"/>
          <w:numId w:val="26"/>
        </w:numPr>
        <w:rPr>
          <w:rFonts w:eastAsia="Calibri" w:cs="Arial"/>
          <w:sz w:val="22"/>
          <w:szCs w:val="22"/>
        </w:rPr>
      </w:pPr>
      <w:r>
        <w:rPr>
          <w:b/>
          <w:bCs/>
          <w:sz w:val="22"/>
          <w:szCs w:val="22"/>
        </w:rPr>
        <w:t>Package</w:t>
      </w:r>
      <w:r w:rsidRPr="00C228D5">
        <w:rPr>
          <w:sz w:val="22"/>
          <w:szCs w:val="22"/>
        </w:rPr>
        <w:t>:</w:t>
      </w:r>
      <w:r>
        <w:rPr>
          <w:sz w:val="22"/>
          <w:szCs w:val="22"/>
        </w:rPr>
        <w:t xml:space="preserve"> A package can contain many fiscal estimates.</w:t>
      </w:r>
      <w:r w:rsidR="008B667D">
        <w:rPr>
          <w:sz w:val="22"/>
          <w:szCs w:val="22"/>
        </w:rPr>
        <w:t xml:space="preserve"> This is a set of fiscal estimates</w:t>
      </w:r>
      <w:r w:rsidR="001B237A">
        <w:rPr>
          <w:sz w:val="22"/>
          <w:szCs w:val="22"/>
        </w:rPr>
        <w:t xml:space="preserve"> which must be combined </w:t>
      </w:r>
      <w:r w:rsidR="00AE388A">
        <w:rPr>
          <w:sz w:val="22"/>
          <w:szCs w:val="22"/>
        </w:rPr>
        <w:t>for a particular purpose.</w:t>
      </w:r>
    </w:p>
    <w:p w:rsidR="00C87556" w:rsidRPr="006A3929" w:rsidRDefault="006F49C9" w:rsidP="006A3929">
      <w:pPr>
        <w:pStyle w:val="ListParagraph"/>
        <w:numPr>
          <w:ilvl w:val="0"/>
          <w:numId w:val="26"/>
        </w:numPr>
        <w:rPr>
          <w:rFonts w:eastAsia="Calibri" w:cs="Arial"/>
          <w:sz w:val="22"/>
          <w:szCs w:val="22"/>
        </w:rPr>
      </w:pPr>
      <w:bookmarkStart w:id="4" w:name="_Toc235194564"/>
      <w:r w:rsidRPr="003B36D9">
        <w:rPr>
          <w:rFonts w:eastAsia="Calibri" w:cs="Arial"/>
          <w:b/>
          <w:bCs/>
          <w:sz w:val="22"/>
          <w:szCs w:val="22"/>
        </w:rPr>
        <w:t>D</w:t>
      </w:r>
      <w:r w:rsidR="00670083" w:rsidRPr="003B36D9">
        <w:rPr>
          <w:rFonts w:eastAsia="Calibri" w:cs="Arial"/>
          <w:b/>
          <w:bCs/>
          <w:sz w:val="22"/>
          <w:szCs w:val="22"/>
        </w:rPr>
        <w:t>ata requests</w:t>
      </w:r>
      <w:r w:rsidR="00FD56CC" w:rsidRPr="006A3929">
        <w:rPr>
          <w:rFonts w:eastAsia="Calibri" w:cs="Arial"/>
          <w:sz w:val="22"/>
          <w:szCs w:val="22"/>
        </w:rPr>
        <w:t xml:space="preserve">: </w:t>
      </w:r>
      <w:r w:rsidR="00C2617F" w:rsidRPr="006A3929">
        <w:rPr>
          <w:sz w:val="22"/>
          <w:szCs w:val="22"/>
        </w:rPr>
        <w:t>divisions</w:t>
      </w:r>
      <w:r w:rsidR="00FD56CC" w:rsidRPr="006A3929">
        <w:rPr>
          <w:sz w:val="22"/>
          <w:szCs w:val="22"/>
        </w:rPr>
        <w:t xml:space="preserve"> receive requests for data, which must be extracted </w:t>
      </w:r>
      <w:r w:rsidR="00B01AAC">
        <w:rPr>
          <w:sz w:val="22"/>
          <w:szCs w:val="22"/>
        </w:rPr>
        <w:t>and then stored in</w:t>
      </w:r>
      <w:r w:rsidR="00FD56CC" w:rsidRPr="006A3929">
        <w:rPr>
          <w:sz w:val="22"/>
          <w:szCs w:val="22"/>
        </w:rPr>
        <w:t xml:space="preserve"> the solution</w:t>
      </w:r>
      <w:r w:rsidR="00B01AAC">
        <w:rPr>
          <w:sz w:val="22"/>
          <w:szCs w:val="22"/>
        </w:rPr>
        <w:t xml:space="preserve"> with documentation</w:t>
      </w:r>
      <w:r w:rsidR="00FD56CC" w:rsidRPr="006A3929">
        <w:rPr>
          <w:sz w:val="22"/>
          <w:szCs w:val="22"/>
        </w:rPr>
        <w:t>.</w:t>
      </w:r>
      <w:bookmarkEnd w:id="4"/>
    </w:p>
    <w:p w:rsidR="00C91F5E" w:rsidRPr="006A3929" w:rsidRDefault="00C91F5E" w:rsidP="006A3929">
      <w:pPr>
        <w:pStyle w:val="ListParagraph"/>
        <w:numPr>
          <w:ilvl w:val="0"/>
          <w:numId w:val="26"/>
        </w:numPr>
        <w:rPr>
          <w:sz w:val="22"/>
          <w:szCs w:val="22"/>
        </w:rPr>
      </w:pPr>
      <w:bookmarkStart w:id="5" w:name="_Toc235194565"/>
      <w:r w:rsidRPr="003B36D9">
        <w:rPr>
          <w:b/>
          <w:bCs/>
          <w:sz w:val="22"/>
          <w:szCs w:val="22"/>
        </w:rPr>
        <w:t xml:space="preserve">Bill and </w:t>
      </w:r>
      <w:r w:rsidR="006F49C9" w:rsidRPr="003B36D9">
        <w:rPr>
          <w:b/>
          <w:bCs/>
          <w:sz w:val="22"/>
          <w:szCs w:val="22"/>
        </w:rPr>
        <w:t xml:space="preserve">bill </w:t>
      </w:r>
      <w:r w:rsidRPr="003B36D9">
        <w:rPr>
          <w:b/>
          <w:bCs/>
          <w:sz w:val="22"/>
          <w:szCs w:val="22"/>
        </w:rPr>
        <w:t>amendment analys</w:t>
      </w:r>
      <w:r w:rsidR="00FD56CC" w:rsidRPr="003B36D9">
        <w:rPr>
          <w:b/>
          <w:bCs/>
          <w:sz w:val="22"/>
          <w:szCs w:val="22"/>
        </w:rPr>
        <w:t>e</w:t>
      </w:r>
      <w:r w:rsidRPr="003B36D9">
        <w:rPr>
          <w:b/>
          <w:bCs/>
          <w:sz w:val="22"/>
          <w:szCs w:val="22"/>
        </w:rPr>
        <w:t>s</w:t>
      </w:r>
      <w:r w:rsidR="00FD56CC" w:rsidRPr="006A3929">
        <w:rPr>
          <w:sz w:val="22"/>
          <w:szCs w:val="22"/>
        </w:rPr>
        <w:t>: Detailed reviews of proposed laws as they move through the legislative process.</w:t>
      </w:r>
      <w:bookmarkEnd w:id="5"/>
    </w:p>
    <w:p w:rsidR="00FD56CC" w:rsidRPr="006A3929" w:rsidRDefault="00FD56CC" w:rsidP="006A3929">
      <w:pPr>
        <w:pStyle w:val="ListParagraph"/>
        <w:numPr>
          <w:ilvl w:val="0"/>
          <w:numId w:val="26"/>
        </w:numPr>
        <w:rPr>
          <w:sz w:val="22"/>
          <w:szCs w:val="22"/>
        </w:rPr>
      </w:pPr>
      <w:bookmarkStart w:id="6" w:name="_Toc235194566"/>
      <w:r w:rsidRPr="003B36D9">
        <w:rPr>
          <w:b/>
          <w:bCs/>
          <w:sz w:val="22"/>
          <w:szCs w:val="22"/>
        </w:rPr>
        <w:t>Bill descriptions</w:t>
      </w:r>
      <w:r w:rsidRPr="006A3929">
        <w:rPr>
          <w:sz w:val="22"/>
          <w:szCs w:val="22"/>
        </w:rPr>
        <w:t>: High</w:t>
      </w:r>
      <w:r w:rsidRPr="006A3929">
        <w:rPr>
          <w:sz w:val="22"/>
          <w:szCs w:val="22"/>
        </w:rPr>
        <w:noBreakHyphen/>
        <w:t>volume, time</w:t>
      </w:r>
      <w:r w:rsidRPr="006A3929">
        <w:rPr>
          <w:sz w:val="22"/>
          <w:szCs w:val="22"/>
        </w:rPr>
        <w:noBreakHyphen/>
        <w:t>sensitive summaries prepared for each bill</w:t>
      </w:r>
      <w:r w:rsidR="00F71CB8">
        <w:rPr>
          <w:sz w:val="22"/>
          <w:szCs w:val="22"/>
        </w:rPr>
        <w:t xml:space="preserve">, </w:t>
      </w:r>
      <w:r w:rsidR="00DA7E57">
        <w:rPr>
          <w:sz w:val="22"/>
          <w:szCs w:val="22"/>
        </w:rPr>
        <w:t>fiscal note, and fiscal estimate</w:t>
      </w:r>
      <w:r w:rsidRPr="006A3929">
        <w:rPr>
          <w:sz w:val="22"/>
          <w:szCs w:val="22"/>
        </w:rPr>
        <w:t>.</w:t>
      </w:r>
      <w:bookmarkEnd w:id="6"/>
    </w:p>
    <w:p w:rsidR="00C91F5E" w:rsidRPr="006A3929" w:rsidRDefault="00C91F5E" w:rsidP="006A3929">
      <w:pPr>
        <w:pStyle w:val="ListParagraph"/>
        <w:numPr>
          <w:ilvl w:val="0"/>
          <w:numId w:val="26"/>
        </w:numPr>
        <w:rPr>
          <w:sz w:val="22"/>
          <w:szCs w:val="22"/>
        </w:rPr>
      </w:pPr>
      <w:bookmarkStart w:id="7" w:name="_Toc235194567"/>
      <w:r w:rsidRPr="003B36D9">
        <w:rPr>
          <w:b/>
          <w:bCs/>
          <w:sz w:val="22"/>
          <w:szCs w:val="22"/>
        </w:rPr>
        <w:t>Entry, update, and review</w:t>
      </w:r>
      <w:r w:rsidRPr="006A3929">
        <w:rPr>
          <w:sz w:val="22"/>
          <w:szCs w:val="22"/>
        </w:rPr>
        <w:t xml:space="preserve"> of bill descriptions</w:t>
      </w:r>
      <w:r w:rsidR="009C10C0" w:rsidRPr="006A3929">
        <w:rPr>
          <w:sz w:val="22"/>
          <w:szCs w:val="22"/>
        </w:rPr>
        <w:t>.</w:t>
      </w:r>
      <w:bookmarkEnd w:id="7"/>
    </w:p>
    <w:p w:rsidR="00FD56CC" w:rsidRPr="006A3929" w:rsidRDefault="00937B82" w:rsidP="006A3929">
      <w:pPr>
        <w:pStyle w:val="ListParagraph"/>
        <w:numPr>
          <w:ilvl w:val="0"/>
          <w:numId w:val="26"/>
        </w:numPr>
        <w:rPr>
          <w:sz w:val="22"/>
          <w:szCs w:val="22"/>
        </w:rPr>
      </w:pPr>
      <w:bookmarkStart w:id="8" w:name="_Toc235194568"/>
      <w:r w:rsidRPr="003B36D9">
        <w:rPr>
          <w:b/>
          <w:bCs/>
          <w:sz w:val="22"/>
          <w:szCs w:val="22"/>
        </w:rPr>
        <w:t>Identification of issues</w:t>
      </w:r>
      <w:r w:rsidRPr="006A3929">
        <w:rPr>
          <w:sz w:val="22"/>
          <w:szCs w:val="22"/>
        </w:rPr>
        <w:t xml:space="preserve"> with </w:t>
      </w:r>
      <w:r w:rsidR="0016558A" w:rsidRPr="006A3929">
        <w:rPr>
          <w:sz w:val="22"/>
          <w:szCs w:val="22"/>
        </w:rPr>
        <w:t>b</w:t>
      </w:r>
      <w:r w:rsidR="0046516E" w:rsidRPr="006A3929">
        <w:rPr>
          <w:sz w:val="22"/>
          <w:szCs w:val="22"/>
        </w:rPr>
        <w:t>ill</w:t>
      </w:r>
      <w:r w:rsidRPr="006A3929">
        <w:rPr>
          <w:sz w:val="22"/>
          <w:szCs w:val="22"/>
        </w:rPr>
        <w:t>s</w:t>
      </w:r>
      <w:r w:rsidR="0046516E" w:rsidRPr="006A3929">
        <w:rPr>
          <w:sz w:val="22"/>
          <w:szCs w:val="22"/>
        </w:rPr>
        <w:t xml:space="preserve"> </w:t>
      </w:r>
      <w:r w:rsidR="006A2090" w:rsidRPr="006A3929">
        <w:rPr>
          <w:sz w:val="22"/>
          <w:szCs w:val="22"/>
        </w:rPr>
        <w:t xml:space="preserve">and </w:t>
      </w:r>
      <w:r w:rsidRPr="006A3929">
        <w:rPr>
          <w:sz w:val="22"/>
          <w:szCs w:val="22"/>
        </w:rPr>
        <w:t xml:space="preserve">their </w:t>
      </w:r>
      <w:r w:rsidR="006A2090" w:rsidRPr="006A3929">
        <w:rPr>
          <w:sz w:val="22"/>
          <w:szCs w:val="22"/>
        </w:rPr>
        <w:t>description</w:t>
      </w:r>
      <w:r w:rsidR="009C10C0" w:rsidRPr="006A3929">
        <w:rPr>
          <w:sz w:val="22"/>
          <w:szCs w:val="22"/>
        </w:rPr>
        <w:t>s.</w:t>
      </w:r>
      <w:bookmarkEnd w:id="8"/>
    </w:p>
    <w:p w:rsidR="00C91F5E" w:rsidRPr="006A3929" w:rsidRDefault="00C91F5E" w:rsidP="006A3929">
      <w:pPr>
        <w:pStyle w:val="ListParagraph"/>
        <w:numPr>
          <w:ilvl w:val="0"/>
          <w:numId w:val="26"/>
        </w:numPr>
        <w:rPr>
          <w:sz w:val="22"/>
          <w:szCs w:val="22"/>
        </w:rPr>
      </w:pPr>
      <w:bookmarkStart w:id="9" w:name="_Toc235194569"/>
      <w:r w:rsidRPr="003B36D9">
        <w:rPr>
          <w:b/>
          <w:bCs/>
          <w:sz w:val="22"/>
          <w:szCs w:val="22"/>
        </w:rPr>
        <w:t>Review and approval</w:t>
      </w:r>
      <w:r w:rsidR="00C2617F" w:rsidRPr="006A3929">
        <w:rPr>
          <w:sz w:val="22"/>
          <w:szCs w:val="22"/>
        </w:rPr>
        <w:t>: each work product must be worked by one user, then reviewed and approved by a different user</w:t>
      </w:r>
      <w:r w:rsidR="00DA7E57">
        <w:rPr>
          <w:sz w:val="22"/>
          <w:szCs w:val="22"/>
        </w:rPr>
        <w:t xml:space="preserve"> or users</w:t>
      </w:r>
      <w:r w:rsidR="00C2617F" w:rsidRPr="006A3929">
        <w:rPr>
          <w:sz w:val="22"/>
          <w:szCs w:val="22"/>
        </w:rPr>
        <w:t>.</w:t>
      </w:r>
      <w:bookmarkEnd w:id="9"/>
    </w:p>
    <w:p w:rsidR="00565402" w:rsidRPr="006A3929" w:rsidRDefault="003B742A" w:rsidP="006A3929">
      <w:pPr>
        <w:pStyle w:val="ListParagraph"/>
        <w:numPr>
          <w:ilvl w:val="0"/>
          <w:numId w:val="26"/>
        </w:numPr>
        <w:rPr>
          <w:sz w:val="22"/>
          <w:szCs w:val="22"/>
        </w:rPr>
      </w:pPr>
      <w:bookmarkStart w:id="10" w:name="_Toc235194570"/>
      <w:r w:rsidRPr="003B36D9">
        <w:rPr>
          <w:b/>
          <w:bCs/>
          <w:sz w:val="22"/>
          <w:szCs w:val="22"/>
        </w:rPr>
        <w:t>Legislative implementation</w:t>
      </w:r>
      <w:r w:rsidR="003A50A5" w:rsidRPr="006A3929">
        <w:rPr>
          <w:sz w:val="22"/>
          <w:szCs w:val="22"/>
        </w:rPr>
        <w:t xml:space="preserve">: implementing </w:t>
      </w:r>
      <w:r w:rsidR="001440CA" w:rsidRPr="006A3929">
        <w:rPr>
          <w:sz w:val="22"/>
          <w:szCs w:val="22"/>
        </w:rPr>
        <w:t>bills</w:t>
      </w:r>
      <w:r w:rsidRPr="006A3929">
        <w:rPr>
          <w:sz w:val="22"/>
          <w:szCs w:val="22"/>
        </w:rPr>
        <w:t xml:space="preserve"> that have been signed into law</w:t>
      </w:r>
      <w:r w:rsidR="00732B70" w:rsidRPr="006A3929">
        <w:rPr>
          <w:sz w:val="22"/>
          <w:szCs w:val="22"/>
        </w:rPr>
        <w:t>.</w:t>
      </w:r>
      <w:bookmarkEnd w:id="10"/>
    </w:p>
    <w:p w:rsidR="00C2617F" w:rsidRPr="00573DA8" w:rsidRDefault="00C2617F" w:rsidP="006A3929">
      <w:pPr>
        <w:pStyle w:val="ListParagraph"/>
        <w:numPr>
          <w:ilvl w:val="0"/>
          <w:numId w:val="26"/>
        </w:numPr>
      </w:pPr>
      <w:bookmarkStart w:id="11" w:name="_Toc235194571"/>
      <w:r w:rsidRPr="003B36D9">
        <w:rPr>
          <w:b/>
          <w:bCs/>
          <w:sz w:val="22"/>
          <w:szCs w:val="22"/>
        </w:rPr>
        <w:t>Legislative reports</w:t>
      </w:r>
      <w:r w:rsidRPr="006A3929">
        <w:rPr>
          <w:sz w:val="22"/>
          <w:szCs w:val="22"/>
        </w:rPr>
        <w:t xml:space="preserve">: divisions </w:t>
      </w:r>
      <w:r w:rsidRPr="001B0753">
        <w:t>must produce reports on legislation</w:t>
      </w:r>
      <w:r w:rsidR="00C631F7">
        <w:t>, including fiscal notes,</w:t>
      </w:r>
      <w:r w:rsidRPr="001B0753">
        <w:t xml:space="preserve"> using the solution and the data it contains.</w:t>
      </w:r>
      <w:bookmarkEnd w:id="11"/>
    </w:p>
    <w:p w:rsidR="00C87556" w:rsidRDefault="00C87556" w:rsidP="00C87556">
      <w:pPr>
        <w:rPr>
          <w:rFonts w:eastAsia="Calibri" w:cs="Arial"/>
          <w:sz w:val="22"/>
          <w:szCs w:val="22"/>
        </w:rPr>
      </w:pPr>
    </w:p>
    <w:p w:rsidR="00255FBD" w:rsidRDefault="00307D35" w:rsidP="009E642A">
      <w:pPr>
        <w:rPr>
          <w:rFonts w:eastAsia="Calibri" w:cs="Arial"/>
          <w:sz w:val="22"/>
          <w:szCs w:val="22"/>
        </w:rPr>
      </w:pPr>
      <w:r w:rsidRPr="00307D35">
        <w:rPr>
          <w:rFonts w:eastAsia="Calibri" w:cs="Arial"/>
          <w:sz w:val="22"/>
          <w:szCs w:val="22"/>
        </w:rPr>
        <w:t xml:space="preserve">The </w:t>
      </w:r>
      <w:r w:rsidR="004E2C3D">
        <w:rPr>
          <w:rFonts w:eastAsia="Calibri" w:cs="Arial"/>
          <w:sz w:val="22"/>
          <w:szCs w:val="22"/>
        </w:rPr>
        <w:t>implemented</w:t>
      </w:r>
      <w:r w:rsidRPr="00307D35">
        <w:rPr>
          <w:rFonts w:eastAsia="Calibri" w:cs="Arial"/>
          <w:sz w:val="22"/>
          <w:szCs w:val="22"/>
        </w:rPr>
        <w:t xml:space="preserve"> solution must deliver up</w:t>
      </w:r>
      <w:r w:rsidRPr="00307D35">
        <w:rPr>
          <w:rFonts w:eastAsia="Calibri" w:cs="Arial"/>
          <w:sz w:val="22"/>
          <w:szCs w:val="22"/>
        </w:rPr>
        <w:noBreakHyphen/>
        <w:t>to</w:t>
      </w:r>
      <w:r w:rsidRPr="00307D35">
        <w:rPr>
          <w:rFonts w:eastAsia="Calibri" w:cs="Arial"/>
          <w:sz w:val="22"/>
          <w:szCs w:val="22"/>
        </w:rPr>
        <w:noBreakHyphen/>
        <w:t>date bill information throughout the legislative process and provide functionality that supports DOR’s full bill</w:t>
      </w:r>
      <w:r w:rsidRPr="00307D35">
        <w:rPr>
          <w:rFonts w:eastAsia="Calibri" w:cs="Arial"/>
          <w:sz w:val="22"/>
          <w:szCs w:val="22"/>
        </w:rPr>
        <w:noBreakHyphen/>
        <w:t>tracking workflow, including analys</w:t>
      </w:r>
      <w:r w:rsidR="001551C4">
        <w:rPr>
          <w:rFonts w:eastAsia="Calibri" w:cs="Arial"/>
          <w:sz w:val="22"/>
          <w:szCs w:val="22"/>
        </w:rPr>
        <w:t>i</w:t>
      </w:r>
      <w:r w:rsidR="005D484C">
        <w:rPr>
          <w:rFonts w:eastAsia="Calibri" w:cs="Arial"/>
          <w:sz w:val="22"/>
          <w:szCs w:val="22"/>
        </w:rPr>
        <w:t>s, fiscal note,</w:t>
      </w:r>
      <w:r w:rsidRPr="00307D35">
        <w:rPr>
          <w:rFonts w:eastAsia="Calibri" w:cs="Arial"/>
          <w:sz w:val="22"/>
          <w:szCs w:val="22"/>
        </w:rPr>
        <w:t xml:space="preserve"> and fi</w:t>
      </w:r>
      <w:r w:rsidR="00EC1499">
        <w:rPr>
          <w:rFonts w:eastAsia="Calibri" w:cs="Arial"/>
          <w:sz w:val="22"/>
          <w:szCs w:val="22"/>
        </w:rPr>
        <w:t>scal estimate</w:t>
      </w:r>
      <w:r w:rsidRPr="00307D35">
        <w:rPr>
          <w:rFonts w:eastAsia="Calibri" w:cs="Arial"/>
          <w:sz w:val="22"/>
          <w:szCs w:val="22"/>
        </w:rPr>
        <w:t xml:space="preserve"> needs.</w:t>
      </w:r>
    </w:p>
    <w:p w:rsidR="000A0B20" w:rsidRPr="00FF3F84" w:rsidRDefault="000A0B20" w:rsidP="009E642A">
      <w:pPr>
        <w:rPr>
          <w:rFonts w:cs="Arial"/>
          <w:sz w:val="22"/>
          <w:szCs w:val="22"/>
        </w:rPr>
      </w:pPr>
    </w:p>
    <w:p w:rsidR="001E5598" w:rsidRDefault="001E5598">
      <w:pPr>
        <w:rPr>
          <w:b/>
          <w:bCs/>
          <w:sz w:val="22"/>
          <w:szCs w:val="22"/>
        </w:rPr>
      </w:pPr>
      <w:r>
        <w:rPr>
          <w:b/>
          <w:bCs/>
          <w:sz w:val="22"/>
          <w:szCs w:val="22"/>
        </w:rPr>
        <w:br w:type="page"/>
      </w:r>
    </w:p>
    <w:p w:rsidR="009E642A" w:rsidRDefault="009E642A" w:rsidP="009E642A">
      <w:pPr>
        <w:rPr>
          <w:b/>
          <w:bCs/>
          <w:sz w:val="22"/>
          <w:szCs w:val="22"/>
        </w:rPr>
      </w:pPr>
      <w:r w:rsidRPr="00DE2931">
        <w:rPr>
          <w:b/>
          <w:bCs/>
          <w:sz w:val="22"/>
          <w:szCs w:val="22"/>
        </w:rPr>
        <w:t>Priority: Must</w:t>
      </w:r>
      <w:r w:rsidR="007E66AF">
        <w:rPr>
          <w:b/>
          <w:bCs/>
          <w:sz w:val="22"/>
          <w:szCs w:val="22"/>
        </w:rPr>
        <w:t xml:space="preserve"> </w:t>
      </w:r>
      <w:r w:rsidRPr="00DE2931">
        <w:rPr>
          <w:b/>
          <w:bCs/>
          <w:sz w:val="22"/>
          <w:szCs w:val="22"/>
        </w:rPr>
        <w:t>H</w:t>
      </w:r>
      <w:r>
        <w:rPr>
          <w:b/>
          <w:bCs/>
          <w:sz w:val="22"/>
          <w:szCs w:val="22"/>
        </w:rPr>
        <w:t>ave Requirements within the Business Process</w:t>
      </w:r>
      <w:r w:rsidR="000A0B20">
        <w:rPr>
          <w:b/>
          <w:bCs/>
          <w:sz w:val="22"/>
          <w:szCs w:val="22"/>
        </w:rPr>
        <w:t xml:space="preserve"> </w:t>
      </w:r>
    </w:p>
    <w:p w:rsidR="001E5598" w:rsidRPr="00DE2931" w:rsidRDefault="001E5598" w:rsidP="009E642A">
      <w:pPr>
        <w:rPr>
          <w:b/>
          <w:bCs/>
          <w:sz w:val="22"/>
          <w:szCs w:val="22"/>
        </w:rPr>
      </w:pPr>
    </w:p>
    <w:tbl>
      <w:tblPr>
        <w:tblStyle w:val="TableGrid"/>
        <w:tblW w:w="1456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792"/>
        <w:gridCol w:w="1353"/>
        <w:gridCol w:w="11420"/>
      </w:tblGrid>
      <w:tr w:rsidR="00966AC3" w:rsidRPr="004619E6" w:rsidTr="008F0236">
        <w:trPr>
          <w:tblHeader/>
        </w:trPr>
        <w:tc>
          <w:tcPr>
            <w:tcW w:w="1792" w:type="dxa"/>
            <w:shd w:val="clear" w:color="auto" w:fill="D9D9D9" w:themeFill="background1" w:themeFillShade="D9"/>
            <w:vAlign w:val="center"/>
          </w:tcPr>
          <w:p w:rsidR="00966AC3" w:rsidRPr="004619E6" w:rsidRDefault="00966AC3" w:rsidP="006D146D">
            <w:pPr>
              <w:jc w:val="center"/>
            </w:pPr>
            <w:r w:rsidRPr="004619E6">
              <w:rPr>
                <w:rFonts w:cs="Arial"/>
                <w:b/>
              </w:rPr>
              <w:t>Requirement Number:</w:t>
            </w:r>
          </w:p>
        </w:tc>
        <w:tc>
          <w:tcPr>
            <w:tcW w:w="1353" w:type="dxa"/>
            <w:shd w:val="clear" w:color="auto" w:fill="D9D9D9" w:themeFill="background1" w:themeFillShade="D9"/>
            <w:vAlign w:val="center"/>
          </w:tcPr>
          <w:p w:rsidR="00966AC3" w:rsidRPr="004619E6" w:rsidRDefault="00966AC3" w:rsidP="006D146D">
            <w:pPr>
              <w:jc w:val="center"/>
              <w:rPr>
                <w:rFonts w:cs="Arial"/>
                <w:b/>
              </w:rPr>
            </w:pPr>
            <w:r w:rsidRPr="004619E6">
              <w:rPr>
                <w:rFonts w:cs="Arial"/>
                <w:b/>
              </w:rPr>
              <w:t>Type</w:t>
            </w:r>
          </w:p>
        </w:tc>
        <w:tc>
          <w:tcPr>
            <w:tcW w:w="11420" w:type="dxa"/>
            <w:shd w:val="clear" w:color="auto" w:fill="D9D9D9" w:themeFill="background1" w:themeFillShade="D9"/>
            <w:vAlign w:val="center"/>
          </w:tcPr>
          <w:p w:rsidR="00966AC3" w:rsidRPr="004619E6" w:rsidRDefault="00966AC3" w:rsidP="006D146D">
            <w:pPr>
              <w:jc w:val="center"/>
              <w:rPr>
                <w:b/>
                <w:bCs/>
              </w:rPr>
            </w:pPr>
            <w:r w:rsidRPr="004619E6">
              <w:rPr>
                <w:b/>
                <w:bCs/>
              </w:rPr>
              <w:t>Requirement</w:t>
            </w:r>
          </w:p>
        </w:tc>
      </w:tr>
      <w:tr w:rsidR="00966AC3" w:rsidTr="00814AE2">
        <w:tc>
          <w:tcPr>
            <w:tcW w:w="1792" w:type="dxa"/>
          </w:tcPr>
          <w:p w:rsidR="00966AC3" w:rsidRPr="002833B6" w:rsidRDefault="00966AC3" w:rsidP="00EE0881">
            <w:pPr>
              <w:rPr>
                <w:rFonts w:cs="Arial"/>
                <w:color w:val="0070C0"/>
              </w:rPr>
            </w:pPr>
            <w:r w:rsidRPr="002833B6">
              <w:rPr>
                <w:rFonts w:cs="Arial"/>
              </w:rPr>
              <w:t>B.COM.01</w:t>
            </w:r>
          </w:p>
        </w:tc>
        <w:tc>
          <w:tcPr>
            <w:tcW w:w="1353" w:type="dxa"/>
          </w:tcPr>
          <w:p w:rsidR="00966AC3" w:rsidRPr="002833B6" w:rsidRDefault="00966AC3" w:rsidP="00EE0881">
            <w:pPr>
              <w:rPr>
                <w:rFonts w:cs="Arial"/>
                <w:color w:val="0070C0"/>
              </w:rPr>
            </w:pPr>
            <w:r w:rsidRPr="002833B6">
              <w:rPr>
                <w:rFonts w:cs="Arial"/>
              </w:rPr>
              <w:t>Business</w:t>
            </w:r>
            <w:r w:rsidRPr="002833B6">
              <w:rPr>
                <w:rFonts w:cs="Arial"/>
                <w:color w:val="0070C0"/>
              </w:rPr>
              <w:t xml:space="preserve">  </w:t>
            </w:r>
          </w:p>
        </w:tc>
        <w:tc>
          <w:tcPr>
            <w:tcW w:w="11420" w:type="dxa"/>
          </w:tcPr>
          <w:p w:rsidR="00966AC3" w:rsidRPr="00863EC7" w:rsidRDefault="00966AC3" w:rsidP="00EE0881">
            <w:pPr>
              <w:rPr>
                <w:rFonts w:ascii="Gill Sans MT" w:hAnsi="Gill Sans MT" w:cstheme="minorHAnsi"/>
                <w:i/>
                <w:iCs/>
                <w:color w:val="0070C0"/>
                <w:sz w:val="24"/>
                <w:szCs w:val="24"/>
              </w:rPr>
            </w:pPr>
            <w:r w:rsidRPr="00863EC7">
              <w:rPr>
                <w:rFonts w:ascii="Gill Sans MT" w:hAnsi="Gill Sans MT" w:cstheme="minorHAnsi"/>
                <w:i/>
                <w:iCs/>
                <w:sz w:val="24"/>
                <w:szCs w:val="24"/>
              </w:rPr>
              <w:t>Allow collaboration on specified topics</w:t>
            </w:r>
            <w:r>
              <w:rPr>
                <w:rFonts w:ascii="Gill Sans MT" w:hAnsi="Gill Sans MT" w:cstheme="minorHAnsi"/>
                <w:i/>
                <w:iCs/>
                <w:sz w:val="24"/>
                <w:szCs w:val="24"/>
              </w:rPr>
              <w:t xml:space="preserve">, documents, work </w:t>
            </w:r>
            <w:r w:rsidR="005D4555">
              <w:rPr>
                <w:rFonts w:ascii="Gill Sans MT" w:hAnsi="Gill Sans MT" w:cstheme="minorHAnsi"/>
                <w:i/>
                <w:iCs/>
                <w:sz w:val="24"/>
                <w:szCs w:val="24"/>
              </w:rPr>
              <w:t>tasks</w:t>
            </w:r>
            <w:r>
              <w:rPr>
                <w:rFonts w:ascii="Gill Sans MT" w:hAnsi="Gill Sans MT" w:cstheme="minorHAnsi"/>
                <w:i/>
                <w:iCs/>
                <w:sz w:val="24"/>
                <w:szCs w:val="24"/>
              </w:rPr>
              <w:t>, and assignments</w:t>
            </w:r>
            <w:r w:rsidRPr="00863EC7">
              <w:rPr>
                <w:rFonts w:ascii="Gill Sans MT" w:hAnsi="Gill Sans MT" w:cstheme="minorHAnsi"/>
                <w:i/>
                <w:iCs/>
                <w:sz w:val="24"/>
                <w:szCs w:val="24"/>
              </w:rPr>
              <w:t xml:space="preserve"> by multiple subject matter experts in one single reference point/location.</w:t>
            </w:r>
          </w:p>
        </w:tc>
      </w:tr>
      <w:tr w:rsidR="00966AC3" w:rsidTr="00814AE2">
        <w:tc>
          <w:tcPr>
            <w:tcW w:w="1792" w:type="dxa"/>
          </w:tcPr>
          <w:p w:rsidR="00966AC3" w:rsidRPr="002833B6" w:rsidRDefault="00966AC3" w:rsidP="0062566E">
            <w:pPr>
              <w:rPr>
                <w:rFonts w:cs="Arial"/>
                <w:color w:val="0070C0"/>
              </w:rPr>
            </w:pPr>
            <w:r w:rsidRPr="002833B6">
              <w:rPr>
                <w:rFonts w:cs="Arial"/>
              </w:rPr>
              <w:t>B.COM.02</w:t>
            </w:r>
          </w:p>
        </w:tc>
        <w:tc>
          <w:tcPr>
            <w:tcW w:w="1353" w:type="dxa"/>
          </w:tcPr>
          <w:p w:rsidR="00966AC3" w:rsidRPr="002833B6" w:rsidRDefault="00966AC3" w:rsidP="0062566E">
            <w:pPr>
              <w:rPr>
                <w:rFonts w:cs="Arial"/>
                <w:color w:val="0070C0"/>
              </w:rPr>
            </w:pPr>
            <w:r w:rsidRPr="002833B6">
              <w:rPr>
                <w:rFonts w:cs="Arial"/>
              </w:rPr>
              <w:t>Business</w:t>
            </w:r>
          </w:p>
        </w:tc>
        <w:tc>
          <w:tcPr>
            <w:tcW w:w="11420" w:type="dxa"/>
          </w:tcPr>
          <w:p w:rsidR="00966AC3" w:rsidRPr="00863EC7" w:rsidRDefault="00966AC3" w:rsidP="0062566E">
            <w:pPr>
              <w:rPr>
                <w:rFonts w:ascii="Gill Sans MT" w:hAnsi="Gill Sans MT" w:cstheme="minorHAnsi"/>
                <w:i/>
                <w:iCs/>
                <w:color w:val="0070C0"/>
                <w:sz w:val="24"/>
                <w:szCs w:val="24"/>
              </w:rPr>
            </w:pPr>
            <w:r w:rsidRPr="00863EC7">
              <w:rPr>
                <w:rFonts w:ascii="Gill Sans MT" w:hAnsi="Gill Sans MT" w:cstheme="minorHAnsi"/>
                <w:i/>
                <w:iCs/>
                <w:sz w:val="24"/>
                <w:szCs w:val="24"/>
              </w:rPr>
              <w:t>Allow notifications to users based on designated criteria</w:t>
            </w:r>
            <w:r>
              <w:rPr>
                <w:rFonts w:ascii="Gill Sans MT" w:hAnsi="Gill Sans MT" w:cstheme="minorHAnsi"/>
                <w:i/>
                <w:iCs/>
                <w:sz w:val="24"/>
                <w:szCs w:val="24"/>
              </w:rPr>
              <w:t>, e.g</w:t>
            </w:r>
            <w:r w:rsidRPr="00863EC7">
              <w:rPr>
                <w:rFonts w:ascii="Gill Sans MT" w:hAnsi="Gill Sans MT" w:cstheme="minorHAnsi"/>
                <w:i/>
                <w:iCs/>
                <w:sz w:val="24"/>
                <w:szCs w:val="24"/>
              </w:rPr>
              <w:t>.</w:t>
            </w:r>
            <w:r>
              <w:rPr>
                <w:rFonts w:ascii="Gill Sans MT" w:hAnsi="Gill Sans MT" w:cstheme="minorHAnsi"/>
                <w:i/>
                <w:iCs/>
                <w:sz w:val="24"/>
                <w:szCs w:val="24"/>
              </w:rPr>
              <w:t xml:space="preserve">, when work </w:t>
            </w:r>
            <w:r w:rsidR="005D4555">
              <w:rPr>
                <w:rFonts w:ascii="Gill Sans MT" w:hAnsi="Gill Sans MT" w:cstheme="minorHAnsi"/>
                <w:i/>
                <w:iCs/>
                <w:sz w:val="24"/>
                <w:szCs w:val="24"/>
              </w:rPr>
              <w:t>tasks</w:t>
            </w:r>
            <w:r>
              <w:rPr>
                <w:rFonts w:ascii="Gill Sans MT" w:hAnsi="Gill Sans MT" w:cstheme="minorHAnsi"/>
                <w:i/>
                <w:iCs/>
                <w:sz w:val="24"/>
                <w:szCs w:val="24"/>
              </w:rPr>
              <w:t xml:space="preserve"> are assigned, when changes are made to bills in an external system that affect work products. </w:t>
            </w:r>
          </w:p>
        </w:tc>
      </w:tr>
      <w:tr w:rsidR="00966AC3" w:rsidTr="00814AE2">
        <w:tc>
          <w:tcPr>
            <w:tcW w:w="1792" w:type="dxa"/>
          </w:tcPr>
          <w:p w:rsidR="00966AC3" w:rsidRPr="002833B6" w:rsidRDefault="00966AC3" w:rsidP="007D510F">
            <w:pPr>
              <w:rPr>
                <w:rFonts w:cs="Arial"/>
                <w:color w:val="0070C0"/>
              </w:rPr>
            </w:pPr>
            <w:r w:rsidRPr="002833B6">
              <w:rPr>
                <w:rFonts w:cs="Arial"/>
              </w:rPr>
              <w:t>B.COM.03</w:t>
            </w:r>
          </w:p>
        </w:tc>
        <w:tc>
          <w:tcPr>
            <w:tcW w:w="1353" w:type="dxa"/>
          </w:tcPr>
          <w:p w:rsidR="00966AC3" w:rsidRPr="002833B6" w:rsidRDefault="00966AC3" w:rsidP="007D510F">
            <w:pPr>
              <w:rPr>
                <w:rFonts w:cs="Arial"/>
                <w:color w:val="0070C0"/>
              </w:rPr>
            </w:pPr>
            <w:r w:rsidRPr="002833B6">
              <w:rPr>
                <w:rFonts w:cs="Arial"/>
              </w:rPr>
              <w:t>Business</w:t>
            </w:r>
          </w:p>
        </w:tc>
        <w:tc>
          <w:tcPr>
            <w:tcW w:w="11420" w:type="dxa"/>
          </w:tcPr>
          <w:p w:rsidR="00966AC3" w:rsidRPr="00863EC7" w:rsidRDefault="00966AC3" w:rsidP="007D510F">
            <w:pPr>
              <w:rPr>
                <w:rFonts w:ascii="Gill Sans MT" w:hAnsi="Gill Sans MT" w:cstheme="minorHAnsi"/>
                <w:i/>
                <w:iCs/>
                <w:color w:val="0070C0"/>
                <w:sz w:val="24"/>
                <w:szCs w:val="24"/>
              </w:rPr>
            </w:pPr>
            <w:r w:rsidRPr="00863EC7">
              <w:rPr>
                <w:rFonts w:ascii="Gill Sans MT" w:hAnsi="Gill Sans MT" w:cstheme="minorHAnsi"/>
                <w:i/>
                <w:iCs/>
                <w:sz w:val="24"/>
                <w:szCs w:val="24"/>
              </w:rPr>
              <w:t xml:space="preserve">Ability to </w:t>
            </w:r>
            <w:r>
              <w:rPr>
                <w:rFonts w:ascii="Gill Sans MT" w:hAnsi="Gill Sans MT" w:cstheme="minorHAnsi"/>
                <w:i/>
                <w:iCs/>
                <w:sz w:val="24"/>
                <w:szCs w:val="24"/>
              </w:rPr>
              <w:t>auto-</w:t>
            </w:r>
            <w:r w:rsidRPr="00863EC7">
              <w:rPr>
                <w:rFonts w:ascii="Gill Sans MT" w:hAnsi="Gill Sans MT" w:cstheme="minorHAnsi"/>
                <w:i/>
                <w:iCs/>
                <w:sz w:val="24"/>
                <w:szCs w:val="24"/>
              </w:rPr>
              <w:t>assign a unique identifier to</w:t>
            </w:r>
            <w:r>
              <w:rPr>
                <w:rFonts w:ascii="Gill Sans MT" w:hAnsi="Gill Sans MT" w:cstheme="minorHAnsi"/>
                <w:i/>
                <w:iCs/>
                <w:sz w:val="24"/>
                <w:szCs w:val="24"/>
              </w:rPr>
              <w:t xml:space="preserve"> every</w:t>
            </w:r>
            <w:r w:rsidRPr="00863EC7">
              <w:rPr>
                <w:rFonts w:ascii="Gill Sans MT" w:hAnsi="Gill Sans MT" w:cstheme="minorHAnsi"/>
                <w:i/>
                <w:iCs/>
                <w:sz w:val="24"/>
                <w:szCs w:val="24"/>
              </w:rPr>
              <w:t xml:space="preserve"> work </w:t>
            </w:r>
            <w:r>
              <w:rPr>
                <w:rFonts w:ascii="Gill Sans MT" w:hAnsi="Gill Sans MT" w:cstheme="minorHAnsi"/>
                <w:i/>
                <w:iCs/>
                <w:sz w:val="24"/>
                <w:szCs w:val="24"/>
              </w:rPr>
              <w:t>task/</w:t>
            </w:r>
            <w:r w:rsidRPr="00863EC7">
              <w:rPr>
                <w:rFonts w:ascii="Gill Sans MT" w:hAnsi="Gill Sans MT" w:cstheme="minorHAnsi"/>
                <w:i/>
                <w:iCs/>
                <w:sz w:val="24"/>
                <w:szCs w:val="24"/>
              </w:rPr>
              <w:t>product</w:t>
            </w:r>
            <w:r>
              <w:rPr>
                <w:rFonts w:ascii="Gill Sans MT" w:hAnsi="Gill Sans MT" w:cstheme="minorHAnsi"/>
                <w:i/>
                <w:iCs/>
                <w:sz w:val="24"/>
                <w:szCs w:val="24"/>
              </w:rPr>
              <w:t xml:space="preserve"> and </w:t>
            </w:r>
            <w:r w:rsidRPr="00863EC7">
              <w:rPr>
                <w:rFonts w:ascii="Gill Sans MT" w:hAnsi="Gill Sans MT" w:cstheme="minorHAnsi"/>
                <w:i/>
                <w:iCs/>
                <w:sz w:val="24"/>
                <w:szCs w:val="24"/>
              </w:rPr>
              <w:t>document type</w:t>
            </w:r>
            <w:r>
              <w:rPr>
                <w:rFonts w:ascii="Gill Sans MT" w:hAnsi="Gill Sans MT" w:cstheme="minorHAnsi"/>
                <w:i/>
                <w:iCs/>
                <w:sz w:val="24"/>
                <w:szCs w:val="24"/>
              </w:rPr>
              <w:t xml:space="preserve"> in the solution, e.g., bill analysis, </w:t>
            </w:r>
            <w:r w:rsidR="007D7A20">
              <w:rPr>
                <w:rFonts w:ascii="Gill Sans MT" w:hAnsi="Gill Sans MT" w:cstheme="minorHAnsi"/>
                <w:i/>
                <w:iCs/>
                <w:sz w:val="24"/>
                <w:szCs w:val="24"/>
              </w:rPr>
              <w:t xml:space="preserve">fiscal note, fiscal estimate, </w:t>
            </w:r>
            <w:r>
              <w:rPr>
                <w:rFonts w:ascii="Gill Sans MT" w:hAnsi="Gill Sans MT" w:cstheme="minorHAnsi"/>
                <w:i/>
                <w:iCs/>
                <w:sz w:val="24"/>
                <w:szCs w:val="24"/>
              </w:rPr>
              <w:t xml:space="preserve">data request, and more. </w:t>
            </w:r>
          </w:p>
        </w:tc>
      </w:tr>
      <w:tr w:rsidR="00966AC3" w:rsidTr="00814AE2">
        <w:tc>
          <w:tcPr>
            <w:tcW w:w="1792" w:type="dxa"/>
          </w:tcPr>
          <w:p w:rsidR="00966AC3" w:rsidRPr="002833B6" w:rsidRDefault="00966AC3" w:rsidP="008E61AA">
            <w:pPr>
              <w:rPr>
                <w:rFonts w:cs="Arial"/>
              </w:rPr>
            </w:pPr>
            <w:r w:rsidRPr="002833B6">
              <w:rPr>
                <w:rFonts w:cs="Arial"/>
              </w:rPr>
              <w:t>B.COM.04</w:t>
            </w:r>
          </w:p>
        </w:tc>
        <w:tc>
          <w:tcPr>
            <w:tcW w:w="1353" w:type="dxa"/>
          </w:tcPr>
          <w:p w:rsidR="00966AC3" w:rsidRPr="002833B6" w:rsidRDefault="00966AC3" w:rsidP="008E61AA">
            <w:pPr>
              <w:rPr>
                <w:rFonts w:cs="Arial"/>
                <w:color w:val="0070C0"/>
              </w:rPr>
            </w:pPr>
            <w:r w:rsidRPr="002833B6">
              <w:rPr>
                <w:rFonts w:cs="Arial"/>
              </w:rPr>
              <w:t>Business</w:t>
            </w:r>
          </w:p>
        </w:tc>
        <w:tc>
          <w:tcPr>
            <w:tcW w:w="11420" w:type="dxa"/>
          </w:tcPr>
          <w:p w:rsidR="00966AC3" w:rsidRPr="00863EC7" w:rsidRDefault="00966AC3" w:rsidP="008E61AA">
            <w:pPr>
              <w:rPr>
                <w:rFonts w:ascii="Gill Sans MT" w:hAnsi="Gill Sans MT" w:cstheme="minorHAnsi"/>
                <w:i/>
                <w:iCs/>
                <w:sz w:val="24"/>
                <w:szCs w:val="24"/>
              </w:rPr>
            </w:pPr>
            <w:r>
              <w:rPr>
                <w:rFonts w:ascii="Gill Sans MT" w:hAnsi="Gill Sans MT" w:cstheme="minorHAnsi"/>
                <w:i/>
                <w:iCs/>
                <w:sz w:val="24"/>
                <w:szCs w:val="24"/>
              </w:rPr>
              <w:t>Ability to identify, sort, filter, and group specific information using designated criteria, such as: Confidential, Executive Review, On Hold, Work Type,</w:t>
            </w:r>
            <w:r w:rsidR="00EB4F3B">
              <w:rPr>
                <w:rFonts w:ascii="Gill Sans MT" w:hAnsi="Gill Sans MT" w:cstheme="minorHAnsi"/>
                <w:i/>
                <w:iCs/>
                <w:sz w:val="24"/>
                <w:szCs w:val="24"/>
              </w:rPr>
              <w:t xml:space="preserve"> </w:t>
            </w:r>
            <w:r w:rsidR="00B255C7">
              <w:rPr>
                <w:rFonts w:ascii="Gill Sans MT" w:hAnsi="Gill Sans MT" w:cstheme="minorHAnsi"/>
                <w:i/>
                <w:iCs/>
                <w:sz w:val="24"/>
                <w:szCs w:val="24"/>
              </w:rPr>
              <w:t>Package,</w:t>
            </w:r>
            <w:r>
              <w:rPr>
                <w:rFonts w:ascii="Gill Sans MT" w:hAnsi="Gill Sans MT" w:cstheme="minorHAnsi"/>
                <w:i/>
                <w:iCs/>
                <w:sz w:val="24"/>
                <w:szCs w:val="24"/>
              </w:rPr>
              <w:t xml:space="preserve"> etc. </w:t>
            </w:r>
          </w:p>
        </w:tc>
      </w:tr>
      <w:tr w:rsidR="00966AC3" w:rsidTr="00814AE2">
        <w:tc>
          <w:tcPr>
            <w:tcW w:w="1792" w:type="dxa"/>
          </w:tcPr>
          <w:p w:rsidR="00966AC3" w:rsidRDefault="00966AC3" w:rsidP="00C4038A">
            <w:r>
              <w:t>B.COM.05</w:t>
            </w:r>
          </w:p>
        </w:tc>
        <w:tc>
          <w:tcPr>
            <w:tcW w:w="1353" w:type="dxa"/>
          </w:tcPr>
          <w:p w:rsidR="00966AC3" w:rsidRPr="00556749" w:rsidRDefault="00966AC3" w:rsidP="00C4038A">
            <w:pPr>
              <w:rPr>
                <w:rFonts w:cs="Arial"/>
                <w:color w:val="0070C0"/>
              </w:rPr>
            </w:pPr>
            <w:r w:rsidRPr="00A77BFA">
              <w:rPr>
                <w:rFonts w:cs="Arial"/>
              </w:rPr>
              <w:t>Business</w:t>
            </w:r>
          </w:p>
        </w:tc>
        <w:tc>
          <w:tcPr>
            <w:tcW w:w="11420" w:type="dxa"/>
          </w:tcPr>
          <w:p w:rsidR="00966AC3" w:rsidRDefault="00966AC3" w:rsidP="00C4038A">
            <w:pPr>
              <w:rPr>
                <w:rFonts w:ascii="Gill Sans MT" w:hAnsi="Gill Sans MT" w:cstheme="minorHAnsi"/>
                <w:i/>
                <w:iCs/>
                <w:sz w:val="24"/>
                <w:szCs w:val="24"/>
              </w:rPr>
            </w:pPr>
            <w:r w:rsidRPr="00863EC7">
              <w:rPr>
                <w:rFonts w:ascii="Gill Sans MT" w:hAnsi="Gill Sans MT" w:cstheme="minorHAnsi"/>
                <w:i/>
                <w:iCs/>
                <w:sz w:val="24"/>
                <w:szCs w:val="24"/>
              </w:rPr>
              <w:t>Ability to store and link data</w:t>
            </w:r>
            <w:r>
              <w:rPr>
                <w:rFonts w:ascii="Gill Sans MT" w:hAnsi="Gill Sans MT" w:cstheme="minorHAnsi"/>
                <w:i/>
                <w:iCs/>
                <w:sz w:val="24"/>
                <w:szCs w:val="24"/>
              </w:rPr>
              <w:t>, work products, work</w:t>
            </w:r>
            <w:r w:rsidR="00732B70">
              <w:rPr>
                <w:rFonts w:ascii="Gill Sans MT" w:hAnsi="Gill Sans MT" w:cstheme="minorHAnsi"/>
                <w:i/>
                <w:iCs/>
                <w:sz w:val="24"/>
                <w:szCs w:val="24"/>
              </w:rPr>
              <w:t xml:space="preserve"> </w:t>
            </w:r>
            <w:r>
              <w:rPr>
                <w:rFonts w:ascii="Gill Sans MT" w:hAnsi="Gill Sans MT" w:cstheme="minorHAnsi"/>
                <w:i/>
                <w:iCs/>
                <w:sz w:val="24"/>
                <w:szCs w:val="24"/>
              </w:rPr>
              <w:t xml:space="preserve">tasks, and assignments </w:t>
            </w:r>
            <w:r w:rsidRPr="00863EC7">
              <w:rPr>
                <w:rFonts w:ascii="Gill Sans MT" w:hAnsi="Gill Sans MT" w:cstheme="minorHAnsi"/>
                <w:i/>
                <w:iCs/>
                <w:sz w:val="24"/>
                <w:szCs w:val="24"/>
              </w:rPr>
              <w:t>together based on topic, document type, unique identifier (i.e. legislative bill number)</w:t>
            </w:r>
            <w:r w:rsidR="00005688">
              <w:rPr>
                <w:rFonts w:ascii="Gill Sans MT" w:hAnsi="Gill Sans MT" w:cstheme="minorHAnsi"/>
                <w:i/>
                <w:iCs/>
                <w:sz w:val="24"/>
                <w:szCs w:val="24"/>
              </w:rPr>
              <w:t xml:space="preserve">, </w:t>
            </w:r>
            <w:r w:rsidR="00B53E7A">
              <w:rPr>
                <w:rFonts w:ascii="Gill Sans MT" w:hAnsi="Gill Sans MT" w:cstheme="minorHAnsi"/>
                <w:i/>
                <w:iCs/>
                <w:sz w:val="24"/>
                <w:szCs w:val="24"/>
              </w:rPr>
              <w:t>or</w:t>
            </w:r>
            <w:r w:rsidR="009961D6">
              <w:rPr>
                <w:rFonts w:ascii="Gill Sans MT" w:hAnsi="Gill Sans MT" w:cstheme="minorHAnsi"/>
                <w:i/>
                <w:iCs/>
                <w:sz w:val="24"/>
                <w:szCs w:val="24"/>
              </w:rPr>
              <w:t xml:space="preserve"> a named</w:t>
            </w:r>
            <w:r w:rsidR="00B53E7A">
              <w:rPr>
                <w:rFonts w:ascii="Gill Sans MT" w:hAnsi="Gill Sans MT" w:cstheme="minorHAnsi"/>
                <w:i/>
                <w:iCs/>
                <w:sz w:val="24"/>
                <w:szCs w:val="24"/>
              </w:rPr>
              <w:t xml:space="preserve"> package</w:t>
            </w:r>
            <w:r w:rsidRPr="00863EC7">
              <w:rPr>
                <w:rFonts w:ascii="Gill Sans MT" w:hAnsi="Gill Sans MT" w:cstheme="minorHAnsi"/>
                <w:i/>
                <w:iCs/>
                <w:sz w:val="24"/>
                <w:szCs w:val="24"/>
              </w:rPr>
              <w:t>.</w:t>
            </w:r>
          </w:p>
          <w:p w:rsidR="00966AC3" w:rsidRPr="00B22E84" w:rsidRDefault="00966AC3" w:rsidP="002734D3">
            <w:pPr>
              <w:ind w:left="720"/>
              <w:rPr>
                <w:rFonts w:ascii="Gill Sans MT" w:hAnsi="Gill Sans MT" w:cstheme="minorHAnsi"/>
                <w:sz w:val="22"/>
                <w:szCs w:val="22"/>
              </w:rPr>
            </w:pPr>
            <w:r>
              <w:rPr>
                <w:rFonts w:ascii="Gill Sans MT" w:hAnsi="Gill Sans MT" w:cstheme="minorHAnsi"/>
                <w:i/>
                <w:iCs/>
                <w:sz w:val="24"/>
                <w:szCs w:val="24"/>
              </w:rPr>
              <w:t xml:space="preserve">* </w:t>
            </w:r>
            <w:r w:rsidRPr="00495FA6">
              <w:rPr>
                <w:rFonts w:ascii="Gill Sans MT" w:hAnsi="Gill Sans MT" w:cstheme="minorHAnsi"/>
                <w:sz w:val="22"/>
              </w:rPr>
              <w:t xml:space="preserve">This is the process of </w:t>
            </w:r>
            <w:bookmarkStart w:id="12" w:name="_Toc119650212"/>
            <w:r w:rsidRPr="00495FA6">
              <w:rPr>
                <w:rFonts w:ascii="Gill Sans MT" w:hAnsi="Gill Sans MT" w:cstheme="minorHAnsi"/>
                <w:sz w:val="22"/>
              </w:rPr>
              <w:t>l</w:t>
            </w:r>
            <w:r w:rsidRPr="00495FA6">
              <w:rPr>
                <w:rFonts w:ascii="Gill Sans MT" w:hAnsi="Gill Sans MT" w:cstheme="minorHAnsi"/>
                <w:sz w:val="22"/>
                <w:szCs w:val="22"/>
              </w:rPr>
              <w:t xml:space="preserve">inking all versions </w:t>
            </w:r>
            <w:r>
              <w:rPr>
                <w:rFonts w:ascii="Gill Sans MT" w:hAnsi="Gill Sans MT" w:cstheme="minorHAnsi"/>
                <w:sz w:val="22"/>
                <w:szCs w:val="22"/>
              </w:rPr>
              <w:t xml:space="preserve">of </w:t>
            </w:r>
            <w:r w:rsidRPr="00495FA6">
              <w:rPr>
                <w:rFonts w:ascii="Gill Sans MT" w:hAnsi="Gill Sans MT" w:cstheme="minorHAnsi"/>
                <w:sz w:val="22"/>
                <w:szCs w:val="22"/>
              </w:rPr>
              <w:t>bill proposals</w:t>
            </w:r>
            <w:r>
              <w:rPr>
                <w:rFonts w:ascii="Gill Sans MT" w:hAnsi="Gill Sans MT" w:cstheme="minorHAnsi"/>
                <w:sz w:val="22"/>
                <w:szCs w:val="22"/>
              </w:rPr>
              <w:t xml:space="preserve">, bill </w:t>
            </w:r>
            <w:r w:rsidRPr="00495FA6">
              <w:rPr>
                <w:rFonts w:ascii="Gill Sans MT" w:hAnsi="Gill Sans MT" w:cstheme="minorHAnsi"/>
                <w:sz w:val="22"/>
                <w:szCs w:val="22"/>
              </w:rPr>
              <w:t>drafts</w:t>
            </w:r>
            <w:r>
              <w:rPr>
                <w:rFonts w:ascii="Gill Sans MT" w:hAnsi="Gill Sans MT" w:cstheme="minorHAnsi"/>
                <w:sz w:val="22"/>
                <w:szCs w:val="22"/>
              </w:rPr>
              <w:t xml:space="preserve">, and </w:t>
            </w:r>
            <w:r w:rsidRPr="00495FA6">
              <w:rPr>
                <w:rFonts w:ascii="Gill Sans MT" w:hAnsi="Gill Sans MT" w:cstheme="minorHAnsi"/>
                <w:sz w:val="22"/>
                <w:szCs w:val="22"/>
              </w:rPr>
              <w:t>legislative bills, as they progress through different stages during session (</w:t>
            </w:r>
            <w:r w:rsidR="00AA16E3">
              <w:rPr>
                <w:rFonts w:ascii="Gill Sans MT" w:hAnsi="Gill Sans MT" w:cstheme="minorHAnsi"/>
                <w:sz w:val="22"/>
                <w:szCs w:val="22"/>
              </w:rPr>
              <w:t xml:space="preserve">draft, </w:t>
            </w:r>
            <w:r w:rsidRPr="00495FA6">
              <w:rPr>
                <w:rFonts w:ascii="Gill Sans MT" w:hAnsi="Gill Sans MT" w:cstheme="minorHAnsi"/>
                <w:sz w:val="22"/>
                <w:szCs w:val="22"/>
              </w:rPr>
              <w:t>HB, SHB, etc.</w:t>
            </w:r>
            <w:bookmarkStart w:id="13" w:name="_Toc119650213"/>
            <w:bookmarkEnd w:id="12"/>
            <w:r w:rsidRPr="00495FA6">
              <w:rPr>
                <w:rFonts w:ascii="Gill Sans MT" w:hAnsi="Gill Sans MT" w:cstheme="minorHAnsi"/>
                <w:sz w:val="22"/>
                <w:szCs w:val="22"/>
              </w:rPr>
              <w:t>)</w:t>
            </w:r>
            <w:r w:rsidR="0092171C">
              <w:rPr>
                <w:rFonts w:ascii="Gill Sans MT" w:hAnsi="Gill Sans MT" w:cstheme="minorHAnsi"/>
                <w:sz w:val="22"/>
                <w:szCs w:val="22"/>
              </w:rPr>
              <w:t xml:space="preserve"> to</w:t>
            </w:r>
            <w:r w:rsidR="00712CCE">
              <w:rPr>
                <w:rFonts w:ascii="Gill Sans MT" w:hAnsi="Gill Sans MT" w:cstheme="minorHAnsi"/>
                <w:sz w:val="22"/>
                <w:szCs w:val="22"/>
              </w:rPr>
              <w:t xml:space="preserve"> a</w:t>
            </w:r>
            <w:r w:rsidR="00762821">
              <w:rPr>
                <w:rFonts w:ascii="Gill Sans MT" w:hAnsi="Gill Sans MT" w:cstheme="minorHAnsi"/>
                <w:sz w:val="22"/>
                <w:szCs w:val="22"/>
              </w:rPr>
              <w:t xml:space="preserve"> </w:t>
            </w:r>
            <w:r w:rsidR="00762821" w:rsidRPr="00495FA6">
              <w:rPr>
                <w:rFonts w:ascii="Gill Sans MT" w:hAnsi="Gill Sans MT" w:cstheme="minorHAnsi"/>
                <w:sz w:val="22"/>
                <w:szCs w:val="22"/>
              </w:rPr>
              <w:t>specific bill or draft</w:t>
            </w:r>
            <w:r w:rsidR="00762821">
              <w:rPr>
                <w:rFonts w:ascii="Gill Sans MT" w:hAnsi="Gill Sans MT" w:cstheme="minorHAnsi"/>
                <w:sz w:val="22"/>
                <w:szCs w:val="22"/>
              </w:rPr>
              <w:t xml:space="preserve"> </w:t>
            </w:r>
            <w:r w:rsidR="00762821" w:rsidRPr="009D01E1">
              <w:rPr>
                <w:rFonts w:ascii="Gill Sans MT" w:hAnsi="Gill Sans MT" w:cstheme="minorHAnsi"/>
                <w:sz w:val="22"/>
                <w:szCs w:val="22"/>
              </w:rPr>
              <w:t>bill</w:t>
            </w:r>
            <w:r w:rsidRPr="00495FA6">
              <w:rPr>
                <w:rFonts w:ascii="Gill Sans MT" w:hAnsi="Gill Sans MT" w:cstheme="minorHAnsi"/>
                <w:sz w:val="22"/>
                <w:szCs w:val="22"/>
              </w:rPr>
              <w:t xml:space="preserve"> and</w:t>
            </w:r>
            <w:r w:rsidR="00A67804">
              <w:rPr>
                <w:rFonts w:ascii="Gill Sans MT" w:hAnsi="Gill Sans MT" w:cstheme="minorHAnsi"/>
                <w:sz w:val="22"/>
                <w:szCs w:val="22"/>
              </w:rPr>
              <w:t>/or</w:t>
            </w:r>
            <w:r w:rsidRPr="00495FA6">
              <w:rPr>
                <w:rFonts w:ascii="Gill Sans MT" w:hAnsi="Gill Sans MT" w:cstheme="minorHAnsi"/>
                <w:sz w:val="22"/>
                <w:szCs w:val="22"/>
              </w:rPr>
              <w:t xml:space="preserve"> linking fiscal note</w:t>
            </w:r>
            <w:r w:rsidR="002C7430">
              <w:rPr>
                <w:rFonts w:ascii="Gill Sans MT" w:hAnsi="Gill Sans MT" w:cstheme="minorHAnsi"/>
                <w:sz w:val="22"/>
                <w:szCs w:val="22"/>
              </w:rPr>
              <w:t>(s)</w:t>
            </w:r>
            <w:r w:rsidRPr="00495FA6">
              <w:rPr>
                <w:rFonts w:ascii="Gill Sans MT" w:hAnsi="Gill Sans MT" w:cstheme="minorHAnsi"/>
                <w:sz w:val="22"/>
                <w:szCs w:val="22"/>
              </w:rPr>
              <w:t xml:space="preserve"> and/or fiscal estimate</w:t>
            </w:r>
            <w:r w:rsidR="002C7430">
              <w:rPr>
                <w:rFonts w:ascii="Gill Sans MT" w:hAnsi="Gill Sans MT" w:cstheme="minorHAnsi"/>
                <w:sz w:val="22"/>
                <w:szCs w:val="22"/>
              </w:rPr>
              <w:t>(s)</w:t>
            </w:r>
            <w:r w:rsidRPr="00495FA6">
              <w:rPr>
                <w:rFonts w:ascii="Gill Sans MT" w:hAnsi="Gill Sans MT" w:cstheme="minorHAnsi"/>
                <w:sz w:val="22"/>
                <w:szCs w:val="22"/>
              </w:rPr>
              <w:t xml:space="preserve"> to a </w:t>
            </w:r>
            <w:r w:rsidR="00712CCE">
              <w:rPr>
                <w:rFonts w:ascii="Gill Sans MT" w:hAnsi="Gill Sans MT" w:cstheme="minorHAnsi"/>
                <w:sz w:val="22"/>
                <w:szCs w:val="22"/>
              </w:rPr>
              <w:t>package</w:t>
            </w:r>
            <w:r w:rsidRPr="00495FA6">
              <w:rPr>
                <w:rFonts w:ascii="Gill Sans MT" w:hAnsi="Gill Sans MT" w:cstheme="minorHAnsi"/>
                <w:sz w:val="22"/>
                <w:szCs w:val="22"/>
              </w:rPr>
              <w:t>.</w:t>
            </w:r>
            <w:bookmarkEnd w:id="13"/>
            <w:r>
              <w:rPr>
                <w:rFonts w:ascii="Gill Sans MT" w:hAnsi="Gill Sans MT" w:cstheme="minorHAnsi"/>
                <w:sz w:val="22"/>
                <w:szCs w:val="22"/>
              </w:rPr>
              <w:t xml:space="preserve"> This process includes sponsor letters, staff emails,</w:t>
            </w:r>
            <w:r w:rsidR="00D31A63">
              <w:rPr>
                <w:rFonts w:ascii="Gill Sans MT" w:hAnsi="Gill Sans MT" w:cstheme="minorHAnsi"/>
                <w:sz w:val="22"/>
                <w:szCs w:val="22"/>
              </w:rPr>
              <w:t xml:space="preserve"> data requests,</w:t>
            </w:r>
            <w:r>
              <w:rPr>
                <w:rFonts w:ascii="Gill Sans MT" w:hAnsi="Gill Sans MT" w:cstheme="minorHAnsi"/>
                <w:sz w:val="22"/>
                <w:szCs w:val="22"/>
              </w:rPr>
              <w:t xml:space="preserve"> and hearing reports.</w:t>
            </w:r>
          </w:p>
        </w:tc>
      </w:tr>
      <w:tr w:rsidR="00966AC3" w:rsidTr="00814AE2">
        <w:tc>
          <w:tcPr>
            <w:tcW w:w="1792" w:type="dxa"/>
          </w:tcPr>
          <w:p w:rsidR="00966AC3" w:rsidRDefault="00966AC3" w:rsidP="00C4038A">
            <w:r>
              <w:t>B.COM.06</w:t>
            </w:r>
          </w:p>
        </w:tc>
        <w:tc>
          <w:tcPr>
            <w:tcW w:w="1353" w:type="dxa"/>
          </w:tcPr>
          <w:p w:rsidR="00966AC3" w:rsidRPr="00556749" w:rsidRDefault="00966AC3" w:rsidP="00C4038A">
            <w:pPr>
              <w:rPr>
                <w:rFonts w:cs="Arial"/>
                <w:color w:val="0070C0"/>
              </w:rPr>
            </w:pPr>
            <w:r w:rsidRPr="00A77BFA">
              <w:rPr>
                <w:rFonts w:cs="Arial"/>
              </w:rPr>
              <w:t>Business</w:t>
            </w:r>
          </w:p>
        </w:tc>
        <w:tc>
          <w:tcPr>
            <w:tcW w:w="11420" w:type="dxa"/>
          </w:tcPr>
          <w:p w:rsidR="00966AC3" w:rsidRPr="00863EC7" w:rsidRDefault="00966AC3" w:rsidP="00C4038A">
            <w:pPr>
              <w:rPr>
                <w:rFonts w:ascii="Gill Sans MT" w:hAnsi="Gill Sans MT"/>
                <w:i/>
                <w:iCs/>
                <w:sz w:val="24"/>
                <w:szCs w:val="24"/>
              </w:rPr>
            </w:pPr>
            <w:r w:rsidRPr="00863EC7">
              <w:rPr>
                <w:rFonts w:ascii="Gill Sans MT" w:hAnsi="Gill Sans MT" w:cstheme="minorHAnsi"/>
                <w:i/>
                <w:iCs/>
                <w:sz w:val="24"/>
                <w:szCs w:val="24"/>
              </w:rPr>
              <w:t xml:space="preserve">Ability to assign role-based security </w:t>
            </w:r>
            <w:r w:rsidRPr="003D69F9">
              <w:rPr>
                <w:rFonts w:ascii="Gill Sans MT" w:hAnsi="Gill Sans MT" w:cstheme="minorHAnsi"/>
                <w:i/>
                <w:iCs/>
                <w:sz w:val="24"/>
                <w:szCs w:val="24"/>
              </w:rPr>
              <w:t xml:space="preserve">permissions to restrict users to specific tasks: prepare </w:t>
            </w:r>
            <w:r w:rsidR="007E41FE">
              <w:rPr>
                <w:rFonts w:ascii="Gill Sans MT" w:hAnsi="Gill Sans MT" w:cstheme="minorHAnsi"/>
                <w:i/>
                <w:iCs/>
                <w:sz w:val="24"/>
                <w:szCs w:val="24"/>
              </w:rPr>
              <w:t>and/</w:t>
            </w:r>
            <w:r w:rsidRPr="003D69F9">
              <w:rPr>
                <w:rFonts w:ascii="Gill Sans MT" w:hAnsi="Gill Sans MT" w:cstheme="minorHAnsi"/>
                <w:i/>
                <w:iCs/>
                <w:sz w:val="24"/>
                <w:szCs w:val="24"/>
              </w:rPr>
              <w:t>or approve, and/or deliver, or read-only access for final work products.</w:t>
            </w:r>
            <w:r>
              <w:rPr>
                <w:iCs/>
              </w:rPr>
              <w:t xml:space="preserve"> </w:t>
            </w:r>
          </w:p>
        </w:tc>
      </w:tr>
      <w:tr w:rsidR="00966AC3" w:rsidTr="00814AE2">
        <w:tc>
          <w:tcPr>
            <w:tcW w:w="1792" w:type="dxa"/>
          </w:tcPr>
          <w:p w:rsidR="00966AC3" w:rsidRDefault="00966AC3" w:rsidP="00C4038A">
            <w:r>
              <w:t>B.COM.07</w:t>
            </w:r>
          </w:p>
        </w:tc>
        <w:tc>
          <w:tcPr>
            <w:tcW w:w="1353" w:type="dxa"/>
          </w:tcPr>
          <w:p w:rsidR="00966AC3" w:rsidRPr="00556749" w:rsidRDefault="00966AC3" w:rsidP="00C4038A">
            <w:pPr>
              <w:rPr>
                <w:rFonts w:cs="Arial"/>
                <w:color w:val="0070C0"/>
              </w:rPr>
            </w:pPr>
            <w:r w:rsidRPr="00A77BFA">
              <w:rPr>
                <w:rFonts w:cs="Arial"/>
              </w:rPr>
              <w:t>Business</w:t>
            </w:r>
          </w:p>
        </w:tc>
        <w:tc>
          <w:tcPr>
            <w:tcW w:w="11420" w:type="dxa"/>
          </w:tcPr>
          <w:p w:rsidR="00966AC3" w:rsidRPr="00863EC7" w:rsidRDefault="00966AC3" w:rsidP="00C4038A">
            <w:pPr>
              <w:rPr>
                <w:rFonts w:ascii="Gill Sans MT" w:hAnsi="Gill Sans MT"/>
                <w:i/>
                <w:iCs/>
                <w:sz w:val="24"/>
                <w:szCs w:val="24"/>
              </w:rPr>
            </w:pPr>
            <w:r w:rsidRPr="00863EC7">
              <w:rPr>
                <w:rFonts w:ascii="Gill Sans MT" w:hAnsi="Gill Sans MT" w:cstheme="minorHAnsi"/>
                <w:i/>
                <w:iCs/>
                <w:sz w:val="24"/>
                <w:szCs w:val="24"/>
              </w:rPr>
              <w:t>Ability to have multiple users (more than 60) accessing the solution at the same time without degradation</w:t>
            </w:r>
            <w:r>
              <w:rPr>
                <w:rFonts w:ascii="Gill Sans MT" w:hAnsi="Gill Sans MT" w:cstheme="minorHAnsi"/>
                <w:i/>
                <w:iCs/>
                <w:sz w:val="24"/>
                <w:szCs w:val="24"/>
              </w:rPr>
              <w:t>, to support collaboration throughout the agency.</w:t>
            </w:r>
            <w:r w:rsidRPr="00863EC7">
              <w:rPr>
                <w:rFonts w:ascii="Gill Sans MT" w:hAnsi="Gill Sans MT"/>
                <w:i/>
                <w:iCs/>
                <w:sz w:val="24"/>
                <w:szCs w:val="24"/>
              </w:rPr>
              <w:tab/>
            </w:r>
          </w:p>
        </w:tc>
      </w:tr>
      <w:tr w:rsidR="00966AC3" w:rsidTr="00814AE2">
        <w:tc>
          <w:tcPr>
            <w:tcW w:w="1792" w:type="dxa"/>
          </w:tcPr>
          <w:p w:rsidR="00966AC3" w:rsidRDefault="00966AC3" w:rsidP="00C4038A">
            <w:r>
              <w:t>B.COM.08</w:t>
            </w:r>
          </w:p>
        </w:tc>
        <w:tc>
          <w:tcPr>
            <w:tcW w:w="1353" w:type="dxa"/>
          </w:tcPr>
          <w:p w:rsidR="00966AC3" w:rsidRPr="00556749" w:rsidRDefault="00966AC3" w:rsidP="00C4038A">
            <w:pPr>
              <w:rPr>
                <w:rFonts w:cs="Arial"/>
                <w:color w:val="0070C0"/>
              </w:rPr>
            </w:pPr>
            <w:r w:rsidRPr="00A77BFA">
              <w:rPr>
                <w:rFonts w:cs="Arial"/>
              </w:rPr>
              <w:t>Business</w:t>
            </w:r>
          </w:p>
        </w:tc>
        <w:tc>
          <w:tcPr>
            <w:tcW w:w="11420" w:type="dxa"/>
          </w:tcPr>
          <w:p w:rsidR="00966AC3" w:rsidRPr="00863EC7" w:rsidRDefault="00966AC3" w:rsidP="00C4038A">
            <w:pPr>
              <w:rPr>
                <w:rFonts w:ascii="Gill Sans MT" w:hAnsi="Gill Sans MT"/>
                <w:i/>
                <w:iCs/>
                <w:sz w:val="24"/>
                <w:szCs w:val="24"/>
              </w:rPr>
            </w:pPr>
            <w:r w:rsidRPr="00863EC7">
              <w:rPr>
                <w:rFonts w:ascii="Gill Sans MT" w:hAnsi="Gill Sans MT" w:cstheme="minorHAnsi"/>
                <w:i/>
                <w:iCs/>
                <w:sz w:val="24"/>
                <w:szCs w:val="24"/>
              </w:rPr>
              <w:t>Ability to view multiple documents</w:t>
            </w:r>
            <w:r w:rsidR="00B74B56">
              <w:rPr>
                <w:rFonts w:ascii="Gill Sans MT" w:hAnsi="Gill Sans MT" w:cstheme="minorHAnsi"/>
                <w:i/>
                <w:iCs/>
                <w:sz w:val="24"/>
                <w:szCs w:val="24"/>
              </w:rPr>
              <w:t xml:space="preserve"> and work products</w:t>
            </w:r>
            <w:r w:rsidRPr="00863EC7">
              <w:rPr>
                <w:rFonts w:ascii="Gill Sans MT" w:hAnsi="Gill Sans MT" w:cstheme="minorHAnsi"/>
                <w:i/>
                <w:iCs/>
                <w:sz w:val="24"/>
                <w:szCs w:val="24"/>
              </w:rPr>
              <w:t xml:space="preserve"> simultaneously.</w:t>
            </w:r>
          </w:p>
        </w:tc>
      </w:tr>
      <w:tr w:rsidR="00966AC3" w:rsidTr="00814AE2">
        <w:tc>
          <w:tcPr>
            <w:tcW w:w="1792" w:type="dxa"/>
          </w:tcPr>
          <w:p w:rsidR="00966AC3" w:rsidRDefault="00966AC3" w:rsidP="00C4038A">
            <w:r>
              <w:t>B.COM.09</w:t>
            </w:r>
          </w:p>
        </w:tc>
        <w:tc>
          <w:tcPr>
            <w:tcW w:w="1353" w:type="dxa"/>
          </w:tcPr>
          <w:p w:rsidR="00966AC3" w:rsidRPr="00556749" w:rsidRDefault="00966AC3" w:rsidP="00C4038A">
            <w:pPr>
              <w:rPr>
                <w:rFonts w:cs="Arial"/>
                <w:color w:val="0070C0"/>
              </w:rPr>
            </w:pPr>
            <w:r w:rsidRPr="00A77BFA">
              <w:rPr>
                <w:rFonts w:cs="Arial"/>
              </w:rPr>
              <w:t>Business</w:t>
            </w:r>
          </w:p>
        </w:tc>
        <w:tc>
          <w:tcPr>
            <w:tcW w:w="11420" w:type="dxa"/>
          </w:tcPr>
          <w:p w:rsidR="00966AC3" w:rsidRPr="00863EC7" w:rsidRDefault="00966AC3" w:rsidP="00C4038A">
            <w:pPr>
              <w:rPr>
                <w:rFonts w:ascii="Gill Sans MT" w:hAnsi="Gill Sans MT"/>
                <w:i/>
                <w:iCs/>
                <w:sz w:val="24"/>
                <w:szCs w:val="24"/>
              </w:rPr>
            </w:pPr>
            <w:r w:rsidRPr="00863EC7">
              <w:rPr>
                <w:rFonts w:ascii="Gill Sans MT" w:hAnsi="Gill Sans MT" w:cstheme="minorHAnsi"/>
                <w:i/>
                <w:iCs/>
                <w:sz w:val="24"/>
                <w:szCs w:val="24"/>
              </w:rPr>
              <w:t xml:space="preserve">Ability to apply </w:t>
            </w:r>
            <w:r>
              <w:rPr>
                <w:rFonts w:ascii="Gill Sans MT" w:hAnsi="Gill Sans MT" w:cstheme="minorHAnsi"/>
                <w:i/>
                <w:iCs/>
                <w:sz w:val="24"/>
                <w:szCs w:val="24"/>
              </w:rPr>
              <w:t xml:space="preserve">increased, robust searching capability within all functionalities to locate any task, document, bill, or other information quickly and easily. </w:t>
            </w:r>
          </w:p>
        </w:tc>
      </w:tr>
      <w:tr w:rsidR="00966AC3" w:rsidTr="00814AE2">
        <w:tc>
          <w:tcPr>
            <w:tcW w:w="1792" w:type="dxa"/>
          </w:tcPr>
          <w:p w:rsidR="00966AC3" w:rsidRDefault="00966AC3" w:rsidP="00C4038A">
            <w:r>
              <w:t>B.COM.10</w:t>
            </w:r>
          </w:p>
        </w:tc>
        <w:tc>
          <w:tcPr>
            <w:tcW w:w="1353" w:type="dxa"/>
          </w:tcPr>
          <w:p w:rsidR="00966AC3" w:rsidRPr="00556749" w:rsidRDefault="00966AC3" w:rsidP="00C4038A">
            <w:pPr>
              <w:rPr>
                <w:rFonts w:cs="Arial"/>
                <w:color w:val="0070C0"/>
              </w:rPr>
            </w:pPr>
            <w:r w:rsidRPr="00A77BFA">
              <w:rPr>
                <w:rFonts w:cs="Arial"/>
              </w:rPr>
              <w:t>Business</w:t>
            </w:r>
          </w:p>
        </w:tc>
        <w:tc>
          <w:tcPr>
            <w:tcW w:w="11420" w:type="dxa"/>
          </w:tcPr>
          <w:p w:rsidR="00966AC3" w:rsidRPr="00863EC7" w:rsidRDefault="00966AC3" w:rsidP="00C4038A">
            <w:pPr>
              <w:rPr>
                <w:rFonts w:ascii="Gill Sans MT" w:hAnsi="Gill Sans MT"/>
                <w:i/>
                <w:iCs/>
                <w:sz w:val="24"/>
                <w:szCs w:val="24"/>
              </w:rPr>
            </w:pPr>
            <w:r w:rsidRPr="00863EC7">
              <w:rPr>
                <w:rFonts w:ascii="Gill Sans MT" w:hAnsi="Gill Sans MT" w:cstheme="minorHAnsi"/>
                <w:i/>
                <w:iCs/>
                <w:sz w:val="24"/>
                <w:szCs w:val="24"/>
              </w:rPr>
              <w:t>Ability to create work queues</w:t>
            </w:r>
            <w:r>
              <w:rPr>
                <w:rFonts w:ascii="Gill Sans MT" w:hAnsi="Gill Sans MT" w:cstheme="minorHAnsi"/>
                <w:i/>
                <w:iCs/>
                <w:sz w:val="24"/>
                <w:szCs w:val="24"/>
              </w:rPr>
              <w:t xml:space="preserve"> so that users </w:t>
            </w:r>
            <w:r w:rsidR="00814AE2">
              <w:rPr>
                <w:rFonts w:ascii="Gill Sans MT" w:hAnsi="Gill Sans MT" w:cstheme="minorHAnsi"/>
                <w:i/>
                <w:iCs/>
                <w:sz w:val="24"/>
                <w:szCs w:val="24"/>
              </w:rPr>
              <w:t>can</w:t>
            </w:r>
            <w:r>
              <w:rPr>
                <w:rFonts w:ascii="Gill Sans MT" w:hAnsi="Gill Sans MT" w:cstheme="minorHAnsi"/>
                <w:i/>
                <w:iCs/>
                <w:sz w:val="24"/>
                <w:szCs w:val="24"/>
              </w:rPr>
              <w:t xml:space="preserve"> easily see </w:t>
            </w:r>
            <w:r w:rsidR="00FA2EBF">
              <w:rPr>
                <w:rFonts w:ascii="Gill Sans MT" w:hAnsi="Gill Sans MT" w:cstheme="minorHAnsi"/>
                <w:i/>
                <w:iCs/>
                <w:sz w:val="24"/>
                <w:szCs w:val="24"/>
              </w:rPr>
              <w:t>all</w:t>
            </w:r>
            <w:r>
              <w:rPr>
                <w:rFonts w:ascii="Gill Sans MT" w:hAnsi="Gill Sans MT" w:cstheme="minorHAnsi"/>
                <w:i/>
                <w:iCs/>
                <w:sz w:val="24"/>
                <w:szCs w:val="24"/>
              </w:rPr>
              <w:t xml:space="preserve"> work assigned to them, including rework, </w:t>
            </w:r>
            <w:r w:rsidR="00B040AA">
              <w:rPr>
                <w:rFonts w:ascii="Gill Sans MT" w:hAnsi="Gill Sans MT" w:cstheme="minorHAnsi"/>
                <w:i/>
                <w:iCs/>
                <w:sz w:val="24"/>
                <w:szCs w:val="24"/>
              </w:rPr>
              <w:t>status</w:t>
            </w:r>
            <w:r>
              <w:rPr>
                <w:rFonts w:ascii="Gill Sans MT" w:hAnsi="Gill Sans MT" w:cstheme="minorHAnsi"/>
                <w:i/>
                <w:iCs/>
                <w:sz w:val="24"/>
                <w:szCs w:val="24"/>
              </w:rPr>
              <w:t>,</w:t>
            </w:r>
            <w:r w:rsidR="00B040AA">
              <w:rPr>
                <w:rFonts w:ascii="Gill Sans MT" w:hAnsi="Gill Sans MT" w:cstheme="minorHAnsi"/>
                <w:i/>
                <w:iCs/>
                <w:sz w:val="24"/>
                <w:szCs w:val="24"/>
              </w:rPr>
              <w:t xml:space="preserve"> priority,</w:t>
            </w:r>
            <w:r>
              <w:rPr>
                <w:rFonts w:ascii="Gill Sans MT" w:hAnsi="Gill Sans MT" w:cstheme="minorHAnsi"/>
                <w:i/>
                <w:iCs/>
                <w:sz w:val="24"/>
                <w:szCs w:val="24"/>
              </w:rPr>
              <w:t xml:space="preserve"> quantity, etc. </w:t>
            </w:r>
          </w:p>
        </w:tc>
      </w:tr>
      <w:tr w:rsidR="00966AC3" w:rsidTr="00814AE2">
        <w:tc>
          <w:tcPr>
            <w:tcW w:w="1792" w:type="dxa"/>
          </w:tcPr>
          <w:p w:rsidR="00966AC3" w:rsidRDefault="00966AC3" w:rsidP="00C4038A">
            <w:r>
              <w:t>B.COM.11</w:t>
            </w:r>
          </w:p>
        </w:tc>
        <w:tc>
          <w:tcPr>
            <w:tcW w:w="1353" w:type="dxa"/>
          </w:tcPr>
          <w:p w:rsidR="00966AC3" w:rsidRPr="00556749" w:rsidRDefault="00966AC3" w:rsidP="00C4038A">
            <w:pPr>
              <w:rPr>
                <w:rFonts w:cs="Arial"/>
                <w:color w:val="0070C0"/>
              </w:rPr>
            </w:pPr>
            <w:r w:rsidRPr="00A77BFA">
              <w:rPr>
                <w:rFonts w:cs="Arial"/>
              </w:rPr>
              <w:t>Business</w:t>
            </w:r>
          </w:p>
        </w:tc>
        <w:tc>
          <w:tcPr>
            <w:tcW w:w="11420" w:type="dxa"/>
          </w:tcPr>
          <w:p w:rsidR="00966AC3" w:rsidRPr="00863EC7" w:rsidRDefault="00966AC3" w:rsidP="00C4038A">
            <w:pPr>
              <w:rPr>
                <w:rFonts w:ascii="Gill Sans MT" w:hAnsi="Gill Sans MT"/>
                <w:i/>
                <w:iCs/>
                <w:sz w:val="24"/>
                <w:szCs w:val="24"/>
              </w:rPr>
            </w:pPr>
            <w:r w:rsidRPr="00863EC7">
              <w:rPr>
                <w:rFonts w:ascii="Gill Sans MT" w:hAnsi="Gill Sans MT" w:cstheme="minorHAnsi"/>
                <w:i/>
                <w:iCs/>
                <w:sz w:val="24"/>
                <w:szCs w:val="24"/>
              </w:rPr>
              <w:t>Ability to create tasks.</w:t>
            </w:r>
          </w:p>
        </w:tc>
      </w:tr>
      <w:tr w:rsidR="00966AC3" w:rsidTr="00814AE2">
        <w:tc>
          <w:tcPr>
            <w:tcW w:w="1792" w:type="dxa"/>
          </w:tcPr>
          <w:p w:rsidR="00966AC3" w:rsidRDefault="00F515F1" w:rsidP="00C4038A">
            <w:r>
              <w:t>B.COM.12</w:t>
            </w:r>
          </w:p>
        </w:tc>
        <w:tc>
          <w:tcPr>
            <w:tcW w:w="1353" w:type="dxa"/>
          </w:tcPr>
          <w:p w:rsidR="00966AC3" w:rsidRPr="00A77BFA" w:rsidRDefault="00966AC3" w:rsidP="00C4038A">
            <w:pPr>
              <w:rPr>
                <w:rFonts w:cs="Arial"/>
              </w:rPr>
            </w:pPr>
          </w:p>
        </w:tc>
        <w:tc>
          <w:tcPr>
            <w:tcW w:w="11420" w:type="dxa"/>
          </w:tcPr>
          <w:p w:rsidR="00966AC3" w:rsidRPr="00863EC7" w:rsidRDefault="00966AC3" w:rsidP="00C4038A">
            <w:pPr>
              <w:rPr>
                <w:rFonts w:ascii="Gill Sans MT" w:hAnsi="Gill Sans MT" w:cstheme="minorHAnsi"/>
                <w:i/>
                <w:iCs/>
                <w:sz w:val="24"/>
                <w:szCs w:val="24"/>
              </w:rPr>
            </w:pPr>
            <w:r>
              <w:rPr>
                <w:rFonts w:ascii="Gill Sans MT" w:hAnsi="Gill Sans MT" w:cstheme="minorHAnsi"/>
                <w:i/>
                <w:iCs/>
                <w:sz w:val="24"/>
                <w:szCs w:val="24"/>
              </w:rPr>
              <w:t xml:space="preserve">Ability to </w:t>
            </w:r>
            <w:r w:rsidRPr="00503471">
              <w:rPr>
                <w:rFonts w:ascii="Gill Sans MT" w:hAnsi="Gill Sans MT" w:cstheme="minorHAnsi"/>
                <w:i/>
                <w:iCs/>
                <w:sz w:val="24"/>
                <w:szCs w:val="24"/>
              </w:rPr>
              <w:t xml:space="preserve">assign and re-assign any task(s) to any user(s) within the Department. </w:t>
            </w:r>
          </w:p>
        </w:tc>
      </w:tr>
      <w:tr w:rsidR="00966AC3" w:rsidTr="00814AE2">
        <w:tc>
          <w:tcPr>
            <w:tcW w:w="1792" w:type="dxa"/>
          </w:tcPr>
          <w:p w:rsidR="00966AC3" w:rsidRDefault="00966AC3" w:rsidP="00C4038A">
            <w:r>
              <w:t>B.COM.1</w:t>
            </w:r>
            <w:r w:rsidR="00F515F1">
              <w:t>3</w:t>
            </w:r>
          </w:p>
        </w:tc>
        <w:tc>
          <w:tcPr>
            <w:tcW w:w="1353" w:type="dxa"/>
          </w:tcPr>
          <w:p w:rsidR="00966AC3" w:rsidRPr="00556749" w:rsidRDefault="00966AC3" w:rsidP="00C4038A">
            <w:pPr>
              <w:rPr>
                <w:rFonts w:cs="Arial"/>
                <w:color w:val="0070C0"/>
              </w:rPr>
            </w:pPr>
            <w:r w:rsidRPr="00A77BFA">
              <w:rPr>
                <w:rFonts w:cs="Arial"/>
              </w:rPr>
              <w:t>Business</w:t>
            </w:r>
          </w:p>
        </w:tc>
        <w:tc>
          <w:tcPr>
            <w:tcW w:w="11420" w:type="dxa"/>
          </w:tcPr>
          <w:p w:rsidR="00966AC3" w:rsidRPr="00863EC7" w:rsidRDefault="00966AC3" w:rsidP="00C4038A">
            <w:pPr>
              <w:rPr>
                <w:rFonts w:ascii="Gill Sans MT" w:hAnsi="Gill Sans MT"/>
                <w:i/>
                <w:iCs/>
                <w:sz w:val="24"/>
                <w:szCs w:val="24"/>
              </w:rPr>
            </w:pPr>
            <w:r w:rsidRPr="00863EC7">
              <w:rPr>
                <w:rFonts w:ascii="Gill Sans MT" w:hAnsi="Gill Sans MT" w:cstheme="minorHAnsi"/>
                <w:i/>
                <w:iCs/>
                <w:sz w:val="24"/>
                <w:szCs w:val="24"/>
              </w:rPr>
              <w:t xml:space="preserve">Ability to assign multiple users to the same task/assignment and provide a due date based on each user role </w:t>
            </w:r>
            <w:r>
              <w:rPr>
                <w:rFonts w:ascii="Gill Sans MT" w:hAnsi="Gill Sans MT" w:cstheme="minorHAnsi"/>
                <w:i/>
                <w:iCs/>
                <w:sz w:val="24"/>
                <w:szCs w:val="24"/>
              </w:rPr>
              <w:t>and/</w:t>
            </w:r>
            <w:r w:rsidRPr="00863EC7">
              <w:rPr>
                <w:rFonts w:ascii="Gill Sans MT" w:hAnsi="Gill Sans MT" w:cstheme="minorHAnsi"/>
                <w:i/>
                <w:iCs/>
                <w:sz w:val="24"/>
                <w:szCs w:val="24"/>
              </w:rPr>
              <w:t>or the work required.</w:t>
            </w:r>
          </w:p>
        </w:tc>
      </w:tr>
      <w:tr w:rsidR="00173909" w:rsidTr="00814AE2">
        <w:tc>
          <w:tcPr>
            <w:tcW w:w="1792" w:type="dxa"/>
          </w:tcPr>
          <w:p w:rsidR="00173909" w:rsidRDefault="00F515F1" w:rsidP="00C4038A">
            <w:r>
              <w:t>B.COM.14</w:t>
            </w:r>
          </w:p>
        </w:tc>
        <w:tc>
          <w:tcPr>
            <w:tcW w:w="1353" w:type="dxa"/>
          </w:tcPr>
          <w:p w:rsidR="00173909" w:rsidRPr="00A77BFA" w:rsidRDefault="00F515F1" w:rsidP="00C4038A">
            <w:pPr>
              <w:rPr>
                <w:rFonts w:cs="Arial"/>
              </w:rPr>
            </w:pPr>
            <w:r w:rsidRPr="00A77BFA">
              <w:rPr>
                <w:rFonts w:cs="Arial"/>
              </w:rPr>
              <w:t>Business</w:t>
            </w:r>
          </w:p>
        </w:tc>
        <w:tc>
          <w:tcPr>
            <w:tcW w:w="11420" w:type="dxa"/>
          </w:tcPr>
          <w:p w:rsidR="00173909" w:rsidRPr="00863EC7" w:rsidRDefault="005842C8" w:rsidP="00C4038A">
            <w:pPr>
              <w:rPr>
                <w:rFonts w:ascii="Gill Sans MT" w:hAnsi="Gill Sans MT" w:cstheme="minorHAnsi"/>
                <w:i/>
                <w:iCs/>
                <w:sz w:val="24"/>
                <w:szCs w:val="24"/>
              </w:rPr>
            </w:pPr>
            <w:r>
              <w:rPr>
                <w:rFonts w:ascii="Gill Sans MT" w:hAnsi="Gill Sans MT" w:cstheme="minorHAnsi"/>
                <w:i/>
                <w:iCs/>
                <w:sz w:val="24"/>
                <w:szCs w:val="24"/>
              </w:rPr>
              <w:t>Ability to track the customer’s due date for each work product.</w:t>
            </w:r>
          </w:p>
        </w:tc>
      </w:tr>
      <w:tr w:rsidR="00966AC3" w:rsidTr="00814AE2">
        <w:tc>
          <w:tcPr>
            <w:tcW w:w="1792" w:type="dxa"/>
          </w:tcPr>
          <w:p w:rsidR="00966AC3" w:rsidRDefault="00966AC3" w:rsidP="00C4038A">
            <w:r>
              <w:t>B.COM.1</w:t>
            </w:r>
            <w:r w:rsidR="00F515F1">
              <w:t>5</w:t>
            </w:r>
          </w:p>
        </w:tc>
        <w:tc>
          <w:tcPr>
            <w:tcW w:w="1353" w:type="dxa"/>
          </w:tcPr>
          <w:p w:rsidR="00966AC3" w:rsidRPr="00556749" w:rsidRDefault="00966AC3" w:rsidP="00C4038A">
            <w:pPr>
              <w:rPr>
                <w:rFonts w:cs="Arial"/>
                <w:color w:val="0070C0"/>
              </w:rPr>
            </w:pPr>
            <w:r w:rsidRPr="00A77BFA">
              <w:rPr>
                <w:rFonts w:cs="Arial"/>
              </w:rPr>
              <w:t>Business</w:t>
            </w:r>
          </w:p>
        </w:tc>
        <w:tc>
          <w:tcPr>
            <w:tcW w:w="11420" w:type="dxa"/>
          </w:tcPr>
          <w:p w:rsidR="00966AC3" w:rsidRPr="00863EC7" w:rsidRDefault="00966AC3" w:rsidP="00C4038A">
            <w:pPr>
              <w:rPr>
                <w:rFonts w:ascii="Gill Sans MT" w:hAnsi="Gill Sans MT"/>
                <w:i/>
                <w:iCs/>
                <w:sz w:val="24"/>
                <w:szCs w:val="24"/>
              </w:rPr>
            </w:pPr>
            <w:r w:rsidRPr="00863EC7">
              <w:rPr>
                <w:rFonts w:ascii="Gill Sans MT" w:hAnsi="Gill Sans MT" w:cstheme="minorHAnsi"/>
                <w:i/>
                <w:iCs/>
                <w:sz w:val="24"/>
                <w:szCs w:val="24"/>
              </w:rPr>
              <w:t xml:space="preserve">Ability </w:t>
            </w:r>
            <w:r w:rsidR="005A6428">
              <w:rPr>
                <w:rFonts w:ascii="Gill Sans MT" w:hAnsi="Gill Sans MT" w:cstheme="minorHAnsi"/>
                <w:i/>
                <w:iCs/>
                <w:sz w:val="24"/>
                <w:szCs w:val="24"/>
              </w:rPr>
              <w:t>for</w:t>
            </w:r>
            <w:r w:rsidRPr="00863EC7">
              <w:rPr>
                <w:rFonts w:ascii="Gill Sans MT" w:hAnsi="Gill Sans MT" w:cstheme="minorHAnsi"/>
                <w:i/>
                <w:iCs/>
                <w:sz w:val="24"/>
                <w:szCs w:val="24"/>
              </w:rPr>
              <w:t xml:space="preserve"> tasks </w:t>
            </w:r>
            <w:r w:rsidR="005A6428">
              <w:rPr>
                <w:rFonts w:ascii="Gill Sans MT" w:hAnsi="Gill Sans MT" w:cstheme="minorHAnsi"/>
                <w:i/>
                <w:iCs/>
                <w:sz w:val="24"/>
                <w:szCs w:val="24"/>
              </w:rPr>
              <w:t xml:space="preserve">to </w:t>
            </w:r>
            <w:r w:rsidRPr="00863EC7">
              <w:rPr>
                <w:rFonts w:ascii="Gill Sans MT" w:hAnsi="Gill Sans MT" w:cstheme="minorHAnsi"/>
                <w:i/>
                <w:iCs/>
                <w:sz w:val="24"/>
                <w:szCs w:val="24"/>
              </w:rPr>
              <w:t>follow a defined workflow</w:t>
            </w:r>
            <w:r>
              <w:rPr>
                <w:rFonts w:ascii="Gill Sans MT" w:hAnsi="Gill Sans MT" w:cstheme="minorHAnsi"/>
                <w:i/>
                <w:iCs/>
                <w:sz w:val="24"/>
                <w:szCs w:val="24"/>
              </w:rPr>
              <w:t>, e.g. one</w:t>
            </w:r>
            <w:r w:rsidR="004C747F">
              <w:rPr>
                <w:rFonts w:ascii="Gill Sans MT" w:hAnsi="Gill Sans MT" w:cstheme="minorHAnsi"/>
                <w:i/>
                <w:iCs/>
                <w:sz w:val="24"/>
                <w:szCs w:val="24"/>
              </w:rPr>
              <w:t xml:space="preserve"> or more</w:t>
            </w:r>
            <w:r>
              <w:rPr>
                <w:rFonts w:ascii="Gill Sans MT" w:hAnsi="Gill Sans MT" w:cstheme="minorHAnsi"/>
                <w:i/>
                <w:iCs/>
                <w:sz w:val="24"/>
                <w:szCs w:val="24"/>
              </w:rPr>
              <w:t xml:space="preserve"> user</w:t>
            </w:r>
            <w:r w:rsidR="004C747F">
              <w:rPr>
                <w:rFonts w:ascii="Gill Sans MT" w:hAnsi="Gill Sans MT" w:cstheme="minorHAnsi"/>
                <w:i/>
                <w:iCs/>
                <w:sz w:val="24"/>
                <w:szCs w:val="24"/>
              </w:rPr>
              <w:t>s</w:t>
            </w:r>
            <w:r>
              <w:rPr>
                <w:rFonts w:ascii="Gill Sans MT" w:hAnsi="Gill Sans MT" w:cstheme="minorHAnsi"/>
                <w:i/>
                <w:iCs/>
                <w:sz w:val="24"/>
                <w:szCs w:val="24"/>
              </w:rPr>
              <w:t xml:space="preserve"> can work </w:t>
            </w:r>
            <w:r w:rsidR="00276AAB">
              <w:rPr>
                <w:rFonts w:ascii="Gill Sans MT" w:hAnsi="Gill Sans MT" w:cstheme="minorHAnsi"/>
                <w:i/>
                <w:iCs/>
                <w:sz w:val="24"/>
                <w:szCs w:val="24"/>
              </w:rPr>
              <w:t>a</w:t>
            </w:r>
            <w:r>
              <w:rPr>
                <w:rFonts w:ascii="Gill Sans MT" w:hAnsi="Gill Sans MT" w:cstheme="minorHAnsi"/>
                <w:i/>
                <w:iCs/>
                <w:sz w:val="24"/>
                <w:szCs w:val="24"/>
              </w:rPr>
              <w:t xml:space="preserve"> task, but </w:t>
            </w:r>
            <w:r w:rsidR="00D73D86">
              <w:rPr>
                <w:rFonts w:ascii="Gill Sans MT" w:hAnsi="Gill Sans MT" w:cstheme="minorHAnsi"/>
                <w:i/>
                <w:iCs/>
                <w:sz w:val="24"/>
                <w:szCs w:val="24"/>
              </w:rPr>
              <w:t xml:space="preserve">one or more </w:t>
            </w:r>
            <w:r>
              <w:rPr>
                <w:rFonts w:ascii="Gill Sans MT" w:hAnsi="Gill Sans MT" w:cstheme="minorHAnsi"/>
                <w:i/>
                <w:iCs/>
                <w:sz w:val="24"/>
                <w:szCs w:val="24"/>
              </w:rPr>
              <w:t>different user</w:t>
            </w:r>
            <w:r w:rsidR="00D73D86">
              <w:rPr>
                <w:rFonts w:ascii="Gill Sans MT" w:hAnsi="Gill Sans MT" w:cstheme="minorHAnsi"/>
                <w:i/>
                <w:iCs/>
                <w:sz w:val="24"/>
                <w:szCs w:val="24"/>
              </w:rPr>
              <w:t>s</w:t>
            </w:r>
            <w:r>
              <w:rPr>
                <w:rFonts w:ascii="Gill Sans MT" w:hAnsi="Gill Sans MT" w:cstheme="minorHAnsi"/>
                <w:i/>
                <w:iCs/>
                <w:sz w:val="24"/>
                <w:szCs w:val="24"/>
              </w:rPr>
              <w:t xml:space="preserve"> will review &amp; approve</w:t>
            </w:r>
            <w:r w:rsidRPr="00863EC7">
              <w:rPr>
                <w:rFonts w:ascii="Gill Sans MT" w:hAnsi="Gill Sans MT" w:cstheme="minorHAnsi"/>
                <w:i/>
                <w:iCs/>
                <w:sz w:val="24"/>
                <w:szCs w:val="24"/>
              </w:rPr>
              <w:t>.</w:t>
            </w:r>
          </w:p>
        </w:tc>
      </w:tr>
      <w:tr w:rsidR="00044D8B" w:rsidTr="00814AE2">
        <w:tc>
          <w:tcPr>
            <w:tcW w:w="1792" w:type="dxa"/>
          </w:tcPr>
          <w:p w:rsidR="00044D8B" w:rsidRDefault="00044D8B" w:rsidP="00C4038A">
            <w:r>
              <w:t>B.COM.1</w:t>
            </w:r>
            <w:r w:rsidR="00F515F1">
              <w:t>6</w:t>
            </w:r>
          </w:p>
        </w:tc>
        <w:tc>
          <w:tcPr>
            <w:tcW w:w="1353" w:type="dxa"/>
          </w:tcPr>
          <w:p w:rsidR="00044D8B" w:rsidRPr="00A77BFA" w:rsidRDefault="00044D8B" w:rsidP="00C4038A">
            <w:pPr>
              <w:rPr>
                <w:rFonts w:cs="Arial"/>
              </w:rPr>
            </w:pPr>
            <w:r>
              <w:rPr>
                <w:rFonts w:cs="Arial"/>
              </w:rPr>
              <w:t xml:space="preserve">Business </w:t>
            </w:r>
          </w:p>
        </w:tc>
        <w:tc>
          <w:tcPr>
            <w:tcW w:w="11420" w:type="dxa"/>
          </w:tcPr>
          <w:p w:rsidR="005F39C7" w:rsidRPr="00DC0FCD" w:rsidRDefault="00044D8B" w:rsidP="00DC0FCD">
            <w:pPr>
              <w:rPr>
                <w:rFonts w:ascii="Gill Sans MT" w:hAnsi="Gill Sans MT" w:cstheme="minorHAnsi"/>
                <w:i/>
                <w:iCs/>
                <w:sz w:val="24"/>
                <w:szCs w:val="24"/>
              </w:rPr>
            </w:pPr>
            <w:r w:rsidRPr="00044D8B">
              <w:rPr>
                <w:rFonts w:ascii="Gill Sans MT" w:hAnsi="Gill Sans MT" w:cstheme="minorHAnsi"/>
                <w:i/>
                <w:iCs/>
                <w:sz w:val="24"/>
                <w:szCs w:val="24"/>
              </w:rPr>
              <w:t xml:space="preserve">Ability to restrict access to </w:t>
            </w:r>
            <w:r w:rsidR="005F39C7">
              <w:rPr>
                <w:rFonts w:ascii="Gill Sans MT" w:hAnsi="Gill Sans MT" w:cstheme="minorHAnsi"/>
                <w:i/>
                <w:iCs/>
                <w:sz w:val="24"/>
                <w:szCs w:val="24"/>
              </w:rPr>
              <w:t xml:space="preserve">certain </w:t>
            </w:r>
            <w:r w:rsidRPr="00044D8B">
              <w:rPr>
                <w:rFonts w:ascii="Gill Sans MT" w:hAnsi="Gill Sans MT" w:cstheme="minorHAnsi"/>
                <w:i/>
                <w:iCs/>
                <w:sz w:val="24"/>
                <w:szCs w:val="24"/>
              </w:rPr>
              <w:t>portions of work </w:t>
            </w:r>
            <w:r w:rsidRPr="00ED7B3B">
              <w:rPr>
                <w:rFonts w:ascii="Gill Sans MT" w:hAnsi="Gill Sans MT" w:cstheme="minorHAnsi"/>
                <w:i/>
                <w:iCs/>
                <w:sz w:val="24"/>
                <w:szCs w:val="24"/>
              </w:rPr>
              <w:t>tasks/products</w:t>
            </w:r>
            <w:r w:rsidRPr="00044D8B">
              <w:rPr>
                <w:rFonts w:ascii="Gill Sans MT" w:hAnsi="Gill Sans MT" w:cstheme="minorHAnsi"/>
                <w:i/>
                <w:iCs/>
                <w:sz w:val="24"/>
                <w:szCs w:val="24"/>
              </w:rPr>
              <w:t> based on</w:t>
            </w:r>
            <w:r w:rsidR="008233AB">
              <w:rPr>
                <w:rFonts w:ascii="Gill Sans MT" w:hAnsi="Gill Sans MT" w:cstheme="minorHAnsi"/>
                <w:i/>
                <w:iCs/>
                <w:sz w:val="24"/>
                <w:szCs w:val="24"/>
              </w:rPr>
              <w:t xml:space="preserve"> data type or</w:t>
            </w:r>
            <w:r w:rsidR="009542F4">
              <w:rPr>
                <w:rFonts w:ascii="Gill Sans MT" w:hAnsi="Gill Sans MT" w:cstheme="minorHAnsi"/>
                <w:i/>
                <w:iCs/>
                <w:sz w:val="24"/>
                <w:szCs w:val="24"/>
              </w:rPr>
              <w:t xml:space="preserve"> </w:t>
            </w:r>
            <w:r w:rsidRPr="00044D8B">
              <w:rPr>
                <w:rFonts w:ascii="Gill Sans MT" w:hAnsi="Gill Sans MT" w:cstheme="minorHAnsi"/>
                <w:i/>
                <w:iCs/>
                <w:sz w:val="24"/>
                <w:szCs w:val="24"/>
              </w:rPr>
              <w:t>user type</w:t>
            </w:r>
            <w:r w:rsidR="005F210E">
              <w:rPr>
                <w:rFonts w:ascii="Gill Sans MT" w:hAnsi="Gill Sans MT" w:cstheme="minorHAnsi"/>
                <w:i/>
                <w:iCs/>
                <w:sz w:val="24"/>
                <w:szCs w:val="24"/>
              </w:rPr>
              <w:t>.</w:t>
            </w:r>
          </w:p>
        </w:tc>
      </w:tr>
      <w:tr w:rsidR="00A90104" w:rsidTr="00814AE2">
        <w:tc>
          <w:tcPr>
            <w:tcW w:w="1792" w:type="dxa"/>
          </w:tcPr>
          <w:p w:rsidR="00A90104" w:rsidRDefault="00D6181B" w:rsidP="00C4038A">
            <w:r>
              <w:t>B.COM.1</w:t>
            </w:r>
            <w:r w:rsidR="00F515F1">
              <w:t>7</w:t>
            </w:r>
          </w:p>
        </w:tc>
        <w:tc>
          <w:tcPr>
            <w:tcW w:w="1353" w:type="dxa"/>
          </w:tcPr>
          <w:p w:rsidR="00A90104" w:rsidRPr="00A77BFA" w:rsidRDefault="00D6181B" w:rsidP="00C4038A">
            <w:pPr>
              <w:rPr>
                <w:rFonts w:cs="Arial"/>
              </w:rPr>
            </w:pPr>
            <w:r>
              <w:rPr>
                <w:rFonts w:cs="Arial"/>
              </w:rPr>
              <w:t>Business</w:t>
            </w:r>
          </w:p>
        </w:tc>
        <w:tc>
          <w:tcPr>
            <w:tcW w:w="11420" w:type="dxa"/>
          </w:tcPr>
          <w:p w:rsidR="00A90104" w:rsidRPr="00863EC7" w:rsidRDefault="00D6181B" w:rsidP="00C4038A">
            <w:pPr>
              <w:rPr>
                <w:rFonts w:ascii="Gill Sans MT" w:hAnsi="Gill Sans MT" w:cstheme="minorHAnsi"/>
                <w:i/>
                <w:iCs/>
                <w:sz w:val="24"/>
                <w:szCs w:val="24"/>
              </w:rPr>
            </w:pPr>
            <w:r w:rsidRPr="00D6181B">
              <w:rPr>
                <w:rFonts w:ascii="Gill Sans MT" w:hAnsi="Gill Sans MT" w:cstheme="minorHAnsi"/>
                <w:i/>
                <w:iCs/>
                <w:sz w:val="24"/>
                <w:szCs w:val="24"/>
              </w:rPr>
              <w:t>Ability to draft, edit, and review only certain, designated work products using a self-contained rich text editor with spell check capabilities.</w:t>
            </w:r>
          </w:p>
        </w:tc>
      </w:tr>
      <w:tr w:rsidR="00966AC3" w:rsidTr="00814AE2">
        <w:tc>
          <w:tcPr>
            <w:tcW w:w="1792" w:type="dxa"/>
          </w:tcPr>
          <w:p w:rsidR="00966AC3" w:rsidRDefault="00966AC3" w:rsidP="00C4038A">
            <w:r>
              <w:t>B.COM.1</w:t>
            </w:r>
            <w:r w:rsidR="00F515F1">
              <w:t>8</w:t>
            </w:r>
          </w:p>
        </w:tc>
        <w:tc>
          <w:tcPr>
            <w:tcW w:w="1353" w:type="dxa"/>
          </w:tcPr>
          <w:p w:rsidR="00966AC3" w:rsidRPr="00556749" w:rsidRDefault="00966AC3" w:rsidP="00C4038A">
            <w:pPr>
              <w:rPr>
                <w:rFonts w:cs="Arial"/>
                <w:color w:val="0070C0"/>
              </w:rPr>
            </w:pPr>
            <w:r w:rsidRPr="00A77BFA">
              <w:rPr>
                <w:rFonts w:cs="Arial"/>
              </w:rPr>
              <w:t>Business</w:t>
            </w:r>
          </w:p>
        </w:tc>
        <w:tc>
          <w:tcPr>
            <w:tcW w:w="11420" w:type="dxa"/>
          </w:tcPr>
          <w:p w:rsidR="00966AC3" w:rsidRPr="00863EC7" w:rsidRDefault="00966AC3" w:rsidP="00C4038A">
            <w:pPr>
              <w:rPr>
                <w:rFonts w:ascii="Gill Sans MT" w:hAnsi="Gill Sans MT"/>
                <w:i/>
                <w:iCs/>
                <w:sz w:val="24"/>
                <w:szCs w:val="24"/>
              </w:rPr>
            </w:pPr>
            <w:r w:rsidRPr="00863EC7">
              <w:rPr>
                <w:rFonts w:ascii="Gill Sans MT" w:hAnsi="Gill Sans MT" w:cstheme="minorHAnsi"/>
                <w:i/>
                <w:iCs/>
                <w:sz w:val="24"/>
                <w:szCs w:val="24"/>
              </w:rPr>
              <w:t>Ability to update, cancel, change,</w:t>
            </w:r>
            <w:r>
              <w:rPr>
                <w:rFonts w:ascii="Gill Sans MT" w:hAnsi="Gill Sans MT" w:cstheme="minorHAnsi"/>
                <w:i/>
                <w:iCs/>
                <w:sz w:val="24"/>
                <w:szCs w:val="24"/>
              </w:rPr>
              <w:t xml:space="preserve"> </w:t>
            </w:r>
            <w:r w:rsidRPr="00863EC7">
              <w:rPr>
                <w:rFonts w:ascii="Gill Sans MT" w:hAnsi="Gill Sans MT" w:cstheme="minorHAnsi"/>
                <w:i/>
                <w:iCs/>
                <w:sz w:val="24"/>
                <w:szCs w:val="24"/>
              </w:rPr>
              <w:t>duplicate</w:t>
            </w:r>
            <w:r>
              <w:rPr>
                <w:rFonts w:ascii="Gill Sans MT" w:hAnsi="Gill Sans MT" w:cstheme="minorHAnsi"/>
                <w:i/>
                <w:iCs/>
                <w:sz w:val="24"/>
                <w:szCs w:val="24"/>
              </w:rPr>
              <w:t>, or make any corrections needed to</w:t>
            </w:r>
            <w:r w:rsidRPr="00863EC7">
              <w:rPr>
                <w:rFonts w:ascii="Gill Sans MT" w:hAnsi="Gill Sans MT" w:cstheme="minorHAnsi"/>
                <w:i/>
                <w:iCs/>
                <w:sz w:val="24"/>
                <w:szCs w:val="24"/>
              </w:rPr>
              <w:t xml:space="preserve"> tasks</w:t>
            </w:r>
            <w:r>
              <w:rPr>
                <w:rFonts w:ascii="Gill Sans MT" w:hAnsi="Gill Sans MT" w:cstheme="minorHAnsi"/>
                <w:i/>
                <w:iCs/>
                <w:sz w:val="24"/>
                <w:szCs w:val="24"/>
              </w:rPr>
              <w:t>.</w:t>
            </w:r>
          </w:p>
        </w:tc>
      </w:tr>
      <w:tr w:rsidR="00966AC3" w:rsidTr="00814AE2">
        <w:tc>
          <w:tcPr>
            <w:tcW w:w="1792" w:type="dxa"/>
          </w:tcPr>
          <w:p w:rsidR="00966AC3" w:rsidRDefault="00966AC3" w:rsidP="00C4038A">
            <w:r>
              <w:t>B.COM.1</w:t>
            </w:r>
            <w:r w:rsidR="00F515F1">
              <w:t>9</w:t>
            </w:r>
          </w:p>
        </w:tc>
        <w:tc>
          <w:tcPr>
            <w:tcW w:w="1353" w:type="dxa"/>
          </w:tcPr>
          <w:p w:rsidR="00966AC3" w:rsidRPr="00556749" w:rsidRDefault="00966AC3" w:rsidP="00C4038A">
            <w:pPr>
              <w:rPr>
                <w:rFonts w:cs="Arial"/>
                <w:color w:val="0070C0"/>
              </w:rPr>
            </w:pPr>
            <w:r w:rsidRPr="00A77BFA">
              <w:rPr>
                <w:rFonts w:cs="Arial"/>
              </w:rPr>
              <w:t>Business</w:t>
            </w:r>
          </w:p>
        </w:tc>
        <w:tc>
          <w:tcPr>
            <w:tcW w:w="11420" w:type="dxa"/>
          </w:tcPr>
          <w:p w:rsidR="00966AC3" w:rsidRPr="00863EC7" w:rsidRDefault="00966AC3" w:rsidP="00C4038A">
            <w:pPr>
              <w:rPr>
                <w:rFonts w:ascii="Gill Sans MT" w:hAnsi="Gill Sans MT"/>
                <w:i/>
                <w:iCs/>
                <w:sz w:val="24"/>
                <w:szCs w:val="24"/>
              </w:rPr>
            </w:pPr>
            <w:r w:rsidRPr="00863EC7">
              <w:rPr>
                <w:rFonts w:ascii="Gill Sans MT" w:hAnsi="Gill Sans MT" w:cstheme="minorHAnsi"/>
                <w:i/>
                <w:iCs/>
                <w:sz w:val="24"/>
                <w:szCs w:val="24"/>
              </w:rPr>
              <w:t xml:space="preserve">Allow workflows that coordinate the review and approval of completed </w:t>
            </w:r>
            <w:r>
              <w:rPr>
                <w:rFonts w:ascii="Gill Sans MT" w:hAnsi="Gill Sans MT" w:cstheme="minorHAnsi"/>
                <w:i/>
                <w:iCs/>
                <w:sz w:val="24"/>
                <w:szCs w:val="24"/>
              </w:rPr>
              <w:t xml:space="preserve">work products/documentation </w:t>
            </w:r>
            <w:r w:rsidRPr="00863EC7">
              <w:rPr>
                <w:rFonts w:ascii="Gill Sans MT" w:hAnsi="Gill Sans MT" w:cstheme="minorHAnsi"/>
                <w:i/>
                <w:iCs/>
                <w:sz w:val="24"/>
                <w:szCs w:val="24"/>
              </w:rPr>
              <w:t>by multiple subject matter</w:t>
            </w:r>
            <w:r>
              <w:rPr>
                <w:rFonts w:ascii="Gill Sans MT" w:hAnsi="Gill Sans MT" w:cstheme="minorHAnsi"/>
                <w:i/>
                <w:iCs/>
                <w:sz w:val="24"/>
                <w:szCs w:val="24"/>
              </w:rPr>
              <w:t xml:space="preserve"> experts before they are submitted within DOR or to an external agency.</w:t>
            </w:r>
          </w:p>
        </w:tc>
      </w:tr>
      <w:tr w:rsidR="00966AC3" w:rsidTr="00814AE2">
        <w:tc>
          <w:tcPr>
            <w:tcW w:w="1792" w:type="dxa"/>
          </w:tcPr>
          <w:p w:rsidR="00966AC3" w:rsidRDefault="00966AC3" w:rsidP="00C4038A">
            <w:r>
              <w:t>B.COM.</w:t>
            </w:r>
            <w:r w:rsidR="00F515F1">
              <w:t>20</w:t>
            </w:r>
          </w:p>
        </w:tc>
        <w:tc>
          <w:tcPr>
            <w:tcW w:w="1353" w:type="dxa"/>
          </w:tcPr>
          <w:p w:rsidR="00966AC3" w:rsidRPr="00556749" w:rsidRDefault="00966AC3" w:rsidP="00C4038A">
            <w:pPr>
              <w:rPr>
                <w:rFonts w:cs="Arial"/>
                <w:color w:val="0070C0"/>
              </w:rPr>
            </w:pPr>
            <w:r w:rsidRPr="00A77BFA">
              <w:rPr>
                <w:rFonts w:cs="Arial"/>
              </w:rPr>
              <w:t>Business</w:t>
            </w:r>
          </w:p>
        </w:tc>
        <w:tc>
          <w:tcPr>
            <w:tcW w:w="11420" w:type="dxa"/>
          </w:tcPr>
          <w:p w:rsidR="00966AC3" w:rsidRPr="00863EC7" w:rsidRDefault="00966AC3" w:rsidP="00C4038A">
            <w:pPr>
              <w:rPr>
                <w:rFonts w:ascii="Gill Sans MT" w:hAnsi="Gill Sans MT"/>
                <w:i/>
                <w:iCs/>
                <w:sz w:val="24"/>
                <w:szCs w:val="24"/>
              </w:rPr>
            </w:pPr>
            <w:r w:rsidRPr="00863EC7">
              <w:rPr>
                <w:rFonts w:ascii="Gill Sans MT" w:hAnsi="Gill Sans MT" w:cstheme="minorHAnsi"/>
                <w:i/>
                <w:iCs/>
                <w:sz w:val="24"/>
                <w:szCs w:val="24"/>
              </w:rPr>
              <w:t xml:space="preserve">Allow workflows that package and prepare </w:t>
            </w:r>
            <w:r>
              <w:rPr>
                <w:rFonts w:ascii="Gill Sans MT" w:hAnsi="Gill Sans MT" w:cstheme="minorHAnsi"/>
                <w:i/>
                <w:iCs/>
                <w:sz w:val="24"/>
                <w:szCs w:val="24"/>
              </w:rPr>
              <w:t xml:space="preserve">reviewed and </w:t>
            </w:r>
            <w:r w:rsidRPr="00863EC7">
              <w:rPr>
                <w:rFonts w:ascii="Gill Sans MT" w:hAnsi="Gill Sans MT" w:cstheme="minorHAnsi"/>
                <w:i/>
                <w:iCs/>
                <w:sz w:val="24"/>
                <w:szCs w:val="24"/>
              </w:rPr>
              <w:t>approved</w:t>
            </w:r>
            <w:r>
              <w:rPr>
                <w:rFonts w:ascii="Gill Sans MT" w:hAnsi="Gill Sans MT" w:cstheme="minorHAnsi"/>
                <w:i/>
                <w:iCs/>
                <w:sz w:val="24"/>
                <w:szCs w:val="24"/>
              </w:rPr>
              <w:t xml:space="preserve"> (finalized)</w:t>
            </w:r>
            <w:r w:rsidRPr="00863EC7">
              <w:rPr>
                <w:rFonts w:ascii="Gill Sans MT" w:hAnsi="Gill Sans MT" w:cstheme="minorHAnsi"/>
                <w:i/>
                <w:iCs/>
                <w:sz w:val="24"/>
                <w:szCs w:val="24"/>
              </w:rPr>
              <w:t xml:space="preserve"> </w:t>
            </w:r>
            <w:r>
              <w:rPr>
                <w:rFonts w:ascii="Gill Sans MT" w:hAnsi="Gill Sans MT" w:cstheme="minorHAnsi"/>
                <w:i/>
                <w:iCs/>
                <w:sz w:val="24"/>
                <w:szCs w:val="24"/>
              </w:rPr>
              <w:t>products/</w:t>
            </w:r>
            <w:r w:rsidRPr="00863EC7">
              <w:rPr>
                <w:rFonts w:ascii="Gill Sans MT" w:hAnsi="Gill Sans MT" w:cstheme="minorHAnsi"/>
                <w:i/>
                <w:iCs/>
                <w:sz w:val="24"/>
                <w:szCs w:val="24"/>
              </w:rPr>
              <w:t>documentation for submittal to internal and external stakeholders.</w:t>
            </w:r>
          </w:p>
        </w:tc>
      </w:tr>
      <w:tr w:rsidR="00966AC3" w:rsidTr="00814AE2">
        <w:tc>
          <w:tcPr>
            <w:tcW w:w="1792" w:type="dxa"/>
          </w:tcPr>
          <w:p w:rsidR="00966AC3" w:rsidRDefault="00966AC3" w:rsidP="00C4038A">
            <w:r>
              <w:t>B.COM.</w:t>
            </w:r>
            <w:r w:rsidR="00F515F1">
              <w:t>21</w:t>
            </w:r>
          </w:p>
        </w:tc>
        <w:tc>
          <w:tcPr>
            <w:tcW w:w="1353" w:type="dxa"/>
          </w:tcPr>
          <w:p w:rsidR="00966AC3" w:rsidRPr="00556749" w:rsidRDefault="00966AC3" w:rsidP="00C4038A">
            <w:pPr>
              <w:rPr>
                <w:rFonts w:cs="Arial"/>
                <w:color w:val="0070C0"/>
              </w:rPr>
            </w:pPr>
            <w:r w:rsidRPr="00A77BFA">
              <w:rPr>
                <w:rFonts w:cs="Arial"/>
              </w:rPr>
              <w:t>Business</w:t>
            </w:r>
          </w:p>
        </w:tc>
        <w:tc>
          <w:tcPr>
            <w:tcW w:w="11420" w:type="dxa"/>
          </w:tcPr>
          <w:p w:rsidR="00966AC3" w:rsidRPr="004B79CE" w:rsidRDefault="00966AC3" w:rsidP="00C4038A">
            <w:pPr>
              <w:rPr>
                <w:rFonts w:ascii="Gill Sans MT" w:hAnsi="Gill Sans MT" w:cstheme="minorHAnsi"/>
                <w:i/>
                <w:iCs/>
                <w:sz w:val="24"/>
                <w:szCs w:val="24"/>
              </w:rPr>
            </w:pPr>
            <w:r w:rsidRPr="00863EC7">
              <w:rPr>
                <w:rFonts w:ascii="Gill Sans MT" w:hAnsi="Gill Sans MT" w:cstheme="minorHAnsi"/>
                <w:i/>
                <w:iCs/>
                <w:sz w:val="24"/>
                <w:szCs w:val="24"/>
              </w:rPr>
              <w:t xml:space="preserve">Ability to attach </w:t>
            </w:r>
            <w:r>
              <w:rPr>
                <w:rFonts w:ascii="Gill Sans MT" w:hAnsi="Gill Sans MT" w:cstheme="minorHAnsi"/>
                <w:i/>
                <w:iCs/>
                <w:sz w:val="24"/>
                <w:szCs w:val="24"/>
              </w:rPr>
              <w:t>any, and multiple, types or formats of</w:t>
            </w:r>
            <w:r w:rsidRPr="00863EC7">
              <w:rPr>
                <w:rFonts w:ascii="Gill Sans MT" w:hAnsi="Gill Sans MT" w:cstheme="minorHAnsi"/>
                <w:i/>
                <w:iCs/>
                <w:sz w:val="24"/>
                <w:szCs w:val="24"/>
              </w:rPr>
              <w:t xml:space="preserve"> document</w:t>
            </w:r>
            <w:r>
              <w:rPr>
                <w:rFonts w:ascii="Gill Sans MT" w:hAnsi="Gill Sans MT" w:cstheme="minorHAnsi"/>
                <w:i/>
                <w:iCs/>
                <w:sz w:val="24"/>
                <w:szCs w:val="24"/>
              </w:rPr>
              <w:t>s (e.g., .pdf, email, Excel, etc.)</w:t>
            </w:r>
            <w:r w:rsidRPr="00863EC7">
              <w:rPr>
                <w:rFonts w:ascii="Gill Sans MT" w:hAnsi="Gill Sans MT" w:cstheme="minorHAnsi"/>
                <w:i/>
                <w:iCs/>
                <w:sz w:val="24"/>
                <w:szCs w:val="24"/>
              </w:rPr>
              <w:t xml:space="preserve"> to work tasks.</w:t>
            </w:r>
          </w:p>
        </w:tc>
      </w:tr>
      <w:tr w:rsidR="00966AC3" w:rsidTr="00814AE2">
        <w:tc>
          <w:tcPr>
            <w:tcW w:w="1792" w:type="dxa"/>
          </w:tcPr>
          <w:p w:rsidR="00966AC3" w:rsidRDefault="00966AC3" w:rsidP="00C4038A">
            <w:r>
              <w:t>B.COM.</w:t>
            </w:r>
            <w:r w:rsidR="000A19B4">
              <w:t>22</w:t>
            </w:r>
          </w:p>
        </w:tc>
        <w:tc>
          <w:tcPr>
            <w:tcW w:w="1353" w:type="dxa"/>
          </w:tcPr>
          <w:p w:rsidR="00966AC3" w:rsidRPr="00556749" w:rsidRDefault="00966AC3" w:rsidP="00C4038A">
            <w:pPr>
              <w:rPr>
                <w:rFonts w:cs="Arial"/>
                <w:color w:val="0070C0"/>
              </w:rPr>
            </w:pPr>
            <w:r w:rsidRPr="00A77BFA">
              <w:rPr>
                <w:rFonts w:cs="Arial"/>
              </w:rPr>
              <w:t>Business</w:t>
            </w:r>
          </w:p>
        </w:tc>
        <w:tc>
          <w:tcPr>
            <w:tcW w:w="11420" w:type="dxa"/>
          </w:tcPr>
          <w:p w:rsidR="00966AC3" w:rsidRPr="00863EC7" w:rsidRDefault="00966AC3" w:rsidP="00C4038A">
            <w:pPr>
              <w:rPr>
                <w:rFonts w:ascii="Gill Sans MT" w:hAnsi="Gill Sans MT"/>
                <w:i/>
                <w:iCs/>
                <w:sz w:val="24"/>
                <w:szCs w:val="24"/>
              </w:rPr>
            </w:pPr>
            <w:r w:rsidRPr="00863EC7">
              <w:rPr>
                <w:rFonts w:ascii="Gill Sans MT" w:hAnsi="Gill Sans MT" w:cstheme="minorHAnsi"/>
                <w:i/>
                <w:iCs/>
                <w:sz w:val="24"/>
                <w:szCs w:val="24"/>
              </w:rPr>
              <w:t>Ability to save work in progress</w:t>
            </w:r>
            <w:r>
              <w:rPr>
                <w:rFonts w:ascii="Gill Sans MT" w:hAnsi="Gill Sans MT" w:cstheme="minorHAnsi"/>
                <w:i/>
                <w:iCs/>
                <w:sz w:val="24"/>
                <w:szCs w:val="24"/>
              </w:rPr>
              <w:t xml:space="preserve"> so that each work task/product can be worked as and when needed</w:t>
            </w:r>
            <w:r w:rsidRPr="00863EC7">
              <w:rPr>
                <w:rFonts w:ascii="Gill Sans MT" w:hAnsi="Gill Sans MT" w:cstheme="minorHAnsi"/>
                <w:i/>
                <w:iCs/>
                <w:sz w:val="24"/>
                <w:szCs w:val="24"/>
              </w:rPr>
              <w:t>.</w:t>
            </w:r>
          </w:p>
        </w:tc>
      </w:tr>
      <w:tr w:rsidR="00966AC3" w:rsidTr="00814AE2">
        <w:tc>
          <w:tcPr>
            <w:tcW w:w="1792" w:type="dxa"/>
          </w:tcPr>
          <w:p w:rsidR="00966AC3" w:rsidRDefault="00966AC3" w:rsidP="00C4038A">
            <w:r>
              <w:t>B.COM.</w:t>
            </w:r>
            <w:r w:rsidR="00DA6650">
              <w:t>2</w:t>
            </w:r>
            <w:r w:rsidR="000A19B4">
              <w:t>3</w:t>
            </w:r>
          </w:p>
        </w:tc>
        <w:tc>
          <w:tcPr>
            <w:tcW w:w="1353" w:type="dxa"/>
          </w:tcPr>
          <w:p w:rsidR="00966AC3" w:rsidRPr="00556749" w:rsidRDefault="00966AC3" w:rsidP="00C4038A">
            <w:pPr>
              <w:rPr>
                <w:rFonts w:cs="Arial"/>
                <w:color w:val="0070C0"/>
              </w:rPr>
            </w:pPr>
            <w:r w:rsidRPr="00A77BFA">
              <w:rPr>
                <w:rFonts w:cs="Arial"/>
              </w:rPr>
              <w:t>Business</w:t>
            </w:r>
          </w:p>
        </w:tc>
        <w:tc>
          <w:tcPr>
            <w:tcW w:w="11420" w:type="dxa"/>
          </w:tcPr>
          <w:p w:rsidR="00966AC3" w:rsidRDefault="00966AC3" w:rsidP="00C4038A">
            <w:pPr>
              <w:rPr>
                <w:rFonts w:ascii="Gill Sans MT" w:hAnsi="Gill Sans MT" w:cstheme="minorHAnsi"/>
                <w:i/>
                <w:iCs/>
                <w:sz w:val="24"/>
                <w:szCs w:val="24"/>
              </w:rPr>
            </w:pPr>
            <w:r w:rsidRPr="00824EB9">
              <w:rPr>
                <w:rFonts w:ascii="Gill Sans MT" w:hAnsi="Gill Sans MT" w:cstheme="minorHAnsi"/>
                <w:i/>
                <w:iCs/>
                <w:sz w:val="24"/>
                <w:szCs w:val="24"/>
              </w:rPr>
              <w:t>Ability</w:t>
            </w:r>
            <w:r w:rsidR="00567A2C">
              <w:rPr>
                <w:rFonts w:ascii="Gill Sans MT" w:hAnsi="Gill Sans MT" w:cstheme="minorHAnsi"/>
                <w:i/>
                <w:iCs/>
                <w:sz w:val="24"/>
                <w:szCs w:val="24"/>
              </w:rPr>
              <w:t xml:space="preserve"> for certain users</w:t>
            </w:r>
            <w:r w:rsidRPr="00824EB9">
              <w:rPr>
                <w:rFonts w:ascii="Gill Sans MT" w:hAnsi="Gill Sans MT" w:cstheme="minorHAnsi"/>
                <w:i/>
                <w:iCs/>
                <w:sz w:val="24"/>
                <w:szCs w:val="24"/>
              </w:rPr>
              <w:t xml:space="preserve"> to reassign, update, cancel, or change work tasks/papers after submitted or approved.</w:t>
            </w:r>
          </w:p>
          <w:p w:rsidR="00966AC3" w:rsidRPr="00863EC7" w:rsidRDefault="00966AC3" w:rsidP="009F2C15">
            <w:pPr>
              <w:ind w:left="720"/>
              <w:rPr>
                <w:rFonts w:ascii="Gill Sans MT" w:hAnsi="Gill Sans MT"/>
                <w:i/>
                <w:iCs/>
                <w:sz w:val="24"/>
                <w:szCs w:val="24"/>
              </w:rPr>
            </w:pPr>
            <w:r>
              <w:rPr>
                <w:rFonts w:ascii="Gill Sans MT" w:hAnsi="Gill Sans MT" w:cstheme="minorHAnsi"/>
                <w:i/>
                <w:iCs/>
                <w:sz w:val="24"/>
                <w:szCs w:val="24"/>
              </w:rPr>
              <w:t>*</w:t>
            </w:r>
            <w:r w:rsidRPr="00824EB9">
              <w:rPr>
                <w:rFonts w:ascii="Gill Sans MT" w:hAnsi="Gill Sans MT" w:cstheme="minorHAnsi"/>
                <w:sz w:val="22"/>
                <w:szCs w:val="22"/>
              </w:rPr>
              <w:t xml:space="preserve"> This is the process of making any corrections needed to work tasks as situations change.</w:t>
            </w:r>
          </w:p>
        </w:tc>
      </w:tr>
      <w:tr w:rsidR="00966AC3" w:rsidTr="00814AE2">
        <w:tc>
          <w:tcPr>
            <w:tcW w:w="1792" w:type="dxa"/>
          </w:tcPr>
          <w:p w:rsidR="00966AC3" w:rsidRDefault="00966AC3" w:rsidP="00C4038A">
            <w:r>
              <w:t>B.COM.2</w:t>
            </w:r>
            <w:r w:rsidR="000A19B4">
              <w:t>4</w:t>
            </w:r>
          </w:p>
        </w:tc>
        <w:tc>
          <w:tcPr>
            <w:tcW w:w="1353" w:type="dxa"/>
          </w:tcPr>
          <w:p w:rsidR="00966AC3" w:rsidRPr="00556749" w:rsidRDefault="00966AC3" w:rsidP="00C4038A">
            <w:pPr>
              <w:rPr>
                <w:rFonts w:cs="Arial"/>
                <w:color w:val="0070C0"/>
              </w:rPr>
            </w:pPr>
            <w:r w:rsidRPr="00A77BFA">
              <w:rPr>
                <w:rFonts w:cs="Arial"/>
              </w:rPr>
              <w:t>Business</w:t>
            </w:r>
          </w:p>
        </w:tc>
        <w:tc>
          <w:tcPr>
            <w:tcW w:w="11420" w:type="dxa"/>
          </w:tcPr>
          <w:p w:rsidR="00966AC3" w:rsidRPr="00863EC7" w:rsidRDefault="00966AC3" w:rsidP="00C4038A">
            <w:pPr>
              <w:rPr>
                <w:rFonts w:ascii="Gill Sans MT" w:hAnsi="Gill Sans MT"/>
                <w:i/>
                <w:iCs/>
                <w:sz w:val="24"/>
                <w:szCs w:val="24"/>
              </w:rPr>
            </w:pPr>
            <w:r w:rsidRPr="00863EC7">
              <w:rPr>
                <w:rFonts w:ascii="Gill Sans MT" w:hAnsi="Gill Sans MT" w:cstheme="minorHAnsi"/>
                <w:i/>
                <w:iCs/>
                <w:sz w:val="24"/>
                <w:szCs w:val="24"/>
              </w:rPr>
              <w:t>Ability to custom</w:t>
            </w:r>
            <w:r>
              <w:rPr>
                <w:rFonts w:ascii="Gill Sans MT" w:hAnsi="Gill Sans MT" w:cstheme="minorHAnsi"/>
                <w:i/>
                <w:iCs/>
                <w:sz w:val="24"/>
                <w:szCs w:val="24"/>
              </w:rPr>
              <w:t>ize</w:t>
            </w:r>
            <w:r w:rsidRPr="00863EC7">
              <w:rPr>
                <w:rFonts w:ascii="Gill Sans MT" w:hAnsi="Gill Sans MT" w:cstheme="minorHAnsi"/>
                <w:i/>
                <w:iCs/>
                <w:sz w:val="24"/>
                <w:szCs w:val="24"/>
              </w:rPr>
              <w:t xml:space="preserve"> </w:t>
            </w:r>
            <w:r>
              <w:rPr>
                <w:rFonts w:ascii="Gill Sans MT" w:hAnsi="Gill Sans MT" w:cstheme="minorHAnsi"/>
                <w:i/>
                <w:iCs/>
                <w:sz w:val="24"/>
                <w:szCs w:val="24"/>
              </w:rPr>
              <w:t>documentation, as needed by different business areas,</w:t>
            </w:r>
            <w:r w:rsidRPr="00863EC7">
              <w:rPr>
                <w:rFonts w:ascii="Gill Sans MT" w:hAnsi="Gill Sans MT" w:cstheme="minorHAnsi"/>
                <w:i/>
                <w:iCs/>
                <w:sz w:val="24"/>
                <w:szCs w:val="24"/>
              </w:rPr>
              <w:t xml:space="preserve"> within the solution</w:t>
            </w:r>
            <w:r>
              <w:rPr>
                <w:rFonts w:ascii="Gill Sans MT" w:hAnsi="Gill Sans MT" w:cstheme="minorHAnsi"/>
                <w:i/>
                <w:iCs/>
                <w:sz w:val="24"/>
                <w:szCs w:val="24"/>
              </w:rPr>
              <w:t xml:space="preserve"> to produce outputs populated with system data that can be shared within and outside DOR</w:t>
            </w:r>
            <w:r w:rsidRPr="00863EC7">
              <w:rPr>
                <w:rFonts w:ascii="Gill Sans MT" w:hAnsi="Gill Sans MT" w:cstheme="minorHAnsi"/>
                <w:i/>
                <w:iCs/>
                <w:sz w:val="24"/>
                <w:szCs w:val="24"/>
              </w:rPr>
              <w:t>.</w:t>
            </w:r>
          </w:p>
        </w:tc>
      </w:tr>
      <w:tr w:rsidR="00966AC3" w:rsidTr="00814AE2">
        <w:tc>
          <w:tcPr>
            <w:tcW w:w="1792" w:type="dxa"/>
          </w:tcPr>
          <w:p w:rsidR="00966AC3" w:rsidRDefault="00966AC3" w:rsidP="00C4038A">
            <w:r>
              <w:t>B.COM.2</w:t>
            </w:r>
            <w:r w:rsidR="000A19B4">
              <w:t>5</w:t>
            </w:r>
          </w:p>
        </w:tc>
        <w:tc>
          <w:tcPr>
            <w:tcW w:w="1353" w:type="dxa"/>
          </w:tcPr>
          <w:p w:rsidR="00966AC3" w:rsidRPr="00556749" w:rsidRDefault="00966AC3" w:rsidP="00C4038A">
            <w:pPr>
              <w:rPr>
                <w:rFonts w:cs="Arial"/>
                <w:color w:val="0070C0"/>
              </w:rPr>
            </w:pPr>
            <w:r w:rsidRPr="00A77BFA">
              <w:rPr>
                <w:rFonts w:cs="Arial"/>
              </w:rPr>
              <w:t>Business</w:t>
            </w:r>
          </w:p>
        </w:tc>
        <w:tc>
          <w:tcPr>
            <w:tcW w:w="11420" w:type="dxa"/>
          </w:tcPr>
          <w:p w:rsidR="00966AC3" w:rsidRPr="00863EC7" w:rsidRDefault="00966AC3" w:rsidP="00C4038A">
            <w:pPr>
              <w:rPr>
                <w:rFonts w:ascii="Gill Sans MT" w:hAnsi="Gill Sans MT"/>
                <w:i/>
                <w:iCs/>
                <w:sz w:val="24"/>
                <w:szCs w:val="24"/>
              </w:rPr>
            </w:pPr>
            <w:r w:rsidRPr="00863EC7">
              <w:rPr>
                <w:rFonts w:ascii="Gill Sans MT" w:hAnsi="Gill Sans MT" w:cstheme="minorHAnsi"/>
                <w:i/>
                <w:iCs/>
                <w:sz w:val="24"/>
                <w:szCs w:val="24"/>
              </w:rPr>
              <w:t xml:space="preserve">Ability to modify, update, and/or change custom templates </w:t>
            </w:r>
            <w:r>
              <w:rPr>
                <w:rFonts w:ascii="Gill Sans MT" w:hAnsi="Gill Sans MT" w:cstheme="minorHAnsi"/>
                <w:i/>
                <w:iCs/>
                <w:sz w:val="24"/>
                <w:szCs w:val="24"/>
              </w:rPr>
              <w:t>to manage needs specific to each type of documentation</w:t>
            </w:r>
            <w:r w:rsidR="00AC0469">
              <w:rPr>
                <w:rFonts w:ascii="Gill Sans MT" w:hAnsi="Gill Sans MT" w:cstheme="minorHAnsi"/>
                <w:i/>
                <w:iCs/>
                <w:sz w:val="24"/>
                <w:szCs w:val="24"/>
              </w:rPr>
              <w:t xml:space="preserve"> or work product document</w:t>
            </w:r>
            <w:r>
              <w:rPr>
                <w:rFonts w:ascii="Gill Sans MT" w:hAnsi="Gill Sans MT" w:cstheme="minorHAnsi"/>
                <w:i/>
                <w:iCs/>
                <w:sz w:val="24"/>
                <w:szCs w:val="24"/>
              </w:rPr>
              <w:t>, which can change at any time.</w:t>
            </w:r>
          </w:p>
        </w:tc>
      </w:tr>
      <w:tr w:rsidR="00966AC3" w:rsidTr="00814AE2">
        <w:tc>
          <w:tcPr>
            <w:tcW w:w="1792" w:type="dxa"/>
          </w:tcPr>
          <w:p w:rsidR="00966AC3" w:rsidRDefault="00966AC3" w:rsidP="00C4038A">
            <w:r>
              <w:t>B.COM.2</w:t>
            </w:r>
            <w:r w:rsidR="000A19B4">
              <w:t>6</w:t>
            </w:r>
          </w:p>
        </w:tc>
        <w:tc>
          <w:tcPr>
            <w:tcW w:w="1353" w:type="dxa"/>
          </w:tcPr>
          <w:p w:rsidR="00966AC3" w:rsidRPr="00556749" w:rsidRDefault="00966AC3" w:rsidP="00C4038A">
            <w:pPr>
              <w:rPr>
                <w:rFonts w:cs="Arial"/>
                <w:color w:val="0070C0"/>
              </w:rPr>
            </w:pPr>
            <w:r w:rsidRPr="00A77BFA">
              <w:rPr>
                <w:rFonts w:cs="Arial"/>
              </w:rPr>
              <w:t>Business</w:t>
            </w:r>
          </w:p>
        </w:tc>
        <w:tc>
          <w:tcPr>
            <w:tcW w:w="11420" w:type="dxa"/>
          </w:tcPr>
          <w:p w:rsidR="00966AC3" w:rsidRPr="009353CE" w:rsidRDefault="00966AC3" w:rsidP="00C4038A">
            <w:pPr>
              <w:rPr>
                <w:rFonts w:ascii="Gill Sans MT" w:hAnsi="Gill Sans MT"/>
                <w:i/>
                <w:iCs/>
                <w:color w:val="FF0000"/>
                <w:sz w:val="24"/>
                <w:szCs w:val="24"/>
              </w:rPr>
            </w:pPr>
            <w:r w:rsidRPr="00824EB9">
              <w:rPr>
                <w:rFonts w:ascii="Gill Sans MT" w:hAnsi="Gill Sans MT" w:cstheme="minorHAnsi"/>
                <w:i/>
                <w:iCs/>
                <w:sz w:val="24"/>
                <w:szCs w:val="24"/>
              </w:rPr>
              <w:t>Ability to populate specific templates/work papers with system data, based on work type, indicator, or flags.</w:t>
            </w:r>
          </w:p>
        </w:tc>
      </w:tr>
      <w:tr w:rsidR="00966AC3" w:rsidTr="00814AE2">
        <w:tc>
          <w:tcPr>
            <w:tcW w:w="1792" w:type="dxa"/>
          </w:tcPr>
          <w:p w:rsidR="00966AC3" w:rsidRDefault="00F0679E" w:rsidP="00C4038A">
            <w:r>
              <w:t>B.COM.2</w:t>
            </w:r>
            <w:r w:rsidR="000A19B4">
              <w:t>7</w:t>
            </w:r>
          </w:p>
        </w:tc>
        <w:tc>
          <w:tcPr>
            <w:tcW w:w="1353" w:type="dxa"/>
          </w:tcPr>
          <w:p w:rsidR="00966AC3" w:rsidRPr="00A77BFA" w:rsidRDefault="00F0679E" w:rsidP="00C4038A">
            <w:pPr>
              <w:rPr>
                <w:rFonts w:cs="Arial"/>
              </w:rPr>
            </w:pPr>
            <w:r>
              <w:rPr>
                <w:rFonts w:cs="Arial"/>
              </w:rPr>
              <w:t xml:space="preserve">Business </w:t>
            </w:r>
          </w:p>
        </w:tc>
        <w:tc>
          <w:tcPr>
            <w:tcW w:w="11420" w:type="dxa"/>
          </w:tcPr>
          <w:p w:rsidR="00966AC3" w:rsidRPr="009353CE" w:rsidRDefault="00966AC3" w:rsidP="00C4038A">
            <w:pPr>
              <w:rPr>
                <w:rFonts w:ascii="Gill Sans MT" w:hAnsi="Gill Sans MT" w:cstheme="minorHAnsi"/>
                <w:i/>
                <w:iCs/>
                <w:color w:val="FF0000"/>
                <w:sz w:val="24"/>
                <w:szCs w:val="24"/>
              </w:rPr>
            </w:pPr>
            <w:r w:rsidRPr="00824EB9">
              <w:rPr>
                <w:rFonts w:ascii="Gill Sans MT" w:hAnsi="Gill Sans MT" w:cstheme="minorHAnsi"/>
                <w:i/>
                <w:iCs/>
                <w:sz w:val="24"/>
                <w:szCs w:val="24"/>
              </w:rPr>
              <w:t>Ability to share documentation</w:t>
            </w:r>
            <w:r w:rsidR="00B71BFF">
              <w:rPr>
                <w:rFonts w:ascii="Gill Sans MT" w:hAnsi="Gill Sans MT" w:cstheme="minorHAnsi"/>
                <w:i/>
                <w:iCs/>
                <w:sz w:val="24"/>
                <w:szCs w:val="24"/>
              </w:rPr>
              <w:t xml:space="preserve"> and document</w:t>
            </w:r>
            <w:r w:rsidRPr="00824EB9">
              <w:rPr>
                <w:rFonts w:ascii="Gill Sans MT" w:hAnsi="Gill Sans MT" w:cstheme="minorHAnsi"/>
                <w:i/>
                <w:iCs/>
                <w:sz w:val="24"/>
                <w:szCs w:val="24"/>
              </w:rPr>
              <w:t xml:space="preserve"> templates stored in the solution.</w:t>
            </w:r>
            <w:r w:rsidRPr="009353CE">
              <w:rPr>
                <w:rFonts w:ascii="Gill Sans MT" w:hAnsi="Gill Sans MT" w:cstheme="minorHAnsi"/>
                <w:i/>
                <w:iCs/>
                <w:color w:val="FF0000"/>
                <w:sz w:val="24"/>
                <w:szCs w:val="24"/>
              </w:rPr>
              <w:t xml:space="preserve"> </w:t>
            </w:r>
          </w:p>
        </w:tc>
      </w:tr>
      <w:tr w:rsidR="00966AC3" w:rsidTr="00814AE2">
        <w:tc>
          <w:tcPr>
            <w:tcW w:w="1792" w:type="dxa"/>
          </w:tcPr>
          <w:p w:rsidR="00966AC3" w:rsidRDefault="00F0679E" w:rsidP="00C4038A">
            <w:r>
              <w:t>B.COM.2</w:t>
            </w:r>
            <w:r w:rsidR="000A19B4">
              <w:t>8</w:t>
            </w:r>
          </w:p>
        </w:tc>
        <w:tc>
          <w:tcPr>
            <w:tcW w:w="1353" w:type="dxa"/>
          </w:tcPr>
          <w:p w:rsidR="00966AC3" w:rsidRPr="00A77BFA" w:rsidRDefault="00160679" w:rsidP="00C4038A">
            <w:pPr>
              <w:rPr>
                <w:rFonts w:cs="Arial"/>
              </w:rPr>
            </w:pPr>
            <w:r>
              <w:rPr>
                <w:rFonts w:cs="Arial"/>
              </w:rPr>
              <w:t xml:space="preserve">Business </w:t>
            </w:r>
          </w:p>
        </w:tc>
        <w:tc>
          <w:tcPr>
            <w:tcW w:w="11420" w:type="dxa"/>
          </w:tcPr>
          <w:p w:rsidR="00966AC3" w:rsidRPr="009D7D0A" w:rsidRDefault="00966AC3" w:rsidP="00C4038A">
            <w:pPr>
              <w:rPr>
                <w:rFonts w:ascii="Gill Sans MT" w:hAnsi="Gill Sans MT" w:cstheme="minorHAnsi"/>
                <w:i/>
                <w:iCs/>
                <w:sz w:val="24"/>
                <w:szCs w:val="24"/>
              </w:rPr>
            </w:pPr>
            <w:r w:rsidRPr="00824EB9">
              <w:rPr>
                <w:rFonts w:ascii="Gill Sans MT" w:hAnsi="Gill Sans MT" w:cstheme="minorHAnsi"/>
                <w:i/>
                <w:iCs/>
                <w:sz w:val="24"/>
                <w:szCs w:val="24"/>
              </w:rPr>
              <w:t xml:space="preserve">Ability to transfer work products to new products without using copy &amp; paste. </w:t>
            </w:r>
          </w:p>
        </w:tc>
      </w:tr>
      <w:tr w:rsidR="00966AC3" w:rsidTr="00814AE2">
        <w:tc>
          <w:tcPr>
            <w:tcW w:w="1792" w:type="dxa"/>
          </w:tcPr>
          <w:p w:rsidR="00966AC3" w:rsidRDefault="00F0679E" w:rsidP="00C4038A">
            <w:r>
              <w:t>B.COM.2</w:t>
            </w:r>
            <w:r w:rsidR="000A19B4">
              <w:t>9</w:t>
            </w:r>
          </w:p>
        </w:tc>
        <w:tc>
          <w:tcPr>
            <w:tcW w:w="1353" w:type="dxa"/>
          </w:tcPr>
          <w:p w:rsidR="00966AC3" w:rsidRPr="00A77BFA" w:rsidRDefault="009D7D0A" w:rsidP="00C4038A">
            <w:pPr>
              <w:rPr>
                <w:rFonts w:cs="Arial"/>
              </w:rPr>
            </w:pPr>
            <w:r>
              <w:rPr>
                <w:rFonts w:cs="Arial"/>
              </w:rPr>
              <w:t>Business</w:t>
            </w:r>
          </w:p>
        </w:tc>
        <w:tc>
          <w:tcPr>
            <w:tcW w:w="11420" w:type="dxa"/>
          </w:tcPr>
          <w:p w:rsidR="00966AC3" w:rsidRDefault="00966AC3" w:rsidP="001B7790">
            <w:pPr>
              <w:rPr>
                <w:rFonts w:ascii="Gill Sans MT" w:hAnsi="Gill Sans MT"/>
                <w:i/>
                <w:iCs/>
                <w:color w:val="FF0000"/>
                <w:sz w:val="22"/>
                <w:szCs w:val="22"/>
              </w:rPr>
            </w:pPr>
            <w:r w:rsidRPr="00824EB9">
              <w:rPr>
                <w:rFonts w:ascii="Gill Sans MT" w:hAnsi="Gill Sans MT" w:cstheme="minorHAnsi"/>
                <w:i/>
                <w:iCs/>
                <w:sz w:val="24"/>
                <w:szCs w:val="24"/>
              </w:rPr>
              <w:t>Ability to transfer data</w:t>
            </w:r>
            <w:r>
              <w:rPr>
                <w:rFonts w:ascii="Gill Sans MT" w:hAnsi="Gill Sans MT"/>
                <w:i/>
                <w:iCs/>
                <w:sz w:val="24"/>
                <w:szCs w:val="24"/>
              </w:rPr>
              <w:t xml:space="preserve"> from prior work products to new products for similar bills</w:t>
            </w:r>
            <w:r w:rsidRPr="00863EC7">
              <w:rPr>
                <w:rFonts w:ascii="Gill Sans MT" w:hAnsi="Gill Sans MT"/>
                <w:i/>
                <w:iCs/>
                <w:sz w:val="24"/>
                <w:szCs w:val="24"/>
              </w:rPr>
              <w:t xml:space="preserve"> </w:t>
            </w:r>
            <w:r>
              <w:rPr>
                <w:rFonts w:ascii="Gill Sans MT" w:hAnsi="Gill Sans MT"/>
                <w:i/>
                <w:iCs/>
                <w:sz w:val="24"/>
                <w:szCs w:val="24"/>
              </w:rPr>
              <w:t>from one year to another without using copy &amp; paste</w:t>
            </w:r>
            <w:r w:rsidRPr="00863EC7">
              <w:rPr>
                <w:rFonts w:ascii="Gill Sans MT" w:hAnsi="Gill Sans MT"/>
                <w:i/>
                <w:iCs/>
                <w:sz w:val="24"/>
                <w:szCs w:val="24"/>
              </w:rPr>
              <w:t>. </w:t>
            </w:r>
          </w:p>
        </w:tc>
      </w:tr>
      <w:tr w:rsidR="00966AC3" w:rsidTr="00814AE2">
        <w:tc>
          <w:tcPr>
            <w:tcW w:w="1792" w:type="dxa"/>
          </w:tcPr>
          <w:p w:rsidR="00966AC3" w:rsidRDefault="00966AC3" w:rsidP="00C4038A">
            <w:r>
              <w:t>B.COM.</w:t>
            </w:r>
            <w:r w:rsidR="000A19B4">
              <w:t>30</w:t>
            </w:r>
          </w:p>
        </w:tc>
        <w:tc>
          <w:tcPr>
            <w:tcW w:w="1353" w:type="dxa"/>
          </w:tcPr>
          <w:p w:rsidR="00966AC3" w:rsidRPr="00556749" w:rsidRDefault="00966AC3" w:rsidP="00C4038A">
            <w:pPr>
              <w:rPr>
                <w:rFonts w:cs="Arial"/>
                <w:color w:val="0070C0"/>
              </w:rPr>
            </w:pPr>
            <w:r w:rsidRPr="00A77BFA">
              <w:rPr>
                <w:rFonts w:cs="Arial"/>
              </w:rPr>
              <w:t>Business</w:t>
            </w:r>
          </w:p>
        </w:tc>
        <w:tc>
          <w:tcPr>
            <w:tcW w:w="11420" w:type="dxa"/>
          </w:tcPr>
          <w:p w:rsidR="00966AC3" w:rsidRPr="00863EC7" w:rsidRDefault="00966AC3" w:rsidP="00C4038A">
            <w:pPr>
              <w:rPr>
                <w:rFonts w:ascii="Gill Sans MT" w:hAnsi="Gill Sans MT"/>
                <w:i/>
                <w:iCs/>
                <w:sz w:val="24"/>
                <w:szCs w:val="24"/>
              </w:rPr>
            </w:pPr>
            <w:r w:rsidRPr="00863EC7">
              <w:rPr>
                <w:rFonts w:ascii="Gill Sans MT" w:hAnsi="Gill Sans MT" w:cstheme="minorHAnsi"/>
                <w:i/>
                <w:iCs/>
                <w:sz w:val="24"/>
                <w:szCs w:val="24"/>
              </w:rPr>
              <w:t>Ability to integrate with other applications</w:t>
            </w:r>
            <w:r>
              <w:rPr>
                <w:rFonts w:ascii="Gill Sans MT" w:hAnsi="Gill Sans MT" w:cstheme="minorHAnsi"/>
                <w:i/>
                <w:iCs/>
                <w:sz w:val="24"/>
                <w:szCs w:val="24"/>
              </w:rPr>
              <w:t>,</w:t>
            </w:r>
            <w:r w:rsidRPr="00863EC7">
              <w:rPr>
                <w:rFonts w:ascii="Gill Sans MT" w:hAnsi="Gill Sans MT" w:cstheme="minorHAnsi"/>
                <w:i/>
                <w:iCs/>
                <w:sz w:val="24"/>
                <w:szCs w:val="24"/>
              </w:rPr>
              <w:t xml:space="preserve"> e.</w:t>
            </w:r>
            <w:r w:rsidR="00276AAB" w:rsidRPr="00863EC7">
              <w:rPr>
                <w:rFonts w:ascii="Gill Sans MT" w:hAnsi="Gill Sans MT" w:cstheme="minorHAnsi"/>
                <w:i/>
                <w:iCs/>
                <w:sz w:val="24"/>
                <w:szCs w:val="24"/>
              </w:rPr>
              <w:t>g.</w:t>
            </w:r>
            <w:r w:rsidRPr="00863EC7">
              <w:rPr>
                <w:rFonts w:ascii="Gill Sans MT" w:hAnsi="Gill Sans MT" w:cstheme="minorHAnsi"/>
                <w:i/>
                <w:iCs/>
                <w:sz w:val="24"/>
                <w:szCs w:val="24"/>
              </w:rPr>
              <w:t xml:space="preserve"> </w:t>
            </w:r>
            <w:r w:rsidR="007A0D28">
              <w:rPr>
                <w:rFonts w:ascii="Gill Sans MT" w:hAnsi="Gill Sans MT" w:cstheme="minorHAnsi"/>
                <w:i/>
                <w:iCs/>
                <w:sz w:val="24"/>
                <w:szCs w:val="24"/>
              </w:rPr>
              <w:t xml:space="preserve">Teams, </w:t>
            </w:r>
            <w:r w:rsidRPr="00863EC7">
              <w:rPr>
                <w:rFonts w:ascii="Gill Sans MT" w:hAnsi="Gill Sans MT" w:cstheme="minorHAnsi"/>
                <w:i/>
                <w:iCs/>
                <w:sz w:val="24"/>
                <w:szCs w:val="24"/>
              </w:rPr>
              <w:t>MS Outlook</w:t>
            </w:r>
            <w:r>
              <w:rPr>
                <w:rFonts w:ascii="Gill Sans MT" w:hAnsi="Gill Sans MT" w:cstheme="minorHAnsi"/>
                <w:i/>
                <w:iCs/>
                <w:sz w:val="24"/>
                <w:szCs w:val="24"/>
              </w:rPr>
              <w:t>, Excel</w:t>
            </w:r>
            <w:r w:rsidRPr="00863EC7">
              <w:rPr>
                <w:rFonts w:ascii="Gill Sans MT" w:hAnsi="Gill Sans MT" w:cstheme="minorHAnsi"/>
                <w:i/>
                <w:iCs/>
                <w:sz w:val="24"/>
                <w:szCs w:val="24"/>
              </w:rPr>
              <w:t xml:space="preserve"> and Word</w:t>
            </w:r>
            <w:r>
              <w:rPr>
                <w:rFonts w:ascii="Gill Sans MT" w:hAnsi="Gill Sans MT" w:cstheme="minorHAnsi"/>
                <w:i/>
                <w:iCs/>
                <w:sz w:val="24"/>
                <w:szCs w:val="24"/>
              </w:rPr>
              <w:t xml:space="preserve"> so that templates can be populated with system data and sent via email to internal and external stakeholders.</w:t>
            </w:r>
          </w:p>
        </w:tc>
      </w:tr>
      <w:tr w:rsidR="00966AC3" w:rsidTr="00814AE2">
        <w:tc>
          <w:tcPr>
            <w:tcW w:w="1792" w:type="dxa"/>
          </w:tcPr>
          <w:p w:rsidR="00966AC3" w:rsidRDefault="00966AC3" w:rsidP="00C4038A">
            <w:r>
              <w:t>B.COM.</w:t>
            </w:r>
            <w:r w:rsidR="000A19B4">
              <w:t>31</w:t>
            </w:r>
          </w:p>
        </w:tc>
        <w:tc>
          <w:tcPr>
            <w:tcW w:w="1353" w:type="dxa"/>
          </w:tcPr>
          <w:p w:rsidR="00966AC3" w:rsidRPr="00556749" w:rsidRDefault="00966AC3" w:rsidP="00C4038A">
            <w:pPr>
              <w:rPr>
                <w:rFonts w:cs="Arial"/>
                <w:color w:val="0070C0"/>
              </w:rPr>
            </w:pPr>
            <w:r w:rsidRPr="00A77BFA">
              <w:rPr>
                <w:rFonts w:cs="Arial"/>
              </w:rPr>
              <w:t>Business</w:t>
            </w:r>
          </w:p>
        </w:tc>
        <w:tc>
          <w:tcPr>
            <w:tcW w:w="11420" w:type="dxa"/>
          </w:tcPr>
          <w:p w:rsidR="00966AC3" w:rsidRPr="007A0D28" w:rsidRDefault="00966AC3" w:rsidP="00C4038A">
            <w:pPr>
              <w:rPr>
                <w:rFonts w:ascii="Gill Sans MT" w:hAnsi="Gill Sans MT"/>
                <w:i/>
                <w:iCs/>
                <w:sz w:val="24"/>
                <w:szCs w:val="24"/>
              </w:rPr>
            </w:pPr>
            <w:r w:rsidRPr="007A0D28">
              <w:rPr>
                <w:rFonts w:ascii="Gill Sans MT" w:hAnsi="Gill Sans MT" w:cstheme="minorHAnsi"/>
                <w:i/>
                <w:iCs/>
                <w:sz w:val="24"/>
                <w:szCs w:val="24"/>
              </w:rPr>
              <w:t>Ability to interface with external agency systems so that any new bill language and status is automatically identified, pulled, and updated, in real-time, for those same bills in the solution, as they change throughout the legislative session, e.g., from HB to SHB</w:t>
            </w:r>
            <w:r w:rsidR="00A65C80">
              <w:rPr>
                <w:rFonts w:ascii="Gill Sans MT" w:hAnsi="Gill Sans MT" w:cstheme="minorHAnsi"/>
                <w:i/>
                <w:iCs/>
                <w:sz w:val="24"/>
                <w:szCs w:val="24"/>
              </w:rPr>
              <w:t xml:space="preserve"> or when a hearing is scheduled</w:t>
            </w:r>
            <w:r w:rsidRPr="007A0D28">
              <w:rPr>
                <w:rFonts w:ascii="Gill Sans MT" w:hAnsi="Gill Sans MT" w:cstheme="minorHAnsi"/>
                <w:i/>
                <w:iCs/>
                <w:sz w:val="24"/>
                <w:szCs w:val="24"/>
              </w:rPr>
              <w:t>.</w:t>
            </w:r>
          </w:p>
        </w:tc>
      </w:tr>
      <w:tr w:rsidR="00966AC3" w:rsidTr="00814AE2">
        <w:tc>
          <w:tcPr>
            <w:tcW w:w="1792" w:type="dxa"/>
          </w:tcPr>
          <w:p w:rsidR="00966AC3" w:rsidRDefault="00C21994" w:rsidP="00C4038A">
            <w:r>
              <w:t>B.COM.</w:t>
            </w:r>
            <w:r w:rsidR="00811E87">
              <w:t>3</w:t>
            </w:r>
            <w:r w:rsidR="000A19B4">
              <w:t>2</w:t>
            </w:r>
          </w:p>
        </w:tc>
        <w:tc>
          <w:tcPr>
            <w:tcW w:w="1353" w:type="dxa"/>
          </w:tcPr>
          <w:p w:rsidR="00966AC3" w:rsidRPr="00A77BFA" w:rsidRDefault="007532EA" w:rsidP="00C4038A">
            <w:pPr>
              <w:rPr>
                <w:rFonts w:cs="Arial"/>
              </w:rPr>
            </w:pPr>
            <w:r>
              <w:rPr>
                <w:rFonts w:cs="Arial"/>
              </w:rPr>
              <w:t>Business</w:t>
            </w:r>
          </w:p>
        </w:tc>
        <w:tc>
          <w:tcPr>
            <w:tcW w:w="11420" w:type="dxa"/>
          </w:tcPr>
          <w:p w:rsidR="00966AC3" w:rsidRDefault="00966AC3" w:rsidP="00C4038A">
            <w:pPr>
              <w:rPr>
                <w:rFonts w:ascii="Gill Sans MT" w:hAnsi="Gill Sans MT" w:cstheme="minorHAnsi"/>
                <w:i/>
                <w:iCs/>
                <w:sz w:val="24"/>
                <w:szCs w:val="24"/>
              </w:rPr>
            </w:pPr>
            <w:r>
              <w:rPr>
                <w:rFonts w:ascii="Gill Sans MT" w:hAnsi="Gill Sans MT" w:cstheme="minorHAnsi"/>
                <w:i/>
                <w:iCs/>
                <w:sz w:val="24"/>
                <w:szCs w:val="24"/>
              </w:rPr>
              <w:t>Ability to interface with external agency systems so that any new bill Status in those systems is automatically identified, pulled, and updated in real-time for those same bills in the solution.</w:t>
            </w:r>
          </w:p>
        </w:tc>
      </w:tr>
      <w:tr w:rsidR="00966AC3" w:rsidTr="00814AE2">
        <w:tc>
          <w:tcPr>
            <w:tcW w:w="1792" w:type="dxa"/>
          </w:tcPr>
          <w:p w:rsidR="00966AC3" w:rsidRDefault="00C21994" w:rsidP="00C4038A">
            <w:r>
              <w:t>B.COM.</w:t>
            </w:r>
            <w:r w:rsidR="00DA6650">
              <w:t>3</w:t>
            </w:r>
            <w:r w:rsidR="000A19B4">
              <w:t>3</w:t>
            </w:r>
          </w:p>
        </w:tc>
        <w:tc>
          <w:tcPr>
            <w:tcW w:w="1353" w:type="dxa"/>
          </w:tcPr>
          <w:p w:rsidR="00966AC3" w:rsidRPr="00A77BFA" w:rsidRDefault="007532EA" w:rsidP="00C4038A">
            <w:pPr>
              <w:rPr>
                <w:rFonts w:cs="Arial"/>
              </w:rPr>
            </w:pPr>
            <w:r>
              <w:rPr>
                <w:rFonts w:cs="Arial"/>
              </w:rPr>
              <w:t>Business</w:t>
            </w:r>
          </w:p>
        </w:tc>
        <w:tc>
          <w:tcPr>
            <w:tcW w:w="11420" w:type="dxa"/>
          </w:tcPr>
          <w:p w:rsidR="00966AC3" w:rsidRDefault="00966AC3" w:rsidP="00C4038A">
            <w:pPr>
              <w:rPr>
                <w:rFonts w:ascii="Gill Sans MT" w:hAnsi="Gill Sans MT" w:cstheme="minorHAnsi"/>
                <w:i/>
                <w:iCs/>
                <w:sz w:val="24"/>
                <w:szCs w:val="24"/>
              </w:rPr>
            </w:pPr>
            <w:r>
              <w:rPr>
                <w:rFonts w:ascii="Gill Sans MT" w:hAnsi="Gill Sans MT" w:cstheme="minorHAnsi"/>
                <w:i/>
                <w:iCs/>
                <w:sz w:val="24"/>
                <w:szCs w:val="24"/>
              </w:rPr>
              <w:t>Ability to retain each prior version of each bill</w:t>
            </w:r>
            <w:r w:rsidR="006B3BBE">
              <w:rPr>
                <w:rFonts w:ascii="Gill Sans MT" w:hAnsi="Gill Sans MT" w:cstheme="minorHAnsi"/>
                <w:i/>
                <w:iCs/>
                <w:sz w:val="24"/>
                <w:szCs w:val="24"/>
              </w:rPr>
              <w:t xml:space="preserve"> or work product</w:t>
            </w:r>
            <w:r>
              <w:rPr>
                <w:rFonts w:ascii="Gill Sans MT" w:hAnsi="Gill Sans MT" w:cstheme="minorHAnsi"/>
                <w:i/>
                <w:iCs/>
                <w:sz w:val="24"/>
                <w:szCs w:val="24"/>
              </w:rPr>
              <w:t>, as they were, before each update as described in B.COM</w:t>
            </w:r>
            <w:r w:rsidR="00D57A66">
              <w:rPr>
                <w:rFonts w:ascii="Gill Sans MT" w:hAnsi="Gill Sans MT" w:cstheme="minorHAnsi"/>
                <w:i/>
                <w:iCs/>
                <w:sz w:val="24"/>
                <w:szCs w:val="24"/>
              </w:rPr>
              <w:t>.</w:t>
            </w:r>
            <w:r>
              <w:rPr>
                <w:rFonts w:ascii="Gill Sans MT" w:hAnsi="Gill Sans MT" w:cstheme="minorHAnsi"/>
                <w:i/>
                <w:iCs/>
                <w:sz w:val="24"/>
                <w:szCs w:val="24"/>
              </w:rPr>
              <w:t>2</w:t>
            </w:r>
            <w:r w:rsidR="000A19B4">
              <w:rPr>
                <w:rFonts w:ascii="Gill Sans MT" w:hAnsi="Gill Sans MT" w:cstheme="minorHAnsi"/>
                <w:i/>
                <w:iCs/>
                <w:sz w:val="24"/>
                <w:szCs w:val="24"/>
              </w:rPr>
              <w:t>6</w:t>
            </w:r>
            <w:r>
              <w:rPr>
                <w:rFonts w:ascii="Gill Sans MT" w:hAnsi="Gill Sans MT" w:cstheme="minorHAnsi"/>
                <w:i/>
                <w:iCs/>
                <w:sz w:val="24"/>
                <w:szCs w:val="24"/>
              </w:rPr>
              <w:t xml:space="preserve"> and B.COM</w:t>
            </w:r>
            <w:r w:rsidR="00A54837">
              <w:rPr>
                <w:rFonts w:ascii="Gill Sans MT" w:hAnsi="Gill Sans MT" w:cstheme="minorHAnsi"/>
                <w:i/>
                <w:iCs/>
                <w:sz w:val="24"/>
                <w:szCs w:val="24"/>
              </w:rPr>
              <w:t>.2</w:t>
            </w:r>
            <w:r w:rsidR="000A19B4">
              <w:rPr>
                <w:rFonts w:ascii="Gill Sans MT" w:hAnsi="Gill Sans MT" w:cstheme="minorHAnsi"/>
                <w:i/>
                <w:iCs/>
                <w:sz w:val="24"/>
                <w:szCs w:val="24"/>
              </w:rPr>
              <w:t>7</w:t>
            </w:r>
            <w:r>
              <w:rPr>
                <w:rFonts w:ascii="Gill Sans MT" w:hAnsi="Gill Sans MT" w:cstheme="minorHAnsi"/>
                <w:i/>
                <w:iCs/>
                <w:sz w:val="24"/>
                <w:szCs w:val="24"/>
              </w:rPr>
              <w:t xml:space="preserve">. </w:t>
            </w:r>
          </w:p>
        </w:tc>
      </w:tr>
      <w:tr w:rsidR="00966AC3" w:rsidTr="00814AE2">
        <w:tc>
          <w:tcPr>
            <w:tcW w:w="1792" w:type="dxa"/>
          </w:tcPr>
          <w:p w:rsidR="00966AC3" w:rsidRDefault="00C21994" w:rsidP="00E15BB3">
            <w:r>
              <w:t>B.COM.</w:t>
            </w:r>
            <w:r w:rsidR="00B26CE2">
              <w:t>3</w:t>
            </w:r>
            <w:r w:rsidR="000A19B4">
              <w:t>4</w:t>
            </w:r>
          </w:p>
        </w:tc>
        <w:tc>
          <w:tcPr>
            <w:tcW w:w="1353" w:type="dxa"/>
          </w:tcPr>
          <w:p w:rsidR="00966AC3" w:rsidRPr="00A77BFA" w:rsidRDefault="007532EA" w:rsidP="00E15BB3">
            <w:pPr>
              <w:rPr>
                <w:rFonts w:cs="Arial"/>
              </w:rPr>
            </w:pPr>
            <w:r>
              <w:rPr>
                <w:rFonts w:cs="Arial"/>
              </w:rPr>
              <w:t>Business</w:t>
            </w:r>
          </w:p>
        </w:tc>
        <w:tc>
          <w:tcPr>
            <w:tcW w:w="11420" w:type="dxa"/>
          </w:tcPr>
          <w:p w:rsidR="00966AC3" w:rsidRPr="00863EC7" w:rsidRDefault="00966AC3" w:rsidP="00E15BB3">
            <w:pPr>
              <w:rPr>
                <w:rFonts w:ascii="Gill Sans MT" w:hAnsi="Gill Sans MT" w:cstheme="minorHAnsi"/>
                <w:i/>
                <w:iCs/>
                <w:sz w:val="24"/>
                <w:szCs w:val="24"/>
              </w:rPr>
            </w:pPr>
            <w:r w:rsidRPr="00863EC7">
              <w:rPr>
                <w:rFonts w:ascii="Gill Sans MT" w:hAnsi="Gill Sans MT"/>
                <w:i/>
                <w:iCs/>
                <w:sz w:val="24"/>
                <w:szCs w:val="24"/>
              </w:rPr>
              <w:t>Ability to extract any work product in any form necessary, as and when needed</w:t>
            </w:r>
            <w:r>
              <w:rPr>
                <w:rFonts w:ascii="Gill Sans MT" w:hAnsi="Gill Sans MT"/>
                <w:i/>
                <w:iCs/>
                <w:sz w:val="24"/>
                <w:szCs w:val="24"/>
              </w:rPr>
              <w:t xml:space="preserve"> to send internally or externally</w:t>
            </w:r>
            <w:r w:rsidRPr="00863EC7">
              <w:rPr>
                <w:rFonts w:ascii="Gill Sans MT" w:hAnsi="Gill Sans MT"/>
                <w:i/>
                <w:iCs/>
                <w:sz w:val="24"/>
                <w:szCs w:val="24"/>
              </w:rPr>
              <w:t xml:space="preserve">.  </w:t>
            </w:r>
          </w:p>
        </w:tc>
      </w:tr>
      <w:tr w:rsidR="00966AC3" w:rsidTr="00814AE2">
        <w:tc>
          <w:tcPr>
            <w:tcW w:w="1792" w:type="dxa"/>
          </w:tcPr>
          <w:p w:rsidR="00966AC3" w:rsidRDefault="00966AC3" w:rsidP="00E15BB3">
            <w:r>
              <w:t>B.COM.</w:t>
            </w:r>
            <w:r w:rsidR="00B26CE2">
              <w:t>3</w:t>
            </w:r>
            <w:r w:rsidR="000A19B4">
              <w:t>5</w:t>
            </w:r>
          </w:p>
        </w:tc>
        <w:tc>
          <w:tcPr>
            <w:tcW w:w="1353" w:type="dxa"/>
          </w:tcPr>
          <w:p w:rsidR="00966AC3" w:rsidRPr="00556749" w:rsidRDefault="00966AC3" w:rsidP="00E15BB3">
            <w:pPr>
              <w:rPr>
                <w:rFonts w:cs="Arial"/>
                <w:color w:val="0070C0"/>
              </w:rPr>
            </w:pPr>
            <w:r w:rsidRPr="00A77BFA">
              <w:rPr>
                <w:rFonts w:cs="Arial"/>
              </w:rPr>
              <w:t>Business</w:t>
            </w:r>
          </w:p>
        </w:tc>
        <w:tc>
          <w:tcPr>
            <w:tcW w:w="11420" w:type="dxa"/>
          </w:tcPr>
          <w:p w:rsidR="00966AC3" w:rsidRPr="00863EC7" w:rsidRDefault="00966AC3" w:rsidP="00E15BB3">
            <w:pPr>
              <w:rPr>
                <w:rFonts w:ascii="Gill Sans MT" w:hAnsi="Gill Sans MT"/>
                <w:i/>
                <w:iCs/>
                <w:sz w:val="24"/>
                <w:szCs w:val="24"/>
              </w:rPr>
            </w:pPr>
            <w:r w:rsidRPr="00863EC7">
              <w:rPr>
                <w:rFonts w:ascii="Gill Sans MT" w:hAnsi="Gill Sans MT" w:cstheme="minorHAnsi"/>
                <w:i/>
                <w:iCs/>
                <w:sz w:val="24"/>
                <w:szCs w:val="24"/>
              </w:rPr>
              <w:t>Ability to view</w:t>
            </w:r>
            <w:r>
              <w:rPr>
                <w:rFonts w:ascii="Gill Sans MT" w:hAnsi="Gill Sans MT" w:cstheme="minorHAnsi"/>
                <w:i/>
                <w:iCs/>
                <w:sz w:val="24"/>
                <w:szCs w:val="24"/>
              </w:rPr>
              <w:t xml:space="preserve"> and retain</w:t>
            </w:r>
            <w:r w:rsidRPr="00863EC7">
              <w:rPr>
                <w:rFonts w:ascii="Gill Sans MT" w:hAnsi="Gill Sans MT" w:cstheme="minorHAnsi"/>
                <w:i/>
                <w:iCs/>
                <w:sz w:val="24"/>
                <w:szCs w:val="24"/>
              </w:rPr>
              <w:t xml:space="preserve"> </w:t>
            </w:r>
            <w:r>
              <w:rPr>
                <w:rFonts w:ascii="Gill Sans MT" w:hAnsi="Gill Sans MT" w:cstheme="minorHAnsi"/>
                <w:i/>
                <w:iCs/>
                <w:sz w:val="24"/>
                <w:szCs w:val="24"/>
              </w:rPr>
              <w:t>all</w:t>
            </w:r>
            <w:r w:rsidRPr="00863EC7">
              <w:rPr>
                <w:rFonts w:ascii="Gill Sans MT" w:hAnsi="Gill Sans MT" w:cstheme="minorHAnsi"/>
                <w:i/>
                <w:iCs/>
                <w:sz w:val="24"/>
                <w:szCs w:val="24"/>
              </w:rPr>
              <w:t xml:space="preserve"> versions</w:t>
            </w:r>
            <w:r>
              <w:rPr>
                <w:rFonts w:ascii="Gill Sans MT" w:hAnsi="Gill Sans MT" w:cstheme="minorHAnsi"/>
                <w:i/>
                <w:iCs/>
                <w:sz w:val="24"/>
                <w:szCs w:val="24"/>
              </w:rPr>
              <w:t xml:space="preserve"> of work papers/tasks and documents as they are progressed through to completion</w:t>
            </w:r>
            <w:r w:rsidRPr="00863EC7">
              <w:rPr>
                <w:rFonts w:ascii="Gill Sans MT" w:hAnsi="Gill Sans MT" w:cstheme="minorHAnsi"/>
                <w:i/>
                <w:iCs/>
                <w:sz w:val="24"/>
                <w:szCs w:val="24"/>
              </w:rPr>
              <w:t xml:space="preserve">. </w:t>
            </w:r>
          </w:p>
        </w:tc>
      </w:tr>
      <w:tr w:rsidR="00966AC3" w:rsidTr="00814AE2">
        <w:tc>
          <w:tcPr>
            <w:tcW w:w="1792" w:type="dxa"/>
          </w:tcPr>
          <w:p w:rsidR="00966AC3" w:rsidRDefault="00966AC3" w:rsidP="00E15BB3">
            <w:r>
              <w:t>B.COM.</w:t>
            </w:r>
            <w:r w:rsidR="00B26CE2">
              <w:t>3</w:t>
            </w:r>
            <w:r w:rsidR="000A19B4">
              <w:t>6</w:t>
            </w:r>
          </w:p>
        </w:tc>
        <w:tc>
          <w:tcPr>
            <w:tcW w:w="1353" w:type="dxa"/>
          </w:tcPr>
          <w:p w:rsidR="00966AC3" w:rsidRPr="00556749" w:rsidRDefault="00966AC3" w:rsidP="00E15BB3">
            <w:pPr>
              <w:rPr>
                <w:rFonts w:cs="Arial"/>
                <w:color w:val="0070C0"/>
              </w:rPr>
            </w:pPr>
            <w:r w:rsidRPr="00A77BFA">
              <w:rPr>
                <w:rFonts w:cs="Arial"/>
              </w:rPr>
              <w:t>Business</w:t>
            </w:r>
          </w:p>
        </w:tc>
        <w:tc>
          <w:tcPr>
            <w:tcW w:w="11420" w:type="dxa"/>
          </w:tcPr>
          <w:p w:rsidR="00966AC3" w:rsidRDefault="00966AC3" w:rsidP="00E15BB3">
            <w:pPr>
              <w:ind w:left="-13" w:hanging="6"/>
              <w:rPr>
                <w:rFonts w:ascii="Gill Sans MT" w:hAnsi="Gill Sans MT" w:cstheme="minorHAnsi"/>
                <w:i/>
                <w:iCs/>
                <w:sz w:val="24"/>
                <w:szCs w:val="24"/>
              </w:rPr>
            </w:pPr>
            <w:r w:rsidRPr="00863EC7">
              <w:rPr>
                <w:rFonts w:ascii="Gill Sans MT" w:hAnsi="Gill Sans MT" w:cstheme="minorHAnsi"/>
                <w:i/>
                <w:iCs/>
                <w:sz w:val="24"/>
                <w:szCs w:val="24"/>
              </w:rPr>
              <w:t xml:space="preserve">Ability to interface with internal DOR systems to retrieve, pull, calculate, and update </w:t>
            </w:r>
            <w:r w:rsidR="00C65127">
              <w:rPr>
                <w:rFonts w:ascii="Gill Sans MT" w:hAnsi="Gill Sans MT" w:cstheme="minorHAnsi"/>
                <w:i/>
                <w:iCs/>
                <w:sz w:val="24"/>
                <w:szCs w:val="24"/>
              </w:rPr>
              <w:t>fiscal</w:t>
            </w:r>
            <w:r>
              <w:rPr>
                <w:rFonts w:ascii="Gill Sans MT" w:hAnsi="Gill Sans MT" w:cstheme="minorHAnsi"/>
                <w:i/>
                <w:iCs/>
                <w:sz w:val="24"/>
                <w:szCs w:val="24"/>
              </w:rPr>
              <w:t xml:space="preserve"> data within the solution.</w:t>
            </w:r>
          </w:p>
          <w:p w:rsidR="00966AC3" w:rsidRPr="008E052D" w:rsidRDefault="00070DB3" w:rsidP="00AD0E01">
            <w:pPr>
              <w:ind w:left="360"/>
              <w:rPr>
                <w:rFonts w:ascii="Gill Sans MT" w:hAnsi="Gill Sans MT" w:cstheme="minorHAnsi"/>
                <w:bCs/>
                <w:sz w:val="22"/>
                <w:szCs w:val="22"/>
              </w:rPr>
            </w:pPr>
            <w:r>
              <w:rPr>
                <w:rFonts w:ascii="Gill Sans MT" w:hAnsi="Gill Sans MT" w:cstheme="minorHAnsi"/>
                <w:bCs/>
                <w:sz w:val="22"/>
                <w:szCs w:val="22"/>
              </w:rPr>
              <w:t xml:space="preserve">* </w:t>
            </w:r>
            <w:r w:rsidR="00805B08" w:rsidRPr="008E052D">
              <w:rPr>
                <w:rFonts w:ascii="Gill Sans MT" w:hAnsi="Gill Sans MT" w:cstheme="minorHAnsi"/>
                <w:bCs/>
                <w:sz w:val="22"/>
                <w:szCs w:val="22"/>
              </w:rPr>
              <w:t>Fi</w:t>
            </w:r>
            <w:r w:rsidR="00C65127" w:rsidRPr="008E052D">
              <w:rPr>
                <w:rFonts w:ascii="Gill Sans MT" w:hAnsi="Gill Sans MT" w:cstheme="minorHAnsi"/>
                <w:bCs/>
                <w:sz w:val="22"/>
                <w:szCs w:val="22"/>
              </w:rPr>
              <w:t>scal</w:t>
            </w:r>
            <w:r w:rsidR="00805B08" w:rsidRPr="008E052D">
              <w:rPr>
                <w:rFonts w:ascii="Gill Sans MT" w:hAnsi="Gill Sans MT" w:cstheme="minorHAnsi"/>
                <w:bCs/>
                <w:sz w:val="22"/>
                <w:szCs w:val="22"/>
              </w:rPr>
              <w:t xml:space="preserve"> data i</w:t>
            </w:r>
            <w:r w:rsidR="00966AC3" w:rsidRPr="008E052D">
              <w:rPr>
                <w:rFonts w:ascii="Gill Sans MT" w:hAnsi="Gill Sans MT" w:cstheme="minorHAnsi"/>
                <w:bCs/>
                <w:sz w:val="22"/>
                <w:szCs w:val="22"/>
              </w:rPr>
              <w:t xml:space="preserve">ncludes: </w:t>
            </w:r>
          </w:p>
          <w:p w:rsidR="00966AC3" w:rsidRPr="008E052D" w:rsidRDefault="00966AC3" w:rsidP="00AD0E01">
            <w:pPr>
              <w:pStyle w:val="ListParagraph"/>
              <w:numPr>
                <w:ilvl w:val="0"/>
                <w:numId w:val="27"/>
              </w:numPr>
              <w:ind w:left="1080"/>
              <w:rPr>
                <w:rFonts w:ascii="Gill Sans MT" w:hAnsi="Gill Sans MT" w:cs="Arial"/>
                <w:sz w:val="22"/>
                <w:szCs w:val="22"/>
              </w:rPr>
            </w:pPr>
            <w:bookmarkStart w:id="14" w:name="_Toc119650218"/>
            <w:bookmarkStart w:id="15" w:name="_Toc235194572"/>
            <w:r w:rsidRPr="008E052D">
              <w:rPr>
                <w:rFonts w:ascii="Gill Sans MT" w:hAnsi="Gill Sans MT" w:cs="Arial"/>
                <w:sz w:val="22"/>
                <w:szCs w:val="22"/>
              </w:rPr>
              <w:t>Full-Time-Equivalent (FTE) information (e.g., position salary, benefits, equipment, descriptions</w:t>
            </w:r>
            <w:bookmarkStart w:id="16" w:name="_Toc119650219"/>
            <w:bookmarkEnd w:id="14"/>
            <w:r w:rsidRPr="008E052D">
              <w:rPr>
                <w:rFonts w:ascii="Gill Sans MT" w:hAnsi="Gill Sans MT" w:cs="Arial"/>
                <w:sz w:val="22"/>
                <w:szCs w:val="22"/>
              </w:rPr>
              <w:t>)</w:t>
            </w:r>
            <w:bookmarkEnd w:id="15"/>
          </w:p>
          <w:p w:rsidR="00966AC3" w:rsidRPr="008E052D" w:rsidRDefault="00966AC3" w:rsidP="00AD0E01">
            <w:pPr>
              <w:pStyle w:val="ListParagraph"/>
              <w:numPr>
                <w:ilvl w:val="0"/>
                <w:numId w:val="27"/>
              </w:numPr>
              <w:ind w:left="1080"/>
              <w:rPr>
                <w:rFonts w:ascii="Gill Sans MT" w:hAnsi="Gill Sans MT" w:cs="Arial"/>
                <w:sz w:val="22"/>
                <w:szCs w:val="22"/>
              </w:rPr>
            </w:pPr>
            <w:bookmarkStart w:id="17" w:name="_Toc235194573"/>
            <w:r w:rsidRPr="008E052D">
              <w:rPr>
                <w:rFonts w:ascii="Gill Sans MT" w:hAnsi="Gill Sans MT" w:cs="Arial"/>
                <w:sz w:val="22"/>
                <w:szCs w:val="22"/>
              </w:rPr>
              <w:t>Cost rules (new employees, training, ITA Rules, etc.</w:t>
            </w:r>
            <w:bookmarkEnd w:id="16"/>
            <w:r w:rsidRPr="008E052D">
              <w:rPr>
                <w:rFonts w:ascii="Gill Sans MT" w:hAnsi="Gill Sans MT" w:cs="Arial"/>
                <w:sz w:val="22"/>
                <w:szCs w:val="22"/>
              </w:rPr>
              <w:t>)</w:t>
            </w:r>
            <w:bookmarkEnd w:id="17"/>
          </w:p>
          <w:p w:rsidR="00966AC3" w:rsidRPr="008E052D" w:rsidRDefault="00966AC3" w:rsidP="00AD0E01">
            <w:pPr>
              <w:pStyle w:val="ListParagraph"/>
              <w:numPr>
                <w:ilvl w:val="0"/>
                <w:numId w:val="27"/>
              </w:numPr>
              <w:ind w:left="1080"/>
              <w:rPr>
                <w:rFonts w:ascii="Gill Sans MT" w:hAnsi="Gill Sans MT" w:cs="Arial"/>
                <w:sz w:val="22"/>
                <w:szCs w:val="22"/>
              </w:rPr>
            </w:pPr>
            <w:bookmarkStart w:id="18" w:name="_Toc119650220"/>
            <w:bookmarkStart w:id="19" w:name="_Toc235194574"/>
            <w:r w:rsidRPr="008E052D">
              <w:rPr>
                <w:rFonts w:ascii="Gill Sans MT" w:hAnsi="Gill Sans MT" w:cs="Arial"/>
                <w:sz w:val="22"/>
                <w:szCs w:val="22"/>
              </w:rPr>
              <w:t>Calculation and editing of fiscal notes</w:t>
            </w:r>
            <w:bookmarkEnd w:id="18"/>
            <w:r w:rsidRPr="008E052D">
              <w:rPr>
                <w:rFonts w:ascii="Gill Sans MT" w:hAnsi="Gill Sans MT" w:cs="Arial"/>
                <w:sz w:val="22"/>
                <w:szCs w:val="22"/>
              </w:rPr>
              <w:t xml:space="preserve"> and estimates.</w:t>
            </w:r>
            <w:bookmarkStart w:id="20" w:name="_Toc119650221"/>
            <w:bookmarkEnd w:id="19"/>
          </w:p>
          <w:p w:rsidR="00966AC3" w:rsidRPr="00221218" w:rsidRDefault="00966AC3" w:rsidP="00E15BB3">
            <w:pPr>
              <w:pStyle w:val="ListParagraph"/>
              <w:numPr>
                <w:ilvl w:val="0"/>
                <w:numId w:val="27"/>
              </w:numPr>
              <w:ind w:left="1080"/>
              <w:rPr>
                <w:rFonts w:ascii="Gill Sans MT" w:hAnsi="Gill Sans MT" w:cs="Arial"/>
                <w:sz w:val="22"/>
                <w:szCs w:val="22"/>
              </w:rPr>
            </w:pPr>
            <w:bookmarkStart w:id="21" w:name="_Toc235194575"/>
            <w:r w:rsidRPr="008E052D">
              <w:rPr>
                <w:rFonts w:ascii="Gill Sans MT" w:hAnsi="Gill Sans MT" w:cs="Arial"/>
                <w:sz w:val="22"/>
                <w:szCs w:val="22"/>
              </w:rPr>
              <w:t>Revenue funds &amp; source information</w:t>
            </w:r>
            <w:bookmarkEnd w:id="20"/>
            <w:bookmarkEnd w:id="21"/>
          </w:p>
        </w:tc>
      </w:tr>
      <w:tr w:rsidR="00966AC3" w:rsidTr="00814AE2">
        <w:tc>
          <w:tcPr>
            <w:tcW w:w="1792" w:type="dxa"/>
          </w:tcPr>
          <w:p w:rsidR="00966AC3" w:rsidRDefault="00966AC3" w:rsidP="00E15BB3">
            <w:r>
              <w:t>B.COM.</w:t>
            </w:r>
            <w:r w:rsidR="00B26CE2">
              <w:t>3</w:t>
            </w:r>
            <w:r w:rsidR="000A19B4">
              <w:t>7</w:t>
            </w:r>
          </w:p>
        </w:tc>
        <w:tc>
          <w:tcPr>
            <w:tcW w:w="1353" w:type="dxa"/>
          </w:tcPr>
          <w:p w:rsidR="00966AC3" w:rsidRPr="00556749" w:rsidRDefault="00966AC3" w:rsidP="00E15BB3">
            <w:pPr>
              <w:rPr>
                <w:rFonts w:cs="Arial"/>
                <w:color w:val="0070C0"/>
              </w:rPr>
            </w:pPr>
            <w:r w:rsidRPr="00A77BFA">
              <w:rPr>
                <w:rFonts w:cs="Arial"/>
              </w:rPr>
              <w:t>Business</w:t>
            </w:r>
          </w:p>
        </w:tc>
        <w:tc>
          <w:tcPr>
            <w:tcW w:w="11420" w:type="dxa"/>
          </w:tcPr>
          <w:p w:rsidR="00966AC3" w:rsidRDefault="00966AC3" w:rsidP="00E15BB3">
            <w:pPr>
              <w:rPr>
                <w:rFonts w:ascii="Gill Sans MT" w:hAnsi="Gill Sans MT" w:cstheme="minorBidi"/>
                <w:i/>
                <w:iCs/>
                <w:sz w:val="24"/>
                <w:szCs w:val="24"/>
              </w:rPr>
            </w:pPr>
            <w:r w:rsidRPr="00863EC7">
              <w:rPr>
                <w:rFonts w:ascii="Gill Sans MT" w:hAnsi="Gill Sans MT" w:cstheme="minorBidi"/>
                <w:i/>
                <w:iCs/>
                <w:sz w:val="24"/>
                <w:szCs w:val="24"/>
              </w:rPr>
              <w:t xml:space="preserve">Ability to provide documentation of how </w:t>
            </w:r>
            <w:r>
              <w:rPr>
                <w:rFonts w:ascii="Gill Sans MT" w:hAnsi="Gill Sans MT" w:cstheme="minorBidi"/>
                <w:i/>
                <w:iCs/>
                <w:sz w:val="24"/>
                <w:szCs w:val="24"/>
              </w:rPr>
              <w:t>fiscal work papers/tasks</w:t>
            </w:r>
            <w:r w:rsidRPr="00863EC7">
              <w:rPr>
                <w:rFonts w:ascii="Gill Sans MT" w:hAnsi="Gill Sans MT" w:cstheme="minorBidi"/>
                <w:i/>
                <w:iCs/>
                <w:sz w:val="24"/>
                <w:szCs w:val="24"/>
              </w:rPr>
              <w:t xml:space="preserve"> are completed.</w:t>
            </w:r>
          </w:p>
          <w:p w:rsidR="00966AC3" w:rsidRPr="007040F0" w:rsidRDefault="00966AC3" w:rsidP="007040F0">
            <w:pPr>
              <w:ind w:left="360"/>
              <w:rPr>
                <w:rFonts w:ascii="Gill Sans MT" w:hAnsi="Gill Sans MT" w:cstheme="minorBidi"/>
                <w:sz w:val="22"/>
                <w:szCs w:val="22"/>
              </w:rPr>
            </w:pPr>
            <w:r w:rsidRPr="007040F0">
              <w:rPr>
                <w:rFonts w:ascii="Gill Sans MT" w:hAnsi="Gill Sans MT" w:cstheme="minorHAnsi"/>
                <w:sz w:val="22"/>
                <w:szCs w:val="22"/>
              </w:rPr>
              <w:t xml:space="preserve">* This is the process of researching historical fiscal </w:t>
            </w:r>
            <w:r w:rsidR="002C2C31">
              <w:rPr>
                <w:rFonts w:ascii="Gill Sans MT" w:hAnsi="Gill Sans MT" w:cstheme="minorHAnsi"/>
                <w:sz w:val="22"/>
                <w:szCs w:val="22"/>
              </w:rPr>
              <w:t>notes/</w:t>
            </w:r>
            <w:r w:rsidRPr="007040F0">
              <w:rPr>
                <w:rFonts w:ascii="Gill Sans MT" w:hAnsi="Gill Sans MT" w:cstheme="minorHAnsi"/>
                <w:sz w:val="22"/>
                <w:szCs w:val="22"/>
              </w:rPr>
              <w:t xml:space="preserve">estimates and supporting documentation to increase consistency, accuracy, and efficiency when creating </w:t>
            </w:r>
            <w:r w:rsidR="00994E6E">
              <w:rPr>
                <w:rFonts w:ascii="Gill Sans MT" w:hAnsi="Gill Sans MT" w:cstheme="minorHAnsi"/>
                <w:sz w:val="22"/>
                <w:szCs w:val="22"/>
              </w:rPr>
              <w:t>fiscal</w:t>
            </w:r>
            <w:r w:rsidRPr="007040F0">
              <w:rPr>
                <w:rFonts w:ascii="Gill Sans MT" w:hAnsi="Gill Sans MT" w:cstheme="minorHAnsi"/>
                <w:sz w:val="22"/>
                <w:szCs w:val="22"/>
              </w:rPr>
              <w:t xml:space="preserve"> </w:t>
            </w:r>
            <w:r w:rsidR="002C2C31">
              <w:rPr>
                <w:rFonts w:ascii="Gill Sans MT" w:hAnsi="Gill Sans MT" w:cstheme="minorHAnsi"/>
                <w:sz w:val="22"/>
                <w:szCs w:val="22"/>
              </w:rPr>
              <w:t>notes/</w:t>
            </w:r>
            <w:r w:rsidRPr="007040F0">
              <w:rPr>
                <w:rFonts w:ascii="Gill Sans MT" w:hAnsi="Gill Sans MT" w:cstheme="minorHAnsi"/>
                <w:sz w:val="22"/>
                <w:szCs w:val="22"/>
              </w:rPr>
              <w:t>estimates on current legislation.</w:t>
            </w:r>
          </w:p>
        </w:tc>
      </w:tr>
      <w:tr w:rsidR="00966AC3" w:rsidTr="00814AE2">
        <w:tc>
          <w:tcPr>
            <w:tcW w:w="1792" w:type="dxa"/>
          </w:tcPr>
          <w:p w:rsidR="00966AC3" w:rsidRDefault="00966AC3" w:rsidP="00E15BB3">
            <w:r>
              <w:t>B.COM.</w:t>
            </w:r>
            <w:r w:rsidR="00434C56">
              <w:t>3</w:t>
            </w:r>
            <w:r w:rsidR="000A19B4">
              <w:t>8</w:t>
            </w:r>
          </w:p>
        </w:tc>
        <w:tc>
          <w:tcPr>
            <w:tcW w:w="1353" w:type="dxa"/>
          </w:tcPr>
          <w:p w:rsidR="00966AC3" w:rsidRPr="00556749" w:rsidRDefault="00966AC3" w:rsidP="00E15BB3">
            <w:pPr>
              <w:rPr>
                <w:rFonts w:cs="Arial"/>
                <w:color w:val="0070C0"/>
              </w:rPr>
            </w:pPr>
            <w:r w:rsidRPr="00A77BFA">
              <w:rPr>
                <w:rFonts w:cs="Arial"/>
              </w:rPr>
              <w:t>Business</w:t>
            </w:r>
          </w:p>
        </w:tc>
        <w:tc>
          <w:tcPr>
            <w:tcW w:w="11420" w:type="dxa"/>
          </w:tcPr>
          <w:p w:rsidR="00966AC3" w:rsidRPr="00863EC7" w:rsidRDefault="00966AC3" w:rsidP="00E15BB3">
            <w:pPr>
              <w:rPr>
                <w:rFonts w:ascii="Gill Sans MT" w:hAnsi="Gill Sans MT" w:cstheme="minorBidi"/>
                <w:i/>
                <w:iCs/>
                <w:sz w:val="24"/>
                <w:szCs w:val="24"/>
              </w:rPr>
            </w:pPr>
            <w:r w:rsidRPr="00863EC7">
              <w:rPr>
                <w:rFonts w:ascii="Gill Sans MT" w:hAnsi="Gill Sans MT" w:cstheme="minorBidi"/>
                <w:i/>
                <w:iCs/>
                <w:sz w:val="24"/>
                <w:szCs w:val="24"/>
              </w:rPr>
              <w:t>Ability to create pre-determined</w:t>
            </w:r>
            <w:r>
              <w:rPr>
                <w:rFonts w:ascii="Gill Sans MT" w:hAnsi="Gill Sans MT" w:cstheme="minorBidi"/>
                <w:i/>
                <w:iCs/>
                <w:sz w:val="24"/>
                <w:szCs w:val="24"/>
              </w:rPr>
              <w:t>, regularly used</w:t>
            </w:r>
            <w:r w:rsidRPr="00863EC7">
              <w:rPr>
                <w:rFonts w:ascii="Gill Sans MT" w:hAnsi="Gill Sans MT" w:cstheme="minorBidi"/>
                <w:i/>
                <w:iCs/>
                <w:sz w:val="24"/>
                <w:szCs w:val="24"/>
              </w:rPr>
              <w:t xml:space="preserve"> reports</w:t>
            </w:r>
            <w:r>
              <w:rPr>
                <w:rFonts w:ascii="Gill Sans MT" w:hAnsi="Gill Sans MT" w:cstheme="minorBidi"/>
                <w:i/>
                <w:iCs/>
                <w:sz w:val="24"/>
                <w:szCs w:val="24"/>
              </w:rPr>
              <w:t xml:space="preserve"> on certain sets of data such as performance measures, outstanding </w:t>
            </w:r>
            <w:r w:rsidR="00101A12">
              <w:rPr>
                <w:rFonts w:ascii="Gill Sans MT" w:hAnsi="Gill Sans MT" w:cstheme="minorBidi"/>
                <w:i/>
                <w:iCs/>
                <w:sz w:val="24"/>
                <w:szCs w:val="24"/>
              </w:rPr>
              <w:t>fiscal</w:t>
            </w:r>
            <w:r>
              <w:rPr>
                <w:rFonts w:ascii="Gill Sans MT" w:hAnsi="Gill Sans MT" w:cstheme="minorBidi"/>
                <w:i/>
                <w:iCs/>
                <w:sz w:val="24"/>
                <w:szCs w:val="24"/>
              </w:rPr>
              <w:t xml:space="preserve"> tasks</w:t>
            </w:r>
            <w:r w:rsidRPr="00CC3104">
              <w:rPr>
                <w:rFonts w:ascii="Gill Sans MT" w:hAnsi="Gill Sans MT" w:cstheme="minorBidi"/>
                <w:i/>
                <w:iCs/>
                <w:sz w:val="24"/>
                <w:szCs w:val="24"/>
              </w:rPr>
              <w:t>,</w:t>
            </w:r>
            <w:r>
              <w:rPr>
                <w:rFonts w:ascii="Gill Sans MT" w:hAnsi="Gill Sans MT" w:cstheme="minorBidi"/>
                <w:i/>
                <w:iCs/>
                <w:sz w:val="24"/>
                <w:szCs w:val="24"/>
              </w:rPr>
              <w:t xml:space="preserve"> etc</w:t>
            </w:r>
            <w:r w:rsidRPr="00863EC7">
              <w:rPr>
                <w:rFonts w:ascii="Gill Sans MT" w:hAnsi="Gill Sans MT" w:cstheme="minorBidi"/>
                <w:i/>
                <w:iCs/>
                <w:sz w:val="24"/>
                <w:szCs w:val="24"/>
              </w:rPr>
              <w:t>.</w:t>
            </w:r>
          </w:p>
        </w:tc>
      </w:tr>
      <w:tr w:rsidR="00966AC3" w:rsidTr="00814AE2">
        <w:tc>
          <w:tcPr>
            <w:tcW w:w="1792" w:type="dxa"/>
          </w:tcPr>
          <w:p w:rsidR="00966AC3" w:rsidRDefault="00966AC3" w:rsidP="00E15BB3">
            <w:r>
              <w:t>B.COM.</w:t>
            </w:r>
            <w:r w:rsidR="00434C56">
              <w:t>3</w:t>
            </w:r>
            <w:r w:rsidR="000A19B4">
              <w:t>9</w:t>
            </w:r>
          </w:p>
        </w:tc>
        <w:tc>
          <w:tcPr>
            <w:tcW w:w="1353" w:type="dxa"/>
          </w:tcPr>
          <w:p w:rsidR="00966AC3" w:rsidRPr="00556749" w:rsidRDefault="00966AC3" w:rsidP="00E15BB3">
            <w:pPr>
              <w:rPr>
                <w:rFonts w:cs="Arial"/>
                <w:color w:val="0070C0"/>
              </w:rPr>
            </w:pPr>
            <w:r w:rsidRPr="00A77BFA">
              <w:rPr>
                <w:rFonts w:cs="Arial"/>
              </w:rPr>
              <w:t>Business</w:t>
            </w:r>
          </w:p>
        </w:tc>
        <w:tc>
          <w:tcPr>
            <w:tcW w:w="11420" w:type="dxa"/>
          </w:tcPr>
          <w:p w:rsidR="00966AC3" w:rsidRPr="00863EC7" w:rsidRDefault="00966AC3" w:rsidP="00E15BB3">
            <w:pPr>
              <w:rPr>
                <w:rFonts w:ascii="Gill Sans MT" w:hAnsi="Gill Sans MT"/>
                <w:i/>
                <w:iCs/>
                <w:sz w:val="24"/>
                <w:szCs w:val="24"/>
              </w:rPr>
            </w:pPr>
            <w:r w:rsidRPr="00863EC7">
              <w:rPr>
                <w:rFonts w:ascii="Gill Sans MT" w:hAnsi="Gill Sans MT" w:cstheme="minorHAnsi"/>
                <w:i/>
                <w:iCs/>
                <w:sz w:val="24"/>
                <w:szCs w:val="24"/>
              </w:rPr>
              <w:t>Ability to create</w:t>
            </w:r>
            <w:r>
              <w:rPr>
                <w:rFonts w:ascii="Gill Sans MT" w:hAnsi="Gill Sans MT" w:cstheme="minorHAnsi"/>
                <w:i/>
                <w:iCs/>
                <w:sz w:val="24"/>
                <w:szCs w:val="24"/>
              </w:rPr>
              <w:t xml:space="preserve"> and save</w:t>
            </w:r>
            <w:r w:rsidRPr="00863EC7">
              <w:rPr>
                <w:rFonts w:ascii="Gill Sans MT" w:hAnsi="Gill Sans MT" w:cstheme="minorHAnsi"/>
                <w:i/>
                <w:iCs/>
                <w:sz w:val="24"/>
                <w:szCs w:val="24"/>
              </w:rPr>
              <w:t xml:space="preserve"> </w:t>
            </w:r>
            <w:r>
              <w:rPr>
                <w:rFonts w:ascii="Gill Sans MT" w:hAnsi="Gill Sans MT" w:cstheme="minorHAnsi"/>
                <w:i/>
                <w:iCs/>
                <w:sz w:val="24"/>
                <w:szCs w:val="24"/>
              </w:rPr>
              <w:t>custom queries and</w:t>
            </w:r>
            <w:r w:rsidRPr="00863EC7">
              <w:rPr>
                <w:rFonts w:ascii="Gill Sans MT" w:hAnsi="Gill Sans MT" w:cstheme="minorHAnsi"/>
                <w:i/>
                <w:iCs/>
                <w:sz w:val="24"/>
                <w:szCs w:val="24"/>
              </w:rPr>
              <w:t xml:space="preserve"> reports.</w:t>
            </w:r>
          </w:p>
        </w:tc>
      </w:tr>
      <w:tr w:rsidR="00966AC3" w:rsidTr="00814AE2">
        <w:tc>
          <w:tcPr>
            <w:tcW w:w="1792" w:type="dxa"/>
          </w:tcPr>
          <w:p w:rsidR="00966AC3" w:rsidRDefault="00966AC3" w:rsidP="00E15BB3">
            <w:r>
              <w:t>B.COM.</w:t>
            </w:r>
            <w:r w:rsidR="000A19B4">
              <w:t>40</w:t>
            </w:r>
          </w:p>
        </w:tc>
        <w:tc>
          <w:tcPr>
            <w:tcW w:w="1353" w:type="dxa"/>
          </w:tcPr>
          <w:p w:rsidR="00966AC3" w:rsidRPr="00556749" w:rsidRDefault="00966AC3" w:rsidP="00E15BB3">
            <w:pPr>
              <w:rPr>
                <w:rFonts w:cs="Arial"/>
                <w:color w:val="0070C0"/>
              </w:rPr>
            </w:pPr>
            <w:r w:rsidRPr="00A77BFA">
              <w:rPr>
                <w:rFonts w:cs="Arial"/>
              </w:rPr>
              <w:t>Business</w:t>
            </w:r>
          </w:p>
        </w:tc>
        <w:tc>
          <w:tcPr>
            <w:tcW w:w="11420" w:type="dxa"/>
          </w:tcPr>
          <w:p w:rsidR="00966AC3" w:rsidRPr="00863EC7" w:rsidRDefault="00966AC3" w:rsidP="00E15BB3">
            <w:pPr>
              <w:rPr>
                <w:rFonts w:ascii="Gill Sans MT" w:hAnsi="Gill Sans MT" w:cstheme="minorHAnsi"/>
                <w:i/>
                <w:iCs/>
                <w:sz w:val="24"/>
                <w:szCs w:val="24"/>
              </w:rPr>
            </w:pPr>
            <w:r>
              <w:rPr>
                <w:rFonts w:ascii="Gill Sans MT" w:hAnsi="Gill Sans MT" w:cstheme="minorHAnsi"/>
                <w:i/>
                <w:iCs/>
                <w:sz w:val="24"/>
                <w:szCs w:val="24"/>
              </w:rPr>
              <w:t>Ability to</w:t>
            </w:r>
            <w:r w:rsidRPr="00863EC7">
              <w:rPr>
                <w:rFonts w:ascii="Gill Sans MT" w:hAnsi="Gill Sans MT" w:cstheme="minorHAnsi"/>
                <w:i/>
                <w:iCs/>
                <w:sz w:val="24"/>
                <w:szCs w:val="24"/>
              </w:rPr>
              <w:t xml:space="preserve"> access the entire database to perform queries</w:t>
            </w:r>
            <w:r>
              <w:rPr>
                <w:rFonts w:ascii="Gill Sans MT" w:hAnsi="Gill Sans MT" w:cstheme="minorHAnsi"/>
                <w:i/>
                <w:iCs/>
                <w:sz w:val="24"/>
                <w:szCs w:val="24"/>
              </w:rPr>
              <w:t xml:space="preserve"> and display data when and as needed</w:t>
            </w:r>
            <w:r w:rsidRPr="00863EC7">
              <w:rPr>
                <w:rFonts w:ascii="Gill Sans MT" w:hAnsi="Gill Sans MT" w:cstheme="minorHAnsi"/>
                <w:i/>
                <w:iCs/>
                <w:sz w:val="24"/>
                <w:szCs w:val="24"/>
              </w:rPr>
              <w:t>.</w:t>
            </w:r>
          </w:p>
        </w:tc>
      </w:tr>
      <w:tr w:rsidR="00966AC3" w:rsidTr="00814AE2">
        <w:tc>
          <w:tcPr>
            <w:tcW w:w="1792" w:type="dxa"/>
          </w:tcPr>
          <w:p w:rsidR="00966AC3" w:rsidRDefault="00966AC3" w:rsidP="00E15BB3">
            <w:r>
              <w:t>B.COM.</w:t>
            </w:r>
            <w:r w:rsidR="000A19B4">
              <w:t>41</w:t>
            </w:r>
          </w:p>
        </w:tc>
        <w:tc>
          <w:tcPr>
            <w:tcW w:w="1353" w:type="dxa"/>
          </w:tcPr>
          <w:p w:rsidR="00966AC3" w:rsidRPr="00556749" w:rsidRDefault="00966AC3" w:rsidP="00E15BB3">
            <w:pPr>
              <w:rPr>
                <w:rFonts w:cs="Arial"/>
                <w:color w:val="0070C0"/>
              </w:rPr>
            </w:pPr>
            <w:r w:rsidRPr="00A77BFA">
              <w:rPr>
                <w:rFonts w:cs="Arial"/>
              </w:rPr>
              <w:t>Business</w:t>
            </w:r>
          </w:p>
        </w:tc>
        <w:tc>
          <w:tcPr>
            <w:tcW w:w="11420" w:type="dxa"/>
          </w:tcPr>
          <w:p w:rsidR="00966AC3" w:rsidRPr="00863EC7" w:rsidRDefault="00966AC3" w:rsidP="00E15BB3">
            <w:pPr>
              <w:rPr>
                <w:rFonts w:ascii="Gill Sans MT" w:hAnsi="Gill Sans MT" w:cstheme="minorHAnsi"/>
                <w:i/>
                <w:iCs/>
                <w:sz w:val="24"/>
                <w:szCs w:val="24"/>
              </w:rPr>
            </w:pPr>
            <w:r w:rsidRPr="00863EC7">
              <w:rPr>
                <w:rFonts w:ascii="Gill Sans MT" w:hAnsi="Gill Sans MT" w:cstheme="minorHAnsi"/>
                <w:i/>
                <w:iCs/>
                <w:sz w:val="24"/>
                <w:szCs w:val="24"/>
              </w:rPr>
              <w:t xml:space="preserve">Ability to migrate legacy systems’ data into </w:t>
            </w:r>
            <w:r>
              <w:rPr>
                <w:rFonts w:ascii="Gill Sans MT" w:hAnsi="Gill Sans MT" w:cstheme="minorHAnsi"/>
                <w:i/>
                <w:iCs/>
                <w:sz w:val="24"/>
                <w:szCs w:val="24"/>
              </w:rPr>
              <w:t>the solution</w:t>
            </w:r>
            <w:r w:rsidRPr="00863EC7">
              <w:rPr>
                <w:rFonts w:ascii="Gill Sans MT" w:hAnsi="Gill Sans MT" w:cstheme="minorHAnsi"/>
                <w:i/>
                <w:iCs/>
                <w:sz w:val="24"/>
                <w:szCs w:val="24"/>
              </w:rPr>
              <w:t>.</w:t>
            </w:r>
          </w:p>
        </w:tc>
      </w:tr>
      <w:tr w:rsidR="00966AC3" w:rsidTr="00814AE2">
        <w:tc>
          <w:tcPr>
            <w:tcW w:w="1792" w:type="dxa"/>
          </w:tcPr>
          <w:p w:rsidR="00966AC3" w:rsidRDefault="00966AC3" w:rsidP="00E15BB3">
            <w:r>
              <w:t>B.COM.</w:t>
            </w:r>
            <w:r w:rsidR="00B11613">
              <w:t>4</w:t>
            </w:r>
            <w:r w:rsidR="000A19B4">
              <w:t>2</w:t>
            </w:r>
          </w:p>
        </w:tc>
        <w:tc>
          <w:tcPr>
            <w:tcW w:w="1353" w:type="dxa"/>
          </w:tcPr>
          <w:p w:rsidR="00966AC3" w:rsidRPr="00556749" w:rsidRDefault="00966AC3" w:rsidP="00E15BB3">
            <w:pPr>
              <w:rPr>
                <w:rFonts w:cs="Arial"/>
                <w:color w:val="0070C0"/>
              </w:rPr>
            </w:pPr>
            <w:r w:rsidRPr="00A77BFA">
              <w:rPr>
                <w:rFonts w:cs="Arial"/>
              </w:rPr>
              <w:t>Business</w:t>
            </w:r>
          </w:p>
        </w:tc>
        <w:tc>
          <w:tcPr>
            <w:tcW w:w="11420" w:type="dxa"/>
          </w:tcPr>
          <w:p w:rsidR="00966AC3" w:rsidRPr="00863EC7" w:rsidRDefault="00AB03C9" w:rsidP="00E15BB3">
            <w:pPr>
              <w:rPr>
                <w:rFonts w:ascii="Gill Sans MT" w:hAnsi="Gill Sans MT" w:cstheme="minorHAnsi"/>
                <w:i/>
                <w:iCs/>
                <w:sz w:val="24"/>
                <w:szCs w:val="24"/>
              </w:rPr>
            </w:pPr>
            <w:r>
              <w:rPr>
                <w:rFonts w:ascii="Gill Sans MT" w:hAnsi="Gill Sans MT" w:cstheme="minorHAnsi"/>
                <w:i/>
                <w:iCs/>
                <w:sz w:val="24"/>
                <w:szCs w:val="24"/>
              </w:rPr>
              <w:t>The s</w:t>
            </w:r>
            <w:r w:rsidR="00D92705">
              <w:rPr>
                <w:rFonts w:ascii="Gill Sans MT" w:hAnsi="Gill Sans MT" w:cstheme="minorHAnsi"/>
                <w:i/>
                <w:iCs/>
                <w:sz w:val="24"/>
                <w:szCs w:val="24"/>
              </w:rPr>
              <w:t>olution</w:t>
            </w:r>
            <w:r w:rsidR="00966AC3">
              <w:rPr>
                <w:rFonts w:ascii="Gill Sans MT" w:hAnsi="Gill Sans MT" w:cstheme="minorHAnsi"/>
                <w:i/>
                <w:iCs/>
                <w:sz w:val="24"/>
                <w:szCs w:val="24"/>
              </w:rPr>
              <w:t xml:space="preserve"> must be available, and support must be </w:t>
            </w:r>
            <w:r w:rsidR="00635090">
              <w:rPr>
                <w:rFonts w:ascii="Gill Sans MT" w:hAnsi="Gill Sans MT" w:cstheme="minorHAnsi"/>
                <w:i/>
                <w:iCs/>
                <w:sz w:val="24"/>
                <w:szCs w:val="24"/>
              </w:rPr>
              <w:t>p</w:t>
            </w:r>
            <w:r w:rsidR="00635090" w:rsidRPr="00863EC7">
              <w:rPr>
                <w:rFonts w:ascii="Gill Sans MT" w:hAnsi="Gill Sans MT" w:cstheme="minorHAnsi"/>
                <w:i/>
                <w:iCs/>
                <w:sz w:val="24"/>
                <w:szCs w:val="24"/>
              </w:rPr>
              <w:t>rovide</w:t>
            </w:r>
            <w:r w:rsidR="00635090">
              <w:rPr>
                <w:rFonts w:ascii="Gill Sans MT" w:hAnsi="Gill Sans MT" w:cstheme="minorHAnsi"/>
                <w:i/>
                <w:iCs/>
                <w:sz w:val="24"/>
                <w:szCs w:val="24"/>
              </w:rPr>
              <w:t>d</w:t>
            </w:r>
            <w:r w:rsidR="00966AC3" w:rsidRPr="00863EC7">
              <w:rPr>
                <w:rFonts w:ascii="Gill Sans MT" w:hAnsi="Gill Sans MT" w:cstheme="minorHAnsi"/>
                <w:i/>
                <w:iCs/>
                <w:sz w:val="24"/>
                <w:szCs w:val="24"/>
              </w:rPr>
              <w:t xml:space="preserve"> 24/7 during peak months</w:t>
            </w:r>
            <w:r w:rsidR="008D2C46">
              <w:rPr>
                <w:rFonts w:ascii="Gill Sans MT" w:hAnsi="Gill Sans MT" w:cstheme="minorHAnsi"/>
                <w:i/>
                <w:iCs/>
                <w:sz w:val="24"/>
                <w:szCs w:val="24"/>
              </w:rPr>
              <w:t xml:space="preserve"> (November – June)</w:t>
            </w:r>
            <w:r w:rsidR="009567F4">
              <w:rPr>
                <w:rFonts w:ascii="Gill Sans MT" w:hAnsi="Gill Sans MT" w:cstheme="minorHAnsi"/>
                <w:i/>
                <w:iCs/>
                <w:sz w:val="24"/>
                <w:szCs w:val="24"/>
              </w:rPr>
              <w:t xml:space="preserve"> and as needed year-round.</w:t>
            </w:r>
            <w:r w:rsidR="00966AC3">
              <w:rPr>
                <w:rFonts w:ascii="Gill Sans MT" w:hAnsi="Gill Sans MT" w:cstheme="minorHAnsi"/>
                <w:i/>
                <w:iCs/>
                <w:sz w:val="24"/>
                <w:szCs w:val="24"/>
              </w:rPr>
              <w:t xml:space="preserve"> </w:t>
            </w:r>
          </w:p>
        </w:tc>
      </w:tr>
      <w:tr w:rsidR="00966AC3" w:rsidTr="00814AE2">
        <w:tc>
          <w:tcPr>
            <w:tcW w:w="1792" w:type="dxa"/>
          </w:tcPr>
          <w:p w:rsidR="00966AC3" w:rsidRDefault="00966AC3" w:rsidP="00E15BB3">
            <w:r>
              <w:t>B.COM.</w:t>
            </w:r>
            <w:r w:rsidR="00A23C23">
              <w:t>4</w:t>
            </w:r>
            <w:r w:rsidR="000A19B4">
              <w:t>3</w:t>
            </w:r>
          </w:p>
        </w:tc>
        <w:tc>
          <w:tcPr>
            <w:tcW w:w="1353" w:type="dxa"/>
          </w:tcPr>
          <w:p w:rsidR="00966AC3" w:rsidRPr="00A77BFA" w:rsidRDefault="00966AC3" w:rsidP="00E15BB3">
            <w:pPr>
              <w:rPr>
                <w:rFonts w:cs="Arial"/>
              </w:rPr>
            </w:pPr>
            <w:r>
              <w:rPr>
                <w:rFonts w:cs="Arial"/>
              </w:rPr>
              <w:t>Business</w:t>
            </w:r>
          </w:p>
        </w:tc>
        <w:tc>
          <w:tcPr>
            <w:tcW w:w="11420" w:type="dxa"/>
          </w:tcPr>
          <w:p w:rsidR="00966AC3" w:rsidRPr="000D6F67" w:rsidRDefault="00966AC3" w:rsidP="00E15BB3">
            <w:pPr>
              <w:rPr>
                <w:rFonts w:ascii="Gill Sans MT" w:hAnsi="Gill Sans MT" w:cstheme="minorHAnsi"/>
                <w:i/>
                <w:iCs/>
                <w:color w:val="FF0000"/>
                <w:sz w:val="24"/>
                <w:szCs w:val="24"/>
              </w:rPr>
            </w:pPr>
            <w:r w:rsidRPr="00CF7ADB">
              <w:rPr>
                <w:rFonts w:ascii="Gill Sans MT" w:hAnsi="Gill Sans MT" w:cstheme="minorHAnsi"/>
                <w:i/>
                <w:iCs/>
                <w:sz w:val="24"/>
                <w:szCs w:val="24"/>
              </w:rPr>
              <w:t>Ability to track and view the entire history of bills from year to year within each biennium to reduce rework of all work products associated with each bill.</w:t>
            </w:r>
            <w:r w:rsidRPr="00F83CAC">
              <w:rPr>
                <w:rStyle w:val="Strong"/>
                <w:rFonts w:ascii="Gill Sans MT" w:hAnsi="Gill Sans MT" w:cstheme="minorHAnsi"/>
                <w:b w:val="0"/>
                <w:bCs w:val="0"/>
                <w:i/>
                <w:sz w:val="24"/>
                <w:szCs w:val="24"/>
              </w:rPr>
              <w:t xml:space="preserve">   </w:t>
            </w:r>
          </w:p>
        </w:tc>
      </w:tr>
    </w:tbl>
    <w:p w:rsidR="001D08A1" w:rsidRDefault="001D08A1" w:rsidP="008304F7">
      <w:pPr>
        <w:pStyle w:val="Heading2"/>
      </w:pPr>
    </w:p>
    <w:p w:rsidR="0080025F" w:rsidRDefault="0080025F" w:rsidP="008304F7">
      <w:pPr>
        <w:pStyle w:val="Heading2"/>
      </w:pPr>
    </w:p>
    <w:p w:rsidR="00155174" w:rsidRPr="008304F7" w:rsidRDefault="00E073D1" w:rsidP="008304F7">
      <w:pPr>
        <w:pStyle w:val="Heading2"/>
      </w:pPr>
      <w:bookmarkStart w:id="22" w:name="_Toc235617008"/>
      <w:r w:rsidRPr="008304F7">
        <w:t>R</w:t>
      </w:r>
      <w:r w:rsidR="00A27373" w:rsidRPr="008304F7">
        <w:t>es</w:t>
      </w:r>
      <w:r w:rsidR="00E03D21" w:rsidRPr="008304F7">
        <w:t xml:space="preserve">earch and </w:t>
      </w:r>
      <w:r w:rsidRPr="008304F7">
        <w:t>F</w:t>
      </w:r>
      <w:r w:rsidR="00E03D21" w:rsidRPr="008304F7">
        <w:t xml:space="preserve">iscal </w:t>
      </w:r>
      <w:r w:rsidRPr="008304F7">
        <w:t>A</w:t>
      </w:r>
      <w:r w:rsidR="00E03D21" w:rsidRPr="008304F7">
        <w:t>nalysis</w:t>
      </w:r>
      <w:r w:rsidRPr="008304F7">
        <w:t xml:space="preserve"> </w:t>
      </w:r>
      <w:r w:rsidR="00700BE5" w:rsidRPr="008304F7">
        <w:t xml:space="preserve">(RFA) </w:t>
      </w:r>
      <w:r w:rsidRPr="008304F7">
        <w:t xml:space="preserve">Division </w:t>
      </w:r>
      <w:r w:rsidR="004E2DEA" w:rsidRPr="008304F7">
        <w:t>Requirements</w:t>
      </w:r>
      <w:bookmarkEnd w:id="22"/>
    </w:p>
    <w:p w:rsidR="00E727A0" w:rsidRDefault="00E727A0" w:rsidP="00155174">
      <w:pPr>
        <w:rPr>
          <w:b/>
          <w:sz w:val="24"/>
          <w:szCs w:val="24"/>
        </w:rPr>
      </w:pPr>
    </w:p>
    <w:p w:rsidR="00865D1B" w:rsidRPr="006A3929" w:rsidRDefault="00865D1B" w:rsidP="006A3929">
      <w:pPr>
        <w:rPr>
          <w:b/>
          <w:bCs/>
          <w:sz w:val="22"/>
          <w:szCs w:val="22"/>
        </w:rPr>
      </w:pPr>
      <w:r w:rsidRPr="006A3929">
        <w:rPr>
          <w:b/>
          <w:bCs/>
          <w:sz w:val="22"/>
          <w:szCs w:val="22"/>
        </w:rPr>
        <w:t>Description</w:t>
      </w:r>
    </w:p>
    <w:p w:rsidR="00E23067" w:rsidRPr="00C2617F" w:rsidRDefault="00E23067" w:rsidP="00E23067">
      <w:pPr>
        <w:rPr>
          <w:rFonts w:cstheme="minorHAnsi"/>
          <w:b/>
          <w:bCs/>
          <w:sz w:val="22"/>
          <w:szCs w:val="22"/>
        </w:rPr>
      </w:pPr>
      <w:r w:rsidRPr="00C2617F">
        <w:rPr>
          <w:rFonts w:cstheme="minorHAnsi"/>
          <w:b/>
          <w:bCs/>
          <w:sz w:val="22"/>
          <w:szCs w:val="22"/>
        </w:rPr>
        <w:t>Key RFA Work Products</w:t>
      </w:r>
      <w:r w:rsidR="00C03D53">
        <w:rPr>
          <w:rFonts w:cstheme="minorHAnsi"/>
          <w:b/>
          <w:bCs/>
          <w:sz w:val="22"/>
          <w:szCs w:val="22"/>
        </w:rPr>
        <w:t xml:space="preserve"> </w:t>
      </w:r>
      <w:r w:rsidR="00C03D53" w:rsidRPr="00B357B3">
        <w:rPr>
          <w:rFonts w:cstheme="minorHAnsi"/>
          <w:sz w:val="22"/>
          <w:szCs w:val="22"/>
        </w:rPr>
        <w:t>(</w:t>
      </w:r>
      <w:r w:rsidR="00C03D53" w:rsidRPr="00B357B3">
        <w:rPr>
          <w:rFonts w:cstheme="minorHAnsi"/>
          <w:i/>
          <w:iCs/>
          <w:sz w:val="22"/>
          <w:szCs w:val="22"/>
        </w:rPr>
        <w:t>as defined above</w:t>
      </w:r>
      <w:r w:rsidR="00C03D53" w:rsidRPr="00B357B3">
        <w:rPr>
          <w:rFonts w:cstheme="minorHAnsi"/>
          <w:sz w:val="22"/>
          <w:szCs w:val="22"/>
        </w:rPr>
        <w:t>)</w:t>
      </w:r>
    </w:p>
    <w:p w:rsidR="00E23067" w:rsidRPr="00C2617F" w:rsidRDefault="00E23067" w:rsidP="00E23067">
      <w:pPr>
        <w:numPr>
          <w:ilvl w:val="0"/>
          <w:numId w:val="33"/>
        </w:numPr>
        <w:rPr>
          <w:rFonts w:cstheme="minorHAnsi"/>
          <w:sz w:val="22"/>
          <w:szCs w:val="22"/>
        </w:rPr>
      </w:pPr>
      <w:r w:rsidRPr="00C2617F">
        <w:rPr>
          <w:rFonts w:cstheme="minorHAnsi"/>
          <w:sz w:val="22"/>
          <w:szCs w:val="22"/>
        </w:rPr>
        <w:t>Fiscal notes</w:t>
      </w:r>
    </w:p>
    <w:p w:rsidR="00E23067" w:rsidRPr="00C2617F" w:rsidRDefault="00E23067" w:rsidP="00E23067">
      <w:pPr>
        <w:numPr>
          <w:ilvl w:val="0"/>
          <w:numId w:val="33"/>
        </w:numPr>
        <w:rPr>
          <w:rFonts w:cstheme="minorHAnsi"/>
          <w:sz w:val="22"/>
          <w:szCs w:val="22"/>
        </w:rPr>
      </w:pPr>
      <w:r w:rsidRPr="00C2617F">
        <w:rPr>
          <w:rFonts w:cstheme="minorHAnsi"/>
          <w:sz w:val="22"/>
          <w:szCs w:val="22"/>
        </w:rPr>
        <w:t>Fiscal estimates</w:t>
      </w:r>
    </w:p>
    <w:p w:rsidR="00E23067" w:rsidRPr="00C2617F" w:rsidRDefault="00E23067" w:rsidP="00E23067">
      <w:pPr>
        <w:numPr>
          <w:ilvl w:val="0"/>
          <w:numId w:val="33"/>
        </w:numPr>
        <w:rPr>
          <w:rFonts w:cstheme="minorHAnsi"/>
          <w:sz w:val="22"/>
          <w:szCs w:val="22"/>
        </w:rPr>
      </w:pPr>
      <w:r w:rsidRPr="00C2617F">
        <w:rPr>
          <w:rFonts w:cstheme="minorHAnsi"/>
          <w:sz w:val="22"/>
          <w:szCs w:val="22"/>
        </w:rPr>
        <w:t xml:space="preserve">Bill analyses </w:t>
      </w:r>
    </w:p>
    <w:p w:rsidR="00E23067" w:rsidRPr="00C2617F" w:rsidRDefault="00E23067" w:rsidP="00E23067">
      <w:pPr>
        <w:numPr>
          <w:ilvl w:val="0"/>
          <w:numId w:val="33"/>
        </w:numPr>
        <w:rPr>
          <w:rFonts w:cstheme="minorHAnsi"/>
          <w:sz w:val="22"/>
          <w:szCs w:val="22"/>
        </w:rPr>
      </w:pPr>
      <w:r w:rsidRPr="00C2617F">
        <w:rPr>
          <w:rFonts w:cstheme="minorHAnsi"/>
          <w:sz w:val="22"/>
          <w:szCs w:val="22"/>
        </w:rPr>
        <w:t>Bill descriptions</w:t>
      </w:r>
    </w:p>
    <w:p w:rsidR="00973163" w:rsidRPr="00C2617F" w:rsidRDefault="00973163" w:rsidP="00E23067">
      <w:pPr>
        <w:numPr>
          <w:ilvl w:val="0"/>
          <w:numId w:val="33"/>
        </w:numPr>
        <w:rPr>
          <w:rFonts w:cstheme="minorHAnsi"/>
          <w:sz w:val="22"/>
          <w:szCs w:val="22"/>
        </w:rPr>
      </w:pPr>
      <w:r w:rsidRPr="00C2617F">
        <w:rPr>
          <w:rFonts w:cstheme="minorHAnsi"/>
          <w:sz w:val="22"/>
          <w:szCs w:val="22"/>
        </w:rPr>
        <w:t>Data Requests</w:t>
      </w:r>
    </w:p>
    <w:p w:rsidR="00973163" w:rsidRPr="00C2617F" w:rsidRDefault="00973163" w:rsidP="00E23067">
      <w:pPr>
        <w:numPr>
          <w:ilvl w:val="0"/>
          <w:numId w:val="33"/>
        </w:numPr>
        <w:rPr>
          <w:rFonts w:cstheme="minorHAnsi"/>
          <w:sz w:val="22"/>
          <w:szCs w:val="22"/>
        </w:rPr>
      </w:pPr>
      <w:r w:rsidRPr="00C2617F">
        <w:rPr>
          <w:rFonts w:cstheme="minorHAnsi"/>
          <w:sz w:val="22"/>
          <w:szCs w:val="22"/>
        </w:rPr>
        <w:t>Legislative Reports</w:t>
      </w:r>
    </w:p>
    <w:p w:rsidR="007174CB" w:rsidRPr="00C2617F" w:rsidRDefault="007174CB" w:rsidP="00E23067">
      <w:pPr>
        <w:numPr>
          <w:ilvl w:val="0"/>
          <w:numId w:val="33"/>
        </w:numPr>
        <w:rPr>
          <w:rFonts w:cstheme="minorHAnsi"/>
          <w:sz w:val="22"/>
          <w:szCs w:val="22"/>
        </w:rPr>
      </w:pPr>
      <w:r>
        <w:rPr>
          <w:rFonts w:cstheme="minorHAnsi"/>
          <w:sz w:val="22"/>
          <w:szCs w:val="22"/>
        </w:rPr>
        <w:t>Packages of estimates, fiscal notes, and data requests.</w:t>
      </w:r>
    </w:p>
    <w:p w:rsidR="00B00B91" w:rsidRDefault="00B00B91" w:rsidP="00B00B91">
      <w:pPr>
        <w:rPr>
          <w:rFonts w:cstheme="minorHAnsi"/>
          <w:b/>
          <w:bCs/>
          <w:sz w:val="22"/>
          <w:szCs w:val="22"/>
        </w:rPr>
      </w:pPr>
    </w:p>
    <w:p w:rsidR="00E23067" w:rsidRPr="00E23067" w:rsidRDefault="00E23067" w:rsidP="00B00B91">
      <w:pPr>
        <w:rPr>
          <w:rFonts w:cstheme="minorHAnsi"/>
          <w:sz w:val="22"/>
          <w:szCs w:val="22"/>
        </w:rPr>
      </w:pPr>
      <w:r w:rsidRPr="00E23067">
        <w:rPr>
          <w:rFonts w:cstheme="minorHAnsi"/>
          <w:sz w:val="22"/>
          <w:szCs w:val="22"/>
        </w:rPr>
        <w:t xml:space="preserve">RFA </w:t>
      </w:r>
      <w:r w:rsidR="00A65180">
        <w:rPr>
          <w:rFonts w:cstheme="minorHAnsi"/>
          <w:sz w:val="22"/>
          <w:szCs w:val="22"/>
        </w:rPr>
        <w:t>manages</w:t>
      </w:r>
      <w:r w:rsidR="00A65180" w:rsidRPr="00E60E13">
        <w:rPr>
          <w:rFonts w:cstheme="minorHAnsi"/>
          <w:b/>
          <w:bCs/>
          <w:sz w:val="22"/>
          <w:szCs w:val="22"/>
        </w:rPr>
        <w:t>*</w:t>
      </w:r>
      <w:r w:rsidRPr="00C2617F">
        <w:rPr>
          <w:rFonts w:cstheme="minorHAnsi"/>
          <w:sz w:val="22"/>
          <w:szCs w:val="22"/>
        </w:rPr>
        <w:t xml:space="preserve"> hundreds of time-sensitive deliverables</w:t>
      </w:r>
      <w:r w:rsidRPr="00E23067">
        <w:rPr>
          <w:rFonts w:cstheme="minorHAnsi"/>
          <w:sz w:val="22"/>
          <w:szCs w:val="22"/>
        </w:rPr>
        <w:t xml:space="preserve">, with up to </w:t>
      </w:r>
      <w:r w:rsidRPr="00E23067">
        <w:rPr>
          <w:rFonts w:cstheme="minorHAnsi"/>
          <w:b/>
          <w:bCs/>
          <w:sz w:val="22"/>
          <w:szCs w:val="22"/>
        </w:rPr>
        <w:t xml:space="preserve">500 </w:t>
      </w:r>
      <w:r w:rsidRPr="00C2617F">
        <w:rPr>
          <w:rFonts w:cstheme="minorHAnsi"/>
          <w:sz w:val="22"/>
          <w:szCs w:val="22"/>
        </w:rPr>
        <w:t>fiscal products in a single session</w:t>
      </w:r>
      <w:r w:rsidRPr="00E23067">
        <w:rPr>
          <w:rFonts w:cstheme="minorHAnsi"/>
          <w:sz w:val="22"/>
          <w:szCs w:val="22"/>
        </w:rPr>
        <w:t xml:space="preserve">, many under </w:t>
      </w:r>
      <w:r w:rsidRPr="00E23067">
        <w:rPr>
          <w:rFonts w:cstheme="minorHAnsi"/>
          <w:b/>
          <w:bCs/>
          <w:sz w:val="22"/>
          <w:szCs w:val="22"/>
        </w:rPr>
        <w:t>24</w:t>
      </w:r>
      <w:r w:rsidR="001B0753">
        <w:rPr>
          <w:rFonts w:cstheme="minorHAnsi"/>
          <w:b/>
          <w:bCs/>
          <w:sz w:val="22"/>
          <w:szCs w:val="22"/>
        </w:rPr>
        <w:t xml:space="preserve"> to </w:t>
      </w:r>
      <w:r w:rsidRPr="00E23067">
        <w:rPr>
          <w:rFonts w:cstheme="minorHAnsi"/>
          <w:b/>
          <w:bCs/>
          <w:sz w:val="22"/>
          <w:szCs w:val="22"/>
        </w:rPr>
        <w:t>72 hour</w:t>
      </w:r>
      <w:r w:rsidR="00A35854">
        <w:rPr>
          <w:rFonts w:cstheme="minorHAnsi"/>
          <w:b/>
          <w:bCs/>
          <w:sz w:val="22"/>
          <w:szCs w:val="22"/>
        </w:rPr>
        <w:t>**</w:t>
      </w:r>
      <w:r w:rsidRPr="00E23067">
        <w:rPr>
          <w:rFonts w:cstheme="minorHAnsi"/>
          <w:b/>
          <w:bCs/>
          <w:sz w:val="22"/>
          <w:szCs w:val="22"/>
        </w:rPr>
        <w:t xml:space="preserve"> deadlines</w:t>
      </w:r>
      <w:r w:rsidR="00666B4C">
        <w:rPr>
          <w:rFonts w:cstheme="minorHAnsi"/>
          <w:sz w:val="22"/>
          <w:szCs w:val="22"/>
        </w:rPr>
        <w:t>:</w:t>
      </w:r>
    </w:p>
    <w:p w:rsidR="00E23067" w:rsidRPr="00E23067" w:rsidRDefault="00E23067" w:rsidP="00E23067">
      <w:pPr>
        <w:numPr>
          <w:ilvl w:val="0"/>
          <w:numId w:val="34"/>
        </w:numPr>
        <w:rPr>
          <w:rFonts w:cstheme="minorHAnsi"/>
          <w:sz w:val="22"/>
          <w:szCs w:val="22"/>
        </w:rPr>
      </w:pPr>
      <w:r w:rsidRPr="00E23067">
        <w:rPr>
          <w:rFonts w:cstheme="minorHAnsi"/>
          <w:sz w:val="22"/>
          <w:szCs w:val="22"/>
        </w:rPr>
        <w:t xml:space="preserve">Each </w:t>
      </w:r>
      <w:r w:rsidR="008868FF">
        <w:rPr>
          <w:rFonts w:cstheme="minorHAnsi"/>
          <w:sz w:val="22"/>
          <w:szCs w:val="22"/>
        </w:rPr>
        <w:t>work product</w:t>
      </w:r>
      <w:r w:rsidRPr="00E23067">
        <w:rPr>
          <w:rFonts w:cstheme="minorHAnsi"/>
          <w:sz w:val="22"/>
          <w:szCs w:val="22"/>
        </w:rPr>
        <w:t xml:space="preserve"> requires </w:t>
      </w:r>
      <w:r w:rsidRPr="00C2617F">
        <w:rPr>
          <w:rFonts w:cstheme="minorHAnsi"/>
          <w:sz w:val="22"/>
          <w:szCs w:val="22"/>
        </w:rPr>
        <w:t>linking multiple work items</w:t>
      </w:r>
      <w:r w:rsidR="00822008">
        <w:rPr>
          <w:rFonts w:cstheme="minorHAnsi"/>
          <w:sz w:val="22"/>
          <w:szCs w:val="22"/>
        </w:rPr>
        <w:t xml:space="preserve"> - </w:t>
      </w:r>
      <w:r w:rsidRPr="00E23067">
        <w:rPr>
          <w:rFonts w:cstheme="minorHAnsi"/>
          <w:sz w:val="22"/>
          <w:szCs w:val="22"/>
        </w:rPr>
        <w:t xml:space="preserve">analyses, fiscal </w:t>
      </w:r>
      <w:r w:rsidR="00B1718B">
        <w:rPr>
          <w:rFonts w:cstheme="minorHAnsi"/>
          <w:sz w:val="22"/>
          <w:szCs w:val="22"/>
        </w:rPr>
        <w:t>notes/estimates</w:t>
      </w:r>
      <w:r w:rsidRPr="00E23067">
        <w:rPr>
          <w:rFonts w:cstheme="minorHAnsi"/>
          <w:sz w:val="22"/>
          <w:szCs w:val="22"/>
        </w:rPr>
        <w:t>, supporting materials</w:t>
      </w:r>
      <w:r w:rsidR="00B1718B">
        <w:rPr>
          <w:rFonts w:cstheme="minorHAnsi"/>
          <w:sz w:val="22"/>
          <w:szCs w:val="22"/>
        </w:rPr>
        <w:t>/data</w:t>
      </w:r>
      <w:r w:rsidRPr="00E23067">
        <w:rPr>
          <w:rFonts w:cstheme="minorHAnsi"/>
          <w:sz w:val="22"/>
          <w:szCs w:val="22"/>
        </w:rPr>
        <w:t xml:space="preserve">, and </w:t>
      </w:r>
      <w:r w:rsidR="00473090">
        <w:rPr>
          <w:rFonts w:cstheme="minorHAnsi"/>
          <w:sz w:val="22"/>
          <w:szCs w:val="22"/>
        </w:rPr>
        <w:t>more</w:t>
      </w:r>
      <w:r w:rsidR="00154D28">
        <w:rPr>
          <w:rFonts w:cstheme="minorHAnsi"/>
          <w:sz w:val="22"/>
          <w:szCs w:val="22"/>
        </w:rPr>
        <w:t xml:space="preserve"> - </w:t>
      </w:r>
      <w:r w:rsidRPr="00E23067">
        <w:rPr>
          <w:rFonts w:cstheme="minorHAnsi"/>
          <w:sz w:val="22"/>
          <w:szCs w:val="22"/>
        </w:rPr>
        <w:t xml:space="preserve">so </w:t>
      </w:r>
      <w:r w:rsidR="00473090">
        <w:rPr>
          <w:rFonts w:cstheme="minorHAnsi"/>
          <w:sz w:val="22"/>
          <w:szCs w:val="22"/>
        </w:rPr>
        <w:t xml:space="preserve">that </w:t>
      </w:r>
      <w:r w:rsidRPr="00E23067">
        <w:rPr>
          <w:rFonts w:cstheme="minorHAnsi"/>
          <w:sz w:val="22"/>
          <w:szCs w:val="22"/>
        </w:rPr>
        <w:t>reviewers and external recipients have full context.</w:t>
      </w:r>
    </w:p>
    <w:p w:rsidR="00E23067" w:rsidRPr="00E23067" w:rsidRDefault="00AC40C9" w:rsidP="00E23067">
      <w:pPr>
        <w:numPr>
          <w:ilvl w:val="0"/>
          <w:numId w:val="34"/>
        </w:numPr>
        <w:rPr>
          <w:rFonts w:cstheme="minorHAnsi"/>
          <w:sz w:val="22"/>
          <w:szCs w:val="22"/>
        </w:rPr>
      </w:pPr>
      <w:r>
        <w:rPr>
          <w:rFonts w:cstheme="minorHAnsi"/>
          <w:sz w:val="22"/>
          <w:szCs w:val="22"/>
        </w:rPr>
        <w:t>C</w:t>
      </w:r>
      <w:r w:rsidR="00E23067" w:rsidRPr="00E23067">
        <w:rPr>
          <w:rFonts w:cstheme="minorHAnsi"/>
          <w:sz w:val="22"/>
          <w:szCs w:val="22"/>
        </w:rPr>
        <w:t xml:space="preserve">onducts </w:t>
      </w:r>
      <w:r w:rsidR="00E23067" w:rsidRPr="00C2617F">
        <w:rPr>
          <w:rFonts w:cstheme="minorHAnsi"/>
          <w:sz w:val="22"/>
          <w:szCs w:val="22"/>
        </w:rPr>
        <w:t>internal review</w:t>
      </w:r>
      <w:r w:rsidR="00E23067" w:rsidRPr="00E23067">
        <w:rPr>
          <w:rFonts w:cstheme="minorHAnsi"/>
          <w:sz w:val="22"/>
          <w:szCs w:val="22"/>
        </w:rPr>
        <w:t xml:space="preserve"> prior to releasing products to </w:t>
      </w:r>
      <w:r w:rsidR="00831789">
        <w:rPr>
          <w:rFonts w:cstheme="minorHAnsi"/>
          <w:sz w:val="22"/>
          <w:szCs w:val="22"/>
        </w:rPr>
        <w:t xml:space="preserve">internal staff or </w:t>
      </w:r>
      <w:r w:rsidR="00E23067" w:rsidRPr="00E23067">
        <w:rPr>
          <w:rFonts w:cstheme="minorHAnsi"/>
          <w:sz w:val="22"/>
          <w:szCs w:val="22"/>
        </w:rPr>
        <w:t>external agencies, the Legislature, and the public.</w:t>
      </w:r>
    </w:p>
    <w:p w:rsidR="00E23067" w:rsidRPr="00E23067" w:rsidRDefault="009366E6" w:rsidP="00E23067">
      <w:pPr>
        <w:numPr>
          <w:ilvl w:val="0"/>
          <w:numId w:val="34"/>
        </w:numPr>
        <w:rPr>
          <w:rFonts w:cstheme="minorHAnsi"/>
          <w:sz w:val="22"/>
          <w:szCs w:val="22"/>
        </w:rPr>
      </w:pPr>
      <w:r>
        <w:rPr>
          <w:rFonts w:cstheme="minorHAnsi"/>
          <w:sz w:val="22"/>
          <w:szCs w:val="22"/>
        </w:rPr>
        <w:t>Distributes</w:t>
      </w:r>
      <w:r w:rsidR="006E7BEE">
        <w:rPr>
          <w:rFonts w:cstheme="minorHAnsi"/>
          <w:sz w:val="22"/>
          <w:szCs w:val="22"/>
        </w:rPr>
        <w:t xml:space="preserve"> work</w:t>
      </w:r>
      <w:r>
        <w:rPr>
          <w:rFonts w:cstheme="minorHAnsi"/>
          <w:sz w:val="22"/>
          <w:szCs w:val="22"/>
        </w:rPr>
        <w:t xml:space="preserve"> p</w:t>
      </w:r>
      <w:r w:rsidR="00E23067" w:rsidRPr="00E23067">
        <w:rPr>
          <w:rFonts w:cstheme="minorHAnsi"/>
          <w:sz w:val="22"/>
          <w:szCs w:val="22"/>
        </w:rPr>
        <w:t xml:space="preserve">roducts </w:t>
      </w:r>
      <w:r w:rsidR="00D94AC9">
        <w:rPr>
          <w:rFonts w:cstheme="minorHAnsi"/>
          <w:sz w:val="22"/>
          <w:szCs w:val="22"/>
        </w:rPr>
        <w:t>via internal and external</w:t>
      </w:r>
      <w:r w:rsidR="00E23067" w:rsidRPr="00E23067">
        <w:rPr>
          <w:rFonts w:cstheme="minorHAnsi"/>
          <w:sz w:val="22"/>
          <w:szCs w:val="22"/>
        </w:rPr>
        <w:t xml:space="preserve"> </w:t>
      </w:r>
      <w:r w:rsidR="00E23067" w:rsidRPr="00C2617F">
        <w:rPr>
          <w:rFonts w:cstheme="minorHAnsi"/>
          <w:sz w:val="22"/>
          <w:szCs w:val="22"/>
        </w:rPr>
        <w:t>dedicated systems, secure transfers, and email.</w:t>
      </w:r>
    </w:p>
    <w:p w:rsidR="0015402B" w:rsidRDefault="009366E6" w:rsidP="00E23067">
      <w:pPr>
        <w:numPr>
          <w:ilvl w:val="0"/>
          <w:numId w:val="34"/>
        </w:numPr>
        <w:rPr>
          <w:rFonts w:cstheme="minorHAnsi"/>
          <w:sz w:val="22"/>
          <w:szCs w:val="22"/>
        </w:rPr>
      </w:pPr>
      <w:r>
        <w:rPr>
          <w:rFonts w:cstheme="minorHAnsi"/>
          <w:sz w:val="22"/>
          <w:szCs w:val="22"/>
        </w:rPr>
        <w:t>M</w:t>
      </w:r>
      <w:r w:rsidR="0015402B">
        <w:rPr>
          <w:rFonts w:cstheme="minorHAnsi"/>
          <w:sz w:val="22"/>
          <w:szCs w:val="22"/>
        </w:rPr>
        <w:t xml:space="preserve">ust track </w:t>
      </w:r>
      <w:r w:rsidR="00BD4F9C">
        <w:rPr>
          <w:rFonts w:cstheme="minorHAnsi"/>
          <w:sz w:val="22"/>
          <w:szCs w:val="22"/>
        </w:rPr>
        <w:t>legislation at the state and agency level.</w:t>
      </w:r>
    </w:p>
    <w:p w:rsidR="00E23067" w:rsidRPr="00E23067" w:rsidRDefault="009366E6" w:rsidP="00E23067">
      <w:pPr>
        <w:numPr>
          <w:ilvl w:val="0"/>
          <w:numId w:val="34"/>
        </w:numPr>
        <w:rPr>
          <w:rFonts w:cstheme="minorHAnsi"/>
          <w:sz w:val="22"/>
          <w:szCs w:val="22"/>
        </w:rPr>
      </w:pPr>
      <w:r>
        <w:rPr>
          <w:rFonts w:cstheme="minorHAnsi"/>
          <w:sz w:val="22"/>
          <w:szCs w:val="22"/>
        </w:rPr>
        <w:t>M</w:t>
      </w:r>
      <w:r w:rsidR="00E23067" w:rsidRPr="00E23067">
        <w:rPr>
          <w:rFonts w:cstheme="minorHAnsi"/>
          <w:sz w:val="22"/>
          <w:szCs w:val="22"/>
        </w:rPr>
        <w:t xml:space="preserve">ust </w:t>
      </w:r>
      <w:r w:rsidR="00E23067" w:rsidRPr="00C2617F">
        <w:rPr>
          <w:rFonts w:cstheme="minorHAnsi"/>
          <w:sz w:val="22"/>
          <w:szCs w:val="22"/>
        </w:rPr>
        <w:t>generate various reports</w:t>
      </w:r>
      <w:r w:rsidR="00E23067" w:rsidRPr="00E23067">
        <w:rPr>
          <w:rFonts w:cstheme="minorHAnsi"/>
          <w:sz w:val="22"/>
          <w:szCs w:val="22"/>
        </w:rPr>
        <w:t xml:space="preserve"> tied to this work.</w:t>
      </w:r>
    </w:p>
    <w:p w:rsidR="00E23067" w:rsidRDefault="00E23067" w:rsidP="00155174">
      <w:pPr>
        <w:rPr>
          <w:rFonts w:cstheme="minorHAnsi"/>
          <w:sz w:val="22"/>
          <w:szCs w:val="22"/>
        </w:rPr>
      </w:pPr>
    </w:p>
    <w:p w:rsidR="00C26D44" w:rsidRPr="00700BE5" w:rsidRDefault="00C26D44" w:rsidP="00465D21">
      <w:pPr>
        <w:ind w:left="720" w:hanging="720"/>
        <w:rPr>
          <w:rFonts w:cstheme="minorHAnsi"/>
          <w:sz w:val="22"/>
          <w:szCs w:val="22"/>
        </w:rPr>
      </w:pPr>
      <w:r w:rsidRPr="00E60E13">
        <w:rPr>
          <w:b/>
          <w:bCs/>
          <w:i/>
          <w:iCs/>
          <w:sz w:val="22"/>
          <w:szCs w:val="22"/>
        </w:rPr>
        <w:t>*</w:t>
      </w:r>
      <w:r w:rsidRPr="00700BE5">
        <w:rPr>
          <w:i/>
          <w:iCs/>
          <w:sz w:val="22"/>
          <w:szCs w:val="22"/>
        </w:rPr>
        <w:t xml:space="preserve"> Manage in the list above means to</w:t>
      </w:r>
      <w:r w:rsidR="001676BB">
        <w:rPr>
          <w:i/>
          <w:iCs/>
          <w:sz w:val="22"/>
          <w:szCs w:val="22"/>
        </w:rPr>
        <w:t xml:space="preserve"> search for,</w:t>
      </w:r>
      <w:r w:rsidRPr="00700BE5">
        <w:rPr>
          <w:i/>
          <w:iCs/>
          <w:sz w:val="22"/>
          <w:szCs w:val="22"/>
        </w:rPr>
        <w:t xml:space="preserve"> create, edit, and delete assignments</w:t>
      </w:r>
      <w:r w:rsidR="002D48B8">
        <w:rPr>
          <w:i/>
          <w:iCs/>
          <w:sz w:val="22"/>
          <w:szCs w:val="22"/>
        </w:rPr>
        <w:t>,</w:t>
      </w:r>
      <w:r w:rsidRPr="00700BE5">
        <w:rPr>
          <w:i/>
          <w:iCs/>
          <w:sz w:val="22"/>
          <w:szCs w:val="22"/>
        </w:rPr>
        <w:t xml:space="preserve"> and to </w:t>
      </w:r>
      <w:r>
        <w:rPr>
          <w:i/>
          <w:iCs/>
          <w:sz w:val="22"/>
          <w:szCs w:val="22"/>
        </w:rPr>
        <w:t>connect</w:t>
      </w:r>
      <w:r w:rsidRPr="00700BE5">
        <w:rPr>
          <w:i/>
          <w:iCs/>
          <w:sz w:val="22"/>
          <w:szCs w:val="22"/>
        </w:rPr>
        <w:t xml:space="preserve"> all aspects of a </w:t>
      </w:r>
      <w:r w:rsidR="008135DD">
        <w:rPr>
          <w:i/>
          <w:iCs/>
          <w:sz w:val="22"/>
          <w:szCs w:val="22"/>
        </w:rPr>
        <w:t>work product</w:t>
      </w:r>
      <w:r w:rsidRPr="00700BE5">
        <w:rPr>
          <w:i/>
          <w:iCs/>
          <w:sz w:val="22"/>
          <w:szCs w:val="22"/>
        </w:rPr>
        <w:t xml:space="preserve"> (e.g., draft bill, </w:t>
      </w:r>
      <w:r>
        <w:rPr>
          <w:i/>
          <w:iCs/>
          <w:sz w:val="22"/>
          <w:szCs w:val="22"/>
        </w:rPr>
        <w:t xml:space="preserve">fiscal </w:t>
      </w:r>
      <w:r w:rsidR="008135DD">
        <w:rPr>
          <w:i/>
          <w:iCs/>
          <w:sz w:val="22"/>
          <w:szCs w:val="22"/>
        </w:rPr>
        <w:t>note/estimate</w:t>
      </w:r>
      <w:r w:rsidRPr="00700BE5">
        <w:rPr>
          <w:i/>
          <w:iCs/>
          <w:sz w:val="22"/>
          <w:szCs w:val="22"/>
        </w:rPr>
        <w:t>, etc.), data request, or internal assignment.</w:t>
      </w:r>
    </w:p>
    <w:p w:rsidR="005E0070" w:rsidRPr="0088029D" w:rsidRDefault="00A35854" w:rsidP="00155174">
      <w:pPr>
        <w:rPr>
          <w:rFonts w:cs="Arial"/>
          <w:i/>
          <w:iCs/>
          <w:sz w:val="22"/>
          <w:szCs w:val="22"/>
        </w:rPr>
      </w:pPr>
      <w:r w:rsidRPr="00E60E13">
        <w:rPr>
          <w:rFonts w:cs="Arial"/>
          <w:b/>
          <w:bCs/>
          <w:i/>
          <w:iCs/>
          <w:sz w:val="22"/>
          <w:szCs w:val="22"/>
        </w:rPr>
        <w:t>**</w:t>
      </w:r>
      <w:r w:rsidR="00C76954" w:rsidRPr="00465D21">
        <w:rPr>
          <w:rFonts w:cs="Arial"/>
          <w:i/>
          <w:iCs/>
          <w:sz w:val="22"/>
          <w:szCs w:val="22"/>
        </w:rPr>
        <w:t xml:space="preserve">Hour in the list above means </w:t>
      </w:r>
      <w:r w:rsidR="00465D21" w:rsidRPr="00465D21">
        <w:rPr>
          <w:rFonts w:cs="Arial"/>
          <w:i/>
          <w:iCs/>
          <w:sz w:val="22"/>
          <w:szCs w:val="22"/>
        </w:rPr>
        <w:t>literal clock hours, not business hours.</w:t>
      </w:r>
    </w:p>
    <w:p w:rsidR="00475F3F" w:rsidRDefault="00475F3F" w:rsidP="00155174">
      <w:pPr>
        <w:rPr>
          <w:rFonts w:cs="Arial"/>
          <w:sz w:val="22"/>
          <w:szCs w:val="22"/>
        </w:rPr>
      </w:pPr>
    </w:p>
    <w:p w:rsidR="000419F7" w:rsidRDefault="000419F7" w:rsidP="000419F7">
      <w:pPr>
        <w:rPr>
          <w:b/>
          <w:bCs/>
          <w:sz w:val="22"/>
          <w:szCs w:val="22"/>
        </w:rPr>
      </w:pPr>
      <w:r w:rsidRPr="00DE2931">
        <w:rPr>
          <w:b/>
          <w:bCs/>
          <w:sz w:val="22"/>
          <w:szCs w:val="22"/>
        </w:rPr>
        <w:t>Priority: Must H</w:t>
      </w:r>
      <w:r>
        <w:rPr>
          <w:b/>
          <w:bCs/>
          <w:sz w:val="22"/>
          <w:szCs w:val="22"/>
        </w:rPr>
        <w:t>ave Requirements within the Business Process</w:t>
      </w:r>
    </w:p>
    <w:p w:rsidR="00B303B7" w:rsidRPr="00DE2931" w:rsidRDefault="00B303B7" w:rsidP="000419F7">
      <w:pPr>
        <w:rPr>
          <w:b/>
          <w:bCs/>
          <w:sz w:val="22"/>
          <w:szCs w:val="22"/>
        </w:rPr>
      </w:pPr>
    </w:p>
    <w:tbl>
      <w:tblPr>
        <w:tblStyle w:val="TableGrid"/>
        <w:tblW w:w="14760" w:type="dxa"/>
        <w:tblInd w:w="-19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710"/>
        <w:gridCol w:w="1350"/>
        <w:gridCol w:w="11700"/>
      </w:tblGrid>
      <w:tr w:rsidR="00C93FD0" w:rsidRPr="004619E6" w:rsidTr="00973A76">
        <w:tc>
          <w:tcPr>
            <w:tcW w:w="1710" w:type="dxa"/>
            <w:shd w:val="clear" w:color="auto" w:fill="D9D9D9" w:themeFill="background1" w:themeFillShade="D9"/>
            <w:vAlign w:val="center"/>
          </w:tcPr>
          <w:p w:rsidR="00C93FD0" w:rsidRPr="004619E6" w:rsidRDefault="00C93FD0" w:rsidP="00C93FD0">
            <w:pPr>
              <w:jc w:val="center"/>
            </w:pPr>
            <w:r w:rsidRPr="004619E6">
              <w:rPr>
                <w:rFonts w:cs="Arial"/>
                <w:b/>
              </w:rPr>
              <w:t>Requirement Number:</w:t>
            </w:r>
          </w:p>
        </w:tc>
        <w:tc>
          <w:tcPr>
            <w:tcW w:w="1350" w:type="dxa"/>
            <w:shd w:val="clear" w:color="auto" w:fill="D9D9D9" w:themeFill="background1" w:themeFillShade="D9"/>
            <w:vAlign w:val="center"/>
          </w:tcPr>
          <w:p w:rsidR="00C93FD0" w:rsidRPr="004619E6" w:rsidRDefault="00C93FD0" w:rsidP="00C93FD0">
            <w:pPr>
              <w:jc w:val="center"/>
              <w:rPr>
                <w:rFonts w:cs="Arial"/>
                <w:b/>
              </w:rPr>
            </w:pPr>
            <w:r w:rsidRPr="004619E6">
              <w:rPr>
                <w:rFonts w:cs="Arial"/>
                <w:b/>
              </w:rPr>
              <w:t>Type</w:t>
            </w:r>
          </w:p>
        </w:tc>
        <w:tc>
          <w:tcPr>
            <w:tcW w:w="11700" w:type="dxa"/>
            <w:shd w:val="clear" w:color="auto" w:fill="D9D9D9" w:themeFill="background1" w:themeFillShade="D9"/>
            <w:vAlign w:val="center"/>
          </w:tcPr>
          <w:p w:rsidR="00C93FD0" w:rsidRPr="004619E6" w:rsidRDefault="00C93FD0" w:rsidP="00C93FD0">
            <w:pPr>
              <w:jc w:val="center"/>
              <w:rPr>
                <w:b/>
                <w:bCs/>
              </w:rPr>
            </w:pPr>
            <w:r w:rsidRPr="004619E6">
              <w:rPr>
                <w:b/>
                <w:bCs/>
              </w:rPr>
              <w:t>Requirement</w:t>
            </w:r>
          </w:p>
        </w:tc>
      </w:tr>
      <w:tr w:rsidR="00AE5583" w:rsidTr="00973A76">
        <w:tc>
          <w:tcPr>
            <w:tcW w:w="1710" w:type="dxa"/>
          </w:tcPr>
          <w:p w:rsidR="00AE5583" w:rsidRPr="006352E9" w:rsidRDefault="00AE5583" w:rsidP="00BF136B">
            <w:pPr>
              <w:rPr>
                <w:rFonts w:cs="Arial"/>
                <w:color w:val="0070C0"/>
              </w:rPr>
            </w:pPr>
            <w:bookmarkStart w:id="23" w:name="_Hlk166044610"/>
            <w:r>
              <w:t>B.RFA.01</w:t>
            </w:r>
          </w:p>
        </w:tc>
        <w:tc>
          <w:tcPr>
            <w:tcW w:w="1350" w:type="dxa"/>
          </w:tcPr>
          <w:p w:rsidR="00AE5583" w:rsidRPr="006352E9" w:rsidRDefault="00AE5583" w:rsidP="00BF136B">
            <w:pPr>
              <w:rPr>
                <w:rFonts w:cs="Arial"/>
                <w:color w:val="0070C0"/>
              </w:rPr>
            </w:pPr>
            <w:r w:rsidRPr="00126124">
              <w:rPr>
                <w:rFonts w:cs="Arial"/>
              </w:rPr>
              <w:t xml:space="preserve">Business </w:t>
            </w:r>
            <w:r w:rsidRPr="006352E9">
              <w:rPr>
                <w:rFonts w:cs="Arial"/>
                <w:color w:val="0070C0"/>
              </w:rPr>
              <w:t xml:space="preserve"> </w:t>
            </w:r>
          </w:p>
        </w:tc>
        <w:tc>
          <w:tcPr>
            <w:tcW w:w="11700" w:type="dxa"/>
          </w:tcPr>
          <w:p w:rsidR="00AE5583" w:rsidRPr="00232C27" w:rsidRDefault="00AE5583" w:rsidP="00BF136B">
            <w:pPr>
              <w:rPr>
                <w:rFonts w:ascii="Gill Sans MT" w:hAnsi="Gill Sans MT"/>
                <w:i/>
                <w:sz w:val="24"/>
                <w:szCs w:val="24"/>
              </w:rPr>
            </w:pPr>
            <w:r w:rsidRPr="00232C27">
              <w:rPr>
                <w:rFonts w:ascii="Gill Sans MT" w:hAnsi="Gill Sans MT"/>
                <w:i/>
                <w:sz w:val="24"/>
                <w:szCs w:val="24"/>
              </w:rPr>
              <w:t>Ability for permissions to be given to certain users to perform Executive Reviews of fiscal notes and fiscal estimates.</w:t>
            </w:r>
          </w:p>
          <w:p w:rsidR="00AE5583" w:rsidRPr="00232C27" w:rsidRDefault="00AE5583" w:rsidP="00070DB3">
            <w:pPr>
              <w:ind w:left="360"/>
              <w:rPr>
                <w:rFonts w:ascii="Gill Sans MT" w:hAnsi="Gill Sans MT" w:cs="Arial"/>
                <w:iCs/>
                <w:sz w:val="24"/>
                <w:szCs w:val="24"/>
              </w:rPr>
            </w:pPr>
            <w:r w:rsidRPr="00070DB3">
              <w:rPr>
                <w:rFonts w:ascii="Gill Sans MT" w:hAnsi="Gill Sans MT" w:cstheme="minorHAnsi"/>
                <w:bCs/>
                <w:sz w:val="22"/>
                <w:szCs w:val="22"/>
              </w:rPr>
              <w:t>* This is the process of performing an Executive review of fiscal notes and fiscal estimates, to ensure agreement</w:t>
            </w:r>
            <w:r w:rsidR="00434713">
              <w:rPr>
                <w:rFonts w:ascii="Gill Sans MT" w:hAnsi="Gill Sans MT" w:cstheme="minorHAnsi"/>
                <w:bCs/>
                <w:sz w:val="22"/>
                <w:szCs w:val="22"/>
              </w:rPr>
              <w:t xml:space="preserve"> across divisions</w:t>
            </w:r>
            <w:r w:rsidRPr="00070DB3">
              <w:rPr>
                <w:rFonts w:ascii="Gill Sans MT" w:hAnsi="Gill Sans MT" w:cstheme="minorHAnsi"/>
                <w:bCs/>
                <w:sz w:val="22"/>
                <w:szCs w:val="22"/>
              </w:rPr>
              <w:t xml:space="preserve"> before </w:t>
            </w:r>
            <w:r w:rsidR="00030134" w:rsidRPr="00070DB3">
              <w:rPr>
                <w:rFonts w:ascii="Gill Sans MT" w:hAnsi="Gill Sans MT" w:cstheme="minorHAnsi"/>
                <w:bCs/>
                <w:sz w:val="22"/>
                <w:szCs w:val="22"/>
              </w:rPr>
              <w:t>being released</w:t>
            </w:r>
            <w:r w:rsidRPr="00070DB3">
              <w:rPr>
                <w:rFonts w:ascii="Gill Sans MT" w:hAnsi="Gill Sans MT" w:cstheme="minorHAnsi"/>
                <w:bCs/>
                <w:sz w:val="22"/>
                <w:szCs w:val="22"/>
              </w:rPr>
              <w:t xml:space="preserve"> to the Office of Financial Management (OFM, an </w:t>
            </w:r>
            <w:proofErr w:type="gramStart"/>
            <w:r w:rsidRPr="00070DB3">
              <w:rPr>
                <w:rFonts w:ascii="Gill Sans MT" w:hAnsi="Gill Sans MT" w:cstheme="minorHAnsi"/>
                <w:bCs/>
                <w:sz w:val="22"/>
                <w:szCs w:val="22"/>
              </w:rPr>
              <w:t>external,</w:t>
            </w:r>
            <w:proofErr w:type="gramEnd"/>
            <w:r w:rsidRPr="00070DB3">
              <w:rPr>
                <w:rFonts w:ascii="Gill Sans MT" w:hAnsi="Gill Sans MT" w:cstheme="minorHAnsi"/>
                <w:bCs/>
                <w:sz w:val="22"/>
                <w:szCs w:val="22"/>
              </w:rPr>
              <w:t xml:space="preserve"> financial oversight agency)</w:t>
            </w:r>
            <w:r w:rsidR="00C945E3">
              <w:rPr>
                <w:rFonts w:ascii="Gill Sans MT" w:hAnsi="Gill Sans MT" w:cstheme="minorHAnsi"/>
                <w:bCs/>
                <w:sz w:val="22"/>
                <w:szCs w:val="22"/>
              </w:rPr>
              <w:t xml:space="preserve"> or an external stakeholder</w:t>
            </w:r>
            <w:r w:rsidRPr="00070DB3">
              <w:rPr>
                <w:rFonts w:ascii="Gill Sans MT" w:hAnsi="Gill Sans MT" w:cstheme="minorHAnsi"/>
                <w:bCs/>
                <w:sz w:val="22"/>
                <w:szCs w:val="22"/>
              </w:rPr>
              <w:t>.</w:t>
            </w:r>
          </w:p>
        </w:tc>
      </w:tr>
      <w:tr w:rsidR="00AE5583" w:rsidTr="00973A76">
        <w:tc>
          <w:tcPr>
            <w:tcW w:w="1710" w:type="dxa"/>
          </w:tcPr>
          <w:p w:rsidR="00AE5583" w:rsidRDefault="00AE5583" w:rsidP="00BF136B">
            <w:r>
              <w:t>B.RFA.02</w:t>
            </w:r>
          </w:p>
        </w:tc>
        <w:tc>
          <w:tcPr>
            <w:tcW w:w="1350" w:type="dxa"/>
          </w:tcPr>
          <w:p w:rsidR="00AE5583" w:rsidRPr="006352E9" w:rsidRDefault="00AE5583" w:rsidP="00BF136B">
            <w:pPr>
              <w:rPr>
                <w:rFonts w:cs="Arial"/>
                <w:color w:val="0070C0"/>
              </w:rPr>
            </w:pPr>
            <w:r w:rsidRPr="00BF136B">
              <w:rPr>
                <w:rFonts w:cs="Arial"/>
              </w:rPr>
              <w:t>Business</w:t>
            </w:r>
          </w:p>
        </w:tc>
        <w:tc>
          <w:tcPr>
            <w:tcW w:w="11700" w:type="dxa"/>
          </w:tcPr>
          <w:p w:rsidR="00AE5583" w:rsidRDefault="00AE5583" w:rsidP="00BF136B">
            <w:pPr>
              <w:rPr>
                <w:rFonts w:ascii="Gill Sans MT" w:hAnsi="Gill Sans MT"/>
                <w:i/>
                <w:iCs/>
                <w:sz w:val="24"/>
                <w:szCs w:val="24"/>
              </w:rPr>
            </w:pPr>
            <w:r w:rsidRPr="00863EC7">
              <w:rPr>
                <w:rFonts w:ascii="Gill Sans MT" w:hAnsi="Gill Sans MT"/>
                <w:i/>
                <w:iCs/>
                <w:sz w:val="24"/>
                <w:szCs w:val="24"/>
              </w:rPr>
              <w:t xml:space="preserve">Ability to perform the entire </w:t>
            </w:r>
            <w:r>
              <w:rPr>
                <w:rFonts w:ascii="Gill Sans MT" w:hAnsi="Gill Sans MT"/>
                <w:i/>
                <w:iCs/>
                <w:sz w:val="24"/>
                <w:szCs w:val="24"/>
              </w:rPr>
              <w:t>E</w:t>
            </w:r>
            <w:r w:rsidRPr="00863EC7">
              <w:rPr>
                <w:rFonts w:ascii="Gill Sans MT" w:hAnsi="Gill Sans MT"/>
                <w:i/>
                <w:iCs/>
                <w:sz w:val="24"/>
                <w:szCs w:val="24"/>
              </w:rPr>
              <w:t xml:space="preserve">xecutive </w:t>
            </w:r>
            <w:r>
              <w:rPr>
                <w:rFonts w:ascii="Gill Sans MT" w:hAnsi="Gill Sans MT"/>
                <w:i/>
                <w:iCs/>
                <w:sz w:val="24"/>
                <w:szCs w:val="24"/>
              </w:rPr>
              <w:t>R</w:t>
            </w:r>
            <w:r w:rsidRPr="00863EC7">
              <w:rPr>
                <w:rFonts w:ascii="Gill Sans MT" w:hAnsi="Gill Sans MT"/>
                <w:i/>
                <w:iCs/>
                <w:sz w:val="24"/>
                <w:szCs w:val="24"/>
              </w:rPr>
              <w:t xml:space="preserve">eview </w:t>
            </w:r>
            <w:r>
              <w:rPr>
                <w:rFonts w:ascii="Gill Sans MT" w:hAnsi="Gill Sans MT"/>
                <w:i/>
                <w:iCs/>
                <w:sz w:val="24"/>
                <w:szCs w:val="24"/>
              </w:rPr>
              <w:t>workflow</w:t>
            </w:r>
            <w:r w:rsidRPr="00863EC7">
              <w:rPr>
                <w:rFonts w:ascii="Gill Sans MT" w:hAnsi="Gill Sans MT"/>
                <w:i/>
                <w:iCs/>
                <w:sz w:val="24"/>
                <w:szCs w:val="24"/>
              </w:rPr>
              <w:t xml:space="preserve"> </w:t>
            </w:r>
            <w:r>
              <w:rPr>
                <w:rFonts w:ascii="Gill Sans MT" w:hAnsi="Gill Sans MT"/>
                <w:i/>
                <w:iCs/>
                <w:sz w:val="24"/>
                <w:szCs w:val="24"/>
              </w:rPr>
              <w:t xml:space="preserve">of fiscal work products </w:t>
            </w:r>
            <w:r w:rsidRPr="00863EC7">
              <w:rPr>
                <w:rFonts w:ascii="Gill Sans MT" w:hAnsi="Gill Sans MT"/>
                <w:i/>
                <w:iCs/>
                <w:sz w:val="24"/>
                <w:szCs w:val="24"/>
              </w:rPr>
              <w:t>within the solution.</w:t>
            </w:r>
          </w:p>
          <w:p w:rsidR="00AE5583" w:rsidRPr="00863EC7" w:rsidRDefault="00AE5583" w:rsidP="00CB1173">
            <w:pPr>
              <w:ind w:left="360"/>
              <w:rPr>
                <w:rFonts w:ascii="Gill Sans MT" w:hAnsi="Gill Sans MT"/>
                <w:i/>
                <w:iCs/>
                <w:sz w:val="24"/>
                <w:szCs w:val="24"/>
              </w:rPr>
            </w:pPr>
            <w:r w:rsidRPr="00CB1173">
              <w:rPr>
                <w:rFonts w:ascii="Gill Sans MT" w:hAnsi="Gill Sans MT" w:cstheme="minorHAnsi"/>
                <w:bCs/>
                <w:sz w:val="22"/>
                <w:szCs w:val="22"/>
              </w:rPr>
              <w:t xml:space="preserve">* This is the process of Executive review of fiscal notes and fiscal estimates so that each reviewer can adjust and correct as needed, indicate when they are finished, and automatically notify </w:t>
            </w:r>
            <w:r w:rsidR="00BB6BC1">
              <w:rPr>
                <w:rFonts w:ascii="Gill Sans MT" w:hAnsi="Gill Sans MT" w:cstheme="minorHAnsi"/>
                <w:bCs/>
                <w:sz w:val="22"/>
                <w:szCs w:val="22"/>
              </w:rPr>
              <w:t xml:space="preserve">prior reviewers and the </w:t>
            </w:r>
            <w:r w:rsidRPr="00CB1173">
              <w:rPr>
                <w:rFonts w:ascii="Gill Sans MT" w:hAnsi="Gill Sans MT" w:cstheme="minorHAnsi"/>
                <w:bCs/>
                <w:sz w:val="22"/>
                <w:szCs w:val="22"/>
              </w:rPr>
              <w:t>next reviewer.</w:t>
            </w:r>
          </w:p>
        </w:tc>
      </w:tr>
      <w:tr w:rsidR="00AE5583" w:rsidTr="00973A76">
        <w:tc>
          <w:tcPr>
            <w:tcW w:w="1710" w:type="dxa"/>
          </w:tcPr>
          <w:p w:rsidR="00AE5583" w:rsidRDefault="00AE5583" w:rsidP="004635A5">
            <w:r>
              <w:t>B.RFA.0</w:t>
            </w:r>
            <w:r w:rsidR="00274DA4">
              <w:t>3</w:t>
            </w:r>
          </w:p>
        </w:tc>
        <w:tc>
          <w:tcPr>
            <w:tcW w:w="1350" w:type="dxa"/>
          </w:tcPr>
          <w:p w:rsidR="00AE5583" w:rsidRPr="00BF136B" w:rsidRDefault="00AE5583" w:rsidP="004635A5">
            <w:pPr>
              <w:rPr>
                <w:rFonts w:cs="Arial"/>
              </w:rPr>
            </w:pPr>
            <w:r>
              <w:rPr>
                <w:rFonts w:cs="Arial"/>
              </w:rPr>
              <w:t>Business</w:t>
            </w:r>
          </w:p>
        </w:tc>
        <w:tc>
          <w:tcPr>
            <w:tcW w:w="11700" w:type="dxa"/>
          </w:tcPr>
          <w:p w:rsidR="00AE5583" w:rsidRPr="00863EC7" w:rsidRDefault="00AE5583" w:rsidP="004635A5">
            <w:pPr>
              <w:rPr>
                <w:rFonts w:ascii="Gill Sans MT" w:hAnsi="Gill Sans MT"/>
                <w:i/>
                <w:iCs/>
                <w:sz w:val="24"/>
                <w:szCs w:val="24"/>
              </w:rPr>
            </w:pPr>
            <w:r w:rsidRPr="00863EC7">
              <w:rPr>
                <w:rFonts w:ascii="Gill Sans MT" w:hAnsi="Gill Sans MT"/>
                <w:i/>
                <w:iCs/>
                <w:sz w:val="24"/>
                <w:szCs w:val="24"/>
              </w:rPr>
              <w:t xml:space="preserve">Ability to override auto-assigned </w:t>
            </w:r>
            <w:r>
              <w:rPr>
                <w:rFonts w:ascii="Gill Sans MT" w:hAnsi="Gill Sans MT"/>
                <w:i/>
                <w:iCs/>
                <w:sz w:val="24"/>
                <w:szCs w:val="24"/>
              </w:rPr>
              <w:t>identifiers.</w:t>
            </w:r>
          </w:p>
        </w:tc>
      </w:tr>
      <w:tr w:rsidR="00AE5583" w:rsidTr="00973A76">
        <w:tc>
          <w:tcPr>
            <w:tcW w:w="1710" w:type="dxa"/>
          </w:tcPr>
          <w:p w:rsidR="00AE5583" w:rsidRDefault="00AE5583" w:rsidP="004635A5">
            <w:r>
              <w:t>B.RFA.0</w:t>
            </w:r>
            <w:r w:rsidR="00274DA4">
              <w:t>4</w:t>
            </w:r>
          </w:p>
        </w:tc>
        <w:tc>
          <w:tcPr>
            <w:tcW w:w="1350" w:type="dxa"/>
          </w:tcPr>
          <w:p w:rsidR="00AE5583" w:rsidRPr="00BF136B" w:rsidRDefault="00AE5583" w:rsidP="004635A5">
            <w:pPr>
              <w:rPr>
                <w:rFonts w:cs="Arial"/>
              </w:rPr>
            </w:pPr>
            <w:r>
              <w:rPr>
                <w:rFonts w:cs="Arial"/>
              </w:rPr>
              <w:t>Business</w:t>
            </w:r>
          </w:p>
        </w:tc>
        <w:tc>
          <w:tcPr>
            <w:tcW w:w="11700" w:type="dxa"/>
          </w:tcPr>
          <w:p w:rsidR="00AE5583" w:rsidRPr="00863EC7" w:rsidRDefault="00AE5583" w:rsidP="004635A5">
            <w:pPr>
              <w:rPr>
                <w:rFonts w:ascii="Gill Sans MT" w:hAnsi="Gill Sans MT"/>
                <w:i/>
                <w:iCs/>
                <w:sz w:val="24"/>
                <w:szCs w:val="24"/>
              </w:rPr>
            </w:pPr>
            <w:r w:rsidRPr="00863EC7">
              <w:rPr>
                <w:rFonts w:ascii="Gill Sans MT" w:hAnsi="Gill Sans MT"/>
                <w:i/>
                <w:iCs/>
                <w:sz w:val="24"/>
                <w:szCs w:val="24"/>
              </w:rPr>
              <w:t>Ability to assign a due date to each</w:t>
            </w:r>
            <w:r>
              <w:rPr>
                <w:rFonts w:ascii="Gill Sans MT" w:hAnsi="Gill Sans MT"/>
                <w:i/>
                <w:iCs/>
                <w:sz w:val="24"/>
                <w:szCs w:val="24"/>
              </w:rPr>
              <w:t xml:space="preserve"> step/sub-task</w:t>
            </w:r>
            <w:r w:rsidRPr="00863EC7">
              <w:rPr>
                <w:rFonts w:ascii="Gill Sans MT" w:hAnsi="Gill Sans MT"/>
                <w:i/>
                <w:iCs/>
                <w:sz w:val="24"/>
                <w:szCs w:val="24"/>
              </w:rPr>
              <w:t xml:space="preserve"> </w:t>
            </w:r>
            <w:r>
              <w:rPr>
                <w:rFonts w:ascii="Gill Sans MT" w:hAnsi="Gill Sans MT"/>
                <w:i/>
                <w:iCs/>
                <w:sz w:val="24"/>
                <w:szCs w:val="24"/>
              </w:rPr>
              <w:t>with</w:t>
            </w:r>
            <w:r w:rsidRPr="00863EC7">
              <w:rPr>
                <w:rFonts w:ascii="Gill Sans MT" w:hAnsi="Gill Sans MT"/>
                <w:i/>
                <w:iCs/>
                <w:sz w:val="24"/>
                <w:szCs w:val="24"/>
              </w:rPr>
              <w:t xml:space="preserve">in </w:t>
            </w:r>
            <w:r>
              <w:rPr>
                <w:rFonts w:ascii="Gill Sans MT" w:hAnsi="Gill Sans MT"/>
                <w:i/>
                <w:iCs/>
                <w:sz w:val="24"/>
                <w:szCs w:val="24"/>
              </w:rPr>
              <w:t>a</w:t>
            </w:r>
            <w:r w:rsidRPr="00863EC7">
              <w:rPr>
                <w:rFonts w:ascii="Gill Sans MT" w:hAnsi="Gill Sans MT"/>
                <w:i/>
                <w:iCs/>
                <w:sz w:val="24"/>
                <w:szCs w:val="24"/>
              </w:rPr>
              <w:t xml:space="preserve"> work </w:t>
            </w:r>
            <w:r w:rsidRPr="00F854D4">
              <w:rPr>
                <w:rFonts w:ascii="Gill Sans MT" w:hAnsi="Gill Sans MT"/>
                <w:i/>
                <w:iCs/>
                <w:sz w:val="24"/>
                <w:szCs w:val="24"/>
              </w:rPr>
              <w:t xml:space="preserve">product. </w:t>
            </w:r>
          </w:p>
        </w:tc>
      </w:tr>
      <w:tr w:rsidR="00AE5583" w:rsidTr="00973A76">
        <w:tc>
          <w:tcPr>
            <w:tcW w:w="1710" w:type="dxa"/>
          </w:tcPr>
          <w:p w:rsidR="00AE5583" w:rsidRDefault="00AE5583" w:rsidP="004635A5">
            <w:r>
              <w:t>B.RFA.</w:t>
            </w:r>
            <w:r w:rsidR="00274DA4">
              <w:t>05</w:t>
            </w:r>
          </w:p>
        </w:tc>
        <w:tc>
          <w:tcPr>
            <w:tcW w:w="1350" w:type="dxa"/>
          </w:tcPr>
          <w:p w:rsidR="00AE5583" w:rsidRPr="00BF136B" w:rsidRDefault="00AE5583" w:rsidP="004635A5">
            <w:pPr>
              <w:rPr>
                <w:rFonts w:cs="Arial"/>
              </w:rPr>
            </w:pPr>
            <w:r>
              <w:rPr>
                <w:rFonts w:cs="Arial"/>
              </w:rPr>
              <w:t>Business</w:t>
            </w:r>
          </w:p>
        </w:tc>
        <w:tc>
          <w:tcPr>
            <w:tcW w:w="11700" w:type="dxa"/>
          </w:tcPr>
          <w:p w:rsidR="00AE5583" w:rsidRPr="00863EC7" w:rsidRDefault="00AE5583" w:rsidP="004635A5">
            <w:pPr>
              <w:rPr>
                <w:rFonts w:ascii="Gill Sans MT" w:hAnsi="Gill Sans MT"/>
                <w:i/>
                <w:iCs/>
                <w:sz w:val="24"/>
                <w:szCs w:val="24"/>
              </w:rPr>
            </w:pPr>
            <w:r w:rsidRPr="00863EC7">
              <w:rPr>
                <w:rFonts w:ascii="Gill Sans MT" w:hAnsi="Gill Sans MT"/>
                <w:i/>
                <w:iCs/>
                <w:sz w:val="24"/>
                <w:szCs w:val="24"/>
              </w:rPr>
              <w:t>Ability to set a priority for each work product</w:t>
            </w:r>
            <w:r>
              <w:rPr>
                <w:rFonts w:ascii="Gill Sans MT" w:hAnsi="Gill Sans MT"/>
                <w:i/>
                <w:iCs/>
                <w:sz w:val="24"/>
                <w:szCs w:val="24"/>
              </w:rPr>
              <w:t xml:space="preserve"> to manage workload</w:t>
            </w:r>
            <w:r w:rsidRPr="00863EC7">
              <w:rPr>
                <w:rFonts w:ascii="Gill Sans MT" w:hAnsi="Gill Sans MT"/>
                <w:i/>
                <w:iCs/>
                <w:sz w:val="24"/>
                <w:szCs w:val="24"/>
              </w:rPr>
              <w:t>.</w:t>
            </w:r>
          </w:p>
        </w:tc>
      </w:tr>
      <w:tr w:rsidR="00AE5583" w:rsidTr="00973A76">
        <w:tc>
          <w:tcPr>
            <w:tcW w:w="1710" w:type="dxa"/>
          </w:tcPr>
          <w:p w:rsidR="00AE5583" w:rsidRDefault="00AE5583" w:rsidP="004635A5">
            <w:r>
              <w:t>B.RFA.</w:t>
            </w:r>
            <w:r w:rsidR="00274DA4">
              <w:t>06</w:t>
            </w:r>
          </w:p>
        </w:tc>
        <w:tc>
          <w:tcPr>
            <w:tcW w:w="1350" w:type="dxa"/>
          </w:tcPr>
          <w:p w:rsidR="00AE5583" w:rsidRPr="00BF136B" w:rsidRDefault="00AE5583" w:rsidP="004635A5">
            <w:pPr>
              <w:rPr>
                <w:rFonts w:cs="Arial"/>
              </w:rPr>
            </w:pPr>
            <w:r>
              <w:rPr>
                <w:rFonts w:cs="Arial"/>
              </w:rPr>
              <w:t>Business</w:t>
            </w:r>
          </w:p>
        </w:tc>
        <w:tc>
          <w:tcPr>
            <w:tcW w:w="11700" w:type="dxa"/>
          </w:tcPr>
          <w:p w:rsidR="00AE5583" w:rsidRPr="00863EC7" w:rsidRDefault="00AE5583" w:rsidP="004635A5">
            <w:pPr>
              <w:rPr>
                <w:rFonts w:ascii="Gill Sans MT" w:hAnsi="Gill Sans MT"/>
                <w:i/>
                <w:iCs/>
                <w:sz w:val="24"/>
                <w:szCs w:val="24"/>
              </w:rPr>
            </w:pPr>
            <w:r w:rsidRPr="00863EC7">
              <w:rPr>
                <w:rFonts w:ascii="Gill Sans MT" w:hAnsi="Gill Sans MT"/>
                <w:i/>
                <w:iCs/>
                <w:sz w:val="24"/>
                <w:szCs w:val="24"/>
              </w:rPr>
              <w:t xml:space="preserve">Ability to </w:t>
            </w:r>
            <w:r>
              <w:rPr>
                <w:rFonts w:ascii="Gill Sans MT" w:hAnsi="Gill Sans MT"/>
                <w:i/>
                <w:iCs/>
                <w:sz w:val="24"/>
                <w:szCs w:val="24"/>
              </w:rPr>
              <w:t>combine several</w:t>
            </w:r>
            <w:r w:rsidRPr="00863EC7">
              <w:rPr>
                <w:rFonts w:ascii="Gill Sans MT" w:hAnsi="Gill Sans MT"/>
                <w:i/>
                <w:iCs/>
                <w:sz w:val="24"/>
                <w:szCs w:val="24"/>
              </w:rPr>
              <w:t xml:space="preserve"> work products</w:t>
            </w:r>
            <w:r>
              <w:rPr>
                <w:rFonts w:ascii="Gill Sans MT" w:hAnsi="Gill Sans MT"/>
                <w:i/>
                <w:iCs/>
                <w:sz w:val="24"/>
                <w:szCs w:val="24"/>
              </w:rPr>
              <w:t>, deliver them as one product,</w:t>
            </w:r>
            <w:r w:rsidRPr="00863EC7">
              <w:rPr>
                <w:rFonts w:ascii="Gill Sans MT" w:hAnsi="Gill Sans MT"/>
                <w:i/>
                <w:iCs/>
                <w:sz w:val="24"/>
                <w:szCs w:val="24"/>
              </w:rPr>
              <w:t xml:space="preserve"> and evaluate the status of the package. </w:t>
            </w:r>
          </w:p>
        </w:tc>
      </w:tr>
      <w:tr w:rsidR="00AE5583" w:rsidTr="00973A76">
        <w:tc>
          <w:tcPr>
            <w:tcW w:w="1710" w:type="dxa"/>
          </w:tcPr>
          <w:p w:rsidR="00AE5583" w:rsidRDefault="00AE5583" w:rsidP="004635A5">
            <w:r>
              <w:t>B.RFA.</w:t>
            </w:r>
            <w:r w:rsidR="00274DA4">
              <w:t>07</w:t>
            </w:r>
          </w:p>
        </w:tc>
        <w:tc>
          <w:tcPr>
            <w:tcW w:w="1350" w:type="dxa"/>
          </w:tcPr>
          <w:p w:rsidR="00AE5583" w:rsidRDefault="00AE5583" w:rsidP="004635A5">
            <w:pPr>
              <w:rPr>
                <w:rFonts w:cs="Arial"/>
              </w:rPr>
            </w:pPr>
            <w:r>
              <w:rPr>
                <w:rFonts w:cs="Arial"/>
              </w:rPr>
              <w:t>Business</w:t>
            </w:r>
          </w:p>
        </w:tc>
        <w:tc>
          <w:tcPr>
            <w:tcW w:w="11700" w:type="dxa"/>
          </w:tcPr>
          <w:p w:rsidR="00AE5583" w:rsidRPr="001C617A" w:rsidRDefault="00AE5583" w:rsidP="004635A5">
            <w:pPr>
              <w:rPr>
                <w:rFonts w:ascii="Gill Sans MT" w:hAnsi="Gill Sans MT"/>
                <w:i/>
                <w:iCs/>
                <w:color w:val="FF0000"/>
                <w:sz w:val="24"/>
                <w:szCs w:val="24"/>
              </w:rPr>
            </w:pPr>
            <w:r w:rsidRPr="006B6860">
              <w:rPr>
                <w:rFonts w:ascii="Gill Sans MT" w:hAnsi="Gill Sans MT"/>
                <w:i/>
                <w:iCs/>
                <w:sz w:val="24"/>
                <w:szCs w:val="24"/>
              </w:rPr>
              <w:t>Ability for specific users across the agency to flag and view bills that are included in DOR’s budget and compare to the fiscal note</w:t>
            </w:r>
            <w:r w:rsidR="00BB6BC1">
              <w:rPr>
                <w:rFonts w:ascii="Gill Sans MT" w:hAnsi="Gill Sans MT"/>
                <w:i/>
                <w:iCs/>
                <w:sz w:val="24"/>
                <w:szCs w:val="24"/>
              </w:rPr>
              <w:t>(s)</w:t>
            </w:r>
            <w:r w:rsidRPr="006B6860">
              <w:rPr>
                <w:rFonts w:ascii="Gill Sans MT" w:hAnsi="Gill Sans MT"/>
                <w:i/>
                <w:iCs/>
                <w:sz w:val="24"/>
                <w:szCs w:val="24"/>
              </w:rPr>
              <w:t xml:space="preserve"> for a bill.  </w:t>
            </w:r>
          </w:p>
        </w:tc>
      </w:tr>
      <w:tr w:rsidR="00AE5583" w:rsidTr="00973A76">
        <w:tc>
          <w:tcPr>
            <w:tcW w:w="1710" w:type="dxa"/>
          </w:tcPr>
          <w:p w:rsidR="00AE5583" w:rsidRDefault="00AE5583" w:rsidP="006927DD">
            <w:r>
              <w:t>B.RFA.</w:t>
            </w:r>
            <w:r w:rsidR="00274DA4">
              <w:t>08</w:t>
            </w:r>
          </w:p>
        </w:tc>
        <w:tc>
          <w:tcPr>
            <w:tcW w:w="1350" w:type="dxa"/>
          </w:tcPr>
          <w:p w:rsidR="00AE5583" w:rsidRDefault="00AE5583" w:rsidP="006927DD">
            <w:pPr>
              <w:rPr>
                <w:rFonts w:cs="Arial"/>
              </w:rPr>
            </w:pPr>
            <w:r>
              <w:rPr>
                <w:rFonts w:cs="Arial"/>
              </w:rPr>
              <w:t xml:space="preserve">Business </w:t>
            </w:r>
          </w:p>
        </w:tc>
        <w:tc>
          <w:tcPr>
            <w:tcW w:w="11700" w:type="dxa"/>
          </w:tcPr>
          <w:p w:rsidR="00AE5583" w:rsidRDefault="00AE5583" w:rsidP="006927DD">
            <w:pPr>
              <w:rPr>
                <w:rFonts w:ascii="Gill Sans MT" w:hAnsi="Gill Sans MT"/>
                <w:i/>
                <w:iCs/>
                <w:sz w:val="24"/>
                <w:szCs w:val="24"/>
              </w:rPr>
            </w:pPr>
            <w:r>
              <w:rPr>
                <w:rFonts w:ascii="Gill Sans MT" w:hAnsi="Gill Sans MT"/>
                <w:i/>
                <w:sz w:val="24"/>
              </w:rPr>
              <w:t xml:space="preserve">Ability </w:t>
            </w:r>
            <w:r w:rsidRPr="00DF7FB2">
              <w:rPr>
                <w:rFonts w:ascii="Gill Sans MT" w:hAnsi="Gill Sans MT"/>
                <w:i/>
                <w:sz w:val="24"/>
              </w:rPr>
              <w:t xml:space="preserve">to </w:t>
            </w:r>
            <w:r w:rsidRPr="00DF7FB2">
              <w:rPr>
                <w:rFonts w:ascii="Gill Sans MT" w:hAnsi="Gill Sans MT"/>
                <w:i/>
                <w:sz w:val="24"/>
                <w:szCs w:val="24"/>
              </w:rPr>
              <w:t xml:space="preserve">store and retrieve current and previous demographic data </w:t>
            </w:r>
            <w:r>
              <w:rPr>
                <w:rFonts w:ascii="Gill Sans MT" w:hAnsi="Gill Sans MT"/>
                <w:i/>
                <w:sz w:val="24"/>
                <w:szCs w:val="24"/>
              </w:rPr>
              <w:t>from</w:t>
            </w:r>
            <w:r w:rsidRPr="00DF7FB2">
              <w:rPr>
                <w:rFonts w:ascii="Gill Sans MT" w:hAnsi="Gill Sans MT"/>
                <w:i/>
                <w:sz w:val="24"/>
                <w:szCs w:val="24"/>
              </w:rPr>
              <w:t xml:space="preserve"> each legislative session</w:t>
            </w:r>
            <w:r>
              <w:rPr>
                <w:rFonts w:ascii="Gill Sans MT" w:hAnsi="Gill Sans MT"/>
                <w:i/>
                <w:sz w:val="24"/>
                <w:szCs w:val="24"/>
              </w:rPr>
              <w:t xml:space="preserve"> to identify, explain, and show differences in expenses between bills from year to year, as well as changes/trends in state demographics.</w:t>
            </w:r>
          </w:p>
        </w:tc>
      </w:tr>
      <w:tr w:rsidR="003E3E34" w:rsidTr="00973A76">
        <w:tc>
          <w:tcPr>
            <w:tcW w:w="1710" w:type="dxa"/>
          </w:tcPr>
          <w:p w:rsidR="003E3E34" w:rsidRDefault="00973A76" w:rsidP="006927DD">
            <w:r>
              <w:t>B.RFA.09</w:t>
            </w:r>
          </w:p>
        </w:tc>
        <w:tc>
          <w:tcPr>
            <w:tcW w:w="1350" w:type="dxa"/>
          </w:tcPr>
          <w:p w:rsidR="003E3E34" w:rsidRDefault="00973A76" w:rsidP="006927DD">
            <w:pPr>
              <w:rPr>
                <w:rFonts w:cs="Arial"/>
              </w:rPr>
            </w:pPr>
            <w:r>
              <w:rPr>
                <w:rFonts w:cs="Arial"/>
              </w:rPr>
              <w:t>Business</w:t>
            </w:r>
          </w:p>
        </w:tc>
        <w:tc>
          <w:tcPr>
            <w:tcW w:w="11700" w:type="dxa"/>
          </w:tcPr>
          <w:p w:rsidR="003E3E34" w:rsidRDefault="003E3E34" w:rsidP="006927DD">
            <w:pPr>
              <w:rPr>
                <w:rFonts w:ascii="Gill Sans MT" w:hAnsi="Gill Sans MT"/>
                <w:i/>
                <w:sz w:val="24"/>
              </w:rPr>
            </w:pPr>
            <w:r>
              <w:rPr>
                <w:rFonts w:ascii="Gill Sans MT" w:hAnsi="Gill Sans MT"/>
                <w:i/>
                <w:sz w:val="24"/>
              </w:rPr>
              <w:t xml:space="preserve">Ability to </w:t>
            </w:r>
            <w:r w:rsidR="00973A76">
              <w:rPr>
                <w:rFonts w:ascii="Gill Sans MT" w:hAnsi="Gill Sans MT"/>
                <w:i/>
                <w:sz w:val="24"/>
              </w:rPr>
              <w:t>draft and review fiscal estimates and data requests using a self-contained rich text editor with spell-check capabilities.</w:t>
            </w:r>
          </w:p>
        </w:tc>
      </w:tr>
      <w:tr w:rsidR="00973A76" w:rsidTr="00973A76">
        <w:tc>
          <w:tcPr>
            <w:tcW w:w="1710" w:type="dxa"/>
          </w:tcPr>
          <w:p w:rsidR="00973A76" w:rsidRDefault="00973A76" w:rsidP="006927DD">
            <w:r>
              <w:t>B.RFA.10</w:t>
            </w:r>
          </w:p>
        </w:tc>
        <w:tc>
          <w:tcPr>
            <w:tcW w:w="1350" w:type="dxa"/>
          </w:tcPr>
          <w:p w:rsidR="00973A76" w:rsidRDefault="00973A76" w:rsidP="006927DD">
            <w:pPr>
              <w:rPr>
                <w:rFonts w:cs="Arial"/>
              </w:rPr>
            </w:pPr>
            <w:r>
              <w:rPr>
                <w:rFonts w:cs="Arial"/>
              </w:rPr>
              <w:t>Business</w:t>
            </w:r>
          </w:p>
        </w:tc>
        <w:tc>
          <w:tcPr>
            <w:tcW w:w="11700" w:type="dxa"/>
          </w:tcPr>
          <w:p w:rsidR="00973A76" w:rsidRDefault="00973A76" w:rsidP="006927DD">
            <w:pPr>
              <w:rPr>
                <w:rFonts w:ascii="Gill Sans MT" w:hAnsi="Gill Sans MT"/>
                <w:i/>
                <w:sz w:val="24"/>
              </w:rPr>
            </w:pPr>
            <w:r>
              <w:rPr>
                <w:rFonts w:ascii="Gill Sans MT" w:hAnsi="Gill Sans MT"/>
                <w:i/>
                <w:sz w:val="24"/>
              </w:rPr>
              <w:t>Ability to draft and review fiscal notes using a limited editor with spell-check capabilities.</w:t>
            </w:r>
          </w:p>
        </w:tc>
      </w:tr>
      <w:bookmarkEnd w:id="23"/>
    </w:tbl>
    <w:p w:rsidR="00C649FF" w:rsidRDefault="00C649FF" w:rsidP="009E642A">
      <w:pPr>
        <w:rPr>
          <w:b/>
          <w:bCs/>
          <w:sz w:val="24"/>
          <w:szCs w:val="24"/>
        </w:rPr>
      </w:pPr>
    </w:p>
    <w:p w:rsidR="009069C4" w:rsidRPr="006A3567" w:rsidRDefault="009069C4" w:rsidP="009E642A">
      <w:pPr>
        <w:rPr>
          <w:b/>
          <w:bCs/>
          <w:sz w:val="24"/>
          <w:szCs w:val="24"/>
        </w:rPr>
      </w:pPr>
    </w:p>
    <w:p w:rsidR="00B303B7" w:rsidRDefault="00B303B7">
      <w:pPr>
        <w:rPr>
          <w:b/>
          <w:snapToGrid w:val="0"/>
          <w:sz w:val="24"/>
        </w:rPr>
      </w:pPr>
      <w:bookmarkStart w:id="24" w:name="_Toc235617009"/>
      <w:r>
        <w:br w:type="page"/>
      </w:r>
    </w:p>
    <w:p w:rsidR="00BC5E71" w:rsidRDefault="008B1523" w:rsidP="005735E0">
      <w:pPr>
        <w:pStyle w:val="Heading2"/>
      </w:pPr>
      <w:r>
        <w:t>L</w:t>
      </w:r>
      <w:r w:rsidR="005431D2">
        <w:t>egislation and Policy</w:t>
      </w:r>
      <w:r>
        <w:t xml:space="preserve"> </w:t>
      </w:r>
      <w:r w:rsidR="00C649FF">
        <w:t xml:space="preserve">(L&amp;P) </w:t>
      </w:r>
      <w:r>
        <w:t xml:space="preserve">Division </w:t>
      </w:r>
      <w:r w:rsidR="004E2DEA">
        <w:t>Requirements</w:t>
      </w:r>
      <w:bookmarkEnd w:id="24"/>
    </w:p>
    <w:p w:rsidR="00C753B5" w:rsidRDefault="00C753B5" w:rsidP="00C753B5">
      <w:pPr>
        <w:rPr>
          <w:b/>
          <w:sz w:val="24"/>
          <w:szCs w:val="24"/>
        </w:rPr>
      </w:pPr>
    </w:p>
    <w:p w:rsidR="007765F4" w:rsidRPr="007E072A" w:rsidRDefault="007765F4" w:rsidP="00C753B5">
      <w:pPr>
        <w:rPr>
          <w:b/>
          <w:sz w:val="24"/>
          <w:szCs w:val="24"/>
        </w:rPr>
      </w:pPr>
      <w:r w:rsidRPr="008E5C9F">
        <w:rPr>
          <w:b/>
          <w:sz w:val="24"/>
          <w:szCs w:val="24"/>
        </w:rPr>
        <w:t>Description</w:t>
      </w:r>
    </w:p>
    <w:p w:rsidR="00D8207F" w:rsidRPr="00D8207F" w:rsidRDefault="00D8207F" w:rsidP="00D8207F">
      <w:pPr>
        <w:rPr>
          <w:rFonts w:cs="Arial"/>
          <w:sz w:val="22"/>
          <w:szCs w:val="22"/>
        </w:rPr>
      </w:pPr>
      <w:r w:rsidRPr="1ED1CF63">
        <w:rPr>
          <w:rFonts w:cs="Arial"/>
          <w:sz w:val="22"/>
          <w:szCs w:val="22"/>
        </w:rPr>
        <w:t>L&amp;P manages* hundreds of time-sensitive deliverables, with up to</w:t>
      </w:r>
      <w:r w:rsidRPr="009D6EFE">
        <w:rPr>
          <w:rFonts w:cs="Arial"/>
          <w:b/>
          <w:sz w:val="22"/>
          <w:szCs w:val="22"/>
        </w:rPr>
        <w:t> </w:t>
      </w:r>
      <w:r w:rsidR="479B7534" w:rsidRPr="009D6EFE">
        <w:rPr>
          <w:rFonts w:cs="Arial"/>
          <w:b/>
          <w:sz w:val="22"/>
          <w:szCs w:val="22"/>
        </w:rPr>
        <w:t>8</w:t>
      </w:r>
      <w:r w:rsidR="196993B9" w:rsidRPr="196993B9">
        <w:rPr>
          <w:rFonts w:cs="Arial"/>
          <w:b/>
          <w:bCs/>
          <w:sz w:val="22"/>
          <w:szCs w:val="22"/>
        </w:rPr>
        <w:t>00</w:t>
      </w:r>
      <w:r w:rsidRPr="1ED1CF63">
        <w:rPr>
          <w:rFonts w:cs="Arial"/>
          <w:b/>
          <w:sz w:val="22"/>
          <w:szCs w:val="22"/>
        </w:rPr>
        <w:t xml:space="preserve"> bills </w:t>
      </w:r>
      <w:r w:rsidRPr="1ED1CF63">
        <w:rPr>
          <w:rFonts w:cs="Arial"/>
          <w:sz w:val="22"/>
          <w:szCs w:val="22"/>
        </w:rPr>
        <w:t>and</w:t>
      </w:r>
      <w:r w:rsidRPr="009D6EFE">
        <w:rPr>
          <w:rFonts w:cs="Arial"/>
          <w:b/>
          <w:sz w:val="22"/>
          <w:szCs w:val="22"/>
        </w:rPr>
        <w:t> </w:t>
      </w:r>
      <w:r w:rsidR="5FF8A263" w:rsidRPr="009D6EFE">
        <w:rPr>
          <w:rFonts w:cs="Arial"/>
          <w:b/>
          <w:sz w:val="22"/>
          <w:szCs w:val="22"/>
        </w:rPr>
        <w:t>15</w:t>
      </w:r>
      <w:r w:rsidRPr="1ED1CF63">
        <w:rPr>
          <w:rFonts w:cs="Arial"/>
          <w:b/>
          <w:sz w:val="22"/>
          <w:szCs w:val="22"/>
        </w:rPr>
        <w:t>00 amendments</w:t>
      </w:r>
      <w:r w:rsidRPr="1ED1CF63">
        <w:rPr>
          <w:rFonts w:cs="Arial"/>
          <w:sz w:val="22"/>
          <w:szCs w:val="22"/>
        </w:rPr>
        <w:t> analyzed in a single session, many under </w:t>
      </w:r>
      <w:r w:rsidRPr="1ED1CF63">
        <w:rPr>
          <w:rFonts w:cs="Arial"/>
          <w:b/>
          <w:sz w:val="22"/>
          <w:szCs w:val="22"/>
        </w:rPr>
        <w:t>24 to 72 hour** deadlines</w:t>
      </w:r>
      <w:r w:rsidRPr="1ED1CF63">
        <w:rPr>
          <w:rFonts w:cs="Arial"/>
          <w:sz w:val="22"/>
          <w:szCs w:val="22"/>
        </w:rPr>
        <w:t>: </w:t>
      </w:r>
    </w:p>
    <w:p w:rsidR="00D8207F" w:rsidRPr="00D8207F" w:rsidRDefault="00D8207F" w:rsidP="00D8207F">
      <w:pPr>
        <w:numPr>
          <w:ilvl w:val="0"/>
          <w:numId w:val="35"/>
        </w:numPr>
        <w:rPr>
          <w:rFonts w:cs="Arial"/>
          <w:sz w:val="22"/>
        </w:rPr>
      </w:pPr>
      <w:r w:rsidRPr="00D8207F">
        <w:rPr>
          <w:rFonts w:cs="Arial"/>
          <w:sz w:val="22"/>
        </w:rPr>
        <w:t>Each bill and amendment requires linking multiple work items - analyses, supporting materials, correspondence, and more - so that reviewers and external recipients have full context. </w:t>
      </w:r>
    </w:p>
    <w:p w:rsidR="00D8207F" w:rsidRPr="00D8207F" w:rsidRDefault="00D8207F" w:rsidP="00D8207F">
      <w:pPr>
        <w:numPr>
          <w:ilvl w:val="0"/>
          <w:numId w:val="36"/>
        </w:numPr>
        <w:rPr>
          <w:rFonts w:cs="Arial"/>
          <w:sz w:val="22"/>
        </w:rPr>
      </w:pPr>
      <w:proofErr w:type="gramStart"/>
      <w:r w:rsidRPr="00D8207F">
        <w:rPr>
          <w:rFonts w:cs="Arial"/>
          <w:sz w:val="22"/>
        </w:rPr>
        <w:t>Conducts</w:t>
      </w:r>
      <w:proofErr w:type="gramEnd"/>
      <w:r w:rsidRPr="00D8207F">
        <w:rPr>
          <w:rFonts w:cs="Arial"/>
          <w:sz w:val="22"/>
        </w:rPr>
        <w:t> internal review prior to releasing products to external agencies, the Legislature, and the public. </w:t>
      </w:r>
    </w:p>
    <w:p w:rsidR="00D8207F" w:rsidRPr="00D8207F" w:rsidRDefault="00D8207F" w:rsidP="00D8207F">
      <w:pPr>
        <w:numPr>
          <w:ilvl w:val="0"/>
          <w:numId w:val="37"/>
        </w:numPr>
        <w:rPr>
          <w:rFonts w:cs="Arial"/>
          <w:sz w:val="22"/>
        </w:rPr>
      </w:pPr>
      <w:r w:rsidRPr="00D8207F">
        <w:rPr>
          <w:rFonts w:cs="Arial"/>
          <w:sz w:val="22"/>
        </w:rPr>
        <w:t>Distributes work products through dedicated systems and email. </w:t>
      </w:r>
    </w:p>
    <w:p w:rsidR="00D8207F" w:rsidRPr="00D8207F" w:rsidRDefault="00D8207F" w:rsidP="00D8207F">
      <w:pPr>
        <w:numPr>
          <w:ilvl w:val="0"/>
          <w:numId w:val="38"/>
        </w:numPr>
        <w:rPr>
          <w:rFonts w:cs="Arial"/>
          <w:sz w:val="22"/>
        </w:rPr>
      </w:pPr>
      <w:r w:rsidRPr="00D8207F">
        <w:rPr>
          <w:rFonts w:cs="Arial"/>
          <w:sz w:val="22"/>
        </w:rPr>
        <w:t>Must track legislation at the state and agency level. </w:t>
      </w:r>
    </w:p>
    <w:p w:rsidR="00D8207F" w:rsidRPr="00D8207F" w:rsidRDefault="00D8207F" w:rsidP="00D8207F">
      <w:pPr>
        <w:numPr>
          <w:ilvl w:val="0"/>
          <w:numId w:val="39"/>
        </w:numPr>
        <w:rPr>
          <w:rFonts w:cs="Arial"/>
          <w:sz w:val="22"/>
        </w:rPr>
      </w:pPr>
      <w:r w:rsidRPr="00D8207F">
        <w:rPr>
          <w:rFonts w:cs="Arial"/>
          <w:sz w:val="22"/>
        </w:rPr>
        <w:t>Must generate various reports tied to this work</w:t>
      </w:r>
    </w:p>
    <w:p w:rsidR="00D8207F" w:rsidRPr="00D8207F" w:rsidRDefault="00D8207F" w:rsidP="00D8207F">
      <w:pPr>
        <w:rPr>
          <w:rFonts w:cs="Arial"/>
          <w:sz w:val="22"/>
        </w:rPr>
      </w:pPr>
      <w:r w:rsidRPr="00D8207F">
        <w:rPr>
          <w:rFonts w:cs="Arial"/>
          <w:sz w:val="22"/>
        </w:rPr>
        <w:t> </w:t>
      </w:r>
    </w:p>
    <w:p w:rsidR="00D8207F" w:rsidRPr="00D8207F" w:rsidRDefault="00D8207F" w:rsidP="0076239B">
      <w:pPr>
        <w:ind w:left="720" w:hanging="720"/>
        <w:rPr>
          <w:rFonts w:cs="Arial"/>
          <w:sz w:val="22"/>
        </w:rPr>
      </w:pPr>
      <w:r w:rsidRPr="00D8207F">
        <w:rPr>
          <w:rFonts w:cs="Arial"/>
          <w:i/>
          <w:iCs/>
          <w:sz w:val="22"/>
        </w:rPr>
        <w:t xml:space="preserve">* Manage in the list above means to search for, create, edit, and delete assignments, and to connect all aspects of a bill (e.g., draft bill, fiscal </w:t>
      </w:r>
      <w:r w:rsidR="0076239B">
        <w:rPr>
          <w:rFonts w:cs="Arial"/>
          <w:i/>
          <w:iCs/>
          <w:sz w:val="22"/>
        </w:rPr>
        <w:t xml:space="preserve">     </w:t>
      </w:r>
      <w:r w:rsidRPr="00D8207F">
        <w:rPr>
          <w:rFonts w:cs="Arial"/>
          <w:i/>
          <w:iCs/>
          <w:sz w:val="22"/>
        </w:rPr>
        <w:t>work products, etc.), data request, or internal assignment.</w:t>
      </w:r>
      <w:r w:rsidRPr="00D8207F">
        <w:rPr>
          <w:rFonts w:cs="Arial"/>
          <w:sz w:val="22"/>
        </w:rPr>
        <w:t> </w:t>
      </w:r>
    </w:p>
    <w:p w:rsidR="00E61CC4" w:rsidRPr="0080025F" w:rsidRDefault="00D8207F" w:rsidP="00C16AD6">
      <w:pPr>
        <w:rPr>
          <w:rFonts w:cs="Arial"/>
          <w:sz w:val="22"/>
        </w:rPr>
      </w:pPr>
      <w:r w:rsidRPr="00D8207F">
        <w:rPr>
          <w:rFonts w:cs="Arial"/>
          <w:i/>
          <w:iCs/>
          <w:sz w:val="22"/>
        </w:rPr>
        <w:t>** Hour in the list above means literal clock hours, not business hours.</w:t>
      </w:r>
      <w:r w:rsidRPr="00D8207F">
        <w:rPr>
          <w:rFonts w:cs="Arial"/>
          <w:sz w:val="22"/>
        </w:rPr>
        <w:t> </w:t>
      </w:r>
    </w:p>
    <w:p w:rsidR="008A25A5" w:rsidRDefault="008A25A5" w:rsidP="00C16AD6">
      <w:pPr>
        <w:rPr>
          <w:b/>
          <w:bCs/>
          <w:sz w:val="22"/>
          <w:szCs w:val="22"/>
        </w:rPr>
      </w:pPr>
    </w:p>
    <w:p w:rsidR="00C16AD6" w:rsidRPr="00DE2931" w:rsidRDefault="00C16AD6" w:rsidP="00C16AD6">
      <w:pPr>
        <w:rPr>
          <w:b/>
          <w:bCs/>
          <w:sz w:val="22"/>
          <w:szCs w:val="22"/>
        </w:rPr>
      </w:pPr>
      <w:r w:rsidRPr="00DE2931">
        <w:rPr>
          <w:b/>
          <w:bCs/>
          <w:sz w:val="22"/>
          <w:szCs w:val="22"/>
        </w:rPr>
        <w:t>Priority: Must H</w:t>
      </w:r>
      <w:r>
        <w:rPr>
          <w:b/>
          <w:bCs/>
          <w:sz w:val="22"/>
          <w:szCs w:val="22"/>
        </w:rPr>
        <w:t>ave Requirements within the Business Process</w:t>
      </w:r>
    </w:p>
    <w:tbl>
      <w:tblPr>
        <w:tblStyle w:val="TableGrid"/>
        <w:tblW w:w="1456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792"/>
        <w:gridCol w:w="1353"/>
        <w:gridCol w:w="11420"/>
      </w:tblGrid>
      <w:tr w:rsidR="00B86CF1" w:rsidRPr="004619E6" w:rsidTr="00814AE2">
        <w:tc>
          <w:tcPr>
            <w:tcW w:w="1792" w:type="dxa"/>
            <w:shd w:val="clear" w:color="auto" w:fill="D9D9D9" w:themeFill="background1" w:themeFillShade="D9"/>
            <w:vAlign w:val="center"/>
          </w:tcPr>
          <w:p w:rsidR="00B86CF1" w:rsidRPr="004619E6" w:rsidRDefault="00B86CF1" w:rsidP="006D146D">
            <w:pPr>
              <w:jc w:val="center"/>
            </w:pPr>
            <w:r w:rsidRPr="004619E6">
              <w:rPr>
                <w:rFonts w:cs="Arial"/>
                <w:b/>
              </w:rPr>
              <w:t>Requirement Number:</w:t>
            </w:r>
          </w:p>
        </w:tc>
        <w:tc>
          <w:tcPr>
            <w:tcW w:w="1353" w:type="dxa"/>
            <w:shd w:val="clear" w:color="auto" w:fill="D9D9D9" w:themeFill="background1" w:themeFillShade="D9"/>
            <w:vAlign w:val="center"/>
          </w:tcPr>
          <w:p w:rsidR="00B86CF1" w:rsidRPr="004619E6" w:rsidRDefault="00B86CF1" w:rsidP="006D146D">
            <w:pPr>
              <w:jc w:val="center"/>
              <w:rPr>
                <w:rFonts w:cs="Arial"/>
                <w:b/>
              </w:rPr>
            </w:pPr>
            <w:r w:rsidRPr="004619E6">
              <w:rPr>
                <w:rFonts w:cs="Arial"/>
                <w:b/>
              </w:rPr>
              <w:t>Type</w:t>
            </w:r>
          </w:p>
        </w:tc>
        <w:tc>
          <w:tcPr>
            <w:tcW w:w="11420" w:type="dxa"/>
            <w:shd w:val="clear" w:color="auto" w:fill="D9D9D9" w:themeFill="background1" w:themeFillShade="D9"/>
            <w:vAlign w:val="center"/>
          </w:tcPr>
          <w:p w:rsidR="00B86CF1" w:rsidRPr="004619E6" w:rsidRDefault="00B86CF1" w:rsidP="006D146D">
            <w:pPr>
              <w:jc w:val="center"/>
              <w:rPr>
                <w:b/>
                <w:bCs/>
              </w:rPr>
            </w:pPr>
            <w:r w:rsidRPr="004619E6">
              <w:rPr>
                <w:b/>
                <w:bCs/>
              </w:rPr>
              <w:t>Requirement</w:t>
            </w:r>
          </w:p>
        </w:tc>
      </w:tr>
      <w:tr w:rsidR="00B86CF1" w:rsidTr="00814AE2">
        <w:tc>
          <w:tcPr>
            <w:tcW w:w="1792" w:type="dxa"/>
          </w:tcPr>
          <w:p w:rsidR="00B86CF1" w:rsidRPr="006352E9" w:rsidRDefault="00B86CF1" w:rsidP="001C4F3C">
            <w:pPr>
              <w:rPr>
                <w:rFonts w:cs="Arial"/>
                <w:color w:val="0070C0"/>
              </w:rPr>
            </w:pPr>
            <w:r>
              <w:t>B.LNP.0</w:t>
            </w:r>
            <w:r w:rsidR="00D577BC">
              <w:t>1</w:t>
            </w:r>
          </w:p>
        </w:tc>
        <w:tc>
          <w:tcPr>
            <w:tcW w:w="1353" w:type="dxa"/>
          </w:tcPr>
          <w:p w:rsidR="00B86CF1" w:rsidRPr="006352E9" w:rsidRDefault="00B86CF1" w:rsidP="001C4F3C">
            <w:pPr>
              <w:rPr>
                <w:rFonts w:cs="Arial"/>
                <w:color w:val="0070C0"/>
              </w:rPr>
            </w:pPr>
            <w:r w:rsidRPr="00D93FD3">
              <w:rPr>
                <w:rFonts w:cs="Arial"/>
              </w:rPr>
              <w:t xml:space="preserve">Business </w:t>
            </w:r>
            <w:r w:rsidRPr="006352E9">
              <w:rPr>
                <w:rFonts w:cs="Arial"/>
                <w:color w:val="0070C0"/>
              </w:rPr>
              <w:t xml:space="preserve"> </w:t>
            </w:r>
          </w:p>
        </w:tc>
        <w:tc>
          <w:tcPr>
            <w:tcW w:w="11420" w:type="dxa"/>
          </w:tcPr>
          <w:p w:rsidR="00B86CF1" w:rsidRDefault="00B86CF1" w:rsidP="001C4F3C">
            <w:pPr>
              <w:rPr>
                <w:rFonts w:ascii="Gill Sans MT" w:hAnsi="Gill Sans MT" w:cstheme="minorHAnsi"/>
                <w:i/>
                <w:iCs/>
                <w:sz w:val="24"/>
                <w:szCs w:val="24"/>
              </w:rPr>
            </w:pPr>
            <w:r w:rsidRPr="0052153A">
              <w:rPr>
                <w:rFonts w:ascii="Gill Sans MT" w:hAnsi="Gill Sans MT" w:cstheme="minorHAnsi"/>
                <w:i/>
                <w:iCs/>
                <w:sz w:val="24"/>
                <w:szCs w:val="24"/>
              </w:rPr>
              <w:t xml:space="preserve">Ability to import and track proposed/unadopted </w:t>
            </w:r>
            <w:r>
              <w:rPr>
                <w:rFonts w:ascii="Gill Sans MT" w:hAnsi="Gill Sans MT" w:cstheme="minorHAnsi"/>
                <w:i/>
                <w:iCs/>
                <w:sz w:val="24"/>
                <w:szCs w:val="24"/>
              </w:rPr>
              <w:t>legislation</w:t>
            </w:r>
            <w:r w:rsidRPr="0052153A">
              <w:rPr>
                <w:rFonts w:ascii="Gill Sans MT" w:hAnsi="Gill Sans MT" w:cstheme="minorHAnsi"/>
                <w:i/>
                <w:iCs/>
                <w:sz w:val="24"/>
                <w:szCs w:val="24"/>
              </w:rPr>
              <w:t xml:space="preserve"> amendments from external systems to retrieve, pull, and update system data.</w:t>
            </w:r>
          </w:p>
          <w:p w:rsidR="00B86CF1" w:rsidRPr="00AE5583" w:rsidRDefault="00B86CF1" w:rsidP="00B86CF1">
            <w:pPr>
              <w:ind w:left="360"/>
              <w:rPr>
                <w:rFonts w:ascii="Gill Sans MT" w:hAnsi="Gill Sans MT" w:cs="Arial"/>
                <w:iCs/>
                <w:color w:val="0070C0"/>
                <w:sz w:val="24"/>
                <w:szCs w:val="24"/>
              </w:rPr>
            </w:pPr>
            <w:r w:rsidRPr="00B86CF1">
              <w:rPr>
                <w:rFonts w:ascii="Gill Sans MT" w:hAnsi="Gill Sans MT" w:cstheme="minorHAnsi"/>
                <w:bCs/>
                <w:sz w:val="22"/>
                <w:szCs w:val="22"/>
              </w:rPr>
              <w:t xml:space="preserve">* This is the process of interfacing with systems external to DOR such as </w:t>
            </w:r>
            <w:hyperlink r:id="rId11" w:history="1">
              <w:r w:rsidRPr="00B86CF1">
                <w:rPr>
                  <w:bCs/>
                </w:rPr>
                <w:t>www.leg.wa.gov</w:t>
              </w:r>
            </w:hyperlink>
            <w:r w:rsidRPr="00B86CF1">
              <w:rPr>
                <w:bCs/>
              </w:rPr>
              <w:t xml:space="preserve"> , E</w:t>
            </w:r>
            <w:r w:rsidRPr="00B86CF1">
              <w:rPr>
                <w:rFonts w:ascii="Gill Sans MT" w:hAnsi="Gill Sans MT" w:cstheme="minorHAnsi"/>
                <w:bCs/>
                <w:sz w:val="22"/>
                <w:szCs w:val="22"/>
              </w:rPr>
              <w:t>lectronic Bill Book (EBB), and the Legislative Service Center (LSC) API to identify, pull, and update new amendatory language.</w:t>
            </w:r>
          </w:p>
        </w:tc>
      </w:tr>
      <w:tr w:rsidR="00B86CF1" w:rsidTr="00814AE2">
        <w:tc>
          <w:tcPr>
            <w:tcW w:w="1792" w:type="dxa"/>
          </w:tcPr>
          <w:p w:rsidR="00B86CF1" w:rsidRDefault="00B86CF1" w:rsidP="00F24265">
            <w:r>
              <w:t>B.LNP.0</w:t>
            </w:r>
            <w:r w:rsidR="00D577BC">
              <w:t>2</w:t>
            </w:r>
          </w:p>
        </w:tc>
        <w:tc>
          <w:tcPr>
            <w:tcW w:w="1353" w:type="dxa"/>
          </w:tcPr>
          <w:p w:rsidR="00B86CF1" w:rsidRDefault="00B86CF1" w:rsidP="00F24265">
            <w:pPr>
              <w:rPr>
                <w:rFonts w:cs="Arial"/>
              </w:rPr>
            </w:pPr>
            <w:r>
              <w:rPr>
                <w:rFonts w:cs="Arial"/>
              </w:rPr>
              <w:t>Business</w:t>
            </w:r>
          </w:p>
        </w:tc>
        <w:tc>
          <w:tcPr>
            <w:tcW w:w="11420" w:type="dxa"/>
          </w:tcPr>
          <w:p w:rsidR="00B86CF1" w:rsidRPr="0052153A" w:rsidRDefault="00B86CF1" w:rsidP="00F24265">
            <w:pPr>
              <w:rPr>
                <w:rStyle w:val="Strong"/>
                <w:rFonts w:ascii="Gill Sans MT" w:hAnsi="Gill Sans MT" w:cstheme="minorHAnsi"/>
                <w:b w:val="0"/>
                <w:bCs w:val="0"/>
                <w:i/>
                <w:sz w:val="24"/>
                <w:szCs w:val="24"/>
              </w:rPr>
            </w:pPr>
            <w:r w:rsidRPr="00957729">
              <w:rPr>
                <w:rStyle w:val="Strong"/>
                <w:rFonts w:ascii="Gill Sans MT" w:hAnsi="Gill Sans MT" w:cstheme="minorHAnsi"/>
                <w:b w:val="0"/>
                <w:bCs w:val="0"/>
                <w:i/>
                <w:sz w:val="24"/>
                <w:szCs w:val="24"/>
              </w:rPr>
              <w:t>Ability</w:t>
            </w:r>
            <w:r>
              <w:rPr>
                <w:rStyle w:val="Strong"/>
                <w:rFonts w:ascii="Gill Sans MT" w:hAnsi="Gill Sans MT" w:cstheme="minorHAnsi"/>
                <w:b w:val="0"/>
                <w:bCs w:val="0"/>
                <w:i/>
                <w:sz w:val="24"/>
                <w:szCs w:val="24"/>
              </w:rPr>
              <w:t xml:space="preserve"> to compare a draft bill to prior versions of a bill, including those from prior sessions. In essence, the ability to compare, and see differences between two documents.</w:t>
            </w:r>
          </w:p>
        </w:tc>
      </w:tr>
      <w:tr w:rsidR="00B86CF1" w:rsidTr="00814AE2">
        <w:tc>
          <w:tcPr>
            <w:tcW w:w="1792" w:type="dxa"/>
          </w:tcPr>
          <w:p w:rsidR="00B86CF1" w:rsidRDefault="00D577BC" w:rsidP="00F24265">
            <w:r>
              <w:t>B.LNP.03</w:t>
            </w:r>
          </w:p>
        </w:tc>
        <w:tc>
          <w:tcPr>
            <w:tcW w:w="1353" w:type="dxa"/>
          </w:tcPr>
          <w:p w:rsidR="00B86CF1" w:rsidRDefault="00D577BC" w:rsidP="00F24265">
            <w:pPr>
              <w:rPr>
                <w:rFonts w:cs="Arial"/>
              </w:rPr>
            </w:pPr>
            <w:r>
              <w:rPr>
                <w:rFonts w:cs="Arial"/>
              </w:rPr>
              <w:t xml:space="preserve">Business </w:t>
            </w:r>
          </w:p>
        </w:tc>
        <w:tc>
          <w:tcPr>
            <w:tcW w:w="11420" w:type="dxa"/>
          </w:tcPr>
          <w:p w:rsidR="00B86CF1" w:rsidRPr="00B47591" w:rsidRDefault="00B86CF1" w:rsidP="00F24265">
            <w:pPr>
              <w:rPr>
                <w:rStyle w:val="Strong"/>
                <w:rFonts w:ascii="Gill Sans MT" w:hAnsi="Gill Sans MT" w:cstheme="minorHAnsi"/>
                <w:b w:val="0"/>
                <w:bCs w:val="0"/>
                <w:i/>
                <w:sz w:val="24"/>
                <w:szCs w:val="24"/>
              </w:rPr>
            </w:pPr>
            <w:r w:rsidRPr="00B47591">
              <w:rPr>
                <w:rStyle w:val="Strong"/>
                <w:rFonts w:ascii="Gill Sans MT" w:hAnsi="Gill Sans MT" w:cstheme="minorHAnsi"/>
                <w:b w:val="0"/>
                <w:bCs w:val="0"/>
                <w:i/>
                <w:sz w:val="24"/>
                <w:szCs w:val="24"/>
              </w:rPr>
              <w:t>Ability to track when correspondence is sent to whom, and whether a response was received.</w:t>
            </w:r>
          </w:p>
        </w:tc>
      </w:tr>
      <w:tr w:rsidR="0004238B" w:rsidTr="00814AE2">
        <w:tc>
          <w:tcPr>
            <w:tcW w:w="1792" w:type="dxa"/>
          </w:tcPr>
          <w:p w:rsidR="0004238B" w:rsidRDefault="0004238B" w:rsidP="00F24265">
            <w:r>
              <w:t>B.LNP.04</w:t>
            </w:r>
          </w:p>
        </w:tc>
        <w:tc>
          <w:tcPr>
            <w:tcW w:w="1353" w:type="dxa"/>
          </w:tcPr>
          <w:p w:rsidR="0004238B" w:rsidRDefault="0004238B" w:rsidP="00F24265">
            <w:pPr>
              <w:rPr>
                <w:rFonts w:cs="Arial"/>
              </w:rPr>
            </w:pPr>
            <w:r>
              <w:rPr>
                <w:rFonts w:cs="Arial"/>
              </w:rPr>
              <w:t>Business</w:t>
            </w:r>
          </w:p>
        </w:tc>
        <w:tc>
          <w:tcPr>
            <w:tcW w:w="11420" w:type="dxa"/>
          </w:tcPr>
          <w:p w:rsidR="0004238B" w:rsidRPr="00A8755A" w:rsidRDefault="0004238B" w:rsidP="00F24265">
            <w:pPr>
              <w:rPr>
                <w:rStyle w:val="Strong"/>
                <w:rFonts w:ascii="Gill Sans MT" w:hAnsi="Gill Sans MT" w:cstheme="minorHAnsi"/>
                <w:b w:val="0"/>
                <w:bCs w:val="0"/>
                <w:i/>
                <w:sz w:val="24"/>
                <w:szCs w:val="24"/>
              </w:rPr>
            </w:pPr>
            <w:r w:rsidRPr="00A8755A">
              <w:rPr>
                <w:rStyle w:val="Strong"/>
                <w:rFonts w:ascii="Gill Sans MT" w:hAnsi="Gill Sans MT" w:cstheme="minorHAnsi"/>
                <w:b w:val="0"/>
                <w:bCs w:val="0"/>
                <w:i/>
                <w:sz w:val="24"/>
                <w:szCs w:val="24"/>
              </w:rPr>
              <w:t>A</w:t>
            </w:r>
            <w:r w:rsidRPr="00A8755A">
              <w:rPr>
                <w:rStyle w:val="Strong"/>
                <w:rFonts w:ascii="Gill Sans MT" w:hAnsi="Gill Sans MT"/>
                <w:b w:val="0"/>
                <w:bCs w:val="0"/>
                <w:i/>
                <w:sz w:val="24"/>
                <w:szCs w:val="24"/>
              </w:rPr>
              <w:t xml:space="preserve">bility to </w:t>
            </w:r>
            <w:r w:rsidR="005577EC" w:rsidRPr="00A8755A">
              <w:rPr>
                <w:rStyle w:val="Strong"/>
                <w:rFonts w:ascii="Gill Sans MT" w:hAnsi="Gill Sans MT"/>
                <w:b w:val="0"/>
                <w:bCs w:val="0"/>
                <w:i/>
                <w:sz w:val="24"/>
                <w:szCs w:val="24"/>
              </w:rPr>
              <w:t>draft and review work product</w:t>
            </w:r>
            <w:r w:rsidR="00FE6C84">
              <w:rPr>
                <w:rStyle w:val="Strong"/>
                <w:rFonts w:ascii="Gill Sans MT" w:hAnsi="Gill Sans MT"/>
                <w:b w:val="0"/>
                <w:bCs w:val="0"/>
                <w:i/>
                <w:sz w:val="24"/>
                <w:szCs w:val="24"/>
              </w:rPr>
              <w:t>s</w:t>
            </w:r>
            <w:r w:rsidR="005577EC" w:rsidRPr="00A8755A">
              <w:rPr>
                <w:rStyle w:val="Strong"/>
                <w:rFonts w:ascii="Gill Sans MT" w:hAnsi="Gill Sans MT"/>
                <w:b w:val="0"/>
                <w:bCs w:val="0"/>
                <w:i/>
                <w:sz w:val="24"/>
                <w:szCs w:val="24"/>
              </w:rPr>
              <w:t xml:space="preserve"> using a self-contained rich text editor with spell check capabilities. </w:t>
            </w:r>
          </w:p>
        </w:tc>
      </w:tr>
    </w:tbl>
    <w:p w:rsidR="009E642A" w:rsidRDefault="009E642A" w:rsidP="009E642A">
      <w:pPr>
        <w:rPr>
          <w:sz w:val="22"/>
          <w:szCs w:val="22"/>
        </w:rPr>
      </w:pPr>
    </w:p>
    <w:p w:rsidR="008D6F06" w:rsidRPr="00DE2931" w:rsidRDefault="008D6F06" w:rsidP="008D6F06">
      <w:pPr>
        <w:rPr>
          <w:b/>
          <w:bCs/>
          <w:sz w:val="22"/>
          <w:szCs w:val="22"/>
        </w:rPr>
      </w:pPr>
      <w:r w:rsidRPr="00DE2931">
        <w:rPr>
          <w:b/>
          <w:bCs/>
          <w:sz w:val="22"/>
          <w:szCs w:val="22"/>
        </w:rPr>
        <w:t xml:space="preserve">Priority: </w:t>
      </w:r>
      <w:r>
        <w:rPr>
          <w:b/>
          <w:bCs/>
          <w:sz w:val="22"/>
          <w:szCs w:val="22"/>
        </w:rPr>
        <w:t>Nice</w:t>
      </w:r>
      <w:r w:rsidR="007E66AF">
        <w:rPr>
          <w:b/>
          <w:bCs/>
          <w:sz w:val="22"/>
          <w:szCs w:val="22"/>
        </w:rPr>
        <w:t>-</w:t>
      </w:r>
      <w:r>
        <w:rPr>
          <w:b/>
          <w:bCs/>
          <w:sz w:val="22"/>
          <w:szCs w:val="22"/>
        </w:rPr>
        <w:t>to</w:t>
      </w:r>
      <w:r w:rsidR="007E66AF">
        <w:rPr>
          <w:b/>
          <w:bCs/>
          <w:sz w:val="22"/>
          <w:szCs w:val="22"/>
        </w:rPr>
        <w:t>-</w:t>
      </w:r>
      <w:r>
        <w:rPr>
          <w:b/>
          <w:bCs/>
          <w:sz w:val="22"/>
          <w:szCs w:val="22"/>
        </w:rPr>
        <w:t>Have</w:t>
      </w:r>
      <w:r w:rsidRPr="001969EC">
        <w:rPr>
          <w:b/>
          <w:bCs/>
          <w:sz w:val="22"/>
          <w:szCs w:val="22"/>
        </w:rPr>
        <w:t xml:space="preserve"> </w:t>
      </w:r>
      <w:r>
        <w:rPr>
          <w:b/>
          <w:bCs/>
          <w:sz w:val="22"/>
          <w:szCs w:val="22"/>
        </w:rPr>
        <w:t>Requirements within the Business Process</w:t>
      </w:r>
    </w:p>
    <w:tbl>
      <w:tblPr>
        <w:tblStyle w:val="TableGrid"/>
        <w:tblW w:w="1456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792"/>
        <w:gridCol w:w="1353"/>
        <w:gridCol w:w="11420"/>
      </w:tblGrid>
      <w:tr w:rsidR="00C70EF7" w:rsidRPr="00EA5573" w:rsidTr="00814AE2">
        <w:tc>
          <w:tcPr>
            <w:tcW w:w="1792" w:type="dxa"/>
            <w:shd w:val="clear" w:color="auto" w:fill="D9D9D9" w:themeFill="background1" w:themeFillShade="D9"/>
            <w:vAlign w:val="center"/>
          </w:tcPr>
          <w:p w:rsidR="00C70EF7" w:rsidRPr="00EA5573" w:rsidRDefault="00C70EF7" w:rsidP="00FC789E">
            <w:pPr>
              <w:jc w:val="center"/>
            </w:pPr>
            <w:r w:rsidRPr="00EA5573">
              <w:rPr>
                <w:rFonts w:cs="Arial"/>
                <w:b/>
              </w:rPr>
              <w:t>Requirement Number:</w:t>
            </w:r>
          </w:p>
        </w:tc>
        <w:tc>
          <w:tcPr>
            <w:tcW w:w="1353" w:type="dxa"/>
            <w:shd w:val="clear" w:color="auto" w:fill="D9D9D9" w:themeFill="background1" w:themeFillShade="D9"/>
            <w:vAlign w:val="center"/>
          </w:tcPr>
          <w:p w:rsidR="00C70EF7" w:rsidRPr="00EA5573" w:rsidRDefault="00C70EF7" w:rsidP="00FC789E">
            <w:pPr>
              <w:jc w:val="center"/>
              <w:rPr>
                <w:rFonts w:cs="Arial"/>
                <w:b/>
              </w:rPr>
            </w:pPr>
            <w:r w:rsidRPr="00EA5573">
              <w:rPr>
                <w:rFonts w:cs="Arial"/>
                <w:b/>
              </w:rPr>
              <w:t>Type</w:t>
            </w:r>
          </w:p>
        </w:tc>
        <w:tc>
          <w:tcPr>
            <w:tcW w:w="11420" w:type="dxa"/>
            <w:shd w:val="clear" w:color="auto" w:fill="D9D9D9" w:themeFill="background1" w:themeFillShade="D9"/>
            <w:vAlign w:val="center"/>
          </w:tcPr>
          <w:p w:rsidR="00C70EF7" w:rsidRPr="00EA5573" w:rsidRDefault="00C70EF7" w:rsidP="00FC789E">
            <w:pPr>
              <w:jc w:val="center"/>
              <w:rPr>
                <w:b/>
                <w:bCs/>
              </w:rPr>
            </w:pPr>
            <w:r w:rsidRPr="00EA5573">
              <w:rPr>
                <w:b/>
                <w:bCs/>
              </w:rPr>
              <w:t>Requirement</w:t>
            </w:r>
          </w:p>
        </w:tc>
      </w:tr>
      <w:tr w:rsidR="00C70EF7" w:rsidTr="00814AE2">
        <w:tc>
          <w:tcPr>
            <w:tcW w:w="1792" w:type="dxa"/>
          </w:tcPr>
          <w:p w:rsidR="00C70EF7" w:rsidRDefault="00C70EF7" w:rsidP="00FC789E">
            <w:r>
              <w:t>B.LNP.0</w:t>
            </w:r>
            <w:r w:rsidR="009D5DA0">
              <w:t>4</w:t>
            </w:r>
          </w:p>
        </w:tc>
        <w:tc>
          <w:tcPr>
            <w:tcW w:w="1353" w:type="dxa"/>
          </w:tcPr>
          <w:p w:rsidR="00C70EF7" w:rsidRPr="00C927AD" w:rsidRDefault="00C70EF7" w:rsidP="00FC789E">
            <w:pPr>
              <w:rPr>
                <w:rFonts w:cs="Arial"/>
              </w:rPr>
            </w:pPr>
            <w:r>
              <w:rPr>
                <w:rFonts w:cs="Arial"/>
              </w:rPr>
              <w:t>Business</w:t>
            </w:r>
          </w:p>
        </w:tc>
        <w:tc>
          <w:tcPr>
            <w:tcW w:w="11420" w:type="dxa"/>
          </w:tcPr>
          <w:p w:rsidR="00C70EF7" w:rsidRDefault="00C70EF7" w:rsidP="00FC789E">
            <w:pPr>
              <w:rPr>
                <w:rFonts w:ascii="Gill Sans MT" w:hAnsi="Gill Sans MT"/>
                <w:i/>
                <w:sz w:val="24"/>
              </w:rPr>
            </w:pPr>
            <w:r>
              <w:rPr>
                <w:rFonts w:ascii="Gill Sans MT" w:hAnsi="Gill Sans MT"/>
                <w:i/>
                <w:sz w:val="24"/>
              </w:rPr>
              <w:t xml:space="preserve">Ability to assign and reassign legislative implementation tasks to individuals across the agency including tracking who, from what division, will do what by when, and when a task was completed. </w:t>
            </w:r>
          </w:p>
        </w:tc>
      </w:tr>
      <w:tr w:rsidR="00C70EF7" w:rsidTr="00814AE2">
        <w:tc>
          <w:tcPr>
            <w:tcW w:w="1792" w:type="dxa"/>
          </w:tcPr>
          <w:p w:rsidR="00C70EF7" w:rsidRDefault="00C70EF7" w:rsidP="00FC789E">
            <w:r>
              <w:t>B.LNP.0</w:t>
            </w:r>
            <w:r w:rsidR="009D5DA0">
              <w:t>5</w:t>
            </w:r>
          </w:p>
        </w:tc>
        <w:tc>
          <w:tcPr>
            <w:tcW w:w="1353" w:type="dxa"/>
          </w:tcPr>
          <w:p w:rsidR="00C70EF7" w:rsidRDefault="00C70EF7" w:rsidP="00FC789E">
            <w:pPr>
              <w:rPr>
                <w:rFonts w:cs="Arial"/>
              </w:rPr>
            </w:pPr>
            <w:r>
              <w:rPr>
                <w:rFonts w:cs="Arial"/>
              </w:rPr>
              <w:t>Business</w:t>
            </w:r>
          </w:p>
        </w:tc>
        <w:tc>
          <w:tcPr>
            <w:tcW w:w="11420" w:type="dxa"/>
          </w:tcPr>
          <w:p w:rsidR="00C70EF7" w:rsidRDefault="00C70EF7" w:rsidP="00FC789E">
            <w:pPr>
              <w:rPr>
                <w:rFonts w:ascii="Gill Sans MT" w:hAnsi="Gill Sans MT"/>
                <w:i/>
                <w:sz w:val="24"/>
              </w:rPr>
            </w:pPr>
            <w:r>
              <w:rPr>
                <w:rFonts w:ascii="Gill Sans MT" w:hAnsi="Gill Sans MT"/>
                <w:i/>
                <w:sz w:val="24"/>
              </w:rPr>
              <w:t>Ability for those collaborating on implementation plans to share documents through an interface where the information above, in B.LNP.06, is all displayed.</w:t>
            </w:r>
          </w:p>
        </w:tc>
      </w:tr>
      <w:tr w:rsidR="00C70EF7" w:rsidTr="00814AE2">
        <w:tc>
          <w:tcPr>
            <w:tcW w:w="1792" w:type="dxa"/>
          </w:tcPr>
          <w:p w:rsidR="00C70EF7" w:rsidRDefault="00C70EF7" w:rsidP="00FC789E">
            <w:r>
              <w:t>B.LNP.0</w:t>
            </w:r>
            <w:r w:rsidR="009D5DA0">
              <w:t>6</w:t>
            </w:r>
          </w:p>
        </w:tc>
        <w:tc>
          <w:tcPr>
            <w:tcW w:w="1353" w:type="dxa"/>
          </w:tcPr>
          <w:p w:rsidR="00C70EF7" w:rsidRDefault="00C70EF7" w:rsidP="00FC789E">
            <w:pPr>
              <w:rPr>
                <w:rFonts w:cs="Arial"/>
              </w:rPr>
            </w:pPr>
            <w:r>
              <w:rPr>
                <w:rFonts w:cs="Arial"/>
              </w:rPr>
              <w:t>Business</w:t>
            </w:r>
          </w:p>
        </w:tc>
        <w:tc>
          <w:tcPr>
            <w:tcW w:w="11420" w:type="dxa"/>
          </w:tcPr>
          <w:p w:rsidR="00C70EF7" w:rsidRDefault="00C70EF7" w:rsidP="00FC789E">
            <w:pPr>
              <w:rPr>
                <w:rFonts w:ascii="Gill Sans MT" w:hAnsi="Gill Sans MT"/>
                <w:i/>
                <w:sz w:val="24"/>
              </w:rPr>
            </w:pPr>
            <w:r>
              <w:rPr>
                <w:rFonts w:ascii="Gill Sans MT" w:hAnsi="Gill Sans MT"/>
                <w:i/>
                <w:sz w:val="24"/>
              </w:rPr>
              <w:t xml:space="preserve">Ability to generate a report on the status of legislative implementation tasks.  </w:t>
            </w:r>
          </w:p>
        </w:tc>
      </w:tr>
      <w:tr w:rsidR="00C70EF7" w:rsidTr="00814AE2">
        <w:tc>
          <w:tcPr>
            <w:tcW w:w="1792" w:type="dxa"/>
          </w:tcPr>
          <w:p w:rsidR="00C70EF7" w:rsidRDefault="00C70EF7" w:rsidP="00FC789E">
            <w:r>
              <w:t>B.LNP.0</w:t>
            </w:r>
            <w:r w:rsidR="009D5DA0">
              <w:t>7</w:t>
            </w:r>
          </w:p>
        </w:tc>
        <w:tc>
          <w:tcPr>
            <w:tcW w:w="1353" w:type="dxa"/>
          </w:tcPr>
          <w:p w:rsidR="00C70EF7" w:rsidRDefault="00C70EF7" w:rsidP="00FC789E">
            <w:pPr>
              <w:rPr>
                <w:rFonts w:cs="Arial"/>
              </w:rPr>
            </w:pPr>
            <w:r>
              <w:rPr>
                <w:rFonts w:cs="Arial"/>
              </w:rPr>
              <w:t>Business</w:t>
            </w:r>
          </w:p>
        </w:tc>
        <w:tc>
          <w:tcPr>
            <w:tcW w:w="11420" w:type="dxa"/>
          </w:tcPr>
          <w:p w:rsidR="00C70EF7" w:rsidRDefault="00C70EF7" w:rsidP="00FC789E">
            <w:pPr>
              <w:rPr>
                <w:rFonts w:ascii="Gill Sans MT" w:hAnsi="Gill Sans MT"/>
                <w:i/>
                <w:sz w:val="24"/>
              </w:rPr>
            </w:pPr>
            <w:r>
              <w:rPr>
                <w:rFonts w:ascii="Gill Sans MT" w:hAnsi="Gill Sans MT"/>
                <w:i/>
                <w:sz w:val="24"/>
              </w:rPr>
              <w:t>Ability to indicate and notify an L&amp;P manager that a bill must go through the legislative implementation process.</w:t>
            </w:r>
          </w:p>
        </w:tc>
      </w:tr>
      <w:tr w:rsidR="00C70EF7" w:rsidTr="00814AE2">
        <w:tc>
          <w:tcPr>
            <w:tcW w:w="1792" w:type="dxa"/>
          </w:tcPr>
          <w:p w:rsidR="00C70EF7" w:rsidRDefault="009D5DA0" w:rsidP="00FC789E">
            <w:r>
              <w:t>B.LNP.08</w:t>
            </w:r>
          </w:p>
        </w:tc>
        <w:tc>
          <w:tcPr>
            <w:tcW w:w="1353" w:type="dxa"/>
          </w:tcPr>
          <w:p w:rsidR="00C70EF7" w:rsidRDefault="009D5DA0" w:rsidP="00FC789E">
            <w:pPr>
              <w:rPr>
                <w:rFonts w:cs="Arial"/>
              </w:rPr>
            </w:pPr>
            <w:r>
              <w:rPr>
                <w:rFonts w:cs="Arial"/>
              </w:rPr>
              <w:t>Business</w:t>
            </w:r>
          </w:p>
        </w:tc>
        <w:tc>
          <w:tcPr>
            <w:tcW w:w="11420" w:type="dxa"/>
          </w:tcPr>
          <w:p w:rsidR="00C70EF7" w:rsidRDefault="00C70EF7" w:rsidP="00FC789E">
            <w:pPr>
              <w:rPr>
                <w:rFonts w:ascii="Gill Sans MT" w:hAnsi="Gill Sans MT"/>
                <w:i/>
                <w:sz w:val="24"/>
              </w:rPr>
            </w:pPr>
            <w:r>
              <w:rPr>
                <w:rFonts w:ascii="Gill Sans MT" w:hAnsi="Gill Sans MT"/>
                <w:i/>
                <w:sz w:val="24"/>
              </w:rPr>
              <w:t xml:space="preserve">Ability for a L&amp;P Manager to assign legislative implementation task(s) to staff. </w:t>
            </w:r>
          </w:p>
        </w:tc>
      </w:tr>
      <w:tr w:rsidR="00C70EF7" w:rsidTr="00814AE2">
        <w:tc>
          <w:tcPr>
            <w:tcW w:w="1792" w:type="dxa"/>
          </w:tcPr>
          <w:p w:rsidR="00C70EF7" w:rsidRDefault="009D5DA0" w:rsidP="00FC789E">
            <w:r>
              <w:t>B.LNP.09</w:t>
            </w:r>
          </w:p>
        </w:tc>
        <w:tc>
          <w:tcPr>
            <w:tcW w:w="1353" w:type="dxa"/>
          </w:tcPr>
          <w:p w:rsidR="00C70EF7" w:rsidRDefault="009D5DA0" w:rsidP="00FC789E">
            <w:pPr>
              <w:rPr>
                <w:rFonts w:cs="Arial"/>
              </w:rPr>
            </w:pPr>
            <w:r>
              <w:rPr>
                <w:rFonts w:cs="Arial"/>
              </w:rPr>
              <w:t>Business</w:t>
            </w:r>
          </w:p>
        </w:tc>
        <w:tc>
          <w:tcPr>
            <w:tcW w:w="11420" w:type="dxa"/>
          </w:tcPr>
          <w:p w:rsidR="00C70EF7" w:rsidRDefault="00C70EF7" w:rsidP="00FC789E">
            <w:pPr>
              <w:rPr>
                <w:rFonts w:ascii="Gill Sans MT" w:hAnsi="Gill Sans MT"/>
                <w:i/>
                <w:sz w:val="24"/>
              </w:rPr>
            </w:pPr>
            <w:r>
              <w:rPr>
                <w:rFonts w:ascii="Gill Sans MT" w:hAnsi="Gill Sans MT"/>
                <w:i/>
                <w:sz w:val="24"/>
              </w:rPr>
              <w:t xml:space="preserve">Ability to review entire fiscal notes. </w:t>
            </w:r>
          </w:p>
        </w:tc>
      </w:tr>
    </w:tbl>
    <w:p w:rsidR="003E7B99" w:rsidRDefault="003E7B99" w:rsidP="009E642A">
      <w:pPr>
        <w:rPr>
          <w:sz w:val="22"/>
          <w:szCs w:val="22"/>
        </w:rPr>
      </w:pPr>
    </w:p>
    <w:p w:rsidR="006564A5" w:rsidRDefault="006564A5" w:rsidP="009E642A">
      <w:pPr>
        <w:rPr>
          <w:sz w:val="22"/>
          <w:szCs w:val="22"/>
        </w:rPr>
      </w:pPr>
    </w:p>
    <w:p w:rsidR="00EF79FD" w:rsidRDefault="004E2DEA" w:rsidP="005735E0">
      <w:pPr>
        <w:pStyle w:val="Heading2"/>
      </w:pPr>
      <w:bookmarkStart w:id="25" w:name="_Toc235617010"/>
      <w:r>
        <w:t>Executive Division Requirements</w:t>
      </w:r>
      <w:bookmarkEnd w:id="25"/>
    </w:p>
    <w:p w:rsidR="0018378F" w:rsidRDefault="0018378F" w:rsidP="00ED5BBC">
      <w:pPr>
        <w:pStyle w:val="TOC2nonums"/>
      </w:pPr>
    </w:p>
    <w:p w:rsidR="00FC5B9A" w:rsidRPr="007E072A" w:rsidRDefault="00FC5B9A" w:rsidP="00FC5B9A">
      <w:pPr>
        <w:rPr>
          <w:b/>
          <w:sz w:val="24"/>
          <w:szCs w:val="24"/>
        </w:rPr>
      </w:pPr>
      <w:r w:rsidRPr="008E5C9F">
        <w:rPr>
          <w:b/>
          <w:sz w:val="24"/>
          <w:szCs w:val="24"/>
        </w:rPr>
        <w:t>Description</w:t>
      </w:r>
    </w:p>
    <w:p w:rsidR="006E317B" w:rsidRPr="00DD6F21" w:rsidRDefault="008151CE" w:rsidP="00D549A7">
      <w:pPr>
        <w:ind w:hanging="2"/>
        <w:rPr>
          <w:rFonts w:cs="Arial"/>
          <w:sz w:val="22"/>
          <w:szCs w:val="22"/>
        </w:rPr>
      </w:pPr>
      <w:r w:rsidRPr="00DD6F21">
        <w:rPr>
          <w:rFonts w:cs="Arial"/>
          <w:sz w:val="22"/>
          <w:szCs w:val="22"/>
        </w:rPr>
        <w:t xml:space="preserve">DOR’s Executive Division </w:t>
      </w:r>
      <w:r w:rsidR="00C2121B" w:rsidRPr="00DD6F21">
        <w:rPr>
          <w:rFonts w:cs="Arial"/>
          <w:sz w:val="22"/>
          <w:szCs w:val="22"/>
        </w:rPr>
        <w:t>contribute</w:t>
      </w:r>
      <w:r w:rsidR="00A8571B">
        <w:rPr>
          <w:rFonts w:cs="Arial"/>
          <w:sz w:val="22"/>
          <w:szCs w:val="22"/>
        </w:rPr>
        <w:t>s</w:t>
      </w:r>
      <w:r w:rsidR="00C2121B" w:rsidRPr="00DD6F21">
        <w:rPr>
          <w:rFonts w:cs="Arial"/>
          <w:sz w:val="22"/>
          <w:szCs w:val="22"/>
        </w:rPr>
        <w:t xml:space="preserve"> to completing </w:t>
      </w:r>
      <w:r w:rsidR="00B864A4">
        <w:rPr>
          <w:rFonts w:cs="Arial"/>
          <w:sz w:val="22"/>
          <w:szCs w:val="22"/>
        </w:rPr>
        <w:t>work items</w:t>
      </w:r>
      <w:r w:rsidR="00C2121B" w:rsidRPr="00DD6F21">
        <w:rPr>
          <w:rFonts w:cs="Arial"/>
          <w:sz w:val="22"/>
          <w:szCs w:val="22"/>
        </w:rPr>
        <w:t xml:space="preserve"> that are combined into a final fiscal note</w:t>
      </w:r>
      <w:r w:rsidR="00651D89">
        <w:rPr>
          <w:rFonts w:cs="Arial"/>
          <w:sz w:val="22"/>
          <w:szCs w:val="22"/>
        </w:rPr>
        <w:t>. This division also</w:t>
      </w:r>
      <w:r w:rsidR="00C2121B" w:rsidRPr="00DD6F21">
        <w:rPr>
          <w:rFonts w:cs="Arial"/>
          <w:sz w:val="22"/>
          <w:szCs w:val="22"/>
        </w:rPr>
        <w:t xml:space="preserve"> utilize</w:t>
      </w:r>
      <w:r w:rsidR="00651D89">
        <w:rPr>
          <w:rFonts w:cs="Arial"/>
          <w:sz w:val="22"/>
          <w:szCs w:val="22"/>
        </w:rPr>
        <w:t>s</w:t>
      </w:r>
      <w:r w:rsidR="00C2121B" w:rsidRPr="00DD6F21">
        <w:rPr>
          <w:rFonts w:cs="Arial"/>
          <w:sz w:val="22"/>
          <w:szCs w:val="22"/>
        </w:rPr>
        <w:t xml:space="preserve"> the data generated </w:t>
      </w:r>
      <w:r w:rsidR="00651D89">
        <w:rPr>
          <w:rFonts w:cs="Arial"/>
          <w:sz w:val="22"/>
          <w:szCs w:val="22"/>
        </w:rPr>
        <w:t>in the current system</w:t>
      </w:r>
      <w:r w:rsidR="0018343D">
        <w:rPr>
          <w:rFonts w:cs="Arial"/>
          <w:sz w:val="22"/>
          <w:szCs w:val="22"/>
        </w:rPr>
        <w:t xml:space="preserve">. </w:t>
      </w:r>
    </w:p>
    <w:p w:rsidR="008151CE" w:rsidRPr="008151CE" w:rsidRDefault="008151CE" w:rsidP="008151CE">
      <w:pPr>
        <w:ind w:hanging="2"/>
        <w:rPr>
          <w:rFonts w:ascii="Gill Sans MT" w:hAnsi="Gill Sans MT"/>
          <w:sz w:val="22"/>
        </w:rPr>
      </w:pPr>
    </w:p>
    <w:p w:rsidR="00310429" w:rsidRPr="00DE2931" w:rsidRDefault="00310429" w:rsidP="00310429">
      <w:pPr>
        <w:rPr>
          <w:b/>
          <w:bCs/>
          <w:sz w:val="22"/>
          <w:szCs w:val="22"/>
        </w:rPr>
      </w:pPr>
      <w:r w:rsidRPr="00DE2931">
        <w:rPr>
          <w:b/>
          <w:bCs/>
          <w:sz w:val="22"/>
          <w:szCs w:val="22"/>
        </w:rPr>
        <w:t>Priority: Must H</w:t>
      </w:r>
      <w:r>
        <w:rPr>
          <w:b/>
          <w:bCs/>
          <w:sz w:val="22"/>
          <w:szCs w:val="22"/>
        </w:rPr>
        <w:t>ave Requirements within the Business Process</w:t>
      </w:r>
    </w:p>
    <w:tbl>
      <w:tblPr>
        <w:tblStyle w:val="TableGrid"/>
        <w:tblW w:w="1456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792"/>
        <w:gridCol w:w="1353"/>
        <w:gridCol w:w="11420"/>
      </w:tblGrid>
      <w:tr w:rsidR="00C70EF7" w:rsidRPr="00EA5573" w:rsidTr="00711368">
        <w:trPr>
          <w:tblHeader/>
        </w:trPr>
        <w:tc>
          <w:tcPr>
            <w:tcW w:w="1792" w:type="dxa"/>
            <w:shd w:val="clear" w:color="auto" w:fill="D9D9D9" w:themeFill="background1" w:themeFillShade="D9"/>
            <w:vAlign w:val="center"/>
          </w:tcPr>
          <w:p w:rsidR="00C70EF7" w:rsidRPr="00EA5573" w:rsidRDefault="00C70EF7" w:rsidP="006D146D">
            <w:pPr>
              <w:jc w:val="center"/>
            </w:pPr>
            <w:r w:rsidRPr="00EA5573">
              <w:rPr>
                <w:rFonts w:cs="Arial"/>
                <w:b/>
              </w:rPr>
              <w:t>Requirement Number:</w:t>
            </w:r>
          </w:p>
        </w:tc>
        <w:tc>
          <w:tcPr>
            <w:tcW w:w="1353" w:type="dxa"/>
            <w:shd w:val="clear" w:color="auto" w:fill="D9D9D9" w:themeFill="background1" w:themeFillShade="D9"/>
            <w:vAlign w:val="center"/>
          </w:tcPr>
          <w:p w:rsidR="00C70EF7" w:rsidRPr="00EA5573" w:rsidRDefault="00C70EF7" w:rsidP="006D146D">
            <w:pPr>
              <w:jc w:val="center"/>
              <w:rPr>
                <w:rFonts w:cs="Arial"/>
                <w:b/>
              </w:rPr>
            </w:pPr>
            <w:r w:rsidRPr="00EA5573">
              <w:rPr>
                <w:rFonts w:cs="Arial"/>
                <w:b/>
              </w:rPr>
              <w:t>Type</w:t>
            </w:r>
          </w:p>
        </w:tc>
        <w:tc>
          <w:tcPr>
            <w:tcW w:w="11420" w:type="dxa"/>
            <w:shd w:val="clear" w:color="auto" w:fill="D9D9D9" w:themeFill="background1" w:themeFillShade="D9"/>
            <w:vAlign w:val="center"/>
          </w:tcPr>
          <w:p w:rsidR="00C70EF7" w:rsidRPr="00EA5573" w:rsidRDefault="00C70EF7" w:rsidP="006D146D">
            <w:pPr>
              <w:jc w:val="center"/>
              <w:rPr>
                <w:b/>
                <w:bCs/>
              </w:rPr>
            </w:pPr>
            <w:r w:rsidRPr="00EA5573">
              <w:rPr>
                <w:b/>
                <w:bCs/>
              </w:rPr>
              <w:t>Requirement</w:t>
            </w:r>
          </w:p>
        </w:tc>
      </w:tr>
      <w:tr w:rsidR="00C70EF7" w:rsidTr="00400933">
        <w:tc>
          <w:tcPr>
            <w:tcW w:w="1792" w:type="dxa"/>
          </w:tcPr>
          <w:p w:rsidR="00C70EF7" w:rsidRPr="006352E9" w:rsidRDefault="00C70EF7" w:rsidP="00F201DB">
            <w:pPr>
              <w:rPr>
                <w:rFonts w:cs="Arial"/>
                <w:color w:val="0070C0"/>
              </w:rPr>
            </w:pPr>
            <w:r>
              <w:t>B.EXEC.01</w:t>
            </w:r>
          </w:p>
        </w:tc>
        <w:tc>
          <w:tcPr>
            <w:tcW w:w="1353" w:type="dxa"/>
          </w:tcPr>
          <w:p w:rsidR="00C70EF7" w:rsidRPr="006352E9" w:rsidRDefault="00C70EF7" w:rsidP="00F201DB">
            <w:pPr>
              <w:rPr>
                <w:rFonts w:cs="Arial"/>
                <w:color w:val="0070C0"/>
              </w:rPr>
            </w:pPr>
            <w:r w:rsidRPr="008151CE">
              <w:rPr>
                <w:rFonts w:cs="Arial"/>
              </w:rPr>
              <w:t>Business</w:t>
            </w:r>
          </w:p>
        </w:tc>
        <w:tc>
          <w:tcPr>
            <w:tcW w:w="11420" w:type="dxa"/>
          </w:tcPr>
          <w:p w:rsidR="00C70EF7" w:rsidRPr="0052153A" w:rsidRDefault="00C70EF7" w:rsidP="00F201DB">
            <w:pPr>
              <w:rPr>
                <w:rFonts w:ascii="Gill Sans MT" w:hAnsi="Gill Sans MT" w:cs="Arial"/>
                <w:i/>
                <w:iCs/>
                <w:color w:val="0070C0"/>
                <w:sz w:val="24"/>
                <w:szCs w:val="24"/>
              </w:rPr>
            </w:pPr>
            <w:r w:rsidRPr="0052153A">
              <w:rPr>
                <w:rFonts w:ascii="Gill Sans MT" w:hAnsi="Gill Sans MT"/>
                <w:i/>
                <w:iCs/>
                <w:sz w:val="24"/>
                <w:szCs w:val="24"/>
              </w:rPr>
              <w:t xml:space="preserve">Ability to </w:t>
            </w:r>
            <w:r>
              <w:rPr>
                <w:rFonts w:ascii="Gill Sans MT" w:hAnsi="Gill Sans MT"/>
                <w:i/>
                <w:iCs/>
                <w:sz w:val="24"/>
                <w:szCs w:val="24"/>
              </w:rPr>
              <w:t xml:space="preserve">view and </w:t>
            </w:r>
            <w:r w:rsidRPr="0052153A">
              <w:rPr>
                <w:rFonts w:ascii="Gill Sans MT" w:hAnsi="Gill Sans MT"/>
                <w:i/>
                <w:iCs/>
                <w:sz w:val="24"/>
                <w:szCs w:val="24"/>
              </w:rPr>
              <w:t>use the solution</w:t>
            </w:r>
            <w:r>
              <w:rPr>
                <w:rFonts w:ascii="Gill Sans MT" w:hAnsi="Gill Sans MT"/>
                <w:i/>
                <w:iCs/>
                <w:sz w:val="24"/>
                <w:szCs w:val="24"/>
              </w:rPr>
              <w:t xml:space="preserve"> conveniently, from any location,</w:t>
            </w:r>
            <w:r w:rsidRPr="0052153A">
              <w:rPr>
                <w:rFonts w:ascii="Gill Sans MT" w:hAnsi="Gill Sans MT"/>
                <w:i/>
                <w:iCs/>
                <w:sz w:val="24"/>
                <w:szCs w:val="24"/>
              </w:rPr>
              <w:t xml:space="preserve"> without having to log on to VPN. </w:t>
            </w:r>
          </w:p>
        </w:tc>
      </w:tr>
      <w:tr w:rsidR="00C70EF7" w:rsidTr="00400933">
        <w:tc>
          <w:tcPr>
            <w:tcW w:w="1792" w:type="dxa"/>
          </w:tcPr>
          <w:p w:rsidR="00C70EF7" w:rsidRPr="006352E9" w:rsidRDefault="00C70EF7" w:rsidP="00A91ACB">
            <w:pPr>
              <w:rPr>
                <w:rFonts w:cs="Arial"/>
                <w:color w:val="0070C0"/>
              </w:rPr>
            </w:pPr>
            <w:r>
              <w:t>B.EXEC.02</w:t>
            </w:r>
          </w:p>
        </w:tc>
        <w:tc>
          <w:tcPr>
            <w:tcW w:w="1353" w:type="dxa"/>
          </w:tcPr>
          <w:p w:rsidR="00C70EF7" w:rsidRPr="006352E9" w:rsidRDefault="00C70EF7" w:rsidP="00A91ACB">
            <w:pPr>
              <w:rPr>
                <w:rFonts w:cs="Arial"/>
                <w:color w:val="0070C0"/>
              </w:rPr>
            </w:pPr>
            <w:r w:rsidRPr="008151CE">
              <w:rPr>
                <w:rFonts w:cs="Arial"/>
              </w:rPr>
              <w:t>Business</w:t>
            </w:r>
          </w:p>
        </w:tc>
        <w:tc>
          <w:tcPr>
            <w:tcW w:w="11420" w:type="dxa"/>
          </w:tcPr>
          <w:p w:rsidR="00C70EF7" w:rsidRPr="0052153A" w:rsidRDefault="00C70EF7" w:rsidP="00A91ACB">
            <w:pPr>
              <w:rPr>
                <w:rFonts w:ascii="Gill Sans MT" w:hAnsi="Gill Sans MT" w:cs="Arial"/>
                <w:i/>
                <w:sz w:val="24"/>
                <w:szCs w:val="24"/>
              </w:rPr>
            </w:pPr>
            <w:r w:rsidRPr="0052153A">
              <w:rPr>
                <w:rFonts w:ascii="Gill Sans MT" w:hAnsi="Gill Sans MT" w:cs="Arial"/>
                <w:i/>
                <w:sz w:val="24"/>
                <w:szCs w:val="24"/>
              </w:rPr>
              <w:t xml:space="preserve">Ability to use the solution via DOR cell phone. </w:t>
            </w:r>
          </w:p>
        </w:tc>
      </w:tr>
      <w:tr w:rsidR="00C70EF7" w:rsidTr="00400933">
        <w:tc>
          <w:tcPr>
            <w:tcW w:w="1792" w:type="dxa"/>
          </w:tcPr>
          <w:p w:rsidR="00C70EF7" w:rsidRDefault="00C70EF7" w:rsidP="00A91ACB">
            <w:r>
              <w:t>B.EXEC.03</w:t>
            </w:r>
          </w:p>
        </w:tc>
        <w:tc>
          <w:tcPr>
            <w:tcW w:w="1353" w:type="dxa"/>
          </w:tcPr>
          <w:p w:rsidR="00C70EF7" w:rsidRPr="008151CE" w:rsidRDefault="00C70EF7" w:rsidP="00A91ACB">
            <w:pPr>
              <w:rPr>
                <w:rFonts w:cs="Arial"/>
              </w:rPr>
            </w:pPr>
            <w:r>
              <w:rPr>
                <w:rFonts w:cs="Arial"/>
              </w:rPr>
              <w:t>Business</w:t>
            </w:r>
          </w:p>
        </w:tc>
        <w:tc>
          <w:tcPr>
            <w:tcW w:w="11420" w:type="dxa"/>
          </w:tcPr>
          <w:p w:rsidR="00C70EF7" w:rsidRPr="0052153A" w:rsidRDefault="00C70EF7" w:rsidP="00A91ACB">
            <w:pPr>
              <w:rPr>
                <w:rFonts w:ascii="Gill Sans MT" w:hAnsi="Gill Sans MT" w:cs="Arial"/>
                <w:i/>
                <w:sz w:val="24"/>
                <w:szCs w:val="24"/>
              </w:rPr>
            </w:pPr>
            <w:r w:rsidRPr="0052153A">
              <w:rPr>
                <w:rFonts w:ascii="Gill Sans MT" w:hAnsi="Gill Sans MT" w:cs="Arial"/>
                <w:i/>
                <w:sz w:val="24"/>
                <w:szCs w:val="24"/>
              </w:rPr>
              <w:t>Ability to easily access</w:t>
            </w:r>
            <w:r>
              <w:rPr>
                <w:rFonts w:ascii="Gill Sans MT" w:hAnsi="Gill Sans MT" w:cs="Arial"/>
                <w:i/>
                <w:sz w:val="24"/>
                <w:szCs w:val="24"/>
              </w:rPr>
              <w:t xml:space="preserve"> and view</w:t>
            </w:r>
            <w:r w:rsidRPr="0052153A">
              <w:rPr>
                <w:rFonts w:ascii="Gill Sans MT" w:hAnsi="Gill Sans MT" w:cs="Arial"/>
                <w:i/>
                <w:sz w:val="24"/>
                <w:szCs w:val="24"/>
              </w:rPr>
              <w:t xml:space="preserve"> the most</w:t>
            </w:r>
            <w:r>
              <w:rPr>
                <w:rFonts w:ascii="Gill Sans MT" w:hAnsi="Gill Sans MT" w:cs="Arial"/>
                <w:i/>
                <w:sz w:val="24"/>
                <w:szCs w:val="24"/>
              </w:rPr>
              <w:t xml:space="preserve"> common,</w:t>
            </w:r>
            <w:r w:rsidRPr="0052153A">
              <w:rPr>
                <w:rFonts w:ascii="Gill Sans MT" w:hAnsi="Gill Sans MT" w:cs="Arial"/>
                <w:i/>
                <w:sz w:val="24"/>
                <w:szCs w:val="24"/>
              </w:rPr>
              <w:t xml:space="preserve"> important</w:t>
            </w:r>
            <w:r>
              <w:rPr>
                <w:rFonts w:ascii="Gill Sans MT" w:hAnsi="Gill Sans MT" w:cs="Arial"/>
                <w:i/>
                <w:sz w:val="24"/>
                <w:szCs w:val="24"/>
              </w:rPr>
              <w:t xml:space="preserve"> bill information, including analysis and fi</w:t>
            </w:r>
            <w:r w:rsidR="001E5AF4">
              <w:rPr>
                <w:rFonts w:ascii="Gill Sans MT" w:hAnsi="Gill Sans MT" w:cs="Arial"/>
                <w:i/>
                <w:sz w:val="24"/>
                <w:szCs w:val="24"/>
              </w:rPr>
              <w:t>scal notes/estimates</w:t>
            </w:r>
            <w:r>
              <w:rPr>
                <w:rFonts w:ascii="Gill Sans MT" w:hAnsi="Gill Sans MT" w:cs="Arial"/>
                <w:i/>
                <w:sz w:val="24"/>
                <w:szCs w:val="24"/>
              </w:rPr>
              <w:t>, on one page/screen.</w:t>
            </w:r>
          </w:p>
        </w:tc>
      </w:tr>
    </w:tbl>
    <w:p w:rsidR="006564A5" w:rsidRDefault="006564A5" w:rsidP="00EF79FD">
      <w:pPr>
        <w:rPr>
          <w:b/>
          <w:bCs/>
          <w:color w:val="0070C0"/>
          <w:sz w:val="24"/>
          <w:szCs w:val="24"/>
        </w:rPr>
      </w:pPr>
    </w:p>
    <w:p w:rsidR="00FB1591" w:rsidRPr="00DE2931" w:rsidRDefault="00FB1591" w:rsidP="00FB1591">
      <w:pPr>
        <w:rPr>
          <w:b/>
          <w:bCs/>
          <w:sz w:val="22"/>
          <w:szCs w:val="22"/>
        </w:rPr>
      </w:pPr>
      <w:r w:rsidRPr="00DE2931">
        <w:rPr>
          <w:b/>
          <w:bCs/>
          <w:sz w:val="22"/>
          <w:szCs w:val="22"/>
        </w:rPr>
        <w:t xml:space="preserve">Priority: </w:t>
      </w:r>
      <w:r>
        <w:rPr>
          <w:b/>
          <w:bCs/>
          <w:sz w:val="22"/>
          <w:szCs w:val="22"/>
        </w:rPr>
        <w:t>Nice</w:t>
      </w:r>
      <w:r w:rsidR="007E66AF">
        <w:rPr>
          <w:b/>
          <w:bCs/>
          <w:sz w:val="22"/>
          <w:szCs w:val="22"/>
        </w:rPr>
        <w:t>-</w:t>
      </w:r>
      <w:r>
        <w:rPr>
          <w:b/>
          <w:bCs/>
          <w:sz w:val="22"/>
          <w:szCs w:val="22"/>
        </w:rPr>
        <w:t>to</w:t>
      </w:r>
      <w:r w:rsidR="007E66AF">
        <w:rPr>
          <w:b/>
          <w:bCs/>
          <w:sz w:val="22"/>
          <w:szCs w:val="22"/>
        </w:rPr>
        <w:t>-</w:t>
      </w:r>
      <w:r>
        <w:rPr>
          <w:b/>
          <w:bCs/>
          <w:sz w:val="22"/>
          <w:szCs w:val="22"/>
        </w:rPr>
        <w:t>Have</w:t>
      </w:r>
      <w:r w:rsidRPr="001969EC">
        <w:rPr>
          <w:b/>
          <w:bCs/>
          <w:sz w:val="22"/>
          <w:szCs w:val="22"/>
        </w:rPr>
        <w:t xml:space="preserve"> </w:t>
      </w:r>
      <w:r>
        <w:rPr>
          <w:b/>
          <w:bCs/>
          <w:sz w:val="22"/>
          <w:szCs w:val="22"/>
        </w:rPr>
        <w:t>Requirements within the Business Process</w:t>
      </w:r>
    </w:p>
    <w:tbl>
      <w:tblPr>
        <w:tblStyle w:val="TableGrid"/>
        <w:tblW w:w="1456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792"/>
        <w:gridCol w:w="1353"/>
        <w:gridCol w:w="11420"/>
      </w:tblGrid>
      <w:tr w:rsidR="00C70EF7" w:rsidRPr="00EA5573" w:rsidTr="00814AE2">
        <w:tc>
          <w:tcPr>
            <w:tcW w:w="1792" w:type="dxa"/>
            <w:shd w:val="clear" w:color="auto" w:fill="D9D9D9" w:themeFill="background1" w:themeFillShade="D9"/>
            <w:vAlign w:val="center"/>
          </w:tcPr>
          <w:p w:rsidR="00C70EF7" w:rsidRPr="00EA5573" w:rsidRDefault="00C70EF7" w:rsidP="006D146D">
            <w:pPr>
              <w:jc w:val="center"/>
            </w:pPr>
            <w:r w:rsidRPr="00EA5573">
              <w:rPr>
                <w:rFonts w:cs="Arial"/>
                <w:b/>
              </w:rPr>
              <w:t>Requirement Number:</w:t>
            </w:r>
          </w:p>
        </w:tc>
        <w:tc>
          <w:tcPr>
            <w:tcW w:w="1353" w:type="dxa"/>
            <w:shd w:val="clear" w:color="auto" w:fill="D9D9D9" w:themeFill="background1" w:themeFillShade="D9"/>
            <w:vAlign w:val="center"/>
          </w:tcPr>
          <w:p w:rsidR="00C70EF7" w:rsidRPr="00EA5573" w:rsidRDefault="00C70EF7" w:rsidP="006D146D">
            <w:pPr>
              <w:jc w:val="center"/>
              <w:rPr>
                <w:rFonts w:cs="Arial"/>
                <w:b/>
              </w:rPr>
            </w:pPr>
            <w:r w:rsidRPr="00EA5573">
              <w:rPr>
                <w:rFonts w:cs="Arial"/>
                <w:b/>
              </w:rPr>
              <w:t>Type</w:t>
            </w:r>
          </w:p>
        </w:tc>
        <w:tc>
          <w:tcPr>
            <w:tcW w:w="11420" w:type="dxa"/>
            <w:shd w:val="clear" w:color="auto" w:fill="D9D9D9" w:themeFill="background1" w:themeFillShade="D9"/>
            <w:vAlign w:val="center"/>
          </w:tcPr>
          <w:p w:rsidR="00C70EF7" w:rsidRPr="00EA5573" w:rsidRDefault="00C70EF7" w:rsidP="006D146D">
            <w:pPr>
              <w:jc w:val="center"/>
              <w:rPr>
                <w:b/>
                <w:bCs/>
              </w:rPr>
            </w:pPr>
            <w:r w:rsidRPr="00EA5573">
              <w:rPr>
                <w:b/>
                <w:bCs/>
              </w:rPr>
              <w:t>Requirement</w:t>
            </w:r>
          </w:p>
        </w:tc>
      </w:tr>
      <w:tr w:rsidR="00C70EF7" w:rsidTr="00814AE2">
        <w:tc>
          <w:tcPr>
            <w:tcW w:w="1792" w:type="dxa"/>
          </w:tcPr>
          <w:p w:rsidR="00C70EF7" w:rsidRDefault="00C70EF7" w:rsidP="006D146D">
            <w:r>
              <w:t>B.EXEC.04</w:t>
            </w:r>
          </w:p>
        </w:tc>
        <w:tc>
          <w:tcPr>
            <w:tcW w:w="1353" w:type="dxa"/>
          </w:tcPr>
          <w:p w:rsidR="00C70EF7" w:rsidRDefault="00C70EF7" w:rsidP="006D146D">
            <w:pPr>
              <w:rPr>
                <w:rFonts w:cs="Arial"/>
                <w:color w:val="0070C0"/>
              </w:rPr>
            </w:pPr>
            <w:r w:rsidRPr="00C927AD">
              <w:rPr>
                <w:rFonts w:cs="Arial"/>
              </w:rPr>
              <w:t xml:space="preserve">Business </w:t>
            </w:r>
          </w:p>
        </w:tc>
        <w:tc>
          <w:tcPr>
            <w:tcW w:w="11420" w:type="dxa"/>
          </w:tcPr>
          <w:p w:rsidR="00C70EF7" w:rsidRDefault="00C70EF7" w:rsidP="006D146D">
            <w:r>
              <w:rPr>
                <w:rFonts w:ascii="Gill Sans MT" w:hAnsi="Gill Sans MT"/>
                <w:i/>
                <w:sz w:val="24"/>
              </w:rPr>
              <w:t>Ability to discuss the Executive Division’s work product for a bill directly in the bill’s page/screen and notify users when questions or answers have been posted re</w:t>
            </w:r>
            <w:r w:rsidR="008B56C9">
              <w:rPr>
                <w:rFonts w:ascii="Gill Sans MT" w:hAnsi="Gill Sans MT"/>
                <w:i/>
                <w:sz w:val="24"/>
              </w:rPr>
              <w:t>garding</w:t>
            </w:r>
            <w:r>
              <w:rPr>
                <w:rFonts w:ascii="Gill Sans MT" w:hAnsi="Gill Sans MT"/>
                <w:i/>
                <w:sz w:val="24"/>
              </w:rPr>
              <w:t xml:space="preserve"> bill analysis or </w:t>
            </w:r>
            <w:r w:rsidR="00A46336">
              <w:rPr>
                <w:rFonts w:ascii="Gill Sans MT" w:hAnsi="Gill Sans MT"/>
                <w:i/>
                <w:sz w:val="24"/>
              </w:rPr>
              <w:t>fiscal work</w:t>
            </w:r>
            <w:r>
              <w:rPr>
                <w:rFonts w:ascii="Gill Sans MT" w:hAnsi="Gill Sans MT"/>
                <w:i/>
                <w:sz w:val="24"/>
              </w:rPr>
              <w:t xml:space="preserve"> product. </w:t>
            </w:r>
          </w:p>
        </w:tc>
      </w:tr>
    </w:tbl>
    <w:p w:rsidR="00A57652" w:rsidRDefault="00FC644A" w:rsidP="005735E0">
      <w:pPr>
        <w:pStyle w:val="Heading2"/>
      </w:pPr>
      <w:bookmarkStart w:id="26" w:name="_Toc235617011"/>
      <w:r>
        <w:t>Business and Financial Services (</w:t>
      </w:r>
      <w:r w:rsidR="00DF2614">
        <w:t>B&amp;FS</w:t>
      </w:r>
      <w:r>
        <w:t>)</w:t>
      </w:r>
      <w:r w:rsidR="00DF2614">
        <w:t xml:space="preserve"> Division: Budget Office Requirements</w:t>
      </w:r>
      <w:bookmarkEnd w:id="26"/>
    </w:p>
    <w:p w:rsidR="00F60CDF" w:rsidRDefault="00F60CDF" w:rsidP="00ED5BBC">
      <w:pPr>
        <w:pStyle w:val="TOC2nonums"/>
      </w:pPr>
    </w:p>
    <w:p w:rsidR="00FC5B9A" w:rsidRPr="007E072A" w:rsidRDefault="00FC5B9A" w:rsidP="00FC5B9A">
      <w:pPr>
        <w:rPr>
          <w:b/>
          <w:sz w:val="24"/>
          <w:szCs w:val="24"/>
        </w:rPr>
      </w:pPr>
      <w:r w:rsidRPr="008E5C9F">
        <w:rPr>
          <w:b/>
          <w:sz w:val="24"/>
          <w:szCs w:val="24"/>
        </w:rPr>
        <w:t>Description</w:t>
      </w:r>
    </w:p>
    <w:p w:rsidR="002D1F51" w:rsidRDefault="002D1F51" w:rsidP="00701633">
      <w:pPr>
        <w:rPr>
          <w:sz w:val="22"/>
          <w:szCs w:val="22"/>
        </w:rPr>
      </w:pPr>
      <w:r>
        <w:rPr>
          <w:sz w:val="22"/>
          <w:szCs w:val="22"/>
        </w:rPr>
        <w:t xml:space="preserve">The Budget Office </w:t>
      </w:r>
      <w:r w:rsidR="004D5872">
        <w:rPr>
          <w:sz w:val="22"/>
          <w:szCs w:val="22"/>
        </w:rPr>
        <w:t>has two critical needs</w:t>
      </w:r>
      <w:r w:rsidR="00A20D26">
        <w:rPr>
          <w:sz w:val="22"/>
          <w:szCs w:val="22"/>
        </w:rPr>
        <w:t>:</w:t>
      </w:r>
    </w:p>
    <w:p w:rsidR="00A20D26" w:rsidRDefault="00A20D26" w:rsidP="00701633">
      <w:pPr>
        <w:rPr>
          <w:sz w:val="22"/>
          <w:szCs w:val="22"/>
        </w:rPr>
      </w:pPr>
    </w:p>
    <w:p w:rsidR="004B7C1D" w:rsidRDefault="00350FAF" w:rsidP="00853525">
      <w:pPr>
        <w:pStyle w:val="ListParagraph"/>
        <w:numPr>
          <w:ilvl w:val="0"/>
          <w:numId w:val="30"/>
        </w:numPr>
        <w:rPr>
          <w:sz w:val="22"/>
          <w:szCs w:val="22"/>
        </w:rPr>
      </w:pPr>
      <w:bookmarkStart w:id="27" w:name="_Toc235194585"/>
      <w:r>
        <w:rPr>
          <w:sz w:val="22"/>
          <w:szCs w:val="22"/>
        </w:rPr>
        <w:t>The Budget Office c</w:t>
      </w:r>
      <w:r w:rsidR="000C76B5">
        <w:rPr>
          <w:sz w:val="22"/>
          <w:szCs w:val="22"/>
        </w:rPr>
        <w:t>alculates</w:t>
      </w:r>
      <w:r w:rsidR="00BB0F2B" w:rsidRPr="004D5872">
        <w:rPr>
          <w:sz w:val="22"/>
          <w:szCs w:val="22"/>
        </w:rPr>
        <w:t xml:space="preserve"> estimated financial impact</w:t>
      </w:r>
      <w:r w:rsidR="008E6547">
        <w:rPr>
          <w:sz w:val="22"/>
          <w:szCs w:val="22"/>
        </w:rPr>
        <w:t>s</w:t>
      </w:r>
      <w:r w:rsidR="00BB0F2B" w:rsidRPr="004D5872">
        <w:rPr>
          <w:sz w:val="22"/>
          <w:szCs w:val="22"/>
        </w:rPr>
        <w:t xml:space="preserve"> of bills on </w:t>
      </w:r>
      <w:r w:rsidR="00FA2ED0" w:rsidRPr="004D5872">
        <w:rPr>
          <w:sz w:val="22"/>
          <w:szCs w:val="22"/>
        </w:rPr>
        <w:t xml:space="preserve">the agency’s </w:t>
      </w:r>
      <w:r w:rsidR="00BB0F2B" w:rsidRPr="004D5872">
        <w:rPr>
          <w:sz w:val="22"/>
          <w:szCs w:val="22"/>
        </w:rPr>
        <w:t>B&amp;FS</w:t>
      </w:r>
      <w:r w:rsidR="00365F11" w:rsidRPr="004D5872">
        <w:rPr>
          <w:sz w:val="22"/>
          <w:szCs w:val="22"/>
        </w:rPr>
        <w:t xml:space="preserve"> Divisio</w:t>
      </w:r>
      <w:r w:rsidR="00FA2ED0" w:rsidRPr="004D5872">
        <w:rPr>
          <w:sz w:val="22"/>
          <w:szCs w:val="22"/>
        </w:rPr>
        <w:t>n</w:t>
      </w:r>
      <w:r w:rsidR="00113436">
        <w:rPr>
          <w:sz w:val="22"/>
          <w:szCs w:val="22"/>
        </w:rPr>
        <w:t>, including</w:t>
      </w:r>
      <w:r w:rsidR="00DA0F33">
        <w:rPr>
          <w:sz w:val="22"/>
          <w:szCs w:val="22"/>
        </w:rPr>
        <w:t xml:space="preserve"> </w:t>
      </w:r>
      <w:r w:rsidR="00113436">
        <w:rPr>
          <w:sz w:val="22"/>
          <w:szCs w:val="22"/>
        </w:rPr>
        <w:t>converting</w:t>
      </w:r>
      <w:r w:rsidR="004B7C1D">
        <w:rPr>
          <w:sz w:val="22"/>
          <w:szCs w:val="22"/>
        </w:rPr>
        <w:t xml:space="preserve"> part-time staff hours</w:t>
      </w:r>
      <w:r w:rsidR="001D62CF">
        <w:rPr>
          <w:sz w:val="22"/>
          <w:szCs w:val="22"/>
        </w:rPr>
        <w:t xml:space="preserve">, costs, and benefits </w:t>
      </w:r>
      <w:r w:rsidR="003E1758">
        <w:rPr>
          <w:sz w:val="22"/>
          <w:szCs w:val="22"/>
        </w:rPr>
        <w:t>into</w:t>
      </w:r>
      <w:r w:rsidR="001D62CF">
        <w:rPr>
          <w:sz w:val="22"/>
          <w:szCs w:val="22"/>
        </w:rPr>
        <w:t xml:space="preserve"> full-time </w:t>
      </w:r>
      <w:r w:rsidR="00AD5E68">
        <w:rPr>
          <w:sz w:val="22"/>
          <w:szCs w:val="22"/>
        </w:rPr>
        <w:t xml:space="preserve">staff </w:t>
      </w:r>
      <w:r w:rsidR="00A7390F">
        <w:rPr>
          <w:sz w:val="22"/>
          <w:szCs w:val="22"/>
        </w:rPr>
        <w:t>e</w:t>
      </w:r>
      <w:r w:rsidR="00C203FA">
        <w:rPr>
          <w:sz w:val="22"/>
          <w:szCs w:val="22"/>
        </w:rPr>
        <w:t>q</w:t>
      </w:r>
      <w:r w:rsidR="00A7390F">
        <w:rPr>
          <w:sz w:val="22"/>
          <w:szCs w:val="22"/>
        </w:rPr>
        <w:t>uivalents</w:t>
      </w:r>
      <w:r w:rsidR="0074177F">
        <w:rPr>
          <w:sz w:val="22"/>
          <w:szCs w:val="22"/>
        </w:rPr>
        <w:t xml:space="preserve">, </w:t>
      </w:r>
      <w:r w:rsidR="00BA639D">
        <w:rPr>
          <w:sz w:val="22"/>
          <w:szCs w:val="22"/>
        </w:rPr>
        <w:t xml:space="preserve">and </w:t>
      </w:r>
      <w:r w:rsidR="0020759D">
        <w:rPr>
          <w:sz w:val="22"/>
          <w:szCs w:val="22"/>
        </w:rPr>
        <w:t>adding</w:t>
      </w:r>
      <w:r w:rsidR="00BA639D">
        <w:rPr>
          <w:sz w:val="22"/>
          <w:szCs w:val="22"/>
        </w:rPr>
        <w:t xml:space="preserve"> those </w:t>
      </w:r>
      <w:r w:rsidR="0020759D">
        <w:rPr>
          <w:sz w:val="22"/>
          <w:szCs w:val="22"/>
        </w:rPr>
        <w:t>to</w:t>
      </w:r>
      <w:r w:rsidR="00BA639D">
        <w:rPr>
          <w:sz w:val="22"/>
          <w:szCs w:val="22"/>
        </w:rPr>
        <w:t xml:space="preserve"> </w:t>
      </w:r>
      <w:r w:rsidR="000C51F0">
        <w:rPr>
          <w:sz w:val="22"/>
          <w:szCs w:val="22"/>
        </w:rPr>
        <w:t>a</w:t>
      </w:r>
      <w:r w:rsidR="00403D9B">
        <w:rPr>
          <w:sz w:val="22"/>
          <w:szCs w:val="22"/>
        </w:rPr>
        <w:t>ny</w:t>
      </w:r>
      <w:r w:rsidR="002F5585">
        <w:rPr>
          <w:sz w:val="22"/>
          <w:szCs w:val="22"/>
        </w:rPr>
        <w:t xml:space="preserve"> </w:t>
      </w:r>
      <w:r w:rsidR="00D104D7">
        <w:rPr>
          <w:sz w:val="22"/>
          <w:szCs w:val="22"/>
        </w:rPr>
        <w:t>fi</w:t>
      </w:r>
      <w:r w:rsidR="00A46336">
        <w:rPr>
          <w:sz w:val="22"/>
          <w:szCs w:val="22"/>
        </w:rPr>
        <w:t>scal</w:t>
      </w:r>
      <w:r w:rsidR="00D104D7">
        <w:rPr>
          <w:sz w:val="22"/>
          <w:szCs w:val="22"/>
        </w:rPr>
        <w:t xml:space="preserve"> </w:t>
      </w:r>
      <w:r w:rsidR="00B4580E">
        <w:rPr>
          <w:sz w:val="22"/>
          <w:szCs w:val="22"/>
        </w:rPr>
        <w:t>note</w:t>
      </w:r>
      <w:r w:rsidR="00403D9B">
        <w:rPr>
          <w:sz w:val="22"/>
          <w:szCs w:val="22"/>
        </w:rPr>
        <w:t xml:space="preserve"> for any bill</w:t>
      </w:r>
      <w:r w:rsidR="002F5585">
        <w:rPr>
          <w:sz w:val="22"/>
          <w:szCs w:val="22"/>
        </w:rPr>
        <w:t>.</w:t>
      </w:r>
      <w:bookmarkEnd w:id="27"/>
      <w:r w:rsidR="002F5585">
        <w:rPr>
          <w:sz w:val="22"/>
          <w:szCs w:val="22"/>
        </w:rPr>
        <w:t xml:space="preserve"> </w:t>
      </w:r>
      <w:r w:rsidR="004B7C1D">
        <w:rPr>
          <w:sz w:val="22"/>
          <w:szCs w:val="22"/>
        </w:rPr>
        <w:t xml:space="preserve"> </w:t>
      </w:r>
    </w:p>
    <w:p w:rsidR="004B7C1D" w:rsidRDefault="004B7C1D" w:rsidP="004B7C1D">
      <w:pPr>
        <w:pStyle w:val="ListParagraph"/>
        <w:rPr>
          <w:sz w:val="22"/>
          <w:szCs w:val="22"/>
        </w:rPr>
      </w:pPr>
    </w:p>
    <w:p w:rsidR="006C6F7D" w:rsidRPr="00853525" w:rsidRDefault="006A018E" w:rsidP="00853525">
      <w:pPr>
        <w:pStyle w:val="ListParagraph"/>
        <w:numPr>
          <w:ilvl w:val="0"/>
          <w:numId w:val="30"/>
        </w:numPr>
        <w:rPr>
          <w:sz w:val="22"/>
          <w:szCs w:val="22"/>
        </w:rPr>
      </w:pPr>
      <w:bookmarkStart w:id="28" w:name="_Toc235194586"/>
      <w:r w:rsidRPr="00853525">
        <w:rPr>
          <w:sz w:val="22"/>
          <w:szCs w:val="22"/>
        </w:rPr>
        <w:t>T</w:t>
      </w:r>
      <w:r w:rsidR="00D522E8" w:rsidRPr="00853525">
        <w:rPr>
          <w:sz w:val="22"/>
          <w:szCs w:val="22"/>
        </w:rPr>
        <w:t xml:space="preserve">he Washington state </w:t>
      </w:r>
      <w:r w:rsidR="00D522E8" w:rsidRPr="007D7E9B">
        <w:rPr>
          <w:b/>
          <w:bCs/>
          <w:sz w:val="22"/>
          <w:szCs w:val="22"/>
        </w:rPr>
        <w:t>budget</w:t>
      </w:r>
      <w:r w:rsidR="00D522E8" w:rsidRPr="00853525">
        <w:rPr>
          <w:sz w:val="22"/>
          <w:szCs w:val="22"/>
        </w:rPr>
        <w:t xml:space="preserve"> is comprised of a set of bills</w:t>
      </w:r>
      <w:r w:rsidR="00CA03D8" w:rsidRPr="00853525">
        <w:rPr>
          <w:sz w:val="22"/>
          <w:szCs w:val="22"/>
        </w:rPr>
        <w:t xml:space="preserve"> </w:t>
      </w:r>
      <w:r w:rsidR="00FD7AFB" w:rsidRPr="00853525">
        <w:rPr>
          <w:sz w:val="22"/>
          <w:szCs w:val="22"/>
        </w:rPr>
        <w:t>which</w:t>
      </w:r>
      <w:r w:rsidR="00B95EAE" w:rsidRPr="00853525">
        <w:rPr>
          <w:sz w:val="22"/>
          <w:szCs w:val="22"/>
        </w:rPr>
        <w:t xml:space="preserve"> also goes through the legislative process. </w:t>
      </w:r>
      <w:r w:rsidR="006F73A4">
        <w:rPr>
          <w:sz w:val="22"/>
          <w:szCs w:val="22"/>
        </w:rPr>
        <w:t xml:space="preserve">If/when it </w:t>
      </w:r>
      <w:r w:rsidR="007E0CAE">
        <w:rPr>
          <w:sz w:val="22"/>
          <w:szCs w:val="22"/>
        </w:rPr>
        <w:t xml:space="preserve">successfully </w:t>
      </w:r>
      <w:r w:rsidR="006F73A4">
        <w:rPr>
          <w:sz w:val="22"/>
          <w:szCs w:val="22"/>
        </w:rPr>
        <w:t>passes</w:t>
      </w:r>
      <w:r w:rsidR="007E0CAE">
        <w:rPr>
          <w:sz w:val="22"/>
          <w:szCs w:val="22"/>
        </w:rPr>
        <w:t xml:space="preserve"> through the legislative process,</w:t>
      </w:r>
      <w:r w:rsidR="006F73A4">
        <w:rPr>
          <w:sz w:val="22"/>
          <w:szCs w:val="22"/>
        </w:rPr>
        <w:t xml:space="preserve"> t</w:t>
      </w:r>
      <w:r w:rsidRPr="00853525">
        <w:rPr>
          <w:sz w:val="22"/>
          <w:szCs w:val="22"/>
        </w:rPr>
        <w:t xml:space="preserve">he </w:t>
      </w:r>
      <w:r w:rsidR="00076D78" w:rsidRPr="00853525">
        <w:rPr>
          <w:sz w:val="22"/>
          <w:szCs w:val="22"/>
        </w:rPr>
        <w:t>B</w:t>
      </w:r>
      <w:r w:rsidRPr="00853525">
        <w:rPr>
          <w:sz w:val="22"/>
          <w:szCs w:val="22"/>
        </w:rPr>
        <w:t xml:space="preserve">udget </w:t>
      </w:r>
      <w:r w:rsidR="00076D78" w:rsidRPr="00853525">
        <w:rPr>
          <w:sz w:val="22"/>
          <w:szCs w:val="22"/>
        </w:rPr>
        <w:t>O</w:t>
      </w:r>
      <w:r w:rsidRPr="00853525">
        <w:rPr>
          <w:sz w:val="22"/>
          <w:szCs w:val="22"/>
        </w:rPr>
        <w:t xml:space="preserve">ffice needs to know </w:t>
      </w:r>
      <w:r w:rsidR="00D82C13" w:rsidRPr="00853525">
        <w:rPr>
          <w:sz w:val="22"/>
          <w:szCs w:val="22"/>
        </w:rPr>
        <w:t>exactly</w:t>
      </w:r>
      <w:r w:rsidR="00FD342C" w:rsidRPr="00853525">
        <w:rPr>
          <w:sz w:val="22"/>
          <w:szCs w:val="22"/>
        </w:rPr>
        <w:t xml:space="preserve"> which</w:t>
      </w:r>
      <w:r w:rsidRPr="00853525">
        <w:rPr>
          <w:sz w:val="22"/>
          <w:szCs w:val="22"/>
        </w:rPr>
        <w:t xml:space="preserve"> bills are included in </w:t>
      </w:r>
      <w:r w:rsidR="00A955FF" w:rsidRPr="00853525">
        <w:rPr>
          <w:sz w:val="22"/>
          <w:szCs w:val="22"/>
        </w:rPr>
        <w:t>that set</w:t>
      </w:r>
      <w:r w:rsidRPr="00853525">
        <w:rPr>
          <w:sz w:val="22"/>
          <w:szCs w:val="22"/>
        </w:rPr>
        <w:t>. </w:t>
      </w:r>
      <w:r w:rsidR="00D1205A">
        <w:rPr>
          <w:sz w:val="22"/>
          <w:szCs w:val="22"/>
        </w:rPr>
        <w:t xml:space="preserve">They need to access this information quickly </w:t>
      </w:r>
      <w:r w:rsidR="00076D78" w:rsidRPr="00853525">
        <w:rPr>
          <w:sz w:val="22"/>
          <w:szCs w:val="22"/>
        </w:rPr>
        <w:t>so that it can be</w:t>
      </w:r>
      <w:r w:rsidRPr="00853525">
        <w:rPr>
          <w:sz w:val="22"/>
          <w:szCs w:val="22"/>
        </w:rPr>
        <w:t xml:space="preserve"> </w:t>
      </w:r>
      <w:r w:rsidR="00076D78" w:rsidRPr="00853525">
        <w:rPr>
          <w:sz w:val="22"/>
          <w:szCs w:val="22"/>
        </w:rPr>
        <w:t>reported</w:t>
      </w:r>
      <w:r w:rsidR="00EA76F0">
        <w:rPr>
          <w:sz w:val="22"/>
          <w:szCs w:val="22"/>
        </w:rPr>
        <w:t xml:space="preserve"> within DOR</w:t>
      </w:r>
      <w:r w:rsidRPr="00853525">
        <w:rPr>
          <w:sz w:val="22"/>
          <w:szCs w:val="22"/>
        </w:rPr>
        <w:t>.</w:t>
      </w:r>
      <w:bookmarkEnd w:id="28"/>
      <w:r w:rsidRPr="00853525">
        <w:rPr>
          <w:sz w:val="22"/>
          <w:szCs w:val="22"/>
        </w:rPr>
        <w:t xml:space="preserve">  </w:t>
      </w:r>
    </w:p>
    <w:p w:rsidR="006A018E" w:rsidRPr="006A018E" w:rsidRDefault="006A018E" w:rsidP="00ED5BBC">
      <w:pPr>
        <w:pStyle w:val="TOC2nonums"/>
        <w:rPr>
          <w:snapToGrid/>
        </w:rPr>
      </w:pPr>
    </w:p>
    <w:p w:rsidR="0072780C" w:rsidRPr="00DE2931" w:rsidRDefault="0072780C" w:rsidP="0072780C">
      <w:pPr>
        <w:rPr>
          <w:b/>
          <w:bCs/>
          <w:sz w:val="22"/>
          <w:szCs w:val="22"/>
        </w:rPr>
      </w:pPr>
      <w:r w:rsidRPr="00DE2931">
        <w:rPr>
          <w:b/>
          <w:bCs/>
          <w:sz w:val="22"/>
          <w:szCs w:val="22"/>
        </w:rPr>
        <w:t>Priority: Must H</w:t>
      </w:r>
      <w:r>
        <w:rPr>
          <w:b/>
          <w:bCs/>
          <w:sz w:val="22"/>
          <w:szCs w:val="22"/>
        </w:rPr>
        <w:t>ave Requirements within the Business Process</w:t>
      </w:r>
    </w:p>
    <w:tbl>
      <w:tblPr>
        <w:tblStyle w:val="TableGrid"/>
        <w:tblW w:w="1456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792"/>
        <w:gridCol w:w="1353"/>
        <w:gridCol w:w="11420"/>
      </w:tblGrid>
      <w:tr w:rsidR="00C70EF7" w:rsidRPr="00EA5573" w:rsidTr="00814AE2">
        <w:tc>
          <w:tcPr>
            <w:tcW w:w="1792" w:type="dxa"/>
            <w:shd w:val="clear" w:color="auto" w:fill="D9D9D9" w:themeFill="background1" w:themeFillShade="D9"/>
            <w:vAlign w:val="center"/>
          </w:tcPr>
          <w:p w:rsidR="00C70EF7" w:rsidRPr="00EA5573" w:rsidRDefault="00C70EF7" w:rsidP="006D146D">
            <w:pPr>
              <w:jc w:val="center"/>
            </w:pPr>
            <w:r w:rsidRPr="00EA5573">
              <w:rPr>
                <w:rFonts w:cs="Arial"/>
                <w:b/>
              </w:rPr>
              <w:t>Requirement Number:</w:t>
            </w:r>
          </w:p>
        </w:tc>
        <w:tc>
          <w:tcPr>
            <w:tcW w:w="1353" w:type="dxa"/>
            <w:shd w:val="clear" w:color="auto" w:fill="D9D9D9" w:themeFill="background1" w:themeFillShade="D9"/>
            <w:vAlign w:val="center"/>
          </w:tcPr>
          <w:p w:rsidR="00C70EF7" w:rsidRPr="00EA5573" w:rsidRDefault="00C70EF7" w:rsidP="006D146D">
            <w:pPr>
              <w:jc w:val="center"/>
              <w:rPr>
                <w:rFonts w:cs="Arial"/>
                <w:b/>
              </w:rPr>
            </w:pPr>
            <w:r w:rsidRPr="00EA5573">
              <w:rPr>
                <w:rFonts w:cs="Arial"/>
                <w:b/>
              </w:rPr>
              <w:t>Type</w:t>
            </w:r>
          </w:p>
        </w:tc>
        <w:tc>
          <w:tcPr>
            <w:tcW w:w="11420" w:type="dxa"/>
            <w:shd w:val="clear" w:color="auto" w:fill="D9D9D9" w:themeFill="background1" w:themeFillShade="D9"/>
            <w:vAlign w:val="center"/>
          </w:tcPr>
          <w:p w:rsidR="00C70EF7" w:rsidRPr="00EA5573" w:rsidRDefault="00C70EF7" w:rsidP="006D146D">
            <w:pPr>
              <w:jc w:val="center"/>
              <w:rPr>
                <w:b/>
                <w:bCs/>
              </w:rPr>
            </w:pPr>
            <w:r w:rsidRPr="00EA5573">
              <w:rPr>
                <w:b/>
                <w:bCs/>
              </w:rPr>
              <w:t>Requirement</w:t>
            </w:r>
          </w:p>
        </w:tc>
      </w:tr>
      <w:tr w:rsidR="00C70EF7" w:rsidTr="00814AE2">
        <w:tc>
          <w:tcPr>
            <w:tcW w:w="1792" w:type="dxa"/>
          </w:tcPr>
          <w:p w:rsidR="00C70EF7" w:rsidRPr="006352E9" w:rsidRDefault="00C70EF7" w:rsidP="00FB72C7">
            <w:pPr>
              <w:rPr>
                <w:rFonts w:cs="Arial"/>
                <w:color w:val="0070C0"/>
              </w:rPr>
            </w:pPr>
            <w:r>
              <w:t>B.BGT.01</w:t>
            </w:r>
          </w:p>
        </w:tc>
        <w:tc>
          <w:tcPr>
            <w:tcW w:w="1353" w:type="dxa"/>
          </w:tcPr>
          <w:p w:rsidR="00C70EF7" w:rsidRPr="006352E9" w:rsidRDefault="00C70EF7" w:rsidP="00FB72C7">
            <w:pPr>
              <w:rPr>
                <w:rFonts w:cs="Arial"/>
                <w:color w:val="0070C0"/>
              </w:rPr>
            </w:pPr>
            <w:r w:rsidRPr="008D1CE3">
              <w:rPr>
                <w:rFonts w:cs="Arial"/>
              </w:rPr>
              <w:t>Business</w:t>
            </w:r>
          </w:p>
        </w:tc>
        <w:tc>
          <w:tcPr>
            <w:tcW w:w="11420" w:type="dxa"/>
          </w:tcPr>
          <w:p w:rsidR="00C70EF7" w:rsidRPr="0022297F" w:rsidRDefault="00C70EF7" w:rsidP="0022297F">
            <w:pPr>
              <w:ind w:left="-13" w:hanging="6"/>
              <w:rPr>
                <w:rFonts w:ascii="Gill Sans MT" w:hAnsi="Gill Sans MT"/>
                <w:i/>
                <w:iCs/>
                <w:sz w:val="24"/>
                <w:szCs w:val="24"/>
              </w:rPr>
            </w:pPr>
            <w:r w:rsidRPr="00CC55AC">
              <w:rPr>
                <w:rFonts w:ascii="Gill Sans MT" w:hAnsi="Gill Sans MT"/>
                <w:i/>
                <w:iCs/>
                <w:color w:val="000000"/>
                <w:sz w:val="24"/>
                <w:szCs w:val="24"/>
              </w:rPr>
              <w:t xml:space="preserve">Ability to enter and update </w:t>
            </w:r>
            <w:r>
              <w:rPr>
                <w:rFonts w:ascii="Gill Sans MT" w:hAnsi="Gill Sans MT"/>
                <w:i/>
                <w:iCs/>
                <w:color w:val="000000"/>
                <w:sz w:val="24"/>
                <w:szCs w:val="24"/>
              </w:rPr>
              <w:t xml:space="preserve">information for various elements of expense </w:t>
            </w:r>
            <w:r w:rsidRPr="00CC55AC">
              <w:rPr>
                <w:rFonts w:ascii="Gill Sans MT" w:hAnsi="Gill Sans MT"/>
                <w:i/>
                <w:iCs/>
                <w:color w:val="000000"/>
                <w:sz w:val="24"/>
                <w:szCs w:val="24"/>
              </w:rPr>
              <w:t>estimate</w:t>
            </w:r>
            <w:r>
              <w:rPr>
                <w:rFonts w:ascii="Gill Sans MT" w:hAnsi="Gill Sans MT"/>
                <w:i/>
                <w:iCs/>
                <w:color w:val="000000"/>
                <w:sz w:val="24"/>
                <w:szCs w:val="24"/>
              </w:rPr>
              <w:t>s</w:t>
            </w:r>
            <w:r w:rsidRPr="00CC55AC">
              <w:rPr>
                <w:rFonts w:ascii="Gill Sans MT" w:hAnsi="Gill Sans MT"/>
                <w:i/>
                <w:iCs/>
                <w:color w:val="000000"/>
                <w:sz w:val="24"/>
                <w:szCs w:val="24"/>
              </w:rPr>
              <w:t xml:space="preserve"> </w:t>
            </w:r>
            <w:r>
              <w:rPr>
                <w:rFonts w:ascii="Gill Sans MT" w:hAnsi="Gill Sans MT"/>
                <w:i/>
                <w:iCs/>
                <w:color w:val="000000"/>
                <w:sz w:val="24"/>
                <w:szCs w:val="24"/>
              </w:rPr>
              <w:t>(e.g., cost of goods &amp; services, % of salary, etc.)</w:t>
            </w:r>
            <w:r w:rsidRPr="00CC55AC">
              <w:rPr>
                <w:rFonts w:ascii="Gill Sans MT" w:hAnsi="Gill Sans MT"/>
                <w:i/>
                <w:iCs/>
                <w:color w:val="000000"/>
                <w:sz w:val="24"/>
                <w:szCs w:val="24"/>
              </w:rPr>
              <w:t xml:space="preserve"> that are included </w:t>
            </w:r>
            <w:r>
              <w:rPr>
                <w:rFonts w:ascii="Gill Sans MT" w:hAnsi="Gill Sans MT"/>
                <w:i/>
                <w:iCs/>
                <w:color w:val="000000"/>
                <w:sz w:val="24"/>
                <w:szCs w:val="24"/>
              </w:rPr>
              <w:t xml:space="preserve">in </w:t>
            </w:r>
            <w:r w:rsidR="000C6BE8">
              <w:rPr>
                <w:rFonts w:ascii="Gill Sans MT" w:hAnsi="Gill Sans MT"/>
                <w:i/>
                <w:iCs/>
                <w:color w:val="000000"/>
                <w:sz w:val="24"/>
                <w:szCs w:val="24"/>
              </w:rPr>
              <w:t>fiscal</w:t>
            </w:r>
            <w:r>
              <w:rPr>
                <w:rFonts w:ascii="Gill Sans MT" w:hAnsi="Gill Sans MT"/>
                <w:i/>
                <w:iCs/>
                <w:color w:val="000000"/>
                <w:sz w:val="24"/>
                <w:szCs w:val="24"/>
              </w:rPr>
              <w:t xml:space="preserve"> work products.</w:t>
            </w:r>
          </w:p>
        </w:tc>
      </w:tr>
    </w:tbl>
    <w:p w:rsidR="00B56B53" w:rsidRDefault="00B56B53" w:rsidP="00ED5BBC">
      <w:pPr>
        <w:pStyle w:val="TOC2nonums"/>
      </w:pPr>
    </w:p>
    <w:p w:rsidR="00320117" w:rsidRDefault="00F77459" w:rsidP="005735E0">
      <w:pPr>
        <w:pStyle w:val="Heading2"/>
      </w:pPr>
      <w:bookmarkStart w:id="29" w:name="_Toc235617012"/>
      <w:r>
        <w:t xml:space="preserve">B&amp;FS Division: </w:t>
      </w:r>
      <w:r w:rsidR="00F8361B">
        <w:t>Financial</w:t>
      </w:r>
      <w:r>
        <w:t xml:space="preserve"> Requirements</w:t>
      </w:r>
      <w:bookmarkEnd w:id="29"/>
    </w:p>
    <w:p w:rsidR="00D25BF9" w:rsidRDefault="00D25BF9" w:rsidP="00ED5BBC">
      <w:pPr>
        <w:pStyle w:val="TOC2nonums"/>
      </w:pPr>
    </w:p>
    <w:p w:rsidR="00FC5B9A" w:rsidRDefault="00FC5B9A" w:rsidP="00FC5B9A">
      <w:pPr>
        <w:rPr>
          <w:b/>
          <w:sz w:val="24"/>
          <w:szCs w:val="24"/>
        </w:rPr>
      </w:pPr>
      <w:r w:rsidRPr="008E5C9F">
        <w:rPr>
          <w:b/>
          <w:sz w:val="24"/>
          <w:szCs w:val="24"/>
        </w:rPr>
        <w:t>Description</w:t>
      </w:r>
    </w:p>
    <w:p w:rsidR="00FC5B9A" w:rsidRPr="00B864A4" w:rsidRDefault="0079478F" w:rsidP="00F04C90">
      <w:pPr>
        <w:rPr>
          <w:sz w:val="22"/>
          <w:szCs w:val="22"/>
        </w:rPr>
      </w:pPr>
      <w:r w:rsidRPr="00B864A4">
        <w:rPr>
          <w:sz w:val="22"/>
          <w:szCs w:val="22"/>
        </w:rPr>
        <w:t xml:space="preserve">The </w:t>
      </w:r>
      <w:r w:rsidR="00124E1A" w:rsidRPr="00B864A4">
        <w:rPr>
          <w:sz w:val="22"/>
          <w:szCs w:val="22"/>
        </w:rPr>
        <w:t xml:space="preserve">B&amp;FS Division provides </w:t>
      </w:r>
      <w:r w:rsidR="00F8361B">
        <w:rPr>
          <w:sz w:val="22"/>
          <w:szCs w:val="22"/>
        </w:rPr>
        <w:t>f</w:t>
      </w:r>
      <w:r w:rsidR="00014DA8">
        <w:rPr>
          <w:sz w:val="22"/>
          <w:szCs w:val="22"/>
        </w:rPr>
        <w:t>inancial</w:t>
      </w:r>
      <w:r w:rsidR="001A2C0E" w:rsidRPr="00B864A4">
        <w:rPr>
          <w:sz w:val="22"/>
          <w:szCs w:val="22"/>
        </w:rPr>
        <w:t xml:space="preserve"> information and data</w:t>
      </w:r>
      <w:r w:rsidR="00124E1A" w:rsidRPr="00B864A4">
        <w:rPr>
          <w:sz w:val="22"/>
          <w:szCs w:val="22"/>
        </w:rPr>
        <w:t xml:space="preserve"> on </w:t>
      </w:r>
      <w:r w:rsidR="00C23B4E" w:rsidRPr="00B864A4">
        <w:rPr>
          <w:sz w:val="22"/>
          <w:szCs w:val="22"/>
        </w:rPr>
        <w:t xml:space="preserve">bills and other </w:t>
      </w:r>
      <w:r w:rsidR="00014DA8">
        <w:rPr>
          <w:sz w:val="22"/>
          <w:szCs w:val="22"/>
        </w:rPr>
        <w:t>work products</w:t>
      </w:r>
      <w:r w:rsidR="0046608D" w:rsidRPr="00B864A4">
        <w:rPr>
          <w:sz w:val="22"/>
          <w:szCs w:val="22"/>
        </w:rPr>
        <w:t xml:space="preserve"> prior to</w:t>
      </w:r>
      <w:r w:rsidR="00014DA8">
        <w:rPr>
          <w:sz w:val="22"/>
          <w:szCs w:val="22"/>
        </w:rPr>
        <w:t>,</w:t>
      </w:r>
      <w:r w:rsidR="0046608D" w:rsidRPr="00B864A4">
        <w:rPr>
          <w:sz w:val="22"/>
          <w:szCs w:val="22"/>
        </w:rPr>
        <w:t xml:space="preserve"> and</w:t>
      </w:r>
      <w:r w:rsidR="001A2C0E" w:rsidRPr="00B864A4">
        <w:rPr>
          <w:sz w:val="22"/>
          <w:szCs w:val="22"/>
        </w:rPr>
        <w:t xml:space="preserve"> throughout</w:t>
      </w:r>
      <w:r w:rsidR="00014DA8">
        <w:rPr>
          <w:sz w:val="22"/>
          <w:szCs w:val="22"/>
        </w:rPr>
        <w:t>,</w:t>
      </w:r>
      <w:r w:rsidR="001A2C0E" w:rsidRPr="00B864A4">
        <w:rPr>
          <w:sz w:val="22"/>
          <w:szCs w:val="22"/>
        </w:rPr>
        <w:t xml:space="preserve"> legislat</w:t>
      </w:r>
      <w:r w:rsidR="0046608D" w:rsidRPr="00B864A4">
        <w:rPr>
          <w:sz w:val="22"/>
          <w:szCs w:val="22"/>
        </w:rPr>
        <w:t>ion.</w:t>
      </w:r>
    </w:p>
    <w:p w:rsidR="0016657F" w:rsidRPr="00592310" w:rsidRDefault="0016657F" w:rsidP="00ED5BBC">
      <w:pPr>
        <w:pStyle w:val="TOC2nonums"/>
      </w:pPr>
    </w:p>
    <w:p w:rsidR="00320117" w:rsidRPr="00DE2931" w:rsidRDefault="00320117" w:rsidP="00320117">
      <w:pPr>
        <w:rPr>
          <w:b/>
          <w:bCs/>
          <w:sz w:val="22"/>
          <w:szCs w:val="22"/>
        </w:rPr>
      </w:pPr>
      <w:r w:rsidRPr="00DE2931">
        <w:rPr>
          <w:b/>
          <w:bCs/>
          <w:sz w:val="22"/>
          <w:szCs w:val="22"/>
        </w:rPr>
        <w:t>Priority: Must H</w:t>
      </w:r>
      <w:r>
        <w:rPr>
          <w:b/>
          <w:bCs/>
          <w:sz w:val="22"/>
          <w:szCs w:val="22"/>
        </w:rPr>
        <w:t>ave Requirements within the Business Process</w:t>
      </w:r>
    </w:p>
    <w:tbl>
      <w:tblPr>
        <w:tblStyle w:val="TableGrid"/>
        <w:tblW w:w="1456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792"/>
        <w:gridCol w:w="1353"/>
        <w:gridCol w:w="11420"/>
      </w:tblGrid>
      <w:tr w:rsidR="00EF6C25" w:rsidRPr="00304F01" w:rsidTr="00814AE2">
        <w:tc>
          <w:tcPr>
            <w:tcW w:w="1792" w:type="dxa"/>
            <w:shd w:val="clear" w:color="auto" w:fill="D9D9D9" w:themeFill="background1" w:themeFillShade="D9"/>
            <w:vAlign w:val="center"/>
          </w:tcPr>
          <w:p w:rsidR="00EF6C25" w:rsidRPr="00304F01" w:rsidRDefault="00EF6C25" w:rsidP="006D146D">
            <w:pPr>
              <w:jc w:val="center"/>
            </w:pPr>
            <w:r w:rsidRPr="00304F01">
              <w:rPr>
                <w:rFonts w:cs="Arial"/>
                <w:b/>
              </w:rPr>
              <w:t>Requirement Number:</w:t>
            </w:r>
          </w:p>
        </w:tc>
        <w:tc>
          <w:tcPr>
            <w:tcW w:w="1353" w:type="dxa"/>
            <w:shd w:val="clear" w:color="auto" w:fill="D9D9D9" w:themeFill="background1" w:themeFillShade="D9"/>
            <w:vAlign w:val="center"/>
          </w:tcPr>
          <w:p w:rsidR="00EF6C25" w:rsidRPr="00304F01" w:rsidRDefault="00EF6C25" w:rsidP="006D146D">
            <w:pPr>
              <w:jc w:val="center"/>
              <w:rPr>
                <w:rFonts w:cs="Arial"/>
                <w:b/>
              </w:rPr>
            </w:pPr>
            <w:r w:rsidRPr="00304F01">
              <w:rPr>
                <w:rFonts w:cs="Arial"/>
                <w:b/>
              </w:rPr>
              <w:t>Type</w:t>
            </w:r>
          </w:p>
        </w:tc>
        <w:tc>
          <w:tcPr>
            <w:tcW w:w="11420" w:type="dxa"/>
            <w:shd w:val="clear" w:color="auto" w:fill="D9D9D9" w:themeFill="background1" w:themeFillShade="D9"/>
            <w:vAlign w:val="center"/>
          </w:tcPr>
          <w:p w:rsidR="00EF6C25" w:rsidRPr="00304F01" w:rsidRDefault="00EF6C25" w:rsidP="006D146D">
            <w:pPr>
              <w:jc w:val="center"/>
              <w:rPr>
                <w:b/>
                <w:bCs/>
              </w:rPr>
            </w:pPr>
            <w:r w:rsidRPr="00304F01">
              <w:rPr>
                <w:b/>
                <w:bCs/>
              </w:rPr>
              <w:t>Requirement</w:t>
            </w:r>
          </w:p>
        </w:tc>
      </w:tr>
      <w:tr w:rsidR="00EF6C25" w:rsidTr="00814AE2">
        <w:tc>
          <w:tcPr>
            <w:tcW w:w="1792" w:type="dxa"/>
          </w:tcPr>
          <w:p w:rsidR="00EF6C25" w:rsidRPr="006352E9" w:rsidRDefault="00EF6C25" w:rsidP="006A5FE4">
            <w:pPr>
              <w:rPr>
                <w:rFonts w:cs="Arial"/>
                <w:color w:val="0070C0"/>
              </w:rPr>
            </w:pPr>
            <w:r>
              <w:t>B.EXP.01</w:t>
            </w:r>
          </w:p>
        </w:tc>
        <w:tc>
          <w:tcPr>
            <w:tcW w:w="1353" w:type="dxa"/>
          </w:tcPr>
          <w:p w:rsidR="00EF6C25" w:rsidRPr="006352E9" w:rsidRDefault="00EF6C25" w:rsidP="006A5FE4">
            <w:pPr>
              <w:rPr>
                <w:rFonts w:cs="Arial"/>
                <w:color w:val="0070C0"/>
              </w:rPr>
            </w:pPr>
            <w:r w:rsidRPr="001E3DC1">
              <w:rPr>
                <w:rFonts w:cs="Arial"/>
              </w:rPr>
              <w:t>Business</w:t>
            </w:r>
          </w:p>
        </w:tc>
        <w:tc>
          <w:tcPr>
            <w:tcW w:w="11420" w:type="dxa"/>
          </w:tcPr>
          <w:p w:rsidR="00EF6C25" w:rsidRPr="00634353" w:rsidRDefault="00EF6C25" w:rsidP="006A5FE4">
            <w:pPr>
              <w:rPr>
                <w:rFonts w:cs="Arial"/>
                <w:iCs/>
                <w:color w:val="0070C0"/>
              </w:rPr>
            </w:pPr>
            <w:r>
              <w:rPr>
                <w:rFonts w:ascii="Gill Sans MT" w:hAnsi="Gill Sans MT"/>
                <w:i/>
                <w:sz w:val="24"/>
              </w:rPr>
              <w:t xml:space="preserve">Ability to view all work products from the past 10 years to ensure input on current work products is consistent and accurate. </w:t>
            </w:r>
          </w:p>
        </w:tc>
      </w:tr>
    </w:tbl>
    <w:p w:rsidR="00320117" w:rsidRDefault="00320117"/>
    <w:p w:rsidR="002002FC" w:rsidRDefault="002002FC"/>
    <w:bookmarkEnd w:id="1"/>
    <w:p w:rsidR="00CF4D53" w:rsidRDefault="00CF4D53" w:rsidP="00CF4D53"/>
    <w:p w:rsidR="00797179" w:rsidRPr="00330EEB" w:rsidRDefault="00635090" w:rsidP="00330EEB">
      <w:pPr>
        <w:rPr>
          <w:b/>
          <w:bCs/>
          <w:sz w:val="22"/>
          <w:szCs w:val="22"/>
        </w:rPr>
      </w:pPr>
      <w:r w:rsidRPr="00330EEB">
        <w:rPr>
          <w:b/>
          <w:bCs/>
          <w:sz w:val="22"/>
          <w:szCs w:val="22"/>
        </w:rPr>
        <w:t>Abbreviations</w:t>
      </w:r>
    </w:p>
    <w:tbl>
      <w:tblPr>
        <w:tblW w:w="719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625"/>
        <w:gridCol w:w="4567"/>
      </w:tblGrid>
      <w:tr w:rsidR="000F720A" w:rsidTr="00DD2DEB">
        <w:trPr>
          <w:trHeight w:val="300"/>
        </w:trPr>
        <w:tc>
          <w:tcPr>
            <w:tcW w:w="2625" w:type="dxa"/>
            <w:tcBorders>
              <w:top w:val="single" w:sz="6" w:space="0" w:color="auto"/>
              <w:left w:val="single" w:sz="6" w:space="0" w:color="auto"/>
              <w:bottom w:val="single" w:sz="6" w:space="0" w:color="auto"/>
              <w:right w:val="single" w:sz="6" w:space="0" w:color="auto"/>
            </w:tcBorders>
            <w:shd w:val="clear" w:color="auto" w:fill="E6E6E6"/>
            <w:hideMark/>
          </w:tcPr>
          <w:p w:rsidR="000F720A" w:rsidRDefault="00635090" w:rsidP="00797179">
            <w:pPr>
              <w:pStyle w:val="paragraph"/>
              <w:spacing w:before="0" w:beforeAutospacing="0" w:after="0" w:afterAutospacing="0"/>
              <w:jc w:val="center"/>
              <w:textAlignment w:val="baseline"/>
              <w:rPr>
                <w:rFonts w:ascii="Segoe UI" w:hAnsi="Segoe UI" w:cs="Segoe UI"/>
                <w:sz w:val="18"/>
                <w:szCs w:val="18"/>
              </w:rPr>
            </w:pPr>
            <w:r w:rsidRPr="00635090">
              <w:rPr>
                <w:rStyle w:val="normaltextrun"/>
                <w:rFonts w:ascii="Arial" w:hAnsi="Arial" w:cs="Arial"/>
                <w:b/>
                <w:bCs/>
                <w:sz w:val="20"/>
                <w:szCs w:val="20"/>
              </w:rPr>
              <w:t>Abbreviation</w:t>
            </w:r>
            <w:r w:rsidR="000F720A">
              <w:rPr>
                <w:rStyle w:val="eop"/>
                <w:rFonts w:ascii="Arial" w:hAnsi="Arial" w:cs="Arial"/>
                <w:sz w:val="20"/>
                <w:szCs w:val="20"/>
              </w:rPr>
              <w:t> </w:t>
            </w:r>
          </w:p>
        </w:tc>
        <w:tc>
          <w:tcPr>
            <w:tcW w:w="4567" w:type="dxa"/>
            <w:tcBorders>
              <w:top w:val="single" w:sz="6" w:space="0" w:color="auto"/>
              <w:left w:val="single" w:sz="6" w:space="0" w:color="auto"/>
              <w:bottom w:val="single" w:sz="6" w:space="0" w:color="auto"/>
              <w:right w:val="single" w:sz="6" w:space="0" w:color="auto"/>
            </w:tcBorders>
            <w:shd w:val="clear" w:color="auto" w:fill="E6E6E6"/>
            <w:hideMark/>
          </w:tcPr>
          <w:p w:rsidR="000F720A" w:rsidRDefault="000F720A" w:rsidP="00797179">
            <w:pPr>
              <w:pStyle w:val="paragraph"/>
              <w:spacing w:before="0" w:beforeAutospacing="0" w:after="0" w:afterAutospacing="0"/>
              <w:jc w:val="center"/>
              <w:textAlignment w:val="baseline"/>
              <w:rPr>
                <w:rFonts w:ascii="Segoe UI" w:hAnsi="Segoe UI" w:cs="Segoe UI"/>
                <w:sz w:val="18"/>
                <w:szCs w:val="18"/>
              </w:rPr>
            </w:pPr>
            <w:r>
              <w:rPr>
                <w:rStyle w:val="normaltextrun"/>
                <w:rFonts w:ascii="Arial" w:hAnsi="Arial" w:cs="Arial"/>
                <w:b/>
                <w:bCs/>
                <w:sz w:val="20"/>
                <w:szCs w:val="20"/>
              </w:rPr>
              <w:t>Definition</w:t>
            </w:r>
            <w:r>
              <w:rPr>
                <w:rStyle w:val="eop"/>
                <w:rFonts w:ascii="Arial" w:hAnsi="Arial" w:cs="Arial"/>
                <w:sz w:val="20"/>
                <w:szCs w:val="20"/>
              </w:rPr>
              <w:t> </w:t>
            </w:r>
          </w:p>
        </w:tc>
      </w:tr>
      <w:tr w:rsidR="000F720A" w:rsidTr="00DD2DEB">
        <w:trPr>
          <w:trHeight w:val="300"/>
        </w:trPr>
        <w:tc>
          <w:tcPr>
            <w:tcW w:w="2625" w:type="dxa"/>
            <w:tcBorders>
              <w:top w:val="single" w:sz="6" w:space="0" w:color="auto"/>
              <w:left w:val="single" w:sz="6" w:space="0" w:color="auto"/>
              <w:bottom w:val="single" w:sz="6" w:space="0" w:color="auto"/>
              <w:right w:val="single" w:sz="6" w:space="0" w:color="auto"/>
            </w:tcBorders>
            <w:hideMark/>
          </w:tcPr>
          <w:p w:rsidR="000F720A" w:rsidRPr="00C2617F" w:rsidRDefault="000F720A" w:rsidP="00797179">
            <w:pPr>
              <w:pStyle w:val="paragraph"/>
              <w:spacing w:before="0" w:beforeAutospacing="0" w:after="0" w:afterAutospacing="0"/>
              <w:textAlignment w:val="baseline"/>
              <w:rPr>
                <w:rFonts w:ascii="Arial" w:hAnsi="Arial" w:cs="Arial"/>
                <w:sz w:val="20"/>
                <w:szCs w:val="20"/>
              </w:rPr>
            </w:pPr>
            <w:r w:rsidRPr="00C2617F">
              <w:rPr>
                <w:rFonts w:ascii="Arial" w:hAnsi="Arial" w:cs="Arial"/>
                <w:sz w:val="20"/>
                <w:szCs w:val="20"/>
              </w:rPr>
              <w:t>FTE</w:t>
            </w:r>
          </w:p>
        </w:tc>
        <w:tc>
          <w:tcPr>
            <w:tcW w:w="4567" w:type="dxa"/>
            <w:tcBorders>
              <w:top w:val="single" w:sz="6" w:space="0" w:color="auto"/>
              <w:left w:val="single" w:sz="6" w:space="0" w:color="auto"/>
              <w:bottom w:val="single" w:sz="6" w:space="0" w:color="auto"/>
              <w:right w:val="single" w:sz="6" w:space="0" w:color="auto"/>
            </w:tcBorders>
            <w:hideMark/>
          </w:tcPr>
          <w:p w:rsidR="000F720A" w:rsidRDefault="000F720A" w:rsidP="00797179">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sz w:val="20"/>
                <w:szCs w:val="20"/>
              </w:rPr>
              <w:t>Full Time Equivalent</w:t>
            </w:r>
            <w:r w:rsidR="00D747AC">
              <w:rPr>
                <w:rStyle w:val="normaltextrun"/>
                <w:rFonts w:ascii="Arial" w:hAnsi="Arial" w:cs="Arial"/>
                <w:sz w:val="20"/>
                <w:szCs w:val="20"/>
              </w:rPr>
              <w:t xml:space="preserve"> (</w:t>
            </w:r>
            <w:r w:rsidR="00980060">
              <w:rPr>
                <w:rStyle w:val="normaltextrun"/>
                <w:rFonts w:ascii="Arial" w:hAnsi="Arial" w:cs="Arial"/>
                <w:sz w:val="20"/>
                <w:szCs w:val="20"/>
              </w:rPr>
              <w:t xml:space="preserve">a </w:t>
            </w:r>
            <w:r w:rsidR="00D747AC">
              <w:rPr>
                <w:rStyle w:val="normaltextrun"/>
                <w:rFonts w:ascii="Arial" w:hAnsi="Arial" w:cs="Arial"/>
                <w:sz w:val="20"/>
                <w:szCs w:val="20"/>
              </w:rPr>
              <w:t>member of staff)</w:t>
            </w:r>
          </w:p>
        </w:tc>
      </w:tr>
      <w:tr w:rsidR="000F720A" w:rsidTr="00DD2DEB">
        <w:trPr>
          <w:trHeight w:val="300"/>
        </w:trPr>
        <w:tc>
          <w:tcPr>
            <w:tcW w:w="2625" w:type="dxa"/>
            <w:tcBorders>
              <w:top w:val="single" w:sz="6" w:space="0" w:color="auto"/>
              <w:left w:val="single" w:sz="6" w:space="0" w:color="auto"/>
              <w:bottom w:val="single" w:sz="6" w:space="0" w:color="auto"/>
              <w:right w:val="single" w:sz="6" w:space="0" w:color="auto"/>
            </w:tcBorders>
          </w:tcPr>
          <w:p w:rsidR="000F720A" w:rsidRDefault="000F720A" w:rsidP="00797179">
            <w:pPr>
              <w:pStyle w:val="paragraph"/>
              <w:spacing w:before="0" w:beforeAutospacing="0" w:after="0" w:afterAutospacing="0"/>
              <w:textAlignment w:val="baseline"/>
              <w:rPr>
                <w:rStyle w:val="eop"/>
                <w:rFonts w:ascii="Arial" w:hAnsi="Arial" w:cs="Arial"/>
                <w:sz w:val="20"/>
                <w:szCs w:val="20"/>
              </w:rPr>
            </w:pPr>
            <w:r>
              <w:rPr>
                <w:rStyle w:val="eop"/>
                <w:rFonts w:ascii="Arial" w:hAnsi="Arial" w:cs="Arial"/>
                <w:sz w:val="20"/>
                <w:szCs w:val="20"/>
              </w:rPr>
              <w:t>HB</w:t>
            </w:r>
          </w:p>
        </w:tc>
        <w:tc>
          <w:tcPr>
            <w:tcW w:w="4567" w:type="dxa"/>
            <w:tcBorders>
              <w:top w:val="single" w:sz="6" w:space="0" w:color="auto"/>
              <w:left w:val="single" w:sz="6" w:space="0" w:color="auto"/>
              <w:bottom w:val="single" w:sz="6" w:space="0" w:color="auto"/>
              <w:right w:val="single" w:sz="6" w:space="0" w:color="auto"/>
            </w:tcBorders>
          </w:tcPr>
          <w:p w:rsidR="000F720A" w:rsidRDefault="000F720A" w:rsidP="00797179">
            <w:pPr>
              <w:pStyle w:val="paragraph"/>
              <w:spacing w:before="0" w:beforeAutospacing="0" w:after="0" w:afterAutospacing="0"/>
              <w:textAlignment w:val="baseline"/>
              <w:rPr>
                <w:rStyle w:val="eop"/>
                <w:rFonts w:ascii="Arial" w:hAnsi="Arial" w:cs="Arial"/>
                <w:sz w:val="20"/>
                <w:szCs w:val="20"/>
              </w:rPr>
            </w:pPr>
            <w:r>
              <w:rPr>
                <w:rStyle w:val="eop"/>
                <w:rFonts w:ascii="Arial" w:hAnsi="Arial" w:cs="Arial"/>
                <w:sz w:val="20"/>
                <w:szCs w:val="20"/>
              </w:rPr>
              <w:t>House Bill</w:t>
            </w:r>
          </w:p>
        </w:tc>
      </w:tr>
      <w:tr w:rsidR="000F720A" w:rsidTr="00DD2DEB">
        <w:trPr>
          <w:trHeight w:val="300"/>
        </w:trPr>
        <w:tc>
          <w:tcPr>
            <w:tcW w:w="2625" w:type="dxa"/>
            <w:tcBorders>
              <w:top w:val="single" w:sz="6" w:space="0" w:color="auto"/>
              <w:left w:val="single" w:sz="6" w:space="0" w:color="auto"/>
              <w:bottom w:val="single" w:sz="6" w:space="0" w:color="auto"/>
              <w:right w:val="single" w:sz="6" w:space="0" w:color="auto"/>
            </w:tcBorders>
          </w:tcPr>
          <w:p w:rsidR="000F720A" w:rsidRDefault="000F720A" w:rsidP="00797179">
            <w:pPr>
              <w:pStyle w:val="paragraph"/>
              <w:spacing w:before="0" w:beforeAutospacing="0" w:after="0" w:afterAutospacing="0"/>
              <w:textAlignment w:val="baseline"/>
              <w:rPr>
                <w:rStyle w:val="eop"/>
                <w:rFonts w:ascii="Arial" w:hAnsi="Arial" w:cs="Arial"/>
                <w:sz w:val="20"/>
                <w:szCs w:val="20"/>
              </w:rPr>
            </w:pPr>
            <w:r>
              <w:rPr>
                <w:rStyle w:val="eop"/>
                <w:rFonts w:ascii="Arial" w:hAnsi="Arial" w:cs="Arial"/>
                <w:sz w:val="20"/>
                <w:szCs w:val="20"/>
              </w:rPr>
              <w:t>SHB</w:t>
            </w:r>
          </w:p>
        </w:tc>
        <w:tc>
          <w:tcPr>
            <w:tcW w:w="4567" w:type="dxa"/>
            <w:tcBorders>
              <w:top w:val="single" w:sz="6" w:space="0" w:color="auto"/>
              <w:left w:val="single" w:sz="6" w:space="0" w:color="auto"/>
              <w:bottom w:val="single" w:sz="6" w:space="0" w:color="auto"/>
              <w:right w:val="single" w:sz="6" w:space="0" w:color="auto"/>
            </w:tcBorders>
          </w:tcPr>
          <w:p w:rsidR="000F720A" w:rsidRDefault="000F720A" w:rsidP="00797179">
            <w:pPr>
              <w:pStyle w:val="paragraph"/>
              <w:spacing w:before="0" w:beforeAutospacing="0" w:after="0" w:afterAutospacing="0"/>
              <w:textAlignment w:val="baseline"/>
              <w:rPr>
                <w:rStyle w:val="eop"/>
                <w:rFonts w:ascii="Arial" w:hAnsi="Arial" w:cs="Arial"/>
                <w:sz w:val="20"/>
                <w:szCs w:val="20"/>
              </w:rPr>
            </w:pPr>
            <w:r>
              <w:rPr>
                <w:rStyle w:val="eop"/>
                <w:rFonts w:ascii="Arial" w:hAnsi="Arial" w:cs="Arial"/>
                <w:sz w:val="20"/>
                <w:szCs w:val="20"/>
              </w:rPr>
              <w:t>Substitute House Bill</w:t>
            </w:r>
          </w:p>
        </w:tc>
      </w:tr>
      <w:tr w:rsidR="000F720A" w:rsidTr="00DD2DEB">
        <w:trPr>
          <w:trHeight w:val="300"/>
        </w:trPr>
        <w:tc>
          <w:tcPr>
            <w:tcW w:w="2625" w:type="dxa"/>
            <w:tcBorders>
              <w:top w:val="single" w:sz="6" w:space="0" w:color="auto"/>
              <w:left w:val="single" w:sz="6" w:space="0" w:color="auto"/>
              <w:bottom w:val="single" w:sz="6" w:space="0" w:color="auto"/>
              <w:right w:val="single" w:sz="6" w:space="0" w:color="auto"/>
            </w:tcBorders>
          </w:tcPr>
          <w:p w:rsidR="000F720A" w:rsidRPr="00E7799C" w:rsidRDefault="000F720A" w:rsidP="00797179">
            <w:pPr>
              <w:pStyle w:val="paragraph"/>
              <w:spacing w:before="0" w:beforeAutospacing="0" w:after="0" w:afterAutospacing="0"/>
              <w:textAlignment w:val="baseline"/>
              <w:rPr>
                <w:rStyle w:val="eop"/>
                <w:rFonts w:ascii="Arial" w:hAnsi="Arial" w:cs="Arial"/>
                <w:sz w:val="22"/>
                <w:szCs w:val="22"/>
              </w:rPr>
            </w:pPr>
            <w:r w:rsidRPr="00E7799C">
              <w:rPr>
                <w:rStyle w:val="eop"/>
                <w:rFonts w:ascii="Arial" w:hAnsi="Arial" w:cs="Arial"/>
                <w:sz w:val="22"/>
                <w:szCs w:val="22"/>
              </w:rPr>
              <w:t>VPN</w:t>
            </w:r>
          </w:p>
        </w:tc>
        <w:tc>
          <w:tcPr>
            <w:tcW w:w="4567" w:type="dxa"/>
            <w:tcBorders>
              <w:top w:val="single" w:sz="6" w:space="0" w:color="auto"/>
              <w:left w:val="single" w:sz="6" w:space="0" w:color="auto"/>
              <w:bottom w:val="single" w:sz="6" w:space="0" w:color="auto"/>
              <w:right w:val="single" w:sz="6" w:space="0" w:color="auto"/>
            </w:tcBorders>
          </w:tcPr>
          <w:p w:rsidR="000F720A" w:rsidRPr="00E7799C" w:rsidRDefault="000F720A" w:rsidP="00797179">
            <w:pPr>
              <w:pStyle w:val="paragraph"/>
              <w:spacing w:before="0" w:beforeAutospacing="0" w:after="0" w:afterAutospacing="0"/>
              <w:textAlignment w:val="baseline"/>
              <w:rPr>
                <w:rStyle w:val="eop"/>
                <w:rFonts w:ascii="Arial" w:hAnsi="Arial" w:cs="Arial"/>
                <w:sz w:val="20"/>
                <w:szCs w:val="20"/>
              </w:rPr>
            </w:pPr>
            <w:r w:rsidRPr="00E7799C">
              <w:rPr>
                <w:rStyle w:val="eop"/>
                <w:rFonts w:ascii="Arial" w:hAnsi="Arial" w:cs="Arial"/>
                <w:sz w:val="20"/>
                <w:szCs w:val="20"/>
              </w:rPr>
              <w:t>Virtual Private Network</w:t>
            </w:r>
          </w:p>
        </w:tc>
      </w:tr>
    </w:tbl>
    <w:p w:rsidR="00605375" w:rsidRDefault="00605375" w:rsidP="00330EEB"/>
    <w:sectPr w:rsidR="00605375" w:rsidSect="00857CDE">
      <w:headerReference w:type="default" r:id="rId12"/>
      <w:footerReference w:type="default" r:id="rId13"/>
      <w:headerReference w:type="first" r:id="rId14"/>
      <w:footerReference w:type="first" r:id="rId15"/>
      <w:pgSz w:w="15840" w:h="12240" w:orient="landscape" w:code="1"/>
      <w:pgMar w:top="720" w:right="749" w:bottom="1080" w:left="720" w:header="720" w:footer="49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306FB" w:rsidRDefault="007306FB">
      <w:r>
        <w:separator/>
      </w:r>
    </w:p>
  </w:endnote>
  <w:endnote w:type="continuationSeparator" w:id="0">
    <w:p w:rsidR="007306FB" w:rsidRDefault="007306FB">
      <w:r>
        <w:continuationSeparator/>
      </w:r>
    </w:p>
  </w:endnote>
  <w:endnote w:type="continuationNotice" w:id="1">
    <w:p w:rsidR="007306FB" w:rsidRDefault="007306F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altName w:val="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altName w:val="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Gill Sans MT">
    <w:panose1 w:val="020B0502020104020203"/>
    <w:charset w:val="00"/>
    <w:family w:val="swiss"/>
    <w:pitch w:val="variable"/>
    <w:sig w:usb0="00000007" w:usb1="00000000" w:usb2="00000000" w:usb3="00000000" w:csb0="00000003"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16CF9" w:rsidRDefault="00516CF9" w:rsidP="00516CF9">
    <w:pPr>
      <w:pStyle w:val="Footer"/>
      <w:tabs>
        <w:tab w:val="clear" w:pos="4320"/>
        <w:tab w:val="clear" w:pos="8640"/>
        <w:tab w:val="center" w:pos="5400"/>
        <w:tab w:val="right" w:pos="10800"/>
        <w:tab w:val="right" w:pos="14310"/>
      </w:tabs>
    </w:pPr>
    <w:r>
      <w:rPr>
        <w:rStyle w:val="PageNumber"/>
      </w:rPr>
      <w:fldChar w:fldCharType="begin"/>
    </w:r>
    <w:r>
      <w:rPr>
        <w:rStyle w:val="PageNumber"/>
      </w:rPr>
      <w:instrText xml:space="preserve"> FILENAME   \* MERGEFORMAT </w:instrText>
    </w:r>
    <w:r>
      <w:rPr>
        <w:rStyle w:val="PageNumber"/>
      </w:rPr>
      <w:fldChar w:fldCharType="separate"/>
    </w:r>
    <w:r>
      <w:rPr>
        <w:rStyle w:val="PageNumber"/>
        <w:noProof/>
      </w:rPr>
      <w:t xml:space="preserve">RFP 2026-02 Legislative Tracking System_Exhibit </w:t>
    </w:r>
    <w:r w:rsidR="00B25DA9">
      <w:rPr>
        <w:rStyle w:val="PageNumber"/>
        <w:noProof/>
      </w:rPr>
      <w:t>A</w:t>
    </w:r>
    <w:r>
      <w:rPr>
        <w:rStyle w:val="PageNumber"/>
        <w:noProof/>
      </w:rPr>
      <w:t>-Business Requirements</w:t>
    </w:r>
    <w:r>
      <w:rPr>
        <w:rStyle w:val="PageNumber"/>
      </w:rPr>
      <w:fldChar w:fldCharType="end"/>
    </w:r>
    <w:r>
      <w:rPr>
        <w:rStyle w:val="PageNumber"/>
      </w:rPr>
      <w:tab/>
    </w: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rPr>
      <w:t>1</w: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separate"/>
    </w:r>
    <w:r>
      <w:rPr>
        <w:rStyle w:val="PageNumber"/>
      </w:rPr>
      <w:t>8</w:t>
    </w:r>
    <w:r>
      <w:rPr>
        <w:rStyle w:val="PageNumber"/>
      </w:rPr>
      <w:fldChar w:fldCharType="end"/>
    </w:r>
  </w:p>
  <w:p w:rsidR="00363FF4" w:rsidRDefault="00363FF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348D8" w:rsidRDefault="00255240" w:rsidP="00255240">
    <w:pPr>
      <w:pStyle w:val="Footer"/>
      <w:tabs>
        <w:tab w:val="clear" w:pos="4320"/>
        <w:tab w:val="clear" w:pos="8640"/>
        <w:tab w:val="center" w:pos="5400"/>
        <w:tab w:val="right" w:pos="10800"/>
        <w:tab w:val="right" w:pos="14310"/>
      </w:tabs>
    </w:pPr>
    <w:r>
      <w:rPr>
        <w:rStyle w:val="PageNumber"/>
      </w:rPr>
      <w:fldChar w:fldCharType="begin"/>
    </w:r>
    <w:r>
      <w:rPr>
        <w:rStyle w:val="PageNumber"/>
      </w:rPr>
      <w:instrText xml:space="preserve"> FILENAME   \* MERGEFORMAT </w:instrText>
    </w:r>
    <w:r>
      <w:rPr>
        <w:rStyle w:val="PageNumber"/>
      </w:rPr>
      <w:fldChar w:fldCharType="separate"/>
    </w:r>
    <w:r>
      <w:rPr>
        <w:rStyle w:val="PageNumber"/>
        <w:noProof/>
      </w:rPr>
      <w:t xml:space="preserve">RFP 2026-02 Legislative Tracking System_Exhibit </w:t>
    </w:r>
    <w:r w:rsidR="00B25DA9">
      <w:rPr>
        <w:rStyle w:val="PageNumber"/>
        <w:noProof/>
      </w:rPr>
      <w:t>A</w:t>
    </w:r>
    <w:r>
      <w:rPr>
        <w:rStyle w:val="PageNumber"/>
        <w:noProof/>
      </w:rPr>
      <w:t>-Business Requirements</w:t>
    </w:r>
    <w:r>
      <w:rPr>
        <w:rStyle w:val="PageNumber"/>
      </w:rPr>
      <w:fldChar w:fldCharType="end"/>
    </w:r>
    <w:r>
      <w:rPr>
        <w:rStyle w:val="PageNumber"/>
      </w:rPr>
      <w:tab/>
    </w:r>
    <w:r>
      <w:rPr>
        <w:rStyle w:val="PageNumber"/>
      </w:rPr>
      <w:tab/>
    </w:r>
    <w:r w:rsidR="002348D8">
      <w:rPr>
        <w:rStyle w:val="PageNumber"/>
      </w:rPr>
      <w:fldChar w:fldCharType="begin"/>
    </w:r>
    <w:r w:rsidR="002348D8">
      <w:rPr>
        <w:rStyle w:val="PageNumber"/>
      </w:rPr>
      <w:instrText xml:space="preserve"> PAGE </w:instrText>
    </w:r>
    <w:r w:rsidR="002348D8">
      <w:rPr>
        <w:rStyle w:val="PageNumber"/>
      </w:rPr>
      <w:fldChar w:fldCharType="separate"/>
    </w:r>
    <w:r w:rsidR="002348D8">
      <w:rPr>
        <w:rStyle w:val="PageNumber"/>
        <w:noProof/>
      </w:rPr>
      <w:t>10</w:t>
    </w:r>
    <w:r w:rsidR="002348D8">
      <w:rPr>
        <w:rStyle w:val="PageNumber"/>
      </w:rPr>
      <w:fldChar w:fldCharType="end"/>
    </w:r>
    <w:r w:rsidR="002348D8">
      <w:rPr>
        <w:rStyle w:val="PageNumber"/>
      </w:rPr>
      <w:t xml:space="preserve"> of </w:t>
    </w:r>
    <w:r w:rsidR="002348D8">
      <w:rPr>
        <w:rStyle w:val="PageNumber"/>
      </w:rPr>
      <w:fldChar w:fldCharType="begin"/>
    </w:r>
    <w:r w:rsidR="002348D8">
      <w:rPr>
        <w:rStyle w:val="PageNumber"/>
      </w:rPr>
      <w:instrText xml:space="preserve"> NUMPAGES </w:instrText>
    </w:r>
    <w:r w:rsidR="002348D8">
      <w:rPr>
        <w:rStyle w:val="PageNumber"/>
      </w:rPr>
      <w:fldChar w:fldCharType="separate"/>
    </w:r>
    <w:r w:rsidR="002348D8">
      <w:rPr>
        <w:rStyle w:val="PageNumber"/>
        <w:noProof/>
      </w:rPr>
      <w:t>25</w:t>
    </w:r>
    <w:r w:rsidR="002348D8">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306FB" w:rsidRDefault="007306FB">
      <w:r>
        <w:separator/>
      </w:r>
    </w:p>
  </w:footnote>
  <w:footnote w:type="continuationSeparator" w:id="0">
    <w:p w:rsidR="007306FB" w:rsidRDefault="007306FB">
      <w:r>
        <w:continuationSeparator/>
      </w:r>
    </w:p>
  </w:footnote>
  <w:footnote w:type="continuationNotice" w:id="1">
    <w:p w:rsidR="007306FB" w:rsidRDefault="007306F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63FF4" w:rsidRPr="00516CF9" w:rsidRDefault="00516CF9" w:rsidP="00516CF9">
    <w:pPr>
      <w:pStyle w:val="Header"/>
      <w:spacing w:after="120"/>
      <w:jc w:val="right"/>
      <w:rPr>
        <w:sz w:val="16"/>
        <w:szCs w:val="16"/>
      </w:rPr>
    </w:pPr>
    <w:r>
      <w:rPr>
        <w:rFonts w:ascii="Aptos" w:hAnsi="Aptos"/>
        <w:noProof/>
        <w:color w:val="244061" w:themeColor="accent1" w:themeShade="80"/>
        <w:sz w:val="24"/>
        <w:szCs w:val="24"/>
      </w:rPr>
      <w:drawing>
        <wp:anchor distT="0" distB="0" distL="114300" distR="114300" simplePos="0" relativeHeight="251658241" behindDoc="0" locked="0" layoutInCell="1" allowOverlap="1" wp14:anchorId="6B0E8C70" wp14:editId="238C665B">
          <wp:simplePos x="0" y="0"/>
          <wp:positionH relativeFrom="margin">
            <wp:align>left</wp:align>
          </wp:positionH>
          <wp:positionV relativeFrom="paragraph">
            <wp:posOffset>-133350</wp:posOffset>
          </wp:positionV>
          <wp:extent cx="666750" cy="270867"/>
          <wp:effectExtent l="0" t="0" r="0" b="0"/>
          <wp:wrapThrough wrapText="bothSides">
            <wp:wrapPolygon edited="0">
              <wp:start x="0" y="0"/>
              <wp:lineTo x="0" y="19775"/>
              <wp:lineTo x="20983" y="19775"/>
              <wp:lineTo x="20983" y="0"/>
              <wp:lineTo x="0" y="0"/>
            </wp:wrapPolygon>
          </wp:wrapThrough>
          <wp:docPr id="21411226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66750" cy="270867"/>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E45AA" w:rsidRPr="008A1B64" w:rsidRDefault="00742EE1" w:rsidP="00BE45AA">
    <w:pPr>
      <w:pStyle w:val="Header"/>
      <w:jc w:val="right"/>
      <w:rPr>
        <w:rFonts w:ascii="Aptos" w:hAnsi="Aptos"/>
        <w:color w:val="244061" w:themeColor="accent1" w:themeShade="80"/>
        <w:sz w:val="32"/>
        <w:szCs w:val="32"/>
      </w:rPr>
    </w:pPr>
    <w:r>
      <w:rPr>
        <w:noProof/>
      </w:rPr>
      <w:drawing>
        <wp:anchor distT="0" distB="0" distL="114300" distR="114300" simplePos="0" relativeHeight="251658240" behindDoc="0" locked="0" layoutInCell="1" allowOverlap="1" wp14:anchorId="306EF8DD" wp14:editId="346BA07F">
          <wp:simplePos x="0" y="0"/>
          <wp:positionH relativeFrom="margin">
            <wp:align>left</wp:align>
          </wp:positionH>
          <wp:positionV relativeFrom="paragraph">
            <wp:posOffset>9525</wp:posOffset>
          </wp:positionV>
          <wp:extent cx="975360" cy="396240"/>
          <wp:effectExtent l="0" t="0" r="0" b="3810"/>
          <wp:wrapThrough wrapText="bothSides">
            <wp:wrapPolygon edited="0">
              <wp:start x="0" y="0"/>
              <wp:lineTo x="0" y="20769"/>
              <wp:lineTo x="21094" y="20769"/>
              <wp:lineTo x="21094" y="0"/>
              <wp:lineTo x="0" y="0"/>
            </wp:wrapPolygon>
          </wp:wrapThrough>
          <wp:docPr id="1" name="Picture 1" descr="Logo_color_horizon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Logo_color_horizontal"/>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75360" cy="396240"/>
                  </a:xfrm>
                  <a:prstGeom prst="rect">
                    <a:avLst/>
                  </a:prstGeom>
                  <a:noFill/>
                  <a:ln>
                    <a:noFill/>
                  </a:ln>
                </pic:spPr>
              </pic:pic>
            </a:graphicData>
          </a:graphic>
          <wp14:sizeRelH relativeFrom="page">
            <wp14:pctWidth>0</wp14:pctWidth>
          </wp14:sizeRelH>
          <wp14:sizeRelV relativeFrom="page">
            <wp14:pctHeight>0</wp14:pctHeight>
          </wp14:sizeRelV>
        </wp:anchor>
      </w:drawing>
    </w:r>
    <w:r w:rsidR="00BE45AA" w:rsidRPr="008A1B64">
      <w:rPr>
        <w:rFonts w:ascii="Aptos" w:hAnsi="Aptos"/>
        <w:color w:val="244061" w:themeColor="accent1" w:themeShade="80"/>
        <w:sz w:val="32"/>
        <w:szCs w:val="32"/>
      </w:rPr>
      <w:t xml:space="preserve">Exhibit </w:t>
    </w:r>
    <w:r w:rsidR="00B25DA9">
      <w:rPr>
        <w:rFonts w:ascii="Aptos" w:hAnsi="Aptos"/>
        <w:color w:val="244061" w:themeColor="accent1" w:themeShade="80"/>
        <w:sz w:val="32"/>
        <w:szCs w:val="32"/>
      </w:rPr>
      <w:t>A</w:t>
    </w:r>
    <w:r w:rsidR="00BE45AA" w:rsidRPr="008A1B64">
      <w:rPr>
        <w:rFonts w:ascii="Aptos" w:hAnsi="Aptos"/>
        <w:color w:val="244061" w:themeColor="accent1" w:themeShade="80"/>
        <w:sz w:val="32"/>
        <w:szCs w:val="32"/>
      </w:rPr>
      <w:t xml:space="preserve"> – </w:t>
    </w:r>
    <w:r w:rsidR="00516CF9">
      <w:rPr>
        <w:rFonts w:ascii="Aptos" w:hAnsi="Aptos"/>
        <w:color w:val="244061" w:themeColor="accent1" w:themeShade="80"/>
        <w:sz w:val="32"/>
        <w:szCs w:val="32"/>
      </w:rPr>
      <w:t>Business Requirements</w:t>
    </w:r>
  </w:p>
  <w:p w:rsidR="00F62F7F" w:rsidRPr="008A1B64" w:rsidRDefault="00BE45AA" w:rsidP="00BE45AA">
    <w:pPr>
      <w:pStyle w:val="Header"/>
      <w:jc w:val="right"/>
      <w:rPr>
        <w:rFonts w:ascii="Aptos" w:hAnsi="Aptos"/>
        <w:b/>
        <w:bCs/>
        <w:color w:val="244061" w:themeColor="accent1" w:themeShade="80"/>
        <w:sz w:val="32"/>
        <w:szCs w:val="32"/>
      </w:rPr>
    </w:pPr>
    <w:r w:rsidRPr="008A1B64">
      <w:rPr>
        <w:rFonts w:ascii="Aptos" w:hAnsi="Aptos"/>
        <w:b/>
        <w:bCs/>
        <w:color w:val="244061" w:themeColor="accent1" w:themeShade="80"/>
        <w:sz w:val="32"/>
        <w:szCs w:val="32"/>
      </w:rPr>
      <w:t>RFP 20226-02 Legislative Tracking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62BF6"/>
    <w:multiLevelType w:val="multilevel"/>
    <w:tmpl w:val="82C66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2F09B7"/>
    <w:multiLevelType w:val="hybridMultilevel"/>
    <w:tmpl w:val="75EE9E1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19D0446"/>
    <w:multiLevelType w:val="multilevel"/>
    <w:tmpl w:val="B6BE1D8A"/>
    <w:lvl w:ilvl="0">
      <w:start w:val="1"/>
      <w:numFmt w:val="decimal"/>
      <w:pStyle w:val="FRList"/>
      <w:lvlText w:val="4.%1"/>
      <w:lvlJc w:val="left"/>
      <w:pPr>
        <w:tabs>
          <w:tab w:val="num" w:pos="1800"/>
        </w:tabs>
        <w:ind w:left="1800" w:hanging="1080"/>
      </w:pPr>
      <w:rPr>
        <w:rFonts w:ascii="Arial" w:hAnsi="Arial" w:hint="default"/>
        <w:b/>
        <w:i w:val="0"/>
        <w:sz w:val="24"/>
        <w:szCs w:val="24"/>
      </w:rPr>
    </w:lvl>
    <w:lvl w:ilvl="1">
      <w:start w:val="1"/>
      <w:numFmt w:val="decimal"/>
      <w:lvlText w:val="4.%1.%2"/>
      <w:lvlJc w:val="left"/>
      <w:pPr>
        <w:tabs>
          <w:tab w:val="num" w:pos="2160"/>
        </w:tabs>
        <w:ind w:left="2160" w:hanging="1080"/>
      </w:pPr>
      <w:rPr>
        <w:rFonts w:ascii="Arial" w:hAnsi="Arial" w:hint="default"/>
        <w:b/>
        <w:i w:val="0"/>
        <w:sz w:val="24"/>
        <w:szCs w:val="24"/>
      </w:rPr>
    </w:lvl>
    <w:lvl w:ilvl="2">
      <w:start w:val="1"/>
      <w:numFmt w:val="decimal"/>
      <w:lvlText w:val="4.%1.%2.%3"/>
      <w:lvlJc w:val="left"/>
      <w:pPr>
        <w:tabs>
          <w:tab w:val="num" w:pos="2880"/>
        </w:tabs>
        <w:ind w:left="2880" w:hanging="1440"/>
      </w:pPr>
      <w:rPr>
        <w:rFonts w:ascii="Arial" w:hAnsi="Arial" w:hint="default"/>
        <w:b/>
        <w:i w:val="0"/>
        <w:sz w:val="24"/>
        <w:szCs w:val="24"/>
      </w:rPr>
    </w:lvl>
    <w:lvl w:ilvl="3">
      <w:start w:val="1"/>
      <w:numFmt w:val="decimal"/>
      <w:lvlText w:val="4.%1.%2.%3.%4"/>
      <w:lvlJc w:val="left"/>
      <w:pPr>
        <w:tabs>
          <w:tab w:val="num" w:pos="2088"/>
        </w:tabs>
        <w:ind w:left="2088" w:hanging="1008"/>
      </w:pPr>
      <w:rPr>
        <w:rFonts w:ascii="Arial" w:hAnsi="Arial" w:hint="default"/>
        <w:b/>
        <w:i w:val="0"/>
        <w:sz w:val="24"/>
        <w:szCs w:val="24"/>
      </w:rPr>
    </w:lvl>
    <w:lvl w:ilvl="4">
      <w:start w:val="1"/>
      <w:numFmt w:val="decimal"/>
      <w:lvlText w:val="4.%1.%2.%3.%4.%5"/>
      <w:lvlJc w:val="left"/>
      <w:rPr>
        <w:rFonts w:ascii="Arial" w:hAnsi="Arial" w:hint="default"/>
        <w:b/>
        <w:bCs w:val="0"/>
        <w:i w:val="0"/>
        <w:iCs w:val="0"/>
        <w:caps w:val="0"/>
        <w:smallCaps w:val="0"/>
        <w:strike w:val="0"/>
        <w:dstrike w:val="0"/>
        <w:snapToGrid w:val="0"/>
        <w:vanish w:val="0"/>
        <w:color w:val="000000"/>
        <w:spacing w:val="0"/>
        <w:kern w:val="0"/>
        <w:position w:val="0"/>
        <w:sz w:val="24"/>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lvlText w:val="%1.%2.%3.%4.%5.%6"/>
      <w:lvlJc w:val="left"/>
      <w:rPr>
        <w:rFonts w:hint="default"/>
        <w:bCs w:val="0"/>
        <w:i w:val="0"/>
        <w:iCs w:val="0"/>
        <w:caps w:val="0"/>
        <w:smallCaps w:val="0"/>
        <w:strike w:val="0"/>
        <w:dstrike w:val="0"/>
        <w:snapToGrid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lvlText w:val="%1.%2.%3.%4.%5.%6.%7"/>
      <w:lvlJc w:val="left"/>
      <w:rPr>
        <w:rFonts w:hint="default"/>
        <w:bCs w:val="0"/>
        <w:i w:val="0"/>
        <w:iCs w:val="0"/>
        <w:caps w:val="0"/>
        <w:smallCaps w:val="0"/>
        <w:strike w:val="0"/>
        <w:dstrike w:val="0"/>
        <w:snapToGrid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3" w15:restartNumberingAfterBreak="0">
    <w:nsid w:val="04322DFE"/>
    <w:multiLevelType w:val="hybridMultilevel"/>
    <w:tmpl w:val="B9D476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3512C9"/>
    <w:multiLevelType w:val="hybridMultilevel"/>
    <w:tmpl w:val="AEF693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BCD5FC5"/>
    <w:multiLevelType w:val="hybridMultilevel"/>
    <w:tmpl w:val="AF9A40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1242142F"/>
    <w:multiLevelType w:val="multilevel"/>
    <w:tmpl w:val="F3F45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D11423"/>
    <w:multiLevelType w:val="multilevel"/>
    <w:tmpl w:val="6FAA4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1D662D"/>
    <w:multiLevelType w:val="hybridMultilevel"/>
    <w:tmpl w:val="0D667478"/>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9" w15:restartNumberingAfterBreak="0">
    <w:nsid w:val="1FB470D3"/>
    <w:multiLevelType w:val="multilevel"/>
    <w:tmpl w:val="DFEE4DC2"/>
    <w:styleLink w:val="RPT"/>
    <w:lvl w:ilvl="0">
      <w:start w:val="1"/>
      <w:numFmt w:val="decimal"/>
      <w:lvlText w:val="RPT-%1"/>
      <w:lvlJc w:val="left"/>
      <w:pPr>
        <w:tabs>
          <w:tab w:val="num" w:pos="1080"/>
        </w:tabs>
        <w:ind w:left="1080" w:hanging="1080"/>
      </w:pPr>
      <w:rPr>
        <w:rFonts w:ascii="Arial" w:hAnsi="Arial" w:hint="default"/>
        <w:b/>
        <w:i w:val="0"/>
        <w:dstrike w:val="0"/>
        <w:sz w:val="24"/>
        <w:vertAlign w:val="baseline"/>
      </w:rPr>
    </w:lvl>
    <w:lvl w:ilvl="1">
      <w:start w:val="1"/>
      <w:numFmt w:val="decimal"/>
      <w:lvlText w:val="RPT-%1.%2"/>
      <w:lvlJc w:val="left"/>
      <w:pPr>
        <w:tabs>
          <w:tab w:val="num" w:pos="1728"/>
        </w:tabs>
        <w:ind w:left="1728" w:hanging="1728"/>
      </w:pPr>
      <w:rPr>
        <w:rFonts w:ascii="Arial" w:hAnsi="Arial" w:hint="default"/>
        <w:b w:val="0"/>
        <w:i w:val="0"/>
        <w:sz w:val="20"/>
      </w:rPr>
    </w:lvl>
    <w:lvl w:ilvl="2">
      <w:start w:val="1"/>
      <w:numFmt w:val="decimal"/>
      <w:lvlText w:val="RPT-%1.%2.%3"/>
      <w:lvlJc w:val="left"/>
      <w:pPr>
        <w:tabs>
          <w:tab w:val="num" w:pos="2304"/>
        </w:tabs>
        <w:ind w:left="2304" w:hanging="2304"/>
      </w:pPr>
      <w:rPr>
        <w:rFonts w:ascii="Arial" w:hAnsi="Arial" w:hint="default"/>
        <w:b w:val="0"/>
        <w:i w:val="0"/>
        <w:sz w:val="20"/>
      </w:rPr>
    </w:lvl>
    <w:lvl w:ilvl="3">
      <w:start w:val="1"/>
      <w:numFmt w:val="decimal"/>
      <w:lvlText w:val="RPT-%1.%2.%3.%4"/>
      <w:lvlJc w:val="left"/>
      <w:pPr>
        <w:tabs>
          <w:tab w:val="num" w:pos="1440"/>
        </w:tabs>
        <w:ind w:left="1440" w:hanging="360"/>
      </w:pPr>
      <w:rPr>
        <w:rFonts w:ascii="Arial" w:hAnsi="Arial" w:hint="default"/>
        <w:b w:val="0"/>
        <w:i w:val="0"/>
        <w:sz w:val="20"/>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0" w15:restartNumberingAfterBreak="0">
    <w:nsid w:val="276D44CA"/>
    <w:multiLevelType w:val="hybridMultilevel"/>
    <w:tmpl w:val="6CC067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BFF1BA6"/>
    <w:multiLevelType w:val="hybridMultilevel"/>
    <w:tmpl w:val="D6307D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E9E2503"/>
    <w:multiLevelType w:val="multilevel"/>
    <w:tmpl w:val="DFA2F632"/>
    <w:styleLink w:val="LTR"/>
    <w:lvl w:ilvl="0">
      <w:start w:val="1"/>
      <w:numFmt w:val="decimal"/>
      <w:pStyle w:val="TOC21"/>
      <w:lvlText w:val="LTR-%1"/>
      <w:lvlJc w:val="left"/>
      <w:pPr>
        <w:tabs>
          <w:tab w:val="num" w:pos="1080"/>
        </w:tabs>
        <w:ind w:left="1080" w:hanging="1080"/>
      </w:pPr>
      <w:rPr>
        <w:rFonts w:ascii="Arial" w:hAnsi="Arial" w:hint="default"/>
        <w:b/>
        <w:i w:val="0"/>
        <w:sz w:val="24"/>
      </w:rPr>
    </w:lvl>
    <w:lvl w:ilvl="1">
      <w:start w:val="1"/>
      <w:numFmt w:val="decimal"/>
      <w:lvlText w:val="LTR-%1.%2"/>
      <w:lvlJc w:val="left"/>
      <w:pPr>
        <w:tabs>
          <w:tab w:val="num" w:pos="1728"/>
        </w:tabs>
        <w:ind w:left="1728" w:hanging="1728"/>
      </w:pPr>
      <w:rPr>
        <w:rFonts w:ascii="Arial" w:hAnsi="Arial" w:hint="default"/>
        <w:b w:val="0"/>
        <w:i w:val="0"/>
        <w:sz w:val="20"/>
      </w:rPr>
    </w:lvl>
    <w:lvl w:ilvl="2">
      <w:start w:val="1"/>
      <w:numFmt w:val="decimal"/>
      <w:lvlText w:val="LTR-%1.%2.%3"/>
      <w:lvlJc w:val="left"/>
      <w:pPr>
        <w:tabs>
          <w:tab w:val="num" w:pos="2304"/>
        </w:tabs>
        <w:ind w:left="2304" w:hanging="1584"/>
      </w:pPr>
      <w:rPr>
        <w:rFonts w:ascii="Arial" w:hAnsi="Arial" w:hint="default"/>
        <w:b w:val="0"/>
        <w:i w:val="0"/>
        <w:sz w:val="24"/>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3" w15:restartNumberingAfterBreak="0">
    <w:nsid w:val="2EE41835"/>
    <w:multiLevelType w:val="multilevel"/>
    <w:tmpl w:val="5BE49FE4"/>
    <w:styleLink w:val="RQ"/>
    <w:lvl w:ilvl="0">
      <w:start w:val="1"/>
      <w:numFmt w:val="decimal"/>
      <w:lvlText w:val="RQ-%1"/>
      <w:lvlJc w:val="left"/>
      <w:pPr>
        <w:tabs>
          <w:tab w:val="num" w:pos="360"/>
        </w:tabs>
        <w:ind w:left="360" w:hanging="360"/>
      </w:pPr>
      <w:rPr>
        <w:rFonts w:ascii="Arial" w:hAnsi="Arial" w:hint="default"/>
        <w:b/>
        <w:dstrike w:val="0"/>
        <w:sz w:val="20"/>
        <w:vertAlign w:val="baseline"/>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4" w15:restartNumberingAfterBreak="0">
    <w:nsid w:val="304B5CA1"/>
    <w:multiLevelType w:val="multilevel"/>
    <w:tmpl w:val="DFA2F632"/>
    <w:numStyleLink w:val="LTR"/>
  </w:abstractNum>
  <w:abstractNum w:abstractNumId="15" w15:restartNumberingAfterBreak="0">
    <w:nsid w:val="30543F94"/>
    <w:multiLevelType w:val="multilevel"/>
    <w:tmpl w:val="88908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83A55C1"/>
    <w:multiLevelType w:val="hybridMultilevel"/>
    <w:tmpl w:val="D81404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9455159"/>
    <w:multiLevelType w:val="multilevel"/>
    <w:tmpl w:val="393AB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F0018A2"/>
    <w:multiLevelType w:val="multilevel"/>
    <w:tmpl w:val="82F44B2A"/>
    <w:lvl w:ilvl="0">
      <w:start w:val="1"/>
      <w:numFmt w:val="decimal"/>
      <w:pStyle w:val="RptList"/>
      <w:lvlText w:val="5.%1"/>
      <w:lvlJc w:val="left"/>
      <w:pPr>
        <w:tabs>
          <w:tab w:val="num" w:pos="1800"/>
        </w:tabs>
        <w:ind w:left="1800" w:hanging="1080"/>
      </w:pPr>
      <w:rPr>
        <w:rFonts w:hint="default"/>
        <w:b/>
        <w:i w:val="0"/>
        <w:sz w:val="24"/>
        <w:szCs w:val="24"/>
      </w:rPr>
    </w:lvl>
    <w:lvl w:ilvl="1">
      <w:start w:val="1"/>
      <w:numFmt w:val="decimal"/>
      <w:lvlText w:val="5.%1.%2."/>
      <w:lvlJc w:val="left"/>
      <w:pPr>
        <w:tabs>
          <w:tab w:val="num" w:pos="2160"/>
        </w:tabs>
        <w:ind w:left="2160" w:hanging="1080"/>
      </w:pPr>
      <w:rPr>
        <w:rFonts w:hint="default"/>
        <w:b/>
        <w:i w:val="0"/>
      </w:rPr>
    </w:lvl>
    <w:lvl w:ilvl="2">
      <w:start w:val="1"/>
      <w:numFmt w:val="decimal"/>
      <w:lvlText w:val="5.%1.%2.%3."/>
      <w:lvlJc w:val="left"/>
      <w:pPr>
        <w:tabs>
          <w:tab w:val="num" w:pos="2880"/>
        </w:tabs>
        <w:ind w:left="2880" w:hanging="1440"/>
      </w:pPr>
      <w:rPr>
        <w:rFonts w:hint="default"/>
        <w:b/>
        <w:i w:val="0"/>
        <w:sz w:val="24"/>
        <w:szCs w:val="24"/>
      </w:rPr>
    </w:lvl>
    <w:lvl w:ilvl="3">
      <w:start w:val="1"/>
      <w:numFmt w:val="decimal"/>
      <w:lvlText w:val="5.%1.%2.%3.%4."/>
      <w:lvlJc w:val="left"/>
      <w:pPr>
        <w:tabs>
          <w:tab w:val="num" w:pos="2880"/>
        </w:tabs>
        <w:ind w:left="2448" w:hanging="648"/>
      </w:pPr>
      <w:rPr>
        <w:rFonts w:hint="default"/>
        <w:b/>
        <w:i w:val="0"/>
      </w:rPr>
    </w:lvl>
    <w:lvl w:ilvl="4">
      <w:start w:val="1"/>
      <w:numFmt w:val="decimal"/>
      <w:lvlText w:val="5.%1.%2.%3.%4.%5."/>
      <w:lvlJc w:val="left"/>
      <w:pPr>
        <w:tabs>
          <w:tab w:val="num" w:pos="3240"/>
        </w:tabs>
        <w:ind w:left="2952" w:hanging="792"/>
      </w:pPr>
      <w:rPr>
        <w:rFonts w:hint="default"/>
        <w:b/>
        <w:i w:val="0"/>
      </w:rPr>
    </w:lvl>
    <w:lvl w:ilvl="5">
      <w:start w:val="1"/>
      <w:numFmt w:val="decimal"/>
      <w:lvlText w:val="%1.%2.%3.%4.%5.%6."/>
      <w:lvlJc w:val="left"/>
      <w:pPr>
        <w:tabs>
          <w:tab w:val="num" w:pos="3960"/>
        </w:tabs>
        <w:ind w:left="3960" w:hanging="1440"/>
      </w:pPr>
      <w:rPr>
        <w:rFonts w:hint="default"/>
        <w:b/>
        <w:i w:val="0"/>
      </w:rPr>
    </w:lvl>
    <w:lvl w:ilvl="6">
      <w:start w:val="1"/>
      <w:numFmt w:val="decimal"/>
      <w:lvlText w:val="%1.%2.%3.%4.%5.%6.%7."/>
      <w:lvlJc w:val="left"/>
      <w:pPr>
        <w:tabs>
          <w:tab w:val="num" w:pos="4320"/>
        </w:tabs>
        <w:ind w:left="3960" w:hanging="1080"/>
      </w:pPr>
      <w:rPr>
        <w:rFonts w:hint="default"/>
        <w:b/>
        <w:i w:val="0"/>
      </w:rPr>
    </w:lvl>
    <w:lvl w:ilvl="7">
      <w:start w:val="1"/>
      <w:numFmt w:val="decimal"/>
      <w:lvlText w:val="%1.%2.%3.%4.%5.%6.%7.%8."/>
      <w:lvlJc w:val="left"/>
      <w:pPr>
        <w:tabs>
          <w:tab w:val="num" w:pos="5040"/>
        </w:tabs>
        <w:ind w:left="4464" w:hanging="1224"/>
      </w:pPr>
      <w:rPr>
        <w:rFonts w:hint="default"/>
        <w:b/>
        <w:i w:val="0"/>
      </w:rPr>
    </w:lvl>
    <w:lvl w:ilvl="8">
      <w:start w:val="1"/>
      <w:numFmt w:val="decimal"/>
      <w:lvlText w:val="%1.%2.%3.%4.%5.%6.%7.%8.%9."/>
      <w:lvlJc w:val="left"/>
      <w:pPr>
        <w:tabs>
          <w:tab w:val="num" w:pos="5760"/>
        </w:tabs>
        <w:ind w:left="5040" w:hanging="1440"/>
      </w:pPr>
      <w:rPr>
        <w:rFonts w:hint="default"/>
        <w:b/>
        <w:i w:val="0"/>
      </w:rPr>
    </w:lvl>
  </w:abstractNum>
  <w:abstractNum w:abstractNumId="19" w15:restartNumberingAfterBreak="0">
    <w:nsid w:val="40886AAC"/>
    <w:multiLevelType w:val="hybridMultilevel"/>
    <w:tmpl w:val="3D6487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21C5F92"/>
    <w:multiLevelType w:val="hybridMultilevel"/>
    <w:tmpl w:val="70DAE9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33B7861"/>
    <w:multiLevelType w:val="multilevel"/>
    <w:tmpl w:val="C8087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9CB2D1D"/>
    <w:multiLevelType w:val="multilevel"/>
    <w:tmpl w:val="13924EDE"/>
    <w:lvl w:ilvl="0">
      <w:start w:val="1"/>
      <w:numFmt w:val="decimal"/>
      <w:lvlText w:val="BR-%1"/>
      <w:lvlJc w:val="left"/>
      <w:rPr>
        <w:rFonts w:ascii="Arial Narrow" w:hAnsi="Arial Narrow" w:hint="default"/>
        <w:b/>
        <w:i w:val="0"/>
        <w:caps w:val="0"/>
        <w:strike w:val="0"/>
        <w:dstrike w:val="0"/>
        <w:vanish w:val="0"/>
        <w:color w:val="000000"/>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BR-%2"/>
      <w:lvlJc w:val="left"/>
      <w:pPr>
        <w:tabs>
          <w:tab w:val="num" w:pos="1152"/>
        </w:tabs>
        <w:ind w:left="1152" w:hanging="1152"/>
      </w:pPr>
      <w:rPr>
        <w:rFonts w:ascii="Arial" w:hAnsi="Arial" w:hint="default"/>
        <w:b/>
        <w:i w:val="0"/>
        <w:sz w:val="24"/>
      </w:rPr>
    </w:lvl>
    <w:lvl w:ilvl="2">
      <w:start w:val="1"/>
      <w:numFmt w:val="decimal"/>
      <w:lvlText w:val="%1.%2.%3"/>
      <w:lvlJc w:val="left"/>
      <w:pPr>
        <w:tabs>
          <w:tab w:val="num" w:pos="2088"/>
        </w:tabs>
        <w:ind w:left="2088" w:hanging="1584"/>
      </w:pPr>
      <w:rPr>
        <w:rFonts w:ascii="Arial" w:hAnsi="Arial" w:hint="default"/>
        <w:b/>
        <w:i w:val="0"/>
        <w:sz w:val="24"/>
      </w:rPr>
    </w:lvl>
    <w:lvl w:ilvl="3">
      <w:start w:val="1"/>
      <w:numFmt w:val="decimal"/>
      <w:lvlText w:val="%1.%2.%3.%4"/>
      <w:lvlJc w:val="left"/>
      <w:pPr>
        <w:tabs>
          <w:tab w:val="num" w:pos="2088"/>
        </w:tabs>
        <w:ind w:left="2088" w:hanging="1008"/>
      </w:pPr>
      <w:rPr>
        <w:rFonts w:ascii="Arial" w:hAnsi="Arial" w:hint="default"/>
        <w:b w:val="0"/>
        <w:i w:val="0"/>
        <w:sz w:val="24"/>
      </w:rPr>
    </w:lvl>
    <w:lvl w:ilvl="4">
      <w:start w:val="1"/>
      <w:numFmt w:val="decimal"/>
      <w:lvlText w:val="%1.%2.%3.%4.%5"/>
      <w:lvlJc w:val="left"/>
      <w:rPr>
        <w:rFonts w:cs="Times New Roman" w:hint="default"/>
        <w:bCs w:val="0"/>
        <w:i w:val="0"/>
        <w:iCs w:val="0"/>
        <w:caps w:val="0"/>
        <w:smallCaps w:val="0"/>
        <w:strike w:val="0"/>
        <w:dstrike w:val="0"/>
        <w:snapToGrid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lvlText w:val="%1.%2.%3.%4.%5.%6"/>
      <w:lvlJc w:val="left"/>
      <w:rPr>
        <w:rFonts w:cs="Times New Roman" w:hint="default"/>
        <w:bCs w:val="0"/>
        <w:i w:val="0"/>
        <w:iCs w:val="0"/>
        <w:caps w:val="0"/>
        <w:smallCaps w:val="0"/>
        <w:strike w:val="0"/>
        <w:dstrike w:val="0"/>
        <w:snapToGrid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lvlText w:val="%1.%2.%3.%4.%5.%6.%7"/>
      <w:lvlJc w:val="left"/>
      <w:rPr>
        <w:rFonts w:cs="Times New Roman" w:hint="default"/>
        <w:bCs w:val="0"/>
        <w:i w:val="0"/>
        <w:iCs w:val="0"/>
        <w:caps w:val="0"/>
        <w:smallCaps w:val="0"/>
        <w:strike w:val="0"/>
        <w:dstrike w:val="0"/>
        <w:snapToGrid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23" w15:restartNumberingAfterBreak="0">
    <w:nsid w:val="552666FA"/>
    <w:multiLevelType w:val="multilevel"/>
    <w:tmpl w:val="DE9814A8"/>
    <w:styleLink w:val="UC"/>
    <w:lvl w:ilvl="0">
      <w:start w:val="1"/>
      <w:numFmt w:val="decimal"/>
      <w:lvlText w:val="UC-%1:"/>
      <w:lvlJc w:val="left"/>
      <w:pPr>
        <w:tabs>
          <w:tab w:val="num" w:pos="360"/>
        </w:tabs>
        <w:ind w:left="0" w:firstLine="0"/>
      </w:pPr>
      <w:rPr>
        <w:rFonts w:ascii="Arial" w:hAnsi="Arial" w:hint="default"/>
        <w:b/>
        <w:sz w:val="24"/>
      </w:rPr>
    </w:lvl>
    <w:lvl w:ilvl="1">
      <w:start w:val="1"/>
      <w:numFmt w:val="decimal"/>
      <w:lvlText w:val="PP-%1.%2"/>
      <w:lvlJc w:val="left"/>
      <w:pPr>
        <w:tabs>
          <w:tab w:val="num" w:pos="0"/>
        </w:tabs>
        <w:ind w:left="0" w:hanging="14"/>
      </w:pPr>
      <w:rPr>
        <w:rFonts w:ascii="Arial" w:hAnsi="Arial" w:hint="default"/>
        <w:b w:val="0"/>
        <w:i w:val="0"/>
        <w:sz w:val="20"/>
      </w:rPr>
    </w:lvl>
    <w:lvl w:ilvl="2">
      <w:start w:val="1"/>
      <w:numFmt w:val="decimal"/>
      <w:lvlText w:val="PP-%1.%2.%3"/>
      <w:lvlJc w:val="left"/>
      <w:pPr>
        <w:tabs>
          <w:tab w:val="num" w:pos="0"/>
        </w:tabs>
        <w:ind w:left="0" w:hanging="14"/>
      </w:pPr>
      <w:rPr>
        <w:rFonts w:ascii="Arial" w:hAnsi="Arial" w:hint="default"/>
        <w:b w:val="0"/>
        <w:i w:val="0"/>
        <w:sz w:val="20"/>
      </w:rPr>
    </w:lvl>
    <w:lvl w:ilvl="3">
      <w:start w:val="1"/>
      <w:numFmt w:val="decimal"/>
      <w:lvlText w:val="AP-%1.%4"/>
      <w:lvlJc w:val="left"/>
      <w:pPr>
        <w:tabs>
          <w:tab w:val="num" w:pos="360"/>
        </w:tabs>
        <w:ind w:left="360" w:hanging="374"/>
      </w:pPr>
      <w:rPr>
        <w:rFonts w:ascii="Arial" w:hAnsi="Arial" w:hint="default"/>
        <w:b w:val="0"/>
        <w:i w:val="0"/>
        <w:sz w:val="20"/>
      </w:rPr>
    </w:lvl>
    <w:lvl w:ilvl="4">
      <w:start w:val="1"/>
      <w:numFmt w:val="decimal"/>
      <w:lvlText w:val="AP-%1.%4.%5"/>
      <w:lvlJc w:val="left"/>
      <w:pPr>
        <w:tabs>
          <w:tab w:val="num" w:pos="360"/>
        </w:tabs>
        <w:ind w:left="360" w:hanging="374"/>
      </w:pPr>
      <w:rPr>
        <w:rFonts w:ascii="Arial" w:hAnsi="Arial" w:hint="default"/>
        <w:b w:val="0"/>
        <w:i w:val="0"/>
        <w:sz w:val="20"/>
      </w:rPr>
    </w:lvl>
    <w:lvl w:ilvl="5">
      <w:start w:val="1"/>
      <w:numFmt w:val="decimal"/>
      <w:lvlText w:val="EP-%1.%6"/>
      <w:lvlJc w:val="left"/>
      <w:pPr>
        <w:tabs>
          <w:tab w:val="num" w:pos="360"/>
        </w:tabs>
        <w:ind w:left="360" w:hanging="374"/>
      </w:pPr>
      <w:rPr>
        <w:rFonts w:ascii="Arial" w:hAnsi="Arial" w:hint="default"/>
        <w:b w:val="0"/>
        <w:i w:val="0"/>
        <w:sz w:val="20"/>
      </w:rPr>
    </w:lvl>
    <w:lvl w:ilvl="6">
      <w:start w:val="1"/>
      <w:numFmt w:val="decimal"/>
      <w:lvlText w:val="EP-%1.%6.%7."/>
      <w:lvlJc w:val="left"/>
      <w:pPr>
        <w:tabs>
          <w:tab w:val="num" w:pos="360"/>
        </w:tabs>
        <w:ind w:left="360" w:hanging="374"/>
      </w:pPr>
      <w:rPr>
        <w:rFonts w:ascii="Arial" w:hAnsi="Arial" w:hint="default"/>
        <w:b w:val="0"/>
        <w:i w:val="0"/>
        <w:sz w:val="20"/>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4" w15:restartNumberingAfterBreak="0">
    <w:nsid w:val="59D759AD"/>
    <w:multiLevelType w:val="hybridMultilevel"/>
    <w:tmpl w:val="1ABE3D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A1930B9"/>
    <w:multiLevelType w:val="hybridMultilevel"/>
    <w:tmpl w:val="DAD6EBF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6" w15:restartNumberingAfterBreak="0">
    <w:nsid w:val="5A47264D"/>
    <w:multiLevelType w:val="hybridMultilevel"/>
    <w:tmpl w:val="F61E99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C2553E4"/>
    <w:multiLevelType w:val="multilevel"/>
    <w:tmpl w:val="834EEEA0"/>
    <w:lvl w:ilvl="0">
      <w:start w:val="1"/>
      <w:numFmt w:val="decimal"/>
      <w:pStyle w:val="LtrList"/>
      <w:lvlText w:val="6.%1"/>
      <w:lvlJc w:val="left"/>
      <w:pPr>
        <w:tabs>
          <w:tab w:val="num" w:pos="1800"/>
        </w:tabs>
        <w:ind w:left="1800" w:hanging="1080"/>
      </w:pPr>
      <w:rPr>
        <w:rFonts w:ascii="Arial" w:hAnsi="Arial" w:hint="default"/>
        <w:b/>
        <w:i w:val="0"/>
        <w:sz w:val="24"/>
        <w:szCs w:val="24"/>
      </w:rPr>
    </w:lvl>
    <w:lvl w:ilvl="1">
      <w:start w:val="1"/>
      <w:numFmt w:val="decimal"/>
      <w:lvlText w:val="6.%1.%2"/>
      <w:lvlJc w:val="left"/>
      <w:pPr>
        <w:tabs>
          <w:tab w:val="num" w:pos="2160"/>
        </w:tabs>
        <w:ind w:left="2160" w:hanging="1080"/>
      </w:pPr>
      <w:rPr>
        <w:rFonts w:ascii="Arial" w:hAnsi="Arial" w:hint="default"/>
        <w:b/>
        <w:i w:val="0"/>
        <w:sz w:val="24"/>
        <w:szCs w:val="24"/>
      </w:rPr>
    </w:lvl>
    <w:lvl w:ilvl="2">
      <w:start w:val="1"/>
      <w:numFmt w:val="decimal"/>
      <w:lvlText w:val="6.%1.%2.%3"/>
      <w:lvlJc w:val="left"/>
      <w:pPr>
        <w:tabs>
          <w:tab w:val="num" w:pos="2880"/>
        </w:tabs>
        <w:ind w:left="2880" w:hanging="1440"/>
      </w:pPr>
      <w:rPr>
        <w:rFonts w:ascii="Arial" w:hAnsi="Arial" w:hint="default"/>
        <w:b/>
        <w:i w:val="0"/>
        <w:sz w:val="24"/>
        <w:szCs w:val="24"/>
      </w:rPr>
    </w:lvl>
    <w:lvl w:ilvl="3">
      <w:start w:val="1"/>
      <w:numFmt w:val="decimal"/>
      <w:lvlText w:val="6.%1.%2.%3.%4"/>
      <w:lvlJc w:val="left"/>
      <w:pPr>
        <w:tabs>
          <w:tab w:val="num" w:pos="2088"/>
        </w:tabs>
        <w:ind w:left="2088" w:hanging="1008"/>
      </w:pPr>
      <w:rPr>
        <w:rFonts w:ascii="Arial" w:hAnsi="Arial" w:hint="default"/>
        <w:b/>
        <w:i w:val="0"/>
        <w:sz w:val="24"/>
        <w:szCs w:val="24"/>
      </w:rPr>
    </w:lvl>
    <w:lvl w:ilvl="4">
      <w:start w:val="1"/>
      <w:numFmt w:val="decimal"/>
      <w:lvlText w:val="%1.%2.%3.%4.%5"/>
      <w:lvlJc w:val="left"/>
      <w:rPr>
        <w:rFonts w:cs="Times New Roman" w:hint="default"/>
        <w:bCs w:val="0"/>
        <w:i w:val="0"/>
        <w:iCs w:val="0"/>
        <w:caps w:val="0"/>
        <w:smallCaps w:val="0"/>
        <w:strike w:val="0"/>
        <w:dstrike w:val="0"/>
        <w:snapToGrid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lvlText w:val="%1.%2.%3.%4.%5.%6"/>
      <w:lvlJc w:val="left"/>
      <w:rPr>
        <w:rFonts w:cs="Times New Roman" w:hint="default"/>
        <w:bCs w:val="0"/>
        <w:i w:val="0"/>
        <w:iCs w:val="0"/>
        <w:caps w:val="0"/>
        <w:smallCaps w:val="0"/>
        <w:strike w:val="0"/>
        <w:dstrike w:val="0"/>
        <w:snapToGrid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lvlText w:val="%1.%2.%3.%4.%5.%6.%7"/>
      <w:lvlJc w:val="left"/>
      <w:rPr>
        <w:rFonts w:cs="Times New Roman" w:hint="default"/>
        <w:bCs w:val="0"/>
        <w:i w:val="0"/>
        <w:iCs w:val="0"/>
        <w:caps w:val="0"/>
        <w:smallCaps w:val="0"/>
        <w:strike w:val="0"/>
        <w:dstrike w:val="0"/>
        <w:snapToGrid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28" w15:restartNumberingAfterBreak="0">
    <w:nsid w:val="62582363"/>
    <w:multiLevelType w:val="hybridMultilevel"/>
    <w:tmpl w:val="8D2420A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62DB3D68"/>
    <w:multiLevelType w:val="hybridMultilevel"/>
    <w:tmpl w:val="5DCCF28C"/>
    <w:lvl w:ilvl="0" w:tplc="CEA65618">
      <w:start w:val="1"/>
      <w:numFmt w:val="bullet"/>
      <w:pStyle w:val="BulletText1"/>
      <w:lvlText w:val=""/>
      <w:lvlJc w:val="left"/>
      <w:pPr>
        <w:tabs>
          <w:tab w:val="num" w:pos="173"/>
        </w:tabs>
        <w:ind w:left="173" w:hanging="173"/>
      </w:pPr>
      <w:rPr>
        <w:rFonts w:ascii="Symbol" w:hAnsi="Symbol" w:hint="default"/>
        <w:color w:val="auto"/>
      </w:rPr>
    </w:lvl>
    <w:lvl w:ilvl="1" w:tplc="48F8C628" w:tentative="1">
      <w:start w:val="1"/>
      <w:numFmt w:val="bullet"/>
      <w:lvlText w:val="o"/>
      <w:lvlJc w:val="left"/>
      <w:pPr>
        <w:tabs>
          <w:tab w:val="num" w:pos="1440"/>
        </w:tabs>
        <w:ind w:left="1440" w:hanging="360"/>
      </w:pPr>
      <w:rPr>
        <w:rFonts w:ascii="Courier New" w:hAnsi="Courier New" w:cs="Courier New" w:hint="default"/>
      </w:rPr>
    </w:lvl>
    <w:lvl w:ilvl="2" w:tplc="8E7EFFC6" w:tentative="1">
      <w:start w:val="1"/>
      <w:numFmt w:val="bullet"/>
      <w:lvlText w:val=""/>
      <w:lvlJc w:val="left"/>
      <w:pPr>
        <w:tabs>
          <w:tab w:val="num" w:pos="2160"/>
        </w:tabs>
        <w:ind w:left="2160" w:hanging="360"/>
      </w:pPr>
      <w:rPr>
        <w:rFonts w:ascii="Wingdings" w:hAnsi="Wingdings" w:hint="default"/>
      </w:rPr>
    </w:lvl>
    <w:lvl w:ilvl="3" w:tplc="D5E44330" w:tentative="1">
      <w:start w:val="1"/>
      <w:numFmt w:val="bullet"/>
      <w:lvlText w:val=""/>
      <w:lvlJc w:val="left"/>
      <w:pPr>
        <w:tabs>
          <w:tab w:val="num" w:pos="2880"/>
        </w:tabs>
        <w:ind w:left="2880" w:hanging="360"/>
      </w:pPr>
      <w:rPr>
        <w:rFonts w:ascii="Symbol" w:hAnsi="Symbol" w:hint="default"/>
      </w:rPr>
    </w:lvl>
    <w:lvl w:ilvl="4" w:tplc="FA4E3906" w:tentative="1">
      <w:start w:val="1"/>
      <w:numFmt w:val="bullet"/>
      <w:lvlText w:val="o"/>
      <w:lvlJc w:val="left"/>
      <w:pPr>
        <w:tabs>
          <w:tab w:val="num" w:pos="3600"/>
        </w:tabs>
        <w:ind w:left="3600" w:hanging="360"/>
      </w:pPr>
      <w:rPr>
        <w:rFonts w:ascii="Courier New" w:hAnsi="Courier New" w:cs="Courier New" w:hint="default"/>
      </w:rPr>
    </w:lvl>
    <w:lvl w:ilvl="5" w:tplc="EC980382" w:tentative="1">
      <w:start w:val="1"/>
      <w:numFmt w:val="bullet"/>
      <w:lvlText w:val=""/>
      <w:lvlJc w:val="left"/>
      <w:pPr>
        <w:tabs>
          <w:tab w:val="num" w:pos="4320"/>
        </w:tabs>
        <w:ind w:left="4320" w:hanging="360"/>
      </w:pPr>
      <w:rPr>
        <w:rFonts w:ascii="Wingdings" w:hAnsi="Wingdings" w:hint="default"/>
      </w:rPr>
    </w:lvl>
    <w:lvl w:ilvl="6" w:tplc="0AA2544C" w:tentative="1">
      <w:start w:val="1"/>
      <w:numFmt w:val="bullet"/>
      <w:lvlText w:val=""/>
      <w:lvlJc w:val="left"/>
      <w:pPr>
        <w:tabs>
          <w:tab w:val="num" w:pos="5040"/>
        </w:tabs>
        <w:ind w:left="5040" w:hanging="360"/>
      </w:pPr>
      <w:rPr>
        <w:rFonts w:ascii="Symbol" w:hAnsi="Symbol" w:hint="default"/>
      </w:rPr>
    </w:lvl>
    <w:lvl w:ilvl="7" w:tplc="3BACBCB8" w:tentative="1">
      <w:start w:val="1"/>
      <w:numFmt w:val="bullet"/>
      <w:lvlText w:val="o"/>
      <w:lvlJc w:val="left"/>
      <w:pPr>
        <w:tabs>
          <w:tab w:val="num" w:pos="5760"/>
        </w:tabs>
        <w:ind w:left="5760" w:hanging="360"/>
      </w:pPr>
      <w:rPr>
        <w:rFonts w:ascii="Courier New" w:hAnsi="Courier New" w:cs="Courier New" w:hint="default"/>
      </w:rPr>
    </w:lvl>
    <w:lvl w:ilvl="8" w:tplc="6A32901C"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62DD0986"/>
    <w:multiLevelType w:val="hybridMultilevel"/>
    <w:tmpl w:val="0A20C0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6D7153D"/>
    <w:multiLevelType w:val="hybridMultilevel"/>
    <w:tmpl w:val="DF1253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8EC6C00"/>
    <w:multiLevelType w:val="hybridMultilevel"/>
    <w:tmpl w:val="778256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AA46BDC"/>
    <w:multiLevelType w:val="hybridMultilevel"/>
    <w:tmpl w:val="AEBA901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0360826"/>
    <w:multiLevelType w:val="multilevel"/>
    <w:tmpl w:val="13924EDE"/>
    <w:styleLink w:val="BR"/>
    <w:lvl w:ilvl="0">
      <w:start w:val="1"/>
      <w:numFmt w:val="decimal"/>
      <w:lvlText w:val="BR-%1"/>
      <w:lvlJc w:val="left"/>
      <w:rPr>
        <w:rFonts w:ascii="Arial Narrow" w:hAnsi="Arial Narrow" w:hint="default"/>
        <w:b/>
        <w:i w:val="0"/>
        <w:caps w:val="0"/>
        <w:strike w:val="0"/>
        <w:dstrike w:val="0"/>
        <w:vanish w:val="0"/>
        <w:color w:val="000000"/>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BR-%2"/>
      <w:lvlJc w:val="left"/>
      <w:pPr>
        <w:tabs>
          <w:tab w:val="num" w:pos="1152"/>
        </w:tabs>
        <w:ind w:left="1152" w:hanging="1152"/>
      </w:pPr>
      <w:rPr>
        <w:rFonts w:ascii="Arial" w:hAnsi="Arial" w:hint="default"/>
        <w:b/>
        <w:i w:val="0"/>
        <w:sz w:val="24"/>
      </w:rPr>
    </w:lvl>
    <w:lvl w:ilvl="2">
      <w:start w:val="1"/>
      <w:numFmt w:val="decimal"/>
      <w:lvlText w:val="%1.%2.%3"/>
      <w:lvlJc w:val="left"/>
      <w:pPr>
        <w:tabs>
          <w:tab w:val="num" w:pos="2088"/>
        </w:tabs>
        <w:ind w:left="2088" w:hanging="1584"/>
      </w:pPr>
      <w:rPr>
        <w:rFonts w:ascii="Arial" w:hAnsi="Arial" w:hint="default"/>
        <w:b/>
        <w:i w:val="0"/>
        <w:sz w:val="24"/>
      </w:rPr>
    </w:lvl>
    <w:lvl w:ilvl="3">
      <w:start w:val="1"/>
      <w:numFmt w:val="decimal"/>
      <w:lvlText w:val="%1.%2.%3.%4"/>
      <w:lvlJc w:val="left"/>
      <w:pPr>
        <w:tabs>
          <w:tab w:val="num" w:pos="2088"/>
        </w:tabs>
        <w:ind w:left="2088" w:hanging="1008"/>
      </w:pPr>
      <w:rPr>
        <w:rFonts w:ascii="Arial" w:hAnsi="Arial" w:hint="default"/>
        <w:b w:val="0"/>
        <w:i w:val="0"/>
        <w:sz w:val="24"/>
      </w:rPr>
    </w:lvl>
    <w:lvl w:ilvl="4">
      <w:start w:val="1"/>
      <w:numFmt w:val="decimal"/>
      <w:lvlText w:val="%1.%2.%3.%4.%5"/>
      <w:lvlJc w:val="left"/>
      <w:rPr>
        <w:rFonts w:cs="Times New Roman" w:hint="default"/>
        <w:bCs w:val="0"/>
        <w:i w:val="0"/>
        <w:iCs w:val="0"/>
        <w:caps w:val="0"/>
        <w:smallCaps w:val="0"/>
        <w:strike w:val="0"/>
        <w:dstrike w:val="0"/>
        <w:snapToGrid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lvlText w:val="%1.%2.%3.%4.%5.%6"/>
      <w:lvlJc w:val="left"/>
      <w:rPr>
        <w:rFonts w:cs="Times New Roman" w:hint="default"/>
        <w:bCs w:val="0"/>
        <w:i w:val="0"/>
        <w:iCs w:val="0"/>
        <w:caps w:val="0"/>
        <w:smallCaps w:val="0"/>
        <w:strike w:val="0"/>
        <w:dstrike w:val="0"/>
        <w:snapToGrid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lvlText w:val="%1.%2.%3.%4.%5.%6.%7"/>
      <w:lvlJc w:val="left"/>
      <w:rPr>
        <w:rFonts w:cs="Times New Roman" w:hint="default"/>
        <w:bCs w:val="0"/>
        <w:i w:val="0"/>
        <w:iCs w:val="0"/>
        <w:caps w:val="0"/>
        <w:smallCaps w:val="0"/>
        <w:strike w:val="0"/>
        <w:dstrike w:val="0"/>
        <w:snapToGrid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35" w15:restartNumberingAfterBreak="0">
    <w:nsid w:val="715D5130"/>
    <w:multiLevelType w:val="hybridMultilevel"/>
    <w:tmpl w:val="F69A2DE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763B7E50"/>
    <w:multiLevelType w:val="hybridMultilevel"/>
    <w:tmpl w:val="7D780CBC"/>
    <w:lvl w:ilvl="0" w:tplc="5BB48436">
      <w:start w:val="2"/>
      <w:numFmt w:val="bullet"/>
      <w:lvlText w:val="-"/>
      <w:lvlJc w:val="left"/>
      <w:pPr>
        <w:ind w:left="420" w:hanging="360"/>
      </w:pPr>
      <w:rPr>
        <w:rFonts w:ascii="Arial" w:eastAsia="Times New Roman" w:hAnsi="Arial" w:cs="Arial"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37" w15:restartNumberingAfterBreak="0">
    <w:nsid w:val="7BDE4E83"/>
    <w:multiLevelType w:val="hybridMultilevel"/>
    <w:tmpl w:val="186EBC0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8" w15:restartNumberingAfterBreak="0">
    <w:nsid w:val="7E6E152F"/>
    <w:multiLevelType w:val="multilevel"/>
    <w:tmpl w:val="CBF29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9963558">
    <w:abstractNumId w:val="34"/>
  </w:num>
  <w:num w:numId="2" w16cid:durableId="168564994">
    <w:abstractNumId w:val="18"/>
  </w:num>
  <w:num w:numId="3" w16cid:durableId="248347861">
    <w:abstractNumId w:val="2"/>
  </w:num>
  <w:num w:numId="4" w16cid:durableId="1819221866">
    <w:abstractNumId w:val="27"/>
  </w:num>
  <w:num w:numId="5" w16cid:durableId="2050300651">
    <w:abstractNumId w:val="13"/>
  </w:num>
  <w:num w:numId="6" w16cid:durableId="2041973116">
    <w:abstractNumId w:val="9"/>
  </w:num>
  <w:num w:numId="7" w16cid:durableId="1278215745">
    <w:abstractNumId w:val="14"/>
    <w:lvlOverride w:ilvl="0">
      <w:lvl w:ilvl="0">
        <w:start w:val="1"/>
        <w:numFmt w:val="decimal"/>
        <w:pStyle w:val="TOC21"/>
        <w:lvlText w:val="LTR-%1"/>
        <w:lvlJc w:val="left"/>
        <w:pPr>
          <w:tabs>
            <w:tab w:val="num" w:pos="1080"/>
          </w:tabs>
          <w:ind w:left="1080" w:hanging="1080"/>
        </w:pPr>
        <w:rPr>
          <w:rFonts w:ascii="Arial" w:hAnsi="Arial" w:hint="default"/>
          <w:b/>
          <w:i w:val="0"/>
          <w:sz w:val="24"/>
        </w:rPr>
      </w:lvl>
    </w:lvlOverride>
    <w:lvlOverride w:ilvl="1">
      <w:lvl w:ilvl="1">
        <w:start w:val="1"/>
        <w:numFmt w:val="decimal"/>
        <w:lvlText w:val="LTR-%1.%2"/>
        <w:lvlJc w:val="left"/>
        <w:pPr>
          <w:tabs>
            <w:tab w:val="num" w:pos="1728"/>
          </w:tabs>
          <w:ind w:left="1728" w:hanging="1728"/>
        </w:pPr>
        <w:rPr>
          <w:rFonts w:ascii="Arial" w:hAnsi="Arial" w:hint="default"/>
          <w:b w:val="0"/>
          <w:i w:val="0"/>
          <w:sz w:val="20"/>
        </w:rPr>
      </w:lvl>
    </w:lvlOverride>
    <w:lvlOverride w:ilvl="2">
      <w:lvl w:ilvl="2">
        <w:start w:val="1"/>
        <w:numFmt w:val="decimal"/>
        <w:lvlText w:val="LTR-%1.%2.%3"/>
        <w:lvlJc w:val="left"/>
        <w:pPr>
          <w:tabs>
            <w:tab w:val="num" w:pos="2304"/>
          </w:tabs>
          <w:ind w:left="2304" w:hanging="1584"/>
        </w:pPr>
        <w:rPr>
          <w:rFonts w:ascii="Arial" w:hAnsi="Arial" w:hint="default"/>
          <w:b w:val="0"/>
          <w:i w:val="0"/>
          <w:sz w:val="24"/>
        </w:rPr>
      </w:lvl>
    </w:lvlOverride>
    <w:lvlOverride w:ilvl="3">
      <w:lvl w:ilvl="3">
        <w:start w:val="1"/>
        <w:numFmt w:val="decimal"/>
        <w:lvlText w:val="(%4)"/>
        <w:lvlJc w:val="left"/>
        <w:pPr>
          <w:tabs>
            <w:tab w:val="num" w:pos="1440"/>
          </w:tabs>
          <w:ind w:left="1440" w:hanging="360"/>
        </w:pPr>
        <w:rPr>
          <w:rFonts w:hint="default"/>
        </w:rPr>
      </w:lvl>
    </w:lvlOverride>
    <w:lvlOverride w:ilvl="4">
      <w:lvl w:ilvl="4">
        <w:start w:val="1"/>
        <w:numFmt w:val="lowerLetter"/>
        <w:lvlText w:val="(%5)"/>
        <w:lvlJc w:val="left"/>
        <w:pPr>
          <w:tabs>
            <w:tab w:val="num" w:pos="1800"/>
          </w:tabs>
          <w:ind w:left="1800" w:hanging="360"/>
        </w:pPr>
        <w:rPr>
          <w:rFonts w:hint="default"/>
        </w:rPr>
      </w:lvl>
    </w:lvlOverride>
    <w:lvlOverride w:ilvl="5">
      <w:lvl w:ilvl="5">
        <w:start w:val="1"/>
        <w:numFmt w:val="lowerRoman"/>
        <w:lvlText w:val="(%6)"/>
        <w:lvlJc w:val="left"/>
        <w:pPr>
          <w:tabs>
            <w:tab w:val="num" w:pos="2160"/>
          </w:tabs>
          <w:ind w:left="2160" w:hanging="360"/>
        </w:pPr>
        <w:rPr>
          <w:rFonts w:hint="default"/>
        </w:rPr>
      </w:lvl>
    </w:lvlOverride>
    <w:lvlOverride w:ilvl="6">
      <w:lvl w:ilvl="6">
        <w:start w:val="1"/>
        <w:numFmt w:val="decimal"/>
        <w:lvlText w:val="%7."/>
        <w:lvlJc w:val="left"/>
        <w:pPr>
          <w:tabs>
            <w:tab w:val="num" w:pos="2520"/>
          </w:tabs>
          <w:ind w:left="2520" w:hanging="360"/>
        </w:pPr>
        <w:rPr>
          <w:rFonts w:hint="default"/>
        </w:rPr>
      </w:lvl>
    </w:lvlOverride>
    <w:lvlOverride w:ilvl="7">
      <w:lvl w:ilvl="7">
        <w:start w:val="1"/>
        <w:numFmt w:val="lowerLetter"/>
        <w:lvlText w:val="%8."/>
        <w:lvlJc w:val="left"/>
        <w:pPr>
          <w:tabs>
            <w:tab w:val="num" w:pos="2880"/>
          </w:tabs>
          <w:ind w:left="2880" w:hanging="360"/>
        </w:pPr>
        <w:rPr>
          <w:rFonts w:hint="default"/>
        </w:rPr>
      </w:lvl>
    </w:lvlOverride>
    <w:lvlOverride w:ilvl="8">
      <w:lvl w:ilvl="8">
        <w:start w:val="1"/>
        <w:numFmt w:val="lowerRoman"/>
        <w:lvlText w:val="%9."/>
        <w:lvlJc w:val="left"/>
        <w:pPr>
          <w:tabs>
            <w:tab w:val="num" w:pos="3240"/>
          </w:tabs>
          <w:ind w:left="3240" w:hanging="360"/>
        </w:pPr>
        <w:rPr>
          <w:rFonts w:hint="default"/>
        </w:rPr>
      </w:lvl>
    </w:lvlOverride>
  </w:num>
  <w:num w:numId="8" w16cid:durableId="1781681734">
    <w:abstractNumId w:val="23"/>
  </w:num>
  <w:num w:numId="9" w16cid:durableId="595330496">
    <w:abstractNumId w:val="12"/>
  </w:num>
  <w:num w:numId="10" w16cid:durableId="1122848515">
    <w:abstractNumId w:val="29"/>
  </w:num>
  <w:num w:numId="11" w16cid:durableId="1523395153">
    <w:abstractNumId w:val="22"/>
  </w:num>
  <w:num w:numId="12" w16cid:durableId="462888006">
    <w:abstractNumId w:val="5"/>
  </w:num>
  <w:num w:numId="13" w16cid:durableId="151143878">
    <w:abstractNumId w:val="3"/>
  </w:num>
  <w:num w:numId="14" w16cid:durableId="1110930957">
    <w:abstractNumId w:val="37"/>
  </w:num>
  <w:num w:numId="15" w16cid:durableId="367489178">
    <w:abstractNumId w:val="20"/>
  </w:num>
  <w:num w:numId="16" w16cid:durableId="997266667">
    <w:abstractNumId w:val="33"/>
  </w:num>
  <w:num w:numId="17" w16cid:durableId="1840728891">
    <w:abstractNumId w:val="31"/>
  </w:num>
  <w:num w:numId="18" w16cid:durableId="981733929">
    <w:abstractNumId w:val="30"/>
  </w:num>
  <w:num w:numId="19" w16cid:durableId="293559833">
    <w:abstractNumId w:val="11"/>
  </w:num>
  <w:num w:numId="20" w16cid:durableId="1911036798">
    <w:abstractNumId w:val="24"/>
  </w:num>
  <w:num w:numId="21" w16cid:durableId="1102990755">
    <w:abstractNumId w:val="1"/>
  </w:num>
  <w:num w:numId="22" w16cid:durableId="1193036629">
    <w:abstractNumId w:val="36"/>
  </w:num>
  <w:num w:numId="23" w16cid:durableId="2109883107">
    <w:abstractNumId w:val="19"/>
  </w:num>
  <w:num w:numId="24" w16cid:durableId="275525265">
    <w:abstractNumId w:val="8"/>
  </w:num>
  <w:num w:numId="25" w16cid:durableId="385448507">
    <w:abstractNumId w:val="4"/>
  </w:num>
  <w:num w:numId="26" w16cid:durableId="1969123297">
    <w:abstractNumId w:val="32"/>
  </w:num>
  <w:num w:numId="27" w16cid:durableId="1211305795">
    <w:abstractNumId w:val="16"/>
  </w:num>
  <w:num w:numId="28" w16cid:durableId="1585146308">
    <w:abstractNumId w:val="25"/>
  </w:num>
  <w:num w:numId="29" w16cid:durableId="1338076797">
    <w:abstractNumId w:val="35"/>
  </w:num>
  <w:num w:numId="30" w16cid:durableId="313417703">
    <w:abstractNumId w:val="26"/>
  </w:num>
  <w:num w:numId="31" w16cid:durableId="1397971517">
    <w:abstractNumId w:val="10"/>
  </w:num>
  <w:num w:numId="32" w16cid:durableId="1155148554">
    <w:abstractNumId w:val="28"/>
  </w:num>
  <w:num w:numId="33" w16cid:durableId="488206550">
    <w:abstractNumId w:val="7"/>
  </w:num>
  <w:num w:numId="34" w16cid:durableId="236062865">
    <w:abstractNumId w:val="6"/>
  </w:num>
  <w:num w:numId="35" w16cid:durableId="1166289666">
    <w:abstractNumId w:val="21"/>
  </w:num>
  <w:num w:numId="36" w16cid:durableId="2106682591">
    <w:abstractNumId w:val="17"/>
  </w:num>
  <w:num w:numId="37" w16cid:durableId="524364216">
    <w:abstractNumId w:val="38"/>
  </w:num>
  <w:num w:numId="38" w16cid:durableId="149374029">
    <w:abstractNumId w:val="15"/>
  </w:num>
  <w:num w:numId="39" w16cid:durableId="30810340">
    <w:abstractNumId w:val="0"/>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0" w:nlCheck="1" w:checkStyle="0"/>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4A99"/>
    <w:rsid w:val="00000087"/>
    <w:rsid w:val="00000172"/>
    <w:rsid w:val="000007F1"/>
    <w:rsid w:val="00000ED6"/>
    <w:rsid w:val="000012B7"/>
    <w:rsid w:val="00001368"/>
    <w:rsid w:val="00001485"/>
    <w:rsid w:val="00002776"/>
    <w:rsid w:val="000034D5"/>
    <w:rsid w:val="00003C18"/>
    <w:rsid w:val="000041CA"/>
    <w:rsid w:val="00004922"/>
    <w:rsid w:val="0000554D"/>
    <w:rsid w:val="00005688"/>
    <w:rsid w:val="00005AEA"/>
    <w:rsid w:val="0000627A"/>
    <w:rsid w:val="000062AC"/>
    <w:rsid w:val="000062ED"/>
    <w:rsid w:val="00006DF6"/>
    <w:rsid w:val="00006FEC"/>
    <w:rsid w:val="0000729B"/>
    <w:rsid w:val="000078C4"/>
    <w:rsid w:val="00007CCA"/>
    <w:rsid w:val="0001005C"/>
    <w:rsid w:val="000103EA"/>
    <w:rsid w:val="0001185F"/>
    <w:rsid w:val="000119A6"/>
    <w:rsid w:val="00012615"/>
    <w:rsid w:val="0001315C"/>
    <w:rsid w:val="00013D0F"/>
    <w:rsid w:val="00013F76"/>
    <w:rsid w:val="0001401C"/>
    <w:rsid w:val="000141D8"/>
    <w:rsid w:val="0001445C"/>
    <w:rsid w:val="00014D10"/>
    <w:rsid w:val="00014DA8"/>
    <w:rsid w:val="00015077"/>
    <w:rsid w:val="0001511C"/>
    <w:rsid w:val="0001546D"/>
    <w:rsid w:val="00015FD6"/>
    <w:rsid w:val="00016477"/>
    <w:rsid w:val="0001679B"/>
    <w:rsid w:val="00016EF7"/>
    <w:rsid w:val="000174F4"/>
    <w:rsid w:val="00017DAD"/>
    <w:rsid w:val="000206EE"/>
    <w:rsid w:val="0002098A"/>
    <w:rsid w:val="0002121D"/>
    <w:rsid w:val="000226E4"/>
    <w:rsid w:val="00022F81"/>
    <w:rsid w:val="00023B8C"/>
    <w:rsid w:val="00023D07"/>
    <w:rsid w:val="00024391"/>
    <w:rsid w:val="0002457A"/>
    <w:rsid w:val="000246EE"/>
    <w:rsid w:val="000250BE"/>
    <w:rsid w:val="000254E7"/>
    <w:rsid w:val="0002576D"/>
    <w:rsid w:val="00025D4F"/>
    <w:rsid w:val="000261D9"/>
    <w:rsid w:val="00026422"/>
    <w:rsid w:val="00026B20"/>
    <w:rsid w:val="00026E4C"/>
    <w:rsid w:val="00027041"/>
    <w:rsid w:val="000270E5"/>
    <w:rsid w:val="000300C5"/>
    <w:rsid w:val="00030134"/>
    <w:rsid w:val="00030344"/>
    <w:rsid w:val="00030EB1"/>
    <w:rsid w:val="000317B6"/>
    <w:rsid w:val="00031B48"/>
    <w:rsid w:val="00031CDA"/>
    <w:rsid w:val="00031D28"/>
    <w:rsid w:val="000320BD"/>
    <w:rsid w:val="000329FF"/>
    <w:rsid w:val="00032E28"/>
    <w:rsid w:val="00032FA1"/>
    <w:rsid w:val="00033B8C"/>
    <w:rsid w:val="000346F6"/>
    <w:rsid w:val="00034F17"/>
    <w:rsid w:val="0003529F"/>
    <w:rsid w:val="00035A78"/>
    <w:rsid w:val="00035A86"/>
    <w:rsid w:val="000366DF"/>
    <w:rsid w:val="00036F7E"/>
    <w:rsid w:val="000371BA"/>
    <w:rsid w:val="00037822"/>
    <w:rsid w:val="000379FC"/>
    <w:rsid w:val="0004046F"/>
    <w:rsid w:val="000407BF"/>
    <w:rsid w:val="00040D79"/>
    <w:rsid w:val="00041357"/>
    <w:rsid w:val="000419F7"/>
    <w:rsid w:val="0004218C"/>
    <w:rsid w:val="0004238B"/>
    <w:rsid w:val="000428EC"/>
    <w:rsid w:val="000431FF"/>
    <w:rsid w:val="000438AB"/>
    <w:rsid w:val="00043AC4"/>
    <w:rsid w:val="00043BAE"/>
    <w:rsid w:val="00044425"/>
    <w:rsid w:val="00044C50"/>
    <w:rsid w:val="00044D8B"/>
    <w:rsid w:val="0004509E"/>
    <w:rsid w:val="00045886"/>
    <w:rsid w:val="0004593E"/>
    <w:rsid w:val="00045A95"/>
    <w:rsid w:val="00046236"/>
    <w:rsid w:val="000476A3"/>
    <w:rsid w:val="00047792"/>
    <w:rsid w:val="00047ED1"/>
    <w:rsid w:val="000501E7"/>
    <w:rsid w:val="000505B3"/>
    <w:rsid w:val="000506FE"/>
    <w:rsid w:val="00050766"/>
    <w:rsid w:val="00050C18"/>
    <w:rsid w:val="000511C7"/>
    <w:rsid w:val="00051E66"/>
    <w:rsid w:val="00052618"/>
    <w:rsid w:val="00052743"/>
    <w:rsid w:val="00052B14"/>
    <w:rsid w:val="00052C97"/>
    <w:rsid w:val="000536C8"/>
    <w:rsid w:val="000543D2"/>
    <w:rsid w:val="00054D29"/>
    <w:rsid w:val="0005514A"/>
    <w:rsid w:val="00056214"/>
    <w:rsid w:val="00056DC2"/>
    <w:rsid w:val="00056E69"/>
    <w:rsid w:val="00057262"/>
    <w:rsid w:val="000575DD"/>
    <w:rsid w:val="0006006A"/>
    <w:rsid w:val="0006008A"/>
    <w:rsid w:val="00060620"/>
    <w:rsid w:val="00060A0D"/>
    <w:rsid w:val="000610E5"/>
    <w:rsid w:val="00061146"/>
    <w:rsid w:val="000615A9"/>
    <w:rsid w:val="00061A40"/>
    <w:rsid w:val="00061F0A"/>
    <w:rsid w:val="00062D84"/>
    <w:rsid w:val="00062E2C"/>
    <w:rsid w:val="00062F98"/>
    <w:rsid w:val="00063198"/>
    <w:rsid w:val="00063A86"/>
    <w:rsid w:val="00063B17"/>
    <w:rsid w:val="000644D2"/>
    <w:rsid w:val="00064737"/>
    <w:rsid w:val="00064851"/>
    <w:rsid w:val="00064CAD"/>
    <w:rsid w:val="0006506E"/>
    <w:rsid w:val="000659A7"/>
    <w:rsid w:val="00065FFB"/>
    <w:rsid w:val="00066709"/>
    <w:rsid w:val="00067598"/>
    <w:rsid w:val="0006767A"/>
    <w:rsid w:val="00070565"/>
    <w:rsid w:val="00070939"/>
    <w:rsid w:val="00070D0C"/>
    <w:rsid w:val="00070DB3"/>
    <w:rsid w:val="00070DF0"/>
    <w:rsid w:val="00070F47"/>
    <w:rsid w:val="00071058"/>
    <w:rsid w:val="000713FD"/>
    <w:rsid w:val="00071DA1"/>
    <w:rsid w:val="00071F2A"/>
    <w:rsid w:val="00072043"/>
    <w:rsid w:val="000724F8"/>
    <w:rsid w:val="0007430E"/>
    <w:rsid w:val="0007449B"/>
    <w:rsid w:val="000744ED"/>
    <w:rsid w:val="00074609"/>
    <w:rsid w:val="000749D2"/>
    <w:rsid w:val="00074C12"/>
    <w:rsid w:val="000758B1"/>
    <w:rsid w:val="000758D0"/>
    <w:rsid w:val="00075F2C"/>
    <w:rsid w:val="00076306"/>
    <w:rsid w:val="0007689C"/>
    <w:rsid w:val="00076AFF"/>
    <w:rsid w:val="00076D78"/>
    <w:rsid w:val="000808A2"/>
    <w:rsid w:val="0008177E"/>
    <w:rsid w:val="000818F9"/>
    <w:rsid w:val="00081BF7"/>
    <w:rsid w:val="00082AEE"/>
    <w:rsid w:val="00082D9E"/>
    <w:rsid w:val="000833D1"/>
    <w:rsid w:val="00083915"/>
    <w:rsid w:val="00083BCA"/>
    <w:rsid w:val="00083BE1"/>
    <w:rsid w:val="00083EB4"/>
    <w:rsid w:val="00083EFA"/>
    <w:rsid w:val="00084581"/>
    <w:rsid w:val="000845A3"/>
    <w:rsid w:val="000845BE"/>
    <w:rsid w:val="0008512C"/>
    <w:rsid w:val="00085EB8"/>
    <w:rsid w:val="000862DE"/>
    <w:rsid w:val="00086523"/>
    <w:rsid w:val="00086C1B"/>
    <w:rsid w:val="00087148"/>
    <w:rsid w:val="00087317"/>
    <w:rsid w:val="00087CB2"/>
    <w:rsid w:val="00087E44"/>
    <w:rsid w:val="000900B5"/>
    <w:rsid w:val="0009013E"/>
    <w:rsid w:val="00090500"/>
    <w:rsid w:val="00090868"/>
    <w:rsid w:val="000908E4"/>
    <w:rsid w:val="00090A8B"/>
    <w:rsid w:val="00090B4F"/>
    <w:rsid w:val="00090D95"/>
    <w:rsid w:val="00091F45"/>
    <w:rsid w:val="00092081"/>
    <w:rsid w:val="0009264C"/>
    <w:rsid w:val="00092730"/>
    <w:rsid w:val="0009301A"/>
    <w:rsid w:val="000944ED"/>
    <w:rsid w:val="00094AE1"/>
    <w:rsid w:val="00094B32"/>
    <w:rsid w:val="00094D81"/>
    <w:rsid w:val="00094EEE"/>
    <w:rsid w:val="00095834"/>
    <w:rsid w:val="00095A2A"/>
    <w:rsid w:val="00095B75"/>
    <w:rsid w:val="00095B96"/>
    <w:rsid w:val="00095F38"/>
    <w:rsid w:val="000963A2"/>
    <w:rsid w:val="00096837"/>
    <w:rsid w:val="00096A17"/>
    <w:rsid w:val="00097937"/>
    <w:rsid w:val="00097E1A"/>
    <w:rsid w:val="000A03F3"/>
    <w:rsid w:val="000A0B20"/>
    <w:rsid w:val="000A1060"/>
    <w:rsid w:val="000A19B4"/>
    <w:rsid w:val="000A1BFD"/>
    <w:rsid w:val="000A1F6A"/>
    <w:rsid w:val="000A208D"/>
    <w:rsid w:val="000A2665"/>
    <w:rsid w:val="000A27E7"/>
    <w:rsid w:val="000A290F"/>
    <w:rsid w:val="000A2AB2"/>
    <w:rsid w:val="000A4D92"/>
    <w:rsid w:val="000A4EC4"/>
    <w:rsid w:val="000A5075"/>
    <w:rsid w:val="000A5748"/>
    <w:rsid w:val="000A6217"/>
    <w:rsid w:val="000A6287"/>
    <w:rsid w:val="000A6825"/>
    <w:rsid w:val="000A6877"/>
    <w:rsid w:val="000A6BAF"/>
    <w:rsid w:val="000A73D5"/>
    <w:rsid w:val="000B04DC"/>
    <w:rsid w:val="000B0677"/>
    <w:rsid w:val="000B0E8A"/>
    <w:rsid w:val="000B0EB7"/>
    <w:rsid w:val="000B0F13"/>
    <w:rsid w:val="000B17B7"/>
    <w:rsid w:val="000B17F0"/>
    <w:rsid w:val="000B2D11"/>
    <w:rsid w:val="000B3AEC"/>
    <w:rsid w:val="000B495F"/>
    <w:rsid w:val="000B51EF"/>
    <w:rsid w:val="000B52F7"/>
    <w:rsid w:val="000B60FC"/>
    <w:rsid w:val="000B620A"/>
    <w:rsid w:val="000B67A7"/>
    <w:rsid w:val="000B67D6"/>
    <w:rsid w:val="000B749D"/>
    <w:rsid w:val="000B79CD"/>
    <w:rsid w:val="000C0007"/>
    <w:rsid w:val="000C016B"/>
    <w:rsid w:val="000C0B14"/>
    <w:rsid w:val="000C0F43"/>
    <w:rsid w:val="000C1B96"/>
    <w:rsid w:val="000C2019"/>
    <w:rsid w:val="000C2AD4"/>
    <w:rsid w:val="000C2ADF"/>
    <w:rsid w:val="000C2AE2"/>
    <w:rsid w:val="000C38BE"/>
    <w:rsid w:val="000C420C"/>
    <w:rsid w:val="000C4679"/>
    <w:rsid w:val="000C46C4"/>
    <w:rsid w:val="000C4909"/>
    <w:rsid w:val="000C4E87"/>
    <w:rsid w:val="000C4FC0"/>
    <w:rsid w:val="000C5185"/>
    <w:rsid w:val="000C51F0"/>
    <w:rsid w:val="000C55B1"/>
    <w:rsid w:val="000C563C"/>
    <w:rsid w:val="000C69E9"/>
    <w:rsid w:val="000C6BE8"/>
    <w:rsid w:val="000C76B5"/>
    <w:rsid w:val="000C7883"/>
    <w:rsid w:val="000C7CA3"/>
    <w:rsid w:val="000C7CFC"/>
    <w:rsid w:val="000C7EF8"/>
    <w:rsid w:val="000D0524"/>
    <w:rsid w:val="000D0859"/>
    <w:rsid w:val="000D0C5C"/>
    <w:rsid w:val="000D11F1"/>
    <w:rsid w:val="000D13E2"/>
    <w:rsid w:val="000D1B46"/>
    <w:rsid w:val="000D1E05"/>
    <w:rsid w:val="000D2112"/>
    <w:rsid w:val="000D2413"/>
    <w:rsid w:val="000D3141"/>
    <w:rsid w:val="000D354A"/>
    <w:rsid w:val="000D42BB"/>
    <w:rsid w:val="000D460B"/>
    <w:rsid w:val="000D4627"/>
    <w:rsid w:val="000D571D"/>
    <w:rsid w:val="000D5830"/>
    <w:rsid w:val="000D58BC"/>
    <w:rsid w:val="000D5B4C"/>
    <w:rsid w:val="000D5DD1"/>
    <w:rsid w:val="000D6513"/>
    <w:rsid w:val="000D6C6B"/>
    <w:rsid w:val="000D6F67"/>
    <w:rsid w:val="000D705E"/>
    <w:rsid w:val="000D7D64"/>
    <w:rsid w:val="000E0498"/>
    <w:rsid w:val="000E0596"/>
    <w:rsid w:val="000E095D"/>
    <w:rsid w:val="000E1278"/>
    <w:rsid w:val="000E128E"/>
    <w:rsid w:val="000E1DF0"/>
    <w:rsid w:val="000E254F"/>
    <w:rsid w:val="000E2567"/>
    <w:rsid w:val="000E2934"/>
    <w:rsid w:val="000E35E9"/>
    <w:rsid w:val="000E43B0"/>
    <w:rsid w:val="000E4F60"/>
    <w:rsid w:val="000E55F2"/>
    <w:rsid w:val="000E5E4C"/>
    <w:rsid w:val="000E6CB2"/>
    <w:rsid w:val="000E714A"/>
    <w:rsid w:val="000E77E1"/>
    <w:rsid w:val="000E7812"/>
    <w:rsid w:val="000E785E"/>
    <w:rsid w:val="000E7E29"/>
    <w:rsid w:val="000F0099"/>
    <w:rsid w:val="000F04E8"/>
    <w:rsid w:val="000F1D7C"/>
    <w:rsid w:val="000F2A9A"/>
    <w:rsid w:val="000F2F08"/>
    <w:rsid w:val="000F30B7"/>
    <w:rsid w:val="000F31B4"/>
    <w:rsid w:val="000F32EC"/>
    <w:rsid w:val="000F3576"/>
    <w:rsid w:val="000F507D"/>
    <w:rsid w:val="000F59F2"/>
    <w:rsid w:val="000F5B5B"/>
    <w:rsid w:val="000F5B6E"/>
    <w:rsid w:val="000F5B94"/>
    <w:rsid w:val="000F6784"/>
    <w:rsid w:val="000F67BC"/>
    <w:rsid w:val="000F6D56"/>
    <w:rsid w:val="000F70FD"/>
    <w:rsid w:val="000F71F1"/>
    <w:rsid w:val="000F720A"/>
    <w:rsid w:val="000F73DA"/>
    <w:rsid w:val="000F7711"/>
    <w:rsid w:val="000F7A6F"/>
    <w:rsid w:val="00100307"/>
    <w:rsid w:val="001003CC"/>
    <w:rsid w:val="001013B9"/>
    <w:rsid w:val="0010161C"/>
    <w:rsid w:val="00101A12"/>
    <w:rsid w:val="00101E1D"/>
    <w:rsid w:val="00101F6B"/>
    <w:rsid w:val="0010221D"/>
    <w:rsid w:val="00102309"/>
    <w:rsid w:val="001025F5"/>
    <w:rsid w:val="00102BA0"/>
    <w:rsid w:val="00102E6A"/>
    <w:rsid w:val="0010331C"/>
    <w:rsid w:val="001036D8"/>
    <w:rsid w:val="00103AA8"/>
    <w:rsid w:val="00103AE5"/>
    <w:rsid w:val="00103E5E"/>
    <w:rsid w:val="001042FF"/>
    <w:rsid w:val="00104360"/>
    <w:rsid w:val="00104C2C"/>
    <w:rsid w:val="00104CD0"/>
    <w:rsid w:val="00105B14"/>
    <w:rsid w:val="00105FC4"/>
    <w:rsid w:val="0010645C"/>
    <w:rsid w:val="00106D3F"/>
    <w:rsid w:val="00106D7A"/>
    <w:rsid w:val="00107BDB"/>
    <w:rsid w:val="00107D2B"/>
    <w:rsid w:val="00110187"/>
    <w:rsid w:val="00110AAF"/>
    <w:rsid w:val="00110B6F"/>
    <w:rsid w:val="00110CB0"/>
    <w:rsid w:val="0011162E"/>
    <w:rsid w:val="0011198E"/>
    <w:rsid w:val="00112735"/>
    <w:rsid w:val="00113263"/>
    <w:rsid w:val="00113436"/>
    <w:rsid w:val="00113A97"/>
    <w:rsid w:val="00113AFE"/>
    <w:rsid w:val="00113F19"/>
    <w:rsid w:val="0011430E"/>
    <w:rsid w:val="0011446D"/>
    <w:rsid w:val="001146BE"/>
    <w:rsid w:val="00114E7B"/>
    <w:rsid w:val="0011517B"/>
    <w:rsid w:val="00115186"/>
    <w:rsid w:val="00115337"/>
    <w:rsid w:val="00115CAF"/>
    <w:rsid w:val="00115FC5"/>
    <w:rsid w:val="00116C66"/>
    <w:rsid w:val="00116E67"/>
    <w:rsid w:val="00117421"/>
    <w:rsid w:val="001174C6"/>
    <w:rsid w:val="00117518"/>
    <w:rsid w:val="00117700"/>
    <w:rsid w:val="00117BBD"/>
    <w:rsid w:val="00120880"/>
    <w:rsid w:val="0012121C"/>
    <w:rsid w:val="001229D5"/>
    <w:rsid w:val="00122AA6"/>
    <w:rsid w:val="001234AB"/>
    <w:rsid w:val="00123FAF"/>
    <w:rsid w:val="001244FA"/>
    <w:rsid w:val="00124E1A"/>
    <w:rsid w:val="00125829"/>
    <w:rsid w:val="00125A6E"/>
    <w:rsid w:val="00126124"/>
    <w:rsid w:val="00126401"/>
    <w:rsid w:val="00126509"/>
    <w:rsid w:val="0012671D"/>
    <w:rsid w:val="001271F2"/>
    <w:rsid w:val="00127514"/>
    <w:rsid w:val="001301E7"/>
    <w:rsid w:val="001303EC"/>
    <w:rsid w:val="001306D0"/>
    <w:rsid w:val="00131184"/>
    <w:rsid w:val="00132608"/>
    <w:rsid w:val="00132934"/>
    <w:rsid w:val="0013433E"/>
    <w:rsid w:val="00134725"/>
    <w:rsid w:val="00134C48"/>
    <w:rsid w:val="00134F79"/>
    <w:rsid w:val="00134FBD"/>
    <w:rsid w:val="00135639"/>
    <w:rsid w:val="00135BFC"/>
    <w:rsid w:val="00135FF3"/>
    <w:rsid w:val="00136EC3"/>
    <w:rsid w:val="00137008"/>
    <w:rsid w:val="00137961"/>
    <w:rsid w:val="0014056D"/>
    <w:rsid w:val="00140A32"/>
    <w:rsid w:val="00140EA4"/>
    <w:rsid w:val="0014117E"/>
    <w:rsid w:val="00141C90"/>
    <w:rsid w:val="00141F4E"/>
    <w:rsid w:val="00141FB3"/>
    <w:rsid w:val="001426A2"/>
    <w:rsid w:val="0014271F"/>
    <w:rsid w:val="001430B0"/>
    <w:rsid w:val="001433FF"/>
    <w:rsid w:val="00143674"/>
    <w:rsid w:val="0014382B"/>
    <w:rsid w:val="00143A53"/>
    <w:rsid w:val="00143AB2"/>
    <w:rsid w:val="00143FCF"/>
    <w:rsid w:val="001440CA"/>
    <w:rsid w:val="00144522"/>
    <w:rsid w:val="001445E9"/>
    <w:rsid w:val="00144E28"/>
    <w:rsid w:val="00144F66"/>
    <w:rsid w:val="00145106"/>
    <w:rsid w:val="00145AEE"/>
    <w:rsid w:val="00145B0C"/>
    <w:rsid w:val="00146CC9"/>
    <w:rsid w:val="0014714C"/>
    <w:rsid w:val="00147312"/>
    <w:rsid w:val="00147CBC"/>
    <w:rsid w:val="0015003F"/>
    <w:rsid w:val="001508EB"/>
    <w:rsid w:val="001509B4"/>
    <w:rsid w:val="00150FA9"/>
    <w:rsid w:val="001514B0"/>
    <w:rsid w:val="001521BE"/>
    <w:rsid w:val="00152669"/>
    <w:rsid w:val="00152E50"/>
    <w:rsid w:val="001536DD"/>
    <w:rsid w:val="00153CBE"/>
    <w:rsid w:val="0015402B"/>
    <w:rsid w:val="001541E2"/>
    <w:rsid w:val="001542B3"/>
    <w:rsid w:val="00154D28"/>
    <w:rsid w:val="00154E2C"/>
    <w:rsid w:val="001550B3"/>
    <w:rsid w:val="00155174"/>
    <w:rsid w:val="001551C4"/>
    <w:rsid w:val="00155916"/>
    <w:rsid w:val="0015598D"/>
    <w:rsid w:val="001559C7"/>
    <w:rsid w:val="00155FF6"/>
    <w:rsid w:val="00156E12"/>
    <w:rsid w:val="001572BE"/>
    <w:rsid w:val="001572F4"/>
    <w:rsid w:val="00157D12"/>
    <w:rsid w:val="00160679"/>
    <w:rsid w:val="0016068D"/>
    <w:rsid w:val="0016078C"/>
    <w:rsid w:val="0016122E"/>
    <w:rsid w:val="0016187F"/>
    <w:rsid w:val="0016195E"/>
    <w:rsid w:val="001619AD"/>
    <w:rsid w:val="00161F3F"/>
    <w:rsid w:val="00162563"/>
    <w:rsid w:val="00163286"/>
    <w:rsid w:val="00163591"/>
    <w:rsid w:val="00163685"/>
    <w:rsid w:val="0016384F"/>
    <w:rsid w:val="00163921"/>
    <w:rsid w:val="00163B7F"/>
    <w:rsid w:val="001641CE"/>
    <w:rsid w:val="00164759"/>
    <w:rsid w:val="0016558A"/>
    <w:rsid w:val="001656DE"/>
    <w:rsid w:val="0016578D"/>
    <w:rsid w:val="00165827"/>
    <w:rsid w:val="001664A1"/>
    <w:rsid w:val="0016657F"/>
    <w:rsid w:val="00166D32"/>
    <w:rsid w:val="00167261"/>
    <w:rsid w:val="0016738D"/>
    <w:rsid w:val="001676BB"/>
    <w:rsid w:val="001676E1"/>
    <w:rsid w:val="00167A62"/>
    <w:rsid w:val="00170F1B"/>
    <w:rsid w:val="00171051"/>
    <w:rsid w:val="00171237"/>
    <w:rsid w:val="001716A3"/>
    <w:rsid w:val="001726BA"/>
    <w:rsid w:val="00172A96"/>
    <w:rsid w:val="00172CD0"/>
    <w:rsid w:val="00172E46"/>
    <w:rsid w:val="00172ED7"/>
    <w:rsid w:val="00173909"/>
    <w:rsid w:val="001739A2"/>
    <w:rsid w:val="00173A60"/>
    <w:rsid w:val="00174605"/>
    <w:rsid w:val="00174680"/>
    <w:rsid w:val="001747A1"/>
    <w:rsid w:val="00174991"/>
    <w:rsid w:val="00174A2D"/>
    <w:rsid w:val="0017567B"/>
    <w:rsid w:val="001756DD"/>
    <w:rsid w:val="00175E4D"/>
    <w:rsid w:val="00176542"/>
    <w:rsid w:val="00176963"/>
    <w:rsid w:val="00176A78"/>
    <w:rsid w:val="0017703A"/>
    <w:rsid w:val="00177CEC"/>
    <w:rsid w:val="00177F8A"/>
    <w:rsid w:val="00180E62"/>
    <w:rsid w:val="00181070"/>
    <w:rsid w:val="00181B42"/>
    <w:rsid w:val="00181D34"/>
    <w:rsid w:val="00181F9C"/>
    <w:rsid w:val="001825F2"/>
    <w:rsid w:val="00182673"/>
    <w:rsid w:val="00182C06"/>
    <w:rsid w:val="00183137"/>
    <w:rsid w:val="0018343D"/>
    <w:rsid w:val="0018378F"/>
    <w:rsid w:val="00183C87"/>
    <w:rsid w:val="00183D03"/>
    <w:rsid w:val="00183FA1"/>
    <w:rsid w:val="00184581"/>
    <w:rsid w:val="0018490E"/>
    <w:rsid w:val="00184C03"/>
    <w:rsid w:val="001863B6"/>
    <w:rsid w:val="00186658"/>
    <w:rsid w:val="0018715C"/>
    <w:rsid w:val="001879C4"/>
    <w:rsid w:val="001908DE"/>
    <w:rsid w:val="00190B87"/>
    <w:rsid w:val="00190ED1"/>
    <w:rsid w:val="00191685"/>
    <w:rsid w:val="00192069"/>
    <w:rsid w:val="0019239A"/>
    <w:rsid w:val="00192886"/>
    <w:rsid w:val="00192A75"/>
    <w:rsid w:val="00192C10"/>
    <w:rsid w:val="00192F7B"/>
    <w:rsid w:val="001930CA"/>
    <w:rsid w:val="00193292"/>
    <w:rsid w:val="00193A0D"/>
    <w:rsid w:val="00193D6F"/>
    <w:rsid w:val="00193FDB"/>
    <w:rsid w:val="001956F6"/>
    <w:rsid w:val="00195718"/>
    <w:rsid w:val="00195898"/>
    <w:rsid w:val="00195B40"/>
    <w:rsid w:val="001963C1"/>
    <w:rsid w:val="0019697F"/>
    <w:rsid w:val="0019699F"/>
    <w:rsid w:val="001969EC"/>
    <w:rsid w:val="00197A93"/>
    <w:rsid w:val="001A0A76"/>
    <w:rsid w:val="001A1584"/>
    <w:rsid w:val="001A167F"/>
    <w:rsid w:val="001A1A78"/>
    <w:rsid w:val="001A1BBE"/>
    <w:rsid w:val="001A1D97"/>
    <w:rsid w:val="001A1FAE"/>
    <w:rsid w:val="001A21A0"/>
    <w:rsid w:val="001A25C9"/>
    <w:rsid w:val="001A2C0E"/>
    <w:rsid w:val="001A385D"/>
    <w:rsid w:val="001A4130"/>
    <w:rsid w:val="001A4165"/>
    <w:rsid w:val="001A46C0"/>
    <w:rsid w:val="001A4D98"/>
    <w:rsid w:val="001A4ECC"/>
    <w:rsid w:val="001A507A"/>
    <w:rsid w:val="001A54E8"/>
    <w:rsid w:val="001A56E2"/>
    <w:rsid w:val="001A5725"/>
    <w:rsid w:val="001A5E12"/>
    <w:rsid w:val="001A6407"/>
    <w:rsid w:val="001A64B8"/>
    <w:rsid w:val="001A64D8"/>
    <w:rsid w:val="001A6778"/>
    <w:rsid w:val="001A67D8"/>
    <w:rsid w:val="001A7095"/>
    <w:rsid w:val="001A73AA"/>
    <w:rsid w:val="001A7C23"/>
    <w:rsid w:val="001A7F90"/>
    <w:rsid w:val="001A7F98"/>
    <w:rsid w:val="001B0482"/>
    <w:rsid w:val="001B0753"/>
    <w:rsid w:val="001B150B"/>
    <w:rsid w:val="001B1792"/>
    <w:rsid w:val="001B1A97"/>
    <w:rsid w:val="001B237A"/>
    <w:rsid w:val="001B2632"/>
    <w:rsid w:val="001B2CCB"/>
    <w:rsid w:val="001B2F5D"/>
    <w:rsid w:val="001B356B"/>
    <w:rsid w:val="001B358A"/>
    <w:rsid w:val="001B3B30"/>
    <w:rsid w:val="001B3C6D"/>
    <w:rsid w:val="001B3C8B"/>
    <w:rsid w:val="001B3CD1"/>
    <w:rsid w:val="001B3E3D"/>
    <w:rsid w:val="001B401B"/>
    <w:rsid w:val="001B4684"/>
    <w:rsid w:val="001B4696"/>
    <w:rsid w:val="001B4898"/>
    <w:rsid w:val="001B49A3"/>
    <w:rsid w:val="001B4AAA"/>
    <w:rsid w:val="001B4DB6"/>
    <w:rsid w:val="001B53C9"/>
    <w:rsid w:val="001B5662"/>
    <w:rsid w:val="001B58FA"/>
    <w:rsid w:val="001B5C01"/>
    <w:rsid w:val="001B5D2F"/>
    <w:rsid w:val="001B602D"/>
    <w:rsid w:val="001B6958"/>
    <w:rsid w:val="001B6B14"/>
    <w:rsid w:val="001B730D"/>
    <w:rsid w:val="001B7736"/>
    <w:rsid w:val="001B7790"/>
    <w:rsid w:val="001B7D81"/>
    <w:rsid w:val="001C062E"/>
    <w:rsid w:val="001C0B21"/>
    <w:rsid w:val="001C0BED"/>
    <w:rsid w:val="001C0C58"/>
    <w:rsid w:val="001C0D26"/>
    <w:rsid w:val="001C12E7"/>
    <w:rsid w:val="001C1512"/>
    <w:rsid w:val="001C16EB"/>
    <w:rsid w:val="001C1D58"/>
    <w:rsid w:val="001C31C1"/>
    <w:rsid w:val="001C361C"/>
    <w:rsid w:val="001C3697"/>
    <w:rsid w:val="001C37E4"/>
    <w:rsid w:val="001C4331"/>
    <w:rsid w:val="001C45F0"/>
    <w:rsid w:val="001C47ED"/>
    <w:rsid w:val="001C4F3C"/>
    <w:rsid w:val="001C4FE6"/>
    <w:rsid w:val="001C5073"/>
    <w:rsid w:val="001C5085"/>
    <w:rsid w:val="001C54B1"/>
    <w:rsid w:val="001C617A"/>
    <w:rsid w:val="001C628D"/>
    <w:rsid w:val="001C62A4"/>
    <w:rsid w:val="001C675D"/>
    <w:rsid w:val="001C6F40"/>
    <w:rsid w:val="001C7315"/>
    <w:rsid w:val="001C76C9"/>
    <w:rsid w:val="001C7AF8"/>
    <w:rsid w:val="001D01D4"/>
    <w:rsid w:val="001D028C"/>
    <w:rsid w:val="001D06D0"/>
    <w:rsid w:val="001D08A1"/>
    <w:rsid w:val="001D17D6"/>
    <w:rsid w:val="001D18EE"/>
    <w:rsid w:val="001D1C20"/>
    <w:rsid w:val="001D21DC"/>
    <w:rsid w:val="001D22C5"/>
    <w:rsid w:val="001D29CC"/>
    <w:rsid w:val="001D3ADF"/>
    <w:rsid w:val="001D3D71"/>
    <w:rsid w:val="001D4893"/>
    <w:rsid w:val="001D4C60"/>
    <w:rsid w:val="001D5117"/>
    <w:rsid w:val="001D5191"/>
    <w:rsid w:val="001D5469"/>
    <w:rsid w:val="001D59D6"/>
    <w:rsid w:val="001D6178"/>
    <w:rsid w:val="001D62CF"/>
    <w:rsid w:val="001D64D0"/>
    <w:rsid w:val="001D677D"/>
    <w:rsid w:val="001D67BC"/>
    <w:rsid w:val="001D71AC"/>
    <w:rsid w:val="001D772E"/>
    <w:rsid w:val="001D7DE5"/>
    <w:rsid w:val="001D7E20"/>
    <w:rsid w:val="001E0077"/>
    <w:rsid w:val="001E0114"/>
    <w:rsid w:val="001E0236"/>
    <w:rsid w:val="001E086F"/>
    <w:rsid w:val="001E0E59"/>
    <w:rsid w:val="001E1419"/>
    <w:rsid w:val="001E20BB"/>
    <w:rsid w:val="001E2B77"/>
    <w:rsid w:val="001E2F31"/>
    <w:rsid w:val="001E3069"/>
    <w:rsid w:val="001E3508"/>
    <w:rsid w:val="001E3DC1"/>
    <w:rsid w:val="001E3E60"/>
    <w:rsid w:val="001E40E3"/>
    <w:rsid w:val="001E4B7B"/>
    <w:rsid w:val="001E5598"/>
    <w:rsid w:val="001E55F3"/>
    <w:rsid w:val="001E581B"/>
    <w:rsid w:val="001E58C9"/>
    <w:rsid w:val="001E595C"/>
    <w:rsid w:val="001E5AF4"/>
    <w:rsid w:val="001E5DA3"/>
    <w:rsid w:val="001E6B0F"/>
    <w:rsid w:val="001E7D15"/>
    <w:rsid w:val="001E7D69"/>
    <w:rsid w:val="001E7EB0"/>
    <w:rsid w:val="001F1FED"/>
    <w:rsid w:val="001F2037"/>
    <w:rsid w:val="001F28A9"/>
    <w:rsid w:val="001F2A9B"/>
    <w:rsid w:val="001F2DA9"/>
    <w:rsid w:val="001F2EBB"/>
    <w:rsid w:val="001F334A"/>
    <w:rsid w:val="001F3822"/>
    <w:rsid w:val="001F3977"/>
    <w:rsid w:val="001F3EB2"/>
    <w:rsid w:val="001F4666"/>
    <w:rsid w:val="001F46EF"/>
    <w:rsid w:val="001F4AFF"/>
    <w:rsid w:val="001F4C2E"/>
    <w:rsid w:val="001F5324"/>
    <w:rsid w:val="001F53F8"/>
    <w:rsid w:val="001F5526"/>
    <w:rsid w:val="001F5567"/>
    <w:rsid w:val="001F5DAC"/>
    <w:rsid w:val="001F6397"/>
    <w:rsid w:val="001F672F"/>
    <w:rsid w:val="001F7908"/>
    <w:rsid w:val="001F7AC6"/>
    <w:rsid w:val="001F7BB2"/>
    <w:rsid w:val="001F7BD8"/>
    <w:rsid w:val="001F7D1F"/>
    <w:rsid w:val="001F7D6E"/>
    <w:rsid w:val="002002FC"/>
    <w:rsid w:val="002003E4"/>
    <w:rsid w:val="00200488"/>
    <w:rsid w:val="002010E9"/>
    <w:rsid w:val="002014B8"/>
    <w:rsid w:val="00201D85"/>
    <w:rsid w:val="002025EB"/>
    <w:rsid w:val="0020293B"/>
    <w:rsid w:val="00203FA0"/>
    <w:rsid w:val="00204174"/>
    <w:rsid w:val="002050E6"/>
    <w:rsid w:val="00205123"/>
    <w:rsid w:val="002059A5"/>
    <w:rsid w:val="00205C02"/>
    <w:rsid w:val="00206BE9"/>
    <w:rsid w:val="00206C7E"/>
    <w:rsid w:val="0020759D"/>
    <w:rsid w:val="00207911"/>
    <w:rsid w:val="0021001D"/>
    <w:rsid w:val="00210115"/>
    <w:rsid w:val="00210699"/>
    <w:rsid w:val="00211139"/>
    <w:rsid w:val="002115AC"/>
    <w:rsid w:val="0021176A"/>
    <w:rsid w:val="00211985"/>
    <w:rsid w:val="00212A12"/>
    <w:rsid w:val="00212A6C"/>
    <w:rsid w:val="00213363"/>
    <w:rsid w:val="002134FA"/>
    <w:rsid w:val="00213716"/>
    <w:rsid w:val="00213890"/>
    <w:rsid w:val="00213E5C"/>
    <w:rsid w:val="00214059"/>
    <w:rsid w:val="0021480D"/>
    <w:rsid w:val="002159C8"/>
    <w:rsid w:val="00216070"/>
    <w:rsid w:val="002162DD"/>
    <w:rsid w:val="002166CE"/>
    <w:rsid w:val="00216A88"/>
    <w:rsid w:val="0021724F"/>
    <w:rsid w:val="002173FC"/>
    <w:rsid w:val="002174DA"/>
    <w:rsid w:val="002176B4"/>
    <w:rsid w:val="0021797F"/>
    <w:rsid w:val="00217BEE"/>
    <w:rsid w:val="00217C1C"/>
    <w:rsid w:val="00217F1D"/>
    <w:rsid w:val="00220041"/>
    <w:rsid w:val="002201FC"/>
    <w:rsid w:val="00220697"/>
    <w:rsid w:val="00220938"/>
    <w:rsid w:val="00221137"/>
    <w:rsid w:val="00221218"/>
    <w:rsid w:val="002227C8"/>
    <w:rsid w:val="0022297F"/>
    <w:rsid w:val="00223054"/>
    <w:rsid w:val="00223851"/>
    <w:rsid w:val="00223C9A"/>
    <w:rsid w:val="00223FC7"/>
    <w:rsid w:val="002241F8"/>
    <w:rsid w:val="00224397"/>
    <w:rsid w:val="0022449E"/>
    <w:rsid w:val="00224502"/>
    <w:rsid w:val="00224684"/>
    <w:rsid w:val="00224DDB"/>
    <w:rsid w:val="00224E0F"/>
    <w:rsid w:val="00224ECF"/>
    <w:rsid w:val="00225371"/>
    <w:rsid w:val="0022539C"/>
    <w:rsid w:val="00225CC3"/>
    <w:rsid w:val="00225D7D"/>
    <w:rsid w:val="00225FE6"/>
    <w:rsid w:val="00225FF6"/>
    <w:rsid w:val="002265A1"/>
    <w:rsid w:val="002274C5"/>
    <w:rsid w:val="00227982"/>
    <w:rsid w:val="00227A43"/>
    <w:rsid w:val="00227CE2"/>
    <w:rsid w:val="00230AE2"/>
    <w:rsid w:val="002313A7"/>
    <w:rsid w:val="0023149B"/>
    <w:rsid w:val="0023152C"/>
    <w:rsid w:val="00231C43"/>
    <w:rsid w:val="00231ECB"/>
    <w:rsid w:val="00232071"/>
    <w:rsid w:val="002322FA"/>
    <w:rsid w:val="00232A6C"/>
    <w:rsid w:val="00232C27"/>
    <w:rsid w:val="00232FD7"/>
    <w:rsid w:val="002330C8"/>
    <w:rsid w:val="0023324B"/>
    <w:rsid w:val="00233A14"/>
    <w:rsid w:val="00234089"/>
    <w:rsid w:val="0023472B"/>
    <w:rsid w:val="002348D8"/>
    <w:rsid w:val="00234C9B"/>
    <w:rsid w:val="00235309"/>
    <w:rsid w:val="002357B3"/>
    <w:rsid w:val="00235F95"/>
    <w:rsid w:val="002362F1"/>
    <w:rsid w:val="00236CC5"/>
    <w:rsid w:val="00237207"/>
    <w:rsid w:val="002402E4"/>
    <w:rsid w:val="002405C0"/>
    <w:rsid w:val="0024078D"/>
    <w:rsid w:val="00241300"/>
    <w:rsid w:val="00241728"/>
    <w:rsid w:val="00242088"/>
    <w:rsid w:val="002428E1"/>
    <w:rsid w:val="00243629"/>
    <w:rsid w:val="0024440C"/>
    <w:rsid w:val="002444FD"/>
    <w:rsid w:val="00244E06"/>
    <w:rsid w:val="00244F69"/>
    <w:rsid w:val="002453A4"/>
    <w:rsid w:val="002456E5"/>
    <w:rsid w:val="002457DE"/>
    <w:rsid w:val="002459F6"/>
    <w:rsid w:val="00246039"/>
    <w:rsid w:val="002465BF"/>
    <w:rsid w:val="00246826"/>
    <w:rsid w:val="002468F0"/>
    <w:rsid w:val="00246CD8"/>
    <w:rsid w:val="00247748"/>
    <w:rsid w:val="002503F1"/>
    <w:rsid w:val="0025095D"/>
    <w:rsid w:val="00250AB9"/>
    <w:rsid w:val="002510F4"/>
    <w:rsid w:val="0025154A"/>
    <w:rsid w:val="00251A88"/>
    <w:rsid w:val="00251B49"/>
    <w:rsid w:val="00252B37"/>
    <w:rsid w:val="002537A3"/>
    <w:rsid w:val="002546AA"/>
    <w:rsid w:val="00254DA7"/>
    <w:rsid w:val="00255240"/>
    <w:rsid w:val="002553C6"/>
    <w:rsid w:val="002557C9"/>
    <w:rsid w:val="002559E4"/>
    <w:rsid w:val="002559FA"/>
    <w:rsid w:val="00255FBD"/>
    <w:rsid w:val="0025690E"/>
    <w:rsid w:val="00256DAE"/>
    <w:rsid w:val="00257A2F"/>
    <w:rsid w:val="00257A8B"/>
    <w:rsid w:val="00260CED"/>
    <w:rsid w:val="00260EEA"/>
    <w:rsid w:val="002612EC"/>
    <w:rsid w:val="00261795"/>
    <w:rsid w:val="00261F8D"/>
    <w:rsid w:val="00262289"/>
    <w:rsid w:val="002627D2"/>
    <w:rsid w:val="00262848"/>
    <w:rsid w:val="00262B45"/>
    <w:rsid w:val="002631BB"/>
    <w:rsid w:val="00263515"/>
    <w:rsid w:val="00264346"/>
    <w:rsid w:val="002652A9"/>
    <w:rsid w:val="002652BF"/>
    <w:rsid w:val="002654BB"/>
    <w:rsid w:val="002657C2"/>
    <w:rsid w:val="00266901"/>
    <w:rsid w:val="002669D1"/>
    <w:rsid w:val="00266C2F"/>
    <w:rsid w:val="00266F3D"/>
    <w:rsid w:val="00267419"/>
    <w:rsid w:val="00267576"/>
    <w:rsid w:val="00267CA4"/>
    <w:rsid w:val="00267F1D"/>
    <w:rsid w:val="00270D8B"/>
    <w:rsid w:val="00270F87"/>
    <w:rsid w:val="00271CBC"/>
    <w:rsid w:val="00272685"/>
    <w:rsid w:val="0027276B"/>
    <w:rsid w:val="0027345E"/>
    <w:rsid w:val="002734D3"/>
    <w:rsid w:val="00274596"/>
    <w:rsid w:val="00274642"/>
    <w:rsid w:val="00274C6D"/>
    <w:rsid w:val="00274DA4"/>
    <w:rsid w:val="0027522A"/>
    <w:rsid w:val="002753DB"/>
    <w:rsid w:val="00275750"/>
    <w:rsid w:val="002758D5"/>
    <w:rsid w:val="00275988"/>
    <w:rsid w:val="00276AAB"/>
    <w:rsid w:val="00276BFC"/>
    <w:rsid w:val="00277644"/>
    <w:rsid w:val="00277676"/>
    <w:rsid w:val="00277826"/>
    <w:rsid w:val="00277A40"/>
    <w:rsid w:val="00277CDA"/>
    <w:rsid w:val="00280ED5"/>
    <w:rsid w:val="002813E7"/>
    <w:rsid w:val="00281488"/>
    <w:rsid w:val="00281C74"/>
    <w:rsid w:val="00282154"/>
    <w:rsid w:val="0028232E"/>
    <w:rsid w:val="002827AB"/>
    <w:rsid w:val="002833B6"/>
    <w:rsid w:val="00283490"/>
    <w:rsid w:val="002834B9"/>
    <w:rsid w:val="0028417F"/>
    <w:rsid w:val="002843CF"/>
    <w:rsid w:val="00285091"/>
    <w:rsid w:val="00285D35"/>
    <w:rsid w:val="00285D40"/>
    <w:rsid w:val="00285E0B"/>
    <w:rsid w:val="00285E49"/>
    <w:rsid w:val="00285EBC"/>
    <w:rsid w:val="00286268"/>
    <w:rsid w:val="00286678"/>
    <w:rsid w:val="00286E7C"/>
    <w:rsid w:val="0028753E"/>
    <w:rsid w:val="00287556"/>
    <w:rsid w:val="00291193"/>
    <w:rsid w:val="00291CF8"/>
    <w:rsid w:val="00291DD4"/>
    <w:rsid w:val="00292431"/>
    <w:rsid w:val="00292AC1"/>
    <w:rsid w:val="00292B65"/>
    <w:rsid w:val="00292F20"/>
    <w:rsid w:val="00293017"/>
    <w:rsid w:val="00293403"/>
    <w:rsid w:val="002938EB"/>
    <w:rsid w:val="00293C79"/>
    <w:rsid w:val="00293E09"/>
    <w:rsid w:val="00293E8D"/>
    <w:rsid w:val="00293ED9"/>
    <w:rsid w:val="002952EC"/>
    <w:rsid w:val="002961D9"/>
    <w:rsid w:val="00296695"/>
    <w:rsid w:val="00296B00"/>
    <w:rsid w:val="00296CBF"/>
    <w:rsid w:val="002977B0"/>
    <w:rsid w:val="00297EE4"/>
    <w:rsid w:val="002A0088"/>
    <w:rsid w:val="002A0406"/>
    <w:rsid w:val="002A0A83"/>
    <w:rsid w:val="002A1369"/>
    <w:rsid w:val="002A14F8"/>
    <w:rsid w:val="002A159A"/>
    <w:rsid w:val="002A1B7A"/>
    <w:rsid w:val="002A2BB4"/>
    <w:rsid w:val="002A37D0"/>
    <w:rsid w:val="002A3CB8"/>
    <w:rsid w:val="002A532B"/>
    <w:rsid w:val="002A5C0E"/>
    <w:rsid w:val="002A74A9"/>
    <w:rsid w:val="002A755D"/>
    <w:rsid w:val="002B081E"/>
    <w:rsid w:val="002B0DE3"/>
    <w:rsid w:val="002B1783"/>
    <w:rsid w:val="002B182E"/>
    <w:rsid w:val="002B1F7D"/>
    <w:rsid w:val="002B214B"/>
    <w:rsid w:val="002B298A"/>
    <w:rsid w:val="002B2A0B"/>
    <w:rsid w:val="002B2D34"/>
    <w:rsid w:val="002B30B7"/>
    <w:rsid w:val="002B3A57"/>
    <w:rsid w:val="002B44F7"/>
    <w:rsid w:val="002B49B6"/>
    <w:rsid w:val="002B4A38"/>
    <w:rsid w:val="002B50F1"/>
    <w:rsid w:val="002B56E2"/>
    <w:rsid w:val="002B5B7F"/>
    <w:rsid w:val="002B5D43"/>
    <w:rsid w:val="002B5F93"/>
    <w:rsid w:val="002B64BF"/>
    <w:rsid w:val="002B6636"/>
    <w:rsid w:val="002B7864"/>
    <w:rsid w:val="002B7908"/>
    <w:rsid w:val="002C08F3"/>
    <w:rsid w:val="002C0E2C"/>
    <w:rsid w:val="002C15D5"/>
    <w:rsid w:val="002C1A3F"/>
    <w:rsid w:val="002C1AC6"/>
    <w:rsid w:val="002C250A"/>
    <w:rsid w:val="002C2AC6"/>
    <w:rsid w:val="002C2BE6"/>
    <w:rsid w:val="002C2C31"/>
    <w:rsid w:val="002C2C54"/>
    <w:rsid w:val="002C39AD"/>
    <w:rsid w:val="002C3E04"/>
    <w:rsid w:val="002C427D"/>
    <w:rsid w:val="002C44EF"/>
    <w:rsid w:val="002C495D"/>
    <w:rsid w:val="002C4AD0"/>
    <w:rsid w:val="002C51BE"/>
    <w:rsid w:val="002C5700"/>
    <w:rsid w:val="002C5AD7"/>
    <w:rsid w:val="002C5B07"/>
    <w:rsid w:val="002C6B43"/>
    <w:rsid w:val="002C733F"/>
    <w:rsid w:val="002C7430"/>
    <w:rsid w:val="002C790B"/>
    <w:rsid w:val="002D03D3"/>
    <w:rsid w:val="002D0645"/>
    <w:rsid w:val="002D120E"/>
    <w:rsid w:val="002D12E0"/>
    <w:rsid w:val="002D145D"/>
    <w:rsid w:val="002D151A"/>
    <w:rsid w:val="002D18F1"/>
    <w:rsid w:val="002D1F23"/>
    <w:rsid w:val="002D1F51"/>
    <w:rsid w:val="002D26DB"/>
    <w:rsid w:val="002D2A4D"/>
    <w:rsid w:val="002D2BB2"/>
    <w:rsid w:val="002D2EC5"/>
    <w:rsid w:val="002D315B"/>
    <w:rsid w:val="002D3272"/>
    <w:rsid w:val="002D3289"/>
    <w:rsid w:val="002D348E"/>
    <w:rsid w:val="002D34E9"/>
    <w:rsid w:val="002D4885"/>
    <w:rsid w:val="002D48B8"/>
    <w:rsid w:val="002D4C57"/>
    <w:rsid w:val="002D528F"/>
    <w:rsid w:val="002D556D"/>
    <w:rsid w:val="002D5F9D"/>
    <w:rsid w:val="002D6614"/>
    <w:rsid w:val="002D676B"/>
    <w:rsid w:val="002D68FE"/>
    <w:rsid w:val="002D77F2"/>
    <w:rsid w:val="002E0449"/>
    <w:rsid w:val="002E07CC"/>
    <w:rsid w:val="002E08E5"/>
    <w:rsid w:val="002E09BD"/>
    <w:rsid w:val="002E0C69"/>
    <w:rsid w:val="002E1314"/>
    <w:rsid w:val="002E1613"/>
    <w:rsid w:val="002E1DCA"/>
    <w:rsid w:val="002E2125"/>
    <w:rsid w:val="002E2607"/>
    <w:rsid w:val="002E2F46"/>
    <w:rsid w:val="002E3333"/>
    <w:rsid w:val="002E3649"/>
    <w:rsid w:val="002E3DBF"/>
    <w:rsid w:val="002E3FFE"/>
    <w:rsid w:val="002E4094"/>
    <w:rsid w:val="002E4ED8"/>
    <w:rsid w:val="002E5858"/>
    <w:rsid w:val="002E5902"/>
    <w:rsid w:val="002E6341"/>
    <w:rsid w:val="002E6B6D"/>
    <w:rsid w:val="002E6B96"/>
    <w:rsid w:val="002E7309"/>
    <w:rsid w:val="002E7A0B"/>
    <w:rsid w:val="002E7DBD"/>
    <w:rsid w:val="002F008D"/>
    <w:rsid w:val="002F11B1"/>
    <w:rsid w:val="002F11F1"/>
    <w:rsid w:val="002F12E5"/>
    <w:rsid w:val="002F161F"/>
    <w:rsid w:val="002F2301"/>
    <w:rsid w:val="002F2DDD"/>
    <w:rsid w:val="002F2FAA"/>
    <w:rsid w:val="002F31DD"/>
    <w:rsid w:val="002F3549"/>
    <w:rsid w:val="002F3830"/>
    <w:rsid w:val="002F38A6"/>
    <w:rsid w:val="002F3D93"/>
    <w:rsid w:val="002F3FF8"/>
    <w:rsid w:val="002F409B"/>
    <w:rsid w:val="002F467A"/>
    <w:rsid w:val="002F5003"/>
    <w:rsid w:val="002F5585"/>
    <w:rsid w:val="002F5587"/>
    <w:rsid w:val="002F55CD"/>
    <w:rsid w:val="002F5D44"/>
    <w:rsid w:val="002F5D94"/>
    <w:rsid w:val="002F61F8"/>
    <w:rsid w:val="002F6AE9"/>
    <w:rsid w:val="002F6B16"/>
    <w:rsid w:val="002F6B3F"/>
    <w:rsid w:val="002F6B53"/>
    <w:rsid w:val="002F6CB0"/>
    <w:rsid w:val="002F6D86"/>
    <w:rsid w:val="002F6E20"/>
    <w:rsid w:val="002F75C4"/>
    <w:rsid w:val="002F75EF"/>
    <w:rsid w:val="0030003E"/>
    <w:rsid w:val="0030051D"/>
    <w:rsid w:val="00301503"/>
    <w:rsid w:val="00301889"/>
    <w:rsid w:val="003018FF"/>
    <w:rsid w:val="0030271B"/>
    <w:rsid w:val="00302F1F"/>
    <w:rsid w:val="003032E2"/>
    <w:rsid w:val="0030393C"/>
    <w:rsid w:val="00303964"/>
    <w:rsid w:val="00303B1E"/>
    <w:rsid w:val="003049BC"/>
    <w:rsid w:val="00304F01"/>
    <w:rsid w:val="0030692A"/>
    <w:rsid w:val="00306C4A"/>
    <w:rsid w:val="00306FCC"/>
    <w:rsid w:val="00307473"/>
    <w:rsid w:val="00307999"/>
    <w:rsid w:val="00307B94"/>
    <w:rsid w:val="00307D35"/>
    <w:rsid w:val="00307E16"/>
    <w:rsid w:val="00310429"/>
    <w:rsid w:val="00310883"/>
    <w:rsid w:val="003110C1"/>
    <w:rsid w:val="00311405"/>
    <w:rsid w:val="003115FD"/>
    <w:rsid w:val="0031181D"/>
    <w:rsid w:val="00311861"/>
    <w:rsid w:val="0031225A"/>
    <w:rsid w:val="003122AE"/>
    <w:rsid w:val="00312318"/>
    <w:rsid w:val="0031250C"/>
    <w:rsid w:val="00312649"/>
    <w:rsid w:val="00312BE6"/>
    <w:rsid w:val="00312D5D"/>
    <w:rsid w:val="0031312F"/>
    <w:rsid w:val="0031354A"/>
    <w:rsid w:val="003135E8"/>
    <w:rsid w:val="00313627"/>
    <w:rsid w:val="00313F66"/>
    <w:rsid w:val="003141FB"/>
    <w:rsid w:val="00314348"/>
    <w:rsid w:val="0031442B"/>
    <w:rsid w:val="003148BF"/>
    <w:rsid w:val="00314D8A"/>
    <w:rsid w:val="003151FA"/>
    <w:rsid w:val="003160FB"/>
    <w:rsid w:val="0031610F"/>
    <w:rsid w:val="003166DD"/>
    <w:rsid w:val="00316765"/>
    <w:rsid w:val="003179BF"/>
    <w:rsid w:val="00320117"/>
    <w:rsid w:val="003206F8"/>
    <w:rsid w:val="00320B99"/>
    <w:rsid w:val="003211E1"/>
    <w:rsid w:val="00321BB0"/>
    <w:rsid w:val="003223EF"/>
    <w:rsid w:val="00323893"/>
    <w:rsid w:val="00323A95"/>
    <w:rsid w:val="00324109"/>
    <w:rsid w:val="0032447A"/>
    <w:rsid w:val="003258CE"/>
    <w:rsid w:val="00325E90"/>
    <w:rsid w:val="00325FE0"/>
    <w:rsid w:val="003264EF"/>
    <w:rsid w:val="00327D32"/>
    <w:rsid w:val="00327D75"/>
    <w:rsid w:val="00327F8A"/>
    <w:rsid w:val="00330725"/>
    <w:rsid w:val="00330747"/>
    <w:rsid w:val="00330EEB"/>
    <w:rsid w:val="00330F01"/>
    <w:rsid w:val="00331447"/>
    <w:rsid w:val="0033149C"/>
    <w:rsid w:val="003315B7"/>
    <w:rsid w:val="0033176F"/>
    <w:rsid w:val="00331F01"/>
    <w:rsid w:val="0033252D"/>
    <w:rsid w:val="003327B4"/>
    <w:rsid w:val="00332859"/>
    <w:rsid w:val="00332B21"/>
    <w:rsid w:val="00332CEF"/>
    <w:rsid w:val="00332DE3"/>
    <w:rsid w:val="003337F7"/>
    <w:rsid w:val="00333A5A"/>
    <w:rsid w:val="00333E25"/>
    <w:rsid w:val="003345AE"/>
    <w:rsid w:val="0033489B"/>
    <w:rsid w:val="003349E8"/>
    <w:rsid w:val="00335D76"/>
    <w:rsid w:val="00335FD7"/>
    <w:rsid w:val="00336053"/>
    <w:rsid w:val="0033634F"/>
    <w:rsid w:val="0033641F"/>
    <w:rsid w:val="00336448"/>
    <w:rsid w:val="0033763C"/>
    <w:rsid w:val="0033779C"/>
    <w:rsid w:val="003379B8"/>
    <w:rsid w:val="00337D05"/>
    <w:rsid w:val="00341042"/>
    <w:rsid w:val="00341F1F"/>
    <w:rsid w:val="00342727"/>
    <w:rsid w:val="00342E2F"/>
    <w:rsid w:val="003433F1"/>
    <w:rsid w:val="00343EB6"/>
    <w:rsid w:val="00344627"/>
    <w:rsid w:val="00344D21"/>
    <w:rsid w:val="003453AE"/>
    <w:rsid w:val="003457E7"/>
    <w:rsid w:val="00345CB8"/>
    <w:rsid w:val="0034627F"/>
    <w:rsid w:val="00346500"/>
    <w:rsid w:val="00346FD7"/>
    <w:rsid w:val="003474A4"/>
    <w:rsid w:val="00347710"/>
    <w:rsid w:val="003502C3"/>
    <w:rsid w:val="00350688"/>
    <w:rsid w:val="003509FA"/>
    <w:rsid w:val="00350FAF"/>
    <w:rsid w:val="003514B4"/>
    <w:rsid w:val="003518C1"/>
    <w:rsid w:val="00351ED0"/>
    <w:rsid w:val="003522EE"/>
    <w:rsid w:val="003529F8"/>
    <w:rsid w:val="00353175"/>
    <w:rsid w:val="0035365F"/>
    <w:rsid w:val="00353B05"/>
    <w:rsid w:val="003545BC"/>
    <w:rsid w:val="00354CD6"/>
    <w:rsid w:val="00354DC2"/>
    <w:rsid w:val="00354ECA"/>
    <w:rsid w:val="00354FFF"/>
    <w:rsid w:val="00355591"/>
    <w:rsid w:val="0035567E"/>
    <w:rsid w:val="00355E43"/>
    <w:rsid w:val="00355E4B"/>
    <w:rsid w:val="00355E7F"/>
    <w:rsid w:val="00355FD1"/>
    <w:rsid w:val="0035664E"/>
    <w:rsid w:val="00356665"/>
    <w:rsid w:val="00356880"/>
    <w:rsid w:val="00356CC0"/>
    <w:rsid w:val="00357D11"/>
    <w:rsid w:val="003615CD"/>
    <w:rsid w:val="00361E4F"/>
    <w:rsid w:val="0036225B"/>
    <w:rsid w:val="00362C6D"/>
    <w:rsid w:val="00363315"/>
    <w:rsid w:val="00363488"/>
    <w:rsid w:val="0036356F"/>
    <w:rsid w:val="00363FF4"/>
    <w:rsid w:val="00364586"/>
    <w:rsid w:val="003645FC"/>
    <w:rsid w:val="00364C26"/>
    <w:rsid w:val="00364EFD"/>
    <w:rsid w:val="00364FC8"/>
    <w:rsid w:val="00364FDD"/>
    <w:rsid w:val="00365629"/>
    <w:rsid w:val="00365A58"/>
    <w:rsid w:val="00365BEE"/>
    <w:rsid w:val="00365F11"/>
    <w:rsid w:val="00365F59"/>
    <w:rsid w:val="0036644F"/>
    <w:rsid w:val="0036697A"/>
    <w:rsid w:val="00366AD8"/>
    <w:rsid w:val="00366BF1"/>
    <w:rsid w:val="00366CCB"/>
    <w:rsid w:val="0036782C"/>
    <w:rsid w:val="00367D0E"/>
    <w:rsid w:val="00370136"/>
    <w:rsid w:val="00370633"/>
    <w:rsid w:val="003722BC"/>
    <w:rsid w:val="0037271D"/>
    <w:rsid w:val="00372C53"/>
    <w:rsid w:val="0037333A"/>
    <w:rsid w:val="00373741"/>
    <w:rsid w:val="00373849"/>
    <w:rsid w:val="00373EA6"/>
    <w:rsid w:val="00374594"/>
    <w:rsid w:val="003746F3"/>
    <w:rsid w:val="0037494E"/>
    <w:rsid w:val="00374988"/>
    <w:rsid w:val="003749BD"/>
    <w:rsid w:val="00374AA3"/>
    <w:rsid w:val="003754D0"/>
    <w:rsid w:val="003756D2"/>
    <w:rsid w:val="00375803"/>
    <w:rsid w:val="00376043"/>
    <w:rsid w:val="0037658D"/>
    <w:rsid w:val="00376D21"/>
    <w:rsid w:val="003777E8"/>
    <w:rsid w:val="00380062"/>
    <w:rsid w:val="0038064C"/>
    <w:rsid w:val="003808CA"/>
    <w:rsid w:val="00380B7F"/>
    <w:rsid w:val="00380E11"/>
    <w:rsid w:val="00380EF9"/>
    <w:rsid w:val="00381D83"/>
    <w:rsid w:val="003825A7"/>
    <w:rsid w:val="0038273C"/>
    <w:rsid w:val="00382864"/>
    <w:rsid w:val="00382A91"/>
    <w:rsid w:val="00382CAD"/>
    <w:rsid w:val="003833C5"/>
    <w:rsid w:val="003837EE"/>
    <w:rsid w:val="00383B7C"/>
    <w:rsid w:val="00384467"/>
    <w:rsid w:val="00384B1E"/>
    <w:rsid w:val="00384B7B"/>
    <w:rsid w:val="00385161"/>
    <w:rsid w:val="0038546B"/>
    <w:rsid w:val="00385B6E"/>
    <w:rsid w:val="003865BB"/>
    <w:rsid w:val="003866E0"/>
    <w:rsid w:val="0038671F"/>
    <w:rsid w:val="0038789B"/>
    <w:rsid w:val="00387D93"/>
    <w:rsid w:val="00390209"/>
    <w:rsid w:val="003902E0"/>
    <w:rsid w:val="00390792"/>
    <w:rsid w:val="00390B0C"/>
    <w:rsid w:val="003910B9"/>
    <w:rsid w:val="00391AB6"/>
    <w:rsid w:val="00392927"/>
    <w:rsid w:val="00393F31"/>
    <w:rsid w:val="00393FBC"/>
    <w:rsid w:val="00394310"/>
    <w:rsid w:val="0039456C"/>
    <w:rsid w:val="003946E2"/>
    <w:rsid w:val="00394C4C"/>
    <w:rsid w:val="00394FF9"/>
    <w:rsid w:val="0039511B"/>
    <w:rsid w:val="003952AF"/>
    <w:rsid w:val="00395B2E"/>
    <w:rsid w:val="00396451"/>
    <w:rsid w:val="00396B23"/>
    <w:rsid w:val="00397451"/>
    <w:rsid w:val="00397548"/>
    <w:rsid w:val="00397568"/>
    <w:rsid w:val="00397A37"/>
    <w:rsid w:val="00397C04"/>
    <w:rsid w:val="00397C99"/>
    <w:rsid w:val="00397CA0"/>
    <w:rsid w:val="003A0042"/>
    <w:rsid w:val="003A031F"/>
    <w:rsid w:val="003A0368"/>
    <w:rsid w:val="003A071B"/>
    <w:rsid w:val="003A0910"/>
    <w:rsid w:val="003A0C95"/>
    <w:rsid w:val="003A0E2B"/>
    <w:rsid w:val="003A13A4"/>
    <w:rsid w:val="003A1A41"/>
    <w:rsid w:val="003A2184"/>
    <w:rsid w:val="003A23BF"/>
    <w:rsid w:val="003A2A2E"/>
    <w:rsid w:val="003A2A95"/>
    <w:rsid w:val="003A3B42"/>
    <w:rsid w:val="003A3D17"/>
    <w:rsid w:val="003A4861"/>
    <w:rsid w:val="003A4ECC"/>
    <w:rsid w:val="003A50A5"/>
    <w:rsid w:val="003A569F"/>
    <w:rsid w:val="003A67E6"/>
    <w:rsid w:val="003A68E7"/>
    <w:rsid w:val="003A699E"/>
    <w:rsid w:val="003A6C4F"/>
    <w:rsid w:val="003A6EB2"/>
    <w:rsid w:val="003A718F"/>
    <w:rsid w:val="003A71E2"/>
    <w:rsid w:val="003A769F"/>
    <w:rsid w:val="003A78C6"/>
    <w:rsid w:val="003B0083"/>
    <w:rsid w:val="003B0737"/>
    <w:rsid w:val="003B0B14"/>
    <w:rsid w:val="003B13E7"/>
    <w:rsid w:val="003B1848"/>
    <w:rsid w:val="003B192A"/>
    <w:rsid w:val="003B1BE7"/>
    <w:rsid w:val="003B1F40"/>
    <w:rsid w:val="003B2289"/>
    <w:rsid w:val="003B28CE"/>
    <w:rsid w:val="003B3418"/>
    <w:rsid w:val="003B36D9"/>
    <w:rsid w:val="003B47B8"/>
    <w:rsid w:val="003B4D25"/>
    <w:rsid w:val="003B52E2"/>
    <w:rsid w:val="003B531D"/>
    <w:rsid w:val="003B53A7"/>
    <w:rsid w:val="003B56C4"/>
    <w:rsid w:val="003B5F3F"/>
    <w:rsid w:val="003B61FB"/>
    <w:rsid w:val="003B65B0"/>
    <w:rsid w:val="003B68F6"/>
    <w:rsid w:val="003B6BCD"/>
    <w:rsid w:val="003B742A"/>
    <w:rsid w:val="003B7E52"/>
    <w:rsid w:val="003C02BD"/>
    <w:rsid w:val="003C04C8"/>
    <w:rsid w:val="003C04EB"/>
    <w:rsid w:val="003C0781"/>
    <w:rsid w:val="003C1532"/>
    <w:rsid w:val="003C1E8C"/>
    <w:rsid w:val="003C2635"/>
    <w:rsid w:val="003C27C0"/>
    <w:rsid w:val="003C29E9"/>
    <w:rsid w:val="003C2E5F"/>
    <w:rsid w:val="003C3C59"/>
    <w:rsid w:val="003C3CF3"/>
    <w:rsid w:val="003C3E69"/>
    <w:rsid w:val="003C41D0"/>
    <w:rsid w:val="003C41FF"/>
    <w:rsid w:val="003C42DB"/>
    <w:rsid w:val="003C4428"/>
    <w:rsid w:val="003C4C01"/>
    <w:rsid w:val="003C4D4F"/>
    <w:rsid w:val="003C4DA7"/>
    <w:rsid w:val="003C4DFB"/>
    <w:rsid w:val="003C5414"/>
    <w:rsid w:val="003C55B3"/>
    <w:rsid w:val="003C5F63"/>
    <w:rsid w:val="003C61C2"/>
    <w:rsid w:val="003C649E"/>
    <w:rsid w:val="003C7139"/>
    <w:rsid w:val="003C7963"/>
    <w:rsid w:val="003C7A15"/>
    <w:rsid w:val="003D0364"/>
    <w:rsid w:val="003D12BD"/>
    <w:rsid w:val="003D1AC0"/>
    <w:rsid w:val="003D1BBC"/>
    <w:rsid w:val="003D259D"/>
    <w:rsid w:val="003D2F74"/>
    <w:rsid w:val="003D4C2D"/>
    <w:rsid w:val="003D4C87"/>
    <w:rsid w:val="003D589F"/>
    <w:rsid w:val="003D59CE"/>
    <w:rsid w:val="003D668F"/>
    <w:rsid w:val="003D69F9"/>
    <w:rsid w:val="003D7407"/>
    <w:rsid w:val="003D7628"/>
    <w:rsid w:val="003D7B69"/>
    <w:rsid w:val="003D7D8C"/>
    <w:rsid w:val="003E1240"/>
    <w:rsid w:val="003E128F"/>
    <w:rsid w:val="003E137C"/>
    <w:rsid w:val="003E1758"/>
    <w:rsid w:val="003E1BC6"/>
    <w:rsid w:val="003E20B3"/>
    <w:rsid w:val="003E2458"/>
    <w:rsid w:val="003E296A"/>
    <w:rsid w:val="003E2C82"/>
    <w:rsid w:val="003E33A3"/>
    <w:rsid w:val="003E3D0C"/>
    <w:rsid w:val="003E3E34"/>
    <w:rsid w:val="003E4DC7"/>
    <w:rsid w:val="003E50DC"/>
    <w:rsid w:val="003E53EA"/>
    <w:rsid w:val="003E5403"/>
    <w:rsid w:val="003E56EA"/>
    <w:rsid w:val="003E6507"/>
    <w:rsid w:val="003E684B"/>
    <w:rsid w:val="003E6A41"/>
    <w:rsid w:val="003E6A79"/>
    <w:rsid w:val="003E70A1"/>
    <w:rsid w:val="003E71F0"/>
    <w:rsid w:val="003E7B99"/>
    <w:rsid w:val="003E7FFA"/>
    <w:rsid w:val="003F048C"/>
    <w:rsid w:val="003F0637"/>
    <w:rsid w:val="003F0791"/>
    <w:rsid w:val="003F15BF"/>
    <w:rsid w:val="003F1670"/>
    <w:rsid w:val="003F1AC7"/>
    <w:rsid w:val="003F1BFA"/>
    <w:rsid w:val="003F1D8A"/>
    <w:rsid w:val="003F1F05"/>
    <w:rsid w:val="003F1F1D"/>
    <w:rsid w:val="003F2402"/>
    <w:rsid w:val="003F2539"/>
    <w:rsid w:val="003F2B40"/>
    <w:rsid w:val="003F2DC3"/>
    <w:rsid w:val="003F31D8"/>
    <w:rsid w:val="003F350C"/>
    <w:rsid w:val="003F40F8"/>
    <w:rsid w:val="003F42A0"/>
    <w:rsid w:val="003F4AC2"/>
    <w:rsid w:val="003F4C17"/>
    <w:rsid w:val="003F4CA3"/>
    <w:rsid w:val="003F5133"/>
    <w:rsid w:val="003F5148"/>
    <w:rsid w:val="003F53DB"/>
    <w:rsid w:val="003F5908"/>
    <w:rsid w:val="003F59FB"/>
    <w:rsid w:val="003F5BDA"/>
    <w:rsid w:val="003F601E"/>
    <w:rsid w:val="003F6219"/>
    <w:rsid w:val="003F7175"/>
    <w:rsid w:val="003F74B7"/>
    <w:rsid w:val="003F7ABB"/>
    <w:rsid w:val="003F7DE0"/>
    <w:rsid w:val="003F7DF2"/>
    <w:rsid w:val="00400753"/>
    <w:rsid w:val="00400933"/>
    <w:rsid w:val="00400E0D"/>
    <w:rsid w:val="00401318"/>
    <w:rsid w:val="0040151C"/>
    <w:rsid w:val="0040173B"/>
    <w:rsid w:val="00401874"/>
    <w:rsid w:val="00401E3E"/>
    <w:rsid w:val="00401E77"/>
    <w:rsid w:val="00401F0E"/>
    <w:rsid w:val="0040286D"/>
    <w:rsid w:val="00402ACE"/>
    <w:rsid w:val="00402B75"/>
    <w:rsid w:val="004031AA"/>
    <w:rsid w:val="00403803"/>
    <w:rsid w:val="00403B0C"/>
    <w:rsid w:val="00403BFD"/>
    <w:rsid w:val="00403CA4"/>
    <w:rsid w:val="00403D9B"/>
    <w:rsid w:val="004049A7"/>
    <w:rsid w:val="004056E7"/>
    <w:rsid w:val="00405F41"/>
    <w:rsid w:val="0040618A"/>
    <w:rsid w:val="004066E0"/>
    <w:rsid w:val="00406BD8"/>
    <w:rsid w:val="00407013"/>
    <w:rsid w:val="004078AA"/>
    <w:rsid w:val="004112F0"/>
    <w:rsid w:val="004112F7"/>
    <w:rsid w:val="0041181C"/>
    <w:rsid w:val="00411F18"/>
    <w:rsid w:val="004129B6"/>
    <w:rsid w:val="00412AD8"/>
    <w:rsid w:val="00412C82"/>
    <w:rsid w:val="00412E6C"/>
    <w:rsid w:val="004139C4"/>
    <w:rsid w:val="00413FCC"/>
    <w:rsid w:val="0041488F"/>
    <w:rsid w:val="0041497C"/>
    <w:rsid w:val="00414F08"/>
    <w:rsid w:val="00415140"/>
    <w:rsid w:val="004159C3"/>
    <w:rsid w:val="00415C19"/>
    <w:rsid w:val="004164C3"/>
    <w:rsid w:val="00416BF8"/>
    <w:rsid w:val="004170A4"/>
    <w:rsid w:val="0041737B"/>
    <w:rsid w:val="00417E91"/>
    <w:rsid w:val="00420500"/>
    <w:rsid w:val="00420B5D"/>
    <w:rsid w:val="00420F9A"/>
    <w:rsid w:val="00421000"/>
    <w:rsid w:val="00421805"/>
    <w:rsid w:val="00421CB3"/>
    <w:rsid w:val="00421F67"/>
    <w:rsid w:val="00422966"/>
    <w:rsid w:val="00423158"/>
    <w:rsid w:val="00423684"/>
    <w:rsid w:val="00423EA6"/>
    <w:rsid w:val="00424494"/>
    <w:rsid w:val="00424FE3"/>
    <w:rsid w:val="00425202"/>
    <w:rsid w:val="00425BED"/>
    <w:rsid w:val="00426673"/>
    <w:rsid w:val="00426957"/>
    <w:rsid w:val="00426AA2"/>
    <w:rsid w:val="00427105"/>
    <w:rsid w:val="00427335"/>
    <w:rsid w:val="0043059C"/>
    <w:rsid w:val="00430CAB"/>
    <w:rsid w:val="004310A6"/>
    <w:rsid w:val="0043120F"/>
    <w:rsid w:val="00431FE6"/>
    <w:rsid w:val="00432C22"/>
    <w:rsid w:val="004330F8"/>
    <w:rsid w:val="00433906"/>
    <w:rsid w:val="00433B60"/>
    <w:rsid w:val="00433B6C"/>
    <w:rsid w:val="00434713"/>
    <w:rsid w:val="00434C56"/>
    <w:rsid w:val="00435247"/>
    <w:rsid w:val="00435404"/>
    <w:rsid w:val="004354A0"/>
    <w:rsid w:val="00435502"/>
    <w:rsid w:val="0043624E"/>
    <w:rsid w:val="0043752B"/>
    <w:rsid w:val="00440366"/>
    <w:rsid w:val="004407DD"/>
    <w:rsid w:val="00441F68"/>
    <w:rsid w:val="0044267A"/>
    <w:rsid w:val="00442A15"/>
    <w:rsid w:val="00442B5E"/>
    <w:rsid w:val="00442E5D"/>
    <w:rsid w:val="00443110"/>
    <w:rsid w:val="0044324A"/>
    <w:rsid w:val="00443489"/>
    <w:rsid w:val="00443962"/>
    <w:rsid w:val="00443A5D"/>
    <w:rsid w:val="0044432F"/>
    <w:rsid w:val="0044464C"/>
    <w:rsid w:val="0044510F"/>
    <w:rsid w:val="00445437"/>
    <w:rsid w:val="00445543"/>
    <w:rsid w:val="00445697"/>
    <w:rsid w:val="0044570E"/>
    <w:rsid w:val="00445780"/>
    <w:rsid w:val="004459CD"/>
    <w:rsid w:val="00445A94"/>
    <w:rsid w:val="0044624E"/>
    <w:rsid w:val="004462EF"/>
    <w:rsid w:val="00446E73"/>
    <w:rsid w:val="0044741C"/>
    <w:rsid w:val="00447456"/>
    <w:rsid w:val="0044787B"/>
    <w:rsid w:val="00450303"/>
    <w:rsid w:val="004503D2"/>
    <w:rsid w:val="0045103E"/>
    <w:rsid w:val="00451081"/>
    <w:rsid w:val="0045196A"/>
    <w:rsid w:val="00451B96"/>
    <w:rsid w:val="00453024"/>
    <w:rsid w:val="0045384A"/>
    <w:rsid w:val="004542F6"/>
    <w:rsid w:val="00454509"/>
    <w:rsid w:val="0045456B"/>
    <w:rsid w:val="004545C0"/>
    <w:rsid w:val="00454673"/>
    <w:rsid w:val="00454EB0"/>
    <w:rsid w:val="0045516D"/>
    <w:rsid w:val="00456BCF"/>
    <w:rsid w:val="00457042"/>
    <w:rsid w:val="00457137"/>
    <w:rsid w:val="00460354"/>
    <w:rsid w:val="004603AD"/>
    <w:rsid w:val="0046074D"/>
    <w:rsid w:val="00460920"/>
    <w:rsid w:val="00460BFE"/>
    <w:rsid w:val="00461257"/>
    <w:rsid w:val="0046142D"/>
    <w:rsid w:val="004615F5"/>
    <w:rsid w:val="00461704"/>
    <w:rsid w:val="004619E6"/>
    <w:rsid w:val="00461B25"/>
    <w:rsid w:val="00461D2E"/>
    <w:rsid w:val="00462003"/>
    <w:rsid w:val="004626D8"/>
    <w:rsid w:val="004629F9"/>
    <w:rsid w:val="00462FE8"/>
    <w:rsid w:val="004635A5"/>
    <w:rsid w:val="00463943"/>
    <w:rsid w:val="00464132"/>
    <w:rsid w:val="00464D0D"/>
    <w:rsid w:val="00464ED4"/>
    <w:rsid w:val="0046516E"/>
    <w:rsid w:val="00465309"/>
    <w:rsid w:val="0046589D"/>
    <w:rsid w:val="00465D21"/>
    <w:rsid w:val="00465E37"/>
    <w:rsid w:val="0046608D"/>
    <w:rsid w:val="004660CB"/>
    <w:rsid w:val="00466673"/>
    <w:rsid w:val="004675E0"/>
    <w:rsid w:val="004675E7"/>
    <w:rsid w:val="004701FF"/>
    <w:rsid w:val="004704CA"/>
    <w:rsid w:val="00470AC2"/>
    <w:rsid w:val="00470D0C"/>
    <w:rsid w:val="004715C3"/>
    <w:rsid w:val="0047186F"/>
    <w:rsid w:val="00472301"/>
    <w:rsid w:val="00472843"/>
    <w:rsid w:val="0047286A"/>
    <w:rsid w:val="00473090"/>
    <w:rsid w:val="004734F0"/>
    <w:rsid w:val="00473B4F"/>
    <w:rsid w:val="00473B73"/>
    <w:rsid w:val="00473D18"/>
    <w:rsid w:val="00473E2C"/>
    <w:rsid w:val="00474061"/>
    <w:rsid w:val="004754FB"/>
    <w:rsid w:val="004756AA"/>
    <w:rsid w:val="00475F3F"/>
    <w:rsid w:val="00475F67"/>
    <w:rsid w:val="00476102"/>
    <w:rsid w:val="00476AA5"/>
    <w:rsid w:val="004772BF"/>
    <w:rsid w:val="00477BE1"/>
    <w:rsid w:val="00480170"/>
    <w:rsid w:val="004805DE"/>
    <w:rsid w:val="004809A9"/>
    <w:rsid w:val="00480DFB"/>
    <w:rsid w:val="00480F68"/>
    <w:rsid w:val="00480FD1"/>
    <w:rsid w:val="0048138F"/>
    <w:rsid w:val="0048143C"/>
    <w:rsid w:val="0048185C"/>
    <w:rsid w:val="00481BC4"/>
    <w:rsid w:val="004824F4"/>
    <w:rsid w:val="00482D69"/>
    <w:rsid w:val="00483273"/>
    <w:rsid w:val="00483369"/>
    <w:rsid w:val="004836FE"/>
    <w:rsid w:val="00484581"/>
    <w:rsid w:val="00484AC2"/>
    <w:rsid w:val="004856B6"/>
    <w:rsid w:val="004858E9"/>
    <w:rsid w:val="00486671"/>
    <w:rsid w:val="004876B1"/>
    <w:rsid w:val="004877DD"/>
    <w:rsid w:val="00487B68"/>
    <w:rsid w:val="00487F1B"/>
    <w:rsid w:val="00490261"/>
    <w:rsid w:val="00490528"/>
    <w:rsid w:val="004905E2"/>
    <w:rsid w:val="00490C04"/>
    <w:rsid w:val="00490D3D"/>
    <w:rsid w:val="004913D9"/>
    <w:rsid w:val="004915B0"/>
    <w:rsid w:val="0049177B"/>
    <w:rsid w:val="004920E0"/>
    <w:rsid w:val="0049284B"/>
    <w:rsid w:val="00492DBA"/>
    <w:rsid w:val="00493804"/>
    <w:rsid w:val="00493A76"/>
    <w:rsid w:val="00494232"/>
    <w:rsid w:val="004944D5"/>
    <w:rsid w:val="00494B6B"/>
    <w:rsid w:val="00495672"/>
    <w:rsid w:val="00495BCE"/>
    <w:rsid w:val="00495DD9"/>
    <w:rsid w:val="00495ECA"/>
    <w:rsid w:val="0049617B"/>
    <w:rsid w:val="004969B8"/>
    <w:rsid w:val="00497F60"/>
    <w:rsid w:val="004A0093"/>
    <w:rsid w:val="004A0610"/>
    <w:rsid w:val="004A09FE"/>
    <w:rsid w:val="004A1D28"/>
    <w:rsid w:val="004A2FA4"/>
    <w:rsid w:val="004A3B2A"/>
    <w:rsid w:val="004A3E23"/>
    <w:rsid w:val="004A4779"/>
    <w:rsid w:val="004A5717"/>
    <w:rsid w:val="004A57FA"/>
    <w:rsid w:val="004A5E6E"/>
    <w:rsid w:val="004A6056"/>
    <w:rsid w:val="004A65DA"/>
    <w:rsid w:val="004A6690"/>
    <w:rsid w:val="004A687A"/>
    <w:rsid w:val="004A6C66"/>
    <w:rsid w:val="004A6D26"/>
    <w:rsid w:val="004A76EE"/>
    <w:rsid w:val="004B0B85"/>
    <w:rsid w:val="004B14DF"/>
    <w:rsid w:val="004B1E66"/>
    <w:rsid w:val="004B217E"/>
    <w:rsid w:val="004B21BA"/>
    <w:rsid w:val="004B2407"/>
    <w:rsid w:val="004B2ABA"/>
    <w:rsid w:val="004B36B1"/>
    <w:rsid w:val="004B3FCD"/>
    <w:rsid w:val="004B4360"/>
    <w:rsid w:val="004B478B"/>
    <w:rsid w:val="004B4C11"/>
    <w:rsid w:val="004B4E87"/>
    <w:rsid w:val="004B5DB7"/>
    <w:rsid w:val="004B6039"/>
    <w:rsid w:val="004B6D74"/>
    <w:rsid w:val="004B7619"/>
    <w:rsid w:val="004B7886"/>
    <w:rsid w:val="004B79CE"/>
    <w:rsid w:val="004B7C1D"/>
    <w:rsid w:val="004C04D9"/>
    <w:rsid w:val="004C077C"/>
    <w:rsid w:val="004C0AC1"/>
    <w:rsid w:val="004C0CFA"/>
    <w:rsid w:val="004C12DB"/>
    <w:rsid w:val="004C15B7"/>
    <w:rsid w:val="004C17B0"/>
    <w:rsid w:val="004C210C"/>
    <w:rsid w:val="004C2233"/>
    <w:rsid w:val="004C24B2"/>
    <w:rsid w:val="004C29D5"/>
    <w:rsid w:val="004C2A6F"/>
    <w:rsid w:val="004C2BB5"/>
    <w:rsid w:val="004C2E46"/>
    <w:rsid w:val="004C3049"/>
    <w:rsid w:val="004C3640"/>
    <w:rsid w:val="004C3975"/>
    <w:rsid w:val="004C39A9"/>
    <w:rsid w:val="004C41F5"/>
    <w:rsid w:val="004C4361"/>
    <w:rsid w:val="004C49DA"/>
    <w:rsid w:val="004C4C3B"/>
    <w:rsid w:val="004C4DE1"/>
    <w:rsid w:val="004C5C96"/>
    <w:rsid w:val="004C64AF"/>
    <w:rsid w:val="004C6A6E"/>
    <w:rsid w:val="004C6F40"/>
    <w:rsid w:val="004C7060"/>
    <w:rsid w:val="004C747F"/>
    <w:rsid w:val="004C7641"/>
    <w:rsid w:val="004C7782"/>
    <w:rsid w:val="004C7CE4"/>
    <w:rsid w:val="004D00A8"/>
    <w:rsid w:val="004D06D4"/>
    <w:rsid w:val="004D082C"/>
    <w:rsid w:val="004D098D"/>
    <w:rsid w:val="004D12BE"/>
    <w:rsid w:val="004D1FAD"/>
    <w:rsid w:val="004D1FE5"/>
    <w:rsid w:val="004D2963"/>
    <w:rsid w:val="004D2D2C"/>
    <w:rsid w:val="004D2EA9"/>
    <w:rsid w:val="004D35C1"/>
    <w:rsid w:val="004D376D"/>
    <w:rsid w:val="004D384A"/>
    <w:rsid w:val="004D3B65"/>
    <w:rsid w:val="004D3E47"/>
    <w:rsid w:val="004D3F0D"/>
    <w:rsid w:val="004D409E"/>
    <w:rsid w:val="004D4702"/>
    <w:rsid w:val="004D4C42"/>
    <w:rsid w:val="004D4D71"/>
    <w:rsid w:val="004D501E"/>
    <w:rsid w:val="004D507D"/>
    <w:rsid w:val="004D5872"/>
    <w:rsid w:val="004D5934"/>
    <w:rsid w:val="004D5D71"/>
    <w:rsid w:val="004D6449"/>
    <w:rsid w:val="004D65EF"/>
    <w:rsid w:val="004D6C0D"/>
    <w:rsid w:val="004D6E26"/>
    <w:rsid w:val="004D6E2F"/>
    <w:rsid w:val="004D7465"/>
    <w:rsid w:val="004E0486"/>
    <w:rsid w:val="004E072B"/>
    <w:rsid w:val="004E08B5"/>
    <w:rsid w:val="004E1641"/>
    <w:rsid w:val="004E206D"/>
    <w:rsid w:val="004E23CB"/>
    <w:rsid w:val="004E25B9"/>
    <w:rsid w:val="004E2C3D"/>
    <w:rsid w:val="004E2CC0"/>
    <w:rsid w:val="004E2DD5"/>
    <w:rsid w:val="004E2DEA"/>
    <w:rsid w:val="004E3B00"/>
    <w:rsid w:val="004E3C6C"/>
    <w:rsid w:val="004E4C1D"/>
    <w:rsid w:val="004E4D55"/>
    <w:rsid w:val="004E50D2"/>
    <w:rsid w:val="004E557B"/>
    <w:rsid w:val="004E6AEA"/>
    <w:rsid w:val="004E79B1"/>
    <w:rsid w:val="004E7B12"/>
    <w:rsid w:val="004E7D35"/>
    <w:rsid w:val="004E7FD4"/>
    <w:rsid w:val="004F0073"/>
    <w:rsid w:val="004F019D"/>
    <w:rsid w:val="004F082E"/>
    <w:rsid w:val="004F0D77"/>
    <w:rsid w:val="004F0E2A"/>
    <w:rsid w:val="004F1117"/>
    <w:rsid w:val="004F1749"/>
    <w:rsid w:val="004F231C"/>
    <w:rsid w:val="004F24DE"/>
    <w:rsid w:val="004F2B10"/>
    <w:rsid w:val="004F2C48"/>
    <w:rsid w:val="004F34A0"/>
    <w:rsid w:val="004F3501"/>
    <w:rsid w:val="004F3921"/>
    <w:rsid w:val="004F3BB8"/>
    <w:rsid w:val="004F3F85"/>
    <w:rsid w:val="004F47ED"/>
    <w:rsid w:val="004F4D97"/>
    <w:rsid w:val="004F5722"/>
    <w:rsid w:val="004F57F9"/>
    <w:rsid w:val="004F5F2C"/>
    <w:rsid w:val="004F5FE4"/>
    <w:rsid w:val="004F6084"/>
    <w:rsid w:val="004F65B0"/>
    <w:rsid w:val="004F6C5B"/>
    <w:rsid w:val="004F754C"/>
    <w:rsid w:val="004F7818"/>
    <w:rsid w:val="004F7E7F"/>
    <w:rsid w:val="004F7E89"/>
    <w:rsid w:val="00500849"/>
    <w:rsid w:val="0050163C"/>
    <w:rsid w:val="00501B3E"/>
    <w:rsid w:val="00501DAA"/>
    <w:rsid w:val="00501E1F"/>
    <w:rsid w:val="0050236A"/>
    <w:rsid w:val="00502D18"/>
    <w:rsid w:val="00502FF8"/>
    <w:rsid w:val="00503471"/>
    <w:rsid w:val="00503619"/>
    <w:rsid w:val="00503C7D"/>
    <w:rsid w:val="00503D44"/>
    <w:rsid w:val="00504963"/>
    <w:rsid w:val="00504A49"/>
    <w:rsid w:val="00504E52"/>
    <w:rsid w:val="00505255"/>
    <w:rsid w:val="005059B4"/>
    <w:rsid w:val="005059D6"/>
    <w:rsid w:val="005061B7"/>
    <w:rsid w:val="005061E0"/>
    <w:rsid w:val="005061FC"/>
    <w:rsid w:val="00506388"/>
    <w:rsid w:val="00506A05"/>
    <w:rsid w:val="00506B61"/>
    <w:rsid w:val="00506EBB"/>
    <w:rsid w:val="00507311"/>
    <w:rsid w:val="0050747F"/>
    <w:rsid w:val="00507944"/>
    <w:rsid w:val="00507D44"/>
    <w:rsid w:val="00510026"/>
    <w:rsid w:val="00510522"/>
    <w:rsid w:val="00510BD4"/>
    <w:rsid w:val="00510D5C"/>
    <w:rsid w:val="00510DC9"/>
    <w:rsid w:val="00510EC8"/>
    <w:rsid w:val="0051158C"/>
    <w:rsid w:val="00511605"/>
    <w:rsid w:val="00511C29"/>
    <w:rsid w:val="00511C8A"/>
    <w:rsid w:val="0051201C"/>
    <w:rsid w:val="005123C5"/>
    <w:rsid w:val="005125F6"/>
    <w:rsid w:val="00512F7D"/>
    <w:rsid w:val="005147FE"/>
    <w:rsid w:val="00514D27"/>
    <w:rsid w:val="00514E40"/>
    <w:rsid w:val="00515177"/>
    <w:rsid w:val="00515255"/>
    <w:rsid w:val="005153B2"/>
    <w:rsid w:val="005157ED"/>
    <w:rsid w:val="005165B1"/>
    <w:rsid w:val="0051685D"/>
    <w:rsid w:val="0051688E"/>
    <w:rsid w:val="00516A88"/>
    <w:rsid w:val="00516CF2"/>
    <w:rsid w:val="00516CF9"/>
    <w:rsid w:val="00520220"/>
    <w:rsid w:val="00520752"/>
    <w:rsid w:val="005208CB"/>
    <w:rsid w:val="005208D1"/>
    <w:rsid w:val="0052138D"/>
    <w:rsid w:val="0052151C"/>
    <w:rsid w:val="0052153A"/>
    <w:rsid w:val="00521C6F"/>
    <w:rsid w:val="00521C8B"/>
    <w:rsid w:val="00521D53"/>
    <w:rsid w:val="005224B5"/>
    <w:rsid w:val="0052281A"/>
    <w:rsid w:val="00522A05"/>
    <w:rsid w:val="005234C9"/>
    <w:rsid w:val="00523667"/>
    <w:rsid w:val="005238A9"/>
    <w:rsid w:val="005238DB"/>
    <w:rsid w:val="00523C2C"/>
    <w:rsid w:val="00523FE9"/>
    <w:rsid w:val="005242E3"/>
    <w:rsid w:val="00524E3C"/>
    <w:rsid w:val="005250F3"/>
    <w:rsid w:val="0052524E"/>
    <w:rsid w:val="005265B6"/>
    <w:rsid w:val="0052669C"/>
    <w:rsid w:val="00526B05"/>
    <w:rsid w:val="0052735E"/>
    <w:rsid w:val="00527626"/>
    <w:rsid w:val="00530025"/>
    <w:rsid w:val="005302C6"/>
    <w:rsid w:val="00530838"/>
    <w:rsid w:val="00532822"/>
    <w:rsid w:val="0053342B"/>
    <w:rsid w:val="0053348C"/>
    <w:rsid w:val="005335B7"/>
    <w:rsid w:val="00533A86"/>
    <w:rsid w:val="0053403D"/>
    <w:rsid w:val="00534D65"/>
    <w:rsid w:val="00535A3D"/>
    <w:rsid w:val="00535AFF"/>
    <w:rsid w:val="00535D35"/>
    <w:rsid w:val="00536783"/>
    <w:rsid w:val="00536ED8"/>
    <w:rsid w:val="005374F9"/>
    <w:rsid w:val="00540201"/>
    <w:rsid w:val="005407D7"/>
    <w:rsid w:val="00541D9D"/>
    <w:rsid w:val="00542179"/>
    <w:rsid w:val="00542483"/>
    <w:rsid w:val="005424D2"/>
    <w:rsid w:val="005428D3"/>
    <w:rsid w:val="005431D2"/>
    <w:rsid w:val="005438F0"/>
    <w:rsid w:val="00543C93"/>
    <w:rsid w:val="00543F53"/>
    <w:rsid w:val="005444E8"/>
    <w:rsid w:val="00544504"/>
    <w:rsid w:val="0054483D"/>
    <w:rsid w:val="005450F2"/>
    <w:rsid w:val="005456E6"/>
    <w:rsid w:val="0054580D"/>
    <w:rsid w:val="005466D9"/>
    <w:rsid w:val="00546CB0"/>
    <w:rsid w:val="00546E0A"/>
    <w:rsid w:val="005471DA"/>
    <w:rsid w:val="00547658"/>
    <w:rsid w:val="00547AF6"/>
    <w:rsid w:val="00547E9C"/>
    <w:rsid w:val="00547F05"/>
    <w:rsid w:val="00550027"/>
    <w:rsid w:val="005504E7"/>
    <w:rsid w:val="00550A0F"/>
    <w:rsid w:val="00551951"/>
    <w:rsid w:val="00551B18"/>
    <w:rsid w:val="00551E06"/>
    <w:rsid w:val="005529B6"/>
    <w:rsid w:val="00552ED9"/>
    <w:rsid w:val="00553154"/>
    <w:rsid w:val="00553243"/>
    <w:rsid w:val="00553722"/>
    <w:rsid w:val="005538DB"/>
    <w:rsid w:val="00553AEC"/>
    <w:rsid w:val="00553E74"/>
    <w:rsid w:val="00553EE8"/>
    <w:rsid w:val="00555188"/>
    <w:rsid w:val="0055543C"/>
    <w:rsid w:val="005558D0"/>
    <w:rsid w:val="00555B13"/>
    <w:rsid w:val="00556749"/>
    <w:rsid w:val="00556B47"/>
    <w:rsid w:val="00556C96"/>
    <w:rsid w:val="0055710C"/>
    <w:rsid w:val="005577EC"/>
    <w:rsid w:val="00557EB0"/>
    <w:rsid w:val="005601CA"/>
    <w:rsid w:val="00560A31"/>
    <w:rsid w:val="00561303"/>
    <w:rsid w:val="005617F6"/>
    <w:rsid w:val="00561BBD"/>
    <w:rsid w:val="00561E30"/>
    <w:rsid w:val="00562A99"/>
    <w:rsid w:val="00562B50"/>
    <w:rsid w:val="00562E31"/>
    <w:rsid w:val="00562FBD"/>
    <w:rsid w:val="0056319C"/>
    <w:rsid w:val="005632F6"/>
    <w:rsid w:val="00564733"/>
    <w:rsid w:val="00564F78"/>
    <w:rsid w:val="00565402"/>
    <w:rsid w:val="00566138"/>
    <w:rsid w:val="005664DD"/>
    <w:rsid w:val="00566534"/>
    <w:rsid w:val="00566B64"/>
    <w:rsid w:val="00566BFD"/>
    <w:rsid w:val="00566E48"/>
    <w:rsid w:val="00567A2C"/>
    <w:rsid w:val="00567AB2"/>
    <w:rsid w:val="00567CD9"/>
    <w:rsid w:val="00567E81"/>
    <w:rsid w:val="0057012A"/>
    <w:rsid w:val="00570158"/>
    <w:rsid w:val="005708C0"/>
    <w:rsid w:val="00570937"/>
    <w:rsid w:val="00570DA7"/>
    <w:rsid w:val="00570EAC"/>
    <w:rsid w:val="0057147D"/>
    <w:rsid w:val="00571946"/>
    <w:rsid w:val="00571CBC"/>
    <w:rsid w:val="005726D9"/>
    <w:rsid w:val="005727A4"/>
    <w:rsid w:val="00572D42"/>
    <w:rsid w:val="00572E31"/>
    <w:rsid w:val="005735E0"/>
    <w:rsid w:val="00573A5A"/>
    <w:rsid w:val="00573BA8"/>
    <w:rsid w:val="00573C7B"/>
    <w:rsid w:val="00573C9A"/>
    <w:rsid w:val="00573DA8"/>
    <w:rsid w:val="005740D8"/>
    <w:rsid w:val="005750CF"/>
    <w:rsid w:val="005758F6"/>
    <w:rsid w:val="00575ED1"/>
    <w:rsid w:val="00576393"/>
    <w:rsid w:val="00576E30"/>
    <w:rsid w:val="00576F82"/>
    <w:rsid w:val="005777B7"/>
    <w:rsid w:val="00577BC0"/>
    <w:rsid w:val="00580248"/>
    <w:rsid w:val="00580F0F"/>
    <w:rsid w:val="005810B1"/>
    <w:rsid w:val="005811C8"/>
    <w:rsid w:val="005811DC"/>
    <w:rsid w:val="005814EC"/>
    <w:rsid w:val="00581B9F"/>
    <w:rsid w:val="00581EBE"/>
    <w:rsid w:val="00582473"/>
    <w:rsid w:val="0058252D"/>
    <w:rsid w:val="005825CC"/>
    <w:rsid w:val="0058312E"/>
    <w:rsid w:val="005833D0"/>
    <w:rsid w:val="0058396F"/>
    <w:rsid w:val="005842C8"/>
    <w:rsid w:val="00584DC1"/>
    <w:rsid w:val="005852D2"/>
    <w:rsid w:val="00585724"/>
    <w:rsid w:val="005858B8"/>
    <w:rsid w:val="005858FD"/>
    <w:rsid w:val="00585E6A"/>
    <w:rsid w:val="00586988"/>
    <w:rsid w:val="00586B4C"/>
    <w:rsid w:val="00586DC9"/>
    <w:rsid w:val="00587251"/>
    <w:rsid w:val="005872FA"/>
    <w:rsid w:val="00587507"/>
    <w:rsid w:val="0058771B"/>
    <w:rsid w:val="00587CA7"/>
    <w:rsid w:val="00587E13"/>
    <w:rsid w:val="00590627"/>
    <w:rsid w:val="005906EF"/>
    <w:rsid w:val="005906FE"/>
    <w:rsid w:val="00590BAA"/>
    <w:rsid w:val="00590F4B"/>
    <w:rsid w:val="00591315"/>
    <w:rsid w:val="005917CD"/>
    <w:rsid w:val="00591A55"/>
    <w:rsid w:val="00592310"/>
    <w:rsid w:val="005924B0"/>
    <w:rsid w:val="005927C8"/>
    <w:rsid w:val="00592F63"/>
    <w:rsid w:val="005930A9"/>
    <w:rsid w:val="005930E3"/>
    <w:rsid w:val="005930F8"/>
    <w:rsid w:val="005936E9"/>
    <w:rsid w:val="0059370D"/>
    <w:rsid w:val="00593D26"/>
    <w:rsid w:val="00593D2F"/>
    <w:rsid w:val="00593EE2"/>
    <w:rsid w:val="00593F74"/>
    <w:rsid w:val="005942F3"/>
    <w:rsid w:val="00594418"/>
    <w:rsid w:val="00594986"/>
    <w:rsid w:val="00594BAF"/>
    <w:rsid w:val="00594FF3"/>
    <w:rsid w:val="00595116"/>
    <w:rsid w:val="0059544D"/>
    <w:rsid w:val="00595929"/>
    <w:rsid w:val="00595D15"/>
    <w:rsid w:val="0059635E"/>
    <w:rsid w:val="005966FA"/>
    <w:rsid w:val="00596762"/>
    <w:rsid w:val="00597950"/>
    <w:rsid w:val="00597E9F"/>
    <w:rsid w:val="005A08AF"/>
    <w:rsid w:val="005A0DF8"/>
    <w:rsid w:val="005A0E18"/>
    <w:rsid w:val="005A2495"/>
    <w:rsid w:val="005A28DC"/>
    <w:rsid w:val="005A2973"/>
    <w:rsid w:val="005A2E01"/>
    <w:rsid w:val="005A2E85"/>
    <w:rsid w:val="005A30A4"/>
    <w:rsid w:val="005A3732"/>
    <w:rsid w:val="005A3A09"/>
    <w:rsid w:val="005A3FFB"/>
    <w:rsid w:val="005A4378"/>
    <w:rsid w:val="005A44EF"/>
    <w:rsid w:val="005A5136"/>
    <w:rsid w:val="005A534E"/>
    <w:rsid w:val="005A53CF"/>
    <w:rsid w:val="005A5E81"/>
    <w:rsid w:val="005A5EA0"/>
    <w:rsid w:val="005A5F2F"/>
    <w:rsid w:val="005A60E8"/>
    <w:rsid w:val="005A6428"/>
    <w:rsid w:val="005A77C1"/>
    <w:rsid w:val="005A7973"/>
    <w:rsid w:val="005A7B3F"/>
    <w:rsid w:val="005A7B7F"/>
    <w:rsid w:val="005A7E07"/>
    <w:rsid w:val="005B0BB4"/>
    <w:rsid w:val="005B15EC"/>
    <w:rsid w:val="005B368D"/>
    <w:rsid w:val="005B37A2"/>
    <w:rsid w:val="005B3A60"/>
    <w:rsid w:val="005B3A6D"/>
    <w:rsid w:val="005B3DAD"/>
    <w:rsid w:val="005B4E8C"/>
    <w:rsid w:val="005B5276"/>
    <w:rsid w:val="005B532C"/>
    <w:rsid w:val="005B54A3"/>
    <w:rsid w:val="005B5FC2"/>
    <w:rsid w:val="005B6346"/>
    <w:rsid w:val="005B63F1"/>
    <w:rsid w:val="005B6411"/>
    <w:rsid w:val="005B6435"/>
    <w:rsid w:val="005B65AC"/>
    <w:rsid w:val="005B754F"/>
    <w:rsid w:val="005B7AC2"/>
    <w:rsid w:val="005B7FE3"/>
    <w:rsid w:val="005C0196"/>
    <w:rsid w:val="005C08A3"/>
    <w:rsid w:val="005C0C82"/>
    <w:rsid w:val="005C0C85"/>
    <w:rsid w:val="005C0F48"/>
    <w:rsid w:val="005C1B4A"/>
    <w:rsid w:val="005C25C1"/>
    <w:rsid w:val="005C2616"/>
    <w:rsid w:val="005C271F"/>
    <w:rsid w:val="005C28FA"/>
    <w:rsid w:val="005C29BD"/>
    <w:rsid w:val="005C2DEE"/>
    <w:rsid w:val="005C2F26"/>
    <w:rsid w:val="005C3096"/>
    <w:rsid w:val="005C3BE5"/>
    <w:rsid w:val="005C3EB9"/>
    <w:rsid w:val="005C434D"/>
    <w:rsid w:val="005C4D8E"/>
    <w:rsid w:val="005C54C8"/>
    <w:rsid w:val="005C5644"/>
    <w:rsid w:val="005C5A4A"/>
    <w:rsid w:val="005C5B7F"/>
    <w:rsid w:val="005C5D4B"/>
    <w:rsid w:val="005C62AC"/>
    <w:rsid w:val="005C68EA"/>
    <w:rsid w:val="005C6D12"/>
    <w:rsid w:val="005D0D2E"/>
    <w:rsid w:val="005D0E2F"/>
    <w:rsid w:val="005D1DAB"/>
    <w:rsid w:val="005D1F65"/>
    <w:rsid w:val="005D1FCD"/>
    <w:rsid w:val="005D28E9"/>
    <w:rsid w:val="005D2BB5"/>
    <w:rsid w:val="005D2CF7"/>
    <w:rsid w:val="005D35FC"/>
    <w:rsid w:val="005D37E4"/>
    <w:rsid w:val="005D3B78"/>
    <w:rsid w:val="005D4103"/>
    <w:rsid w:val="005D4555"/>
    <w:rsid w:val="005D483E"/>
    <w:rsid w:val="005D484C"/>
    <w:rsid w:val="005D4FA3"/>
    <w:rsid w:val="005D58A8"/>
    <w:rsid w:val="005D59CD"/>
    <w:rsid w:val="005D5C8B"/>
    <w:rsid w:val="005D66FF"/>
    <w:rsid w:val="005D6B04"/>
    <w:rsid w:val="005D6B42"/>
    <w:rsid w:val="005D6C74"/>
    <w:rsid w:val="005D7AEB"/>
    <w:rsid w:val="005D7C25"/>
    <w:rsid w:val="005E0070"/>
    <w:rsid w:val="005E053F"/>
    <w:rsid w:val="005E0A21"/>
    <w:rsid w:val="005E0EFC"/>
    <w:rsid w:val="005E1106"/>
    <w:rsid w:val="005E1373"/>
    <w:rsid w:val="005E16B8"/>
    <w:rsid w:val="005E1C7D"/>
    <w:rsid w:val="005E1F78"/>
    <w:rsid w:val="005E237F"/>
    <w:rsid w:val="005E26BE"/>
    <w:rsid w:val="005E286A"/>
    <w:rsid w:val="005E2C2A"/>
    <w:rsid w:val="005E2C43"/>
    <w:rsid w:val="005E2F21"/>
    <w:rsid w:val="005E305E"/>
    <w:rsid w:val="005E34B9"/>
    <w:rsid w:val="005E3B86"/>
    <w:rsid w:val="005E4029"/>
    <w:rsid w:val="005E4998"/>
    <w:rsid w:val="005E5C70"/>
    <w:rsid w:val="005E66CD"/>
    <w:rsid w:val="005E759C"/>
    <w:rsid w:val="005E7755"/>
    <w:rsid w:val="005F04F6"/>
    <w:rsid w:val="005F096B"/>
    <w:rsid w:val="005F0D6F"/>
    <w:rsid w:val="005F20B9"/>
    <w:rsid w:val="005F210E"/>
    <w:rsid w:val="005F26A9"/>
    <w:rsid w:val="005F2A18"/>
    <w:rsid w:val="005F2FE9"/>
    <w:rsid w:val="005F39C7"/>
    <w:rsid w:val="005F3BB1"/>
    <w:rsid w:val="005F3DC3"/>
    <w:rsid w:val="005F46EF"/>
    <w:rsid w:val="005F4F50"/>
    <w:rsid w:val="005F5080"/>
    <w:rsid w:val="005F547D"/>
    <w:rsid w:val="005F59C1"/>
    <w:rsid w:val="005F5EA7"/>
    <w:rsid w:val="005F6753"/>
    <w:rsid w:val="005F6A2D"/>
    <w:rsid w:val="005F6B76"/>
    <w:rsid w:val="005F6C14"/>
    <w:rsid w:val="005F71AB"/>
    <w:rsid w:val="005F728D"/>
    <w:rsid w:val="005F7538"/>
    <w:rsid w:val="005F7752"/>
    <w:rsid w:val="005F7B2B"/>
    <w:rsid w:val="005F7CCE"/>
    <w:rsid w:val="0060011D"/>
    <w:rsid w:val="0060047A"/>
    <w:rsid w:val="0060077A"/>
    <w:rsid w:val="00600A58"/>
    <w:rsid w:val="00601210"/>
    <w:rsid w:val="006016AA"/>
    <w:rsid w:val="00601C2F"/>
    <w:rsid w:val="00602516"/>
    <w:rsid w:val="00602CD8"/>
    <w:rsid w:val="00602DFC"/>
    <w:rsid w:val="00602E48"/>
    <w:rsid w:val="00602E4A"/>
    <w:rsid w:val="006031CC"/>
    <w:rsid w:val="0060361E"/>
    <w:rsid w:val="00603C7E"/>
    <w:rsid w:val="00603DFA"/>
    <w:rsid w:val="006040A1"/>
    <w:rsid w:val="00604D13"/>
    <w:rsid w:val="0060522F"/>
    <w:rsid w:val="00605375"/>
    <w:rsid w:val="00605514"/>
    <w:rsid w:val="00605A14"/>
    <w:rsid w:val="00605C02"/>
    <w:rsid w:val="00605C5B"/>
    <w:rsid w:val="00605C99"/>
    <w:rsid w:val="00606404"/>
    <w:rsid w:val="00606486"/>
    <w:rsid w:val="00606555"/>
    <w:rsid w:val="0060657F"/>
    <w:rsid w:val="00606A6D"/>
    <w:rsid w:val="00606C79"/>
    <w:rsid w:val="0060705E"/>
    <w:rsid w:val="006071E6"/>
    <w:rsid w:val="00610676"/>
    <w:rsid w:val="00610AB8"/>
    <w:rsid w:val="006113EE"/>
    <w:rsid w:val="006116F5"/>
    <w:rsid w:val="00611DDE"/>
    <w:rsid w:val="00612A4E"/>
    <w:rsid w:val="00612FA1"/>
    <w:rsid w:val="006131F9"/>
    <w:rsid w:val="00613508"/>
    <w:rsid w:val="0061382B"/>
    <w:rsid w:val="00614AC9"/>
    <w:rsid w:val="0061514D"/>
    <w:rsid w:val="00615E32"/>
    <w:rsid w:val="006162BE"/>
    <w:rsid w:val="00616497"/>
    <w:rsid w:val="006166FB"/>
    <w:rsid w:val="00617BD2"/>
    <w:rsid w:val="00617E2E"/>
    <w:rsid w:val="006201ED"/>
    <w:rsid w:val="00620B55"/>
    <w:rsid w:val="006210F9"/>
    <w:rsid w:val="006211BE"/>
    <w:rsid w:val="00621900"/>
    <w:rsid w:val="00621A87"/>
    <w:rsid w:val="00622BCF"/>
    <w:rsid w:val="00622CDC"/>
    <w:rsid w:val="0062396C"/>
    <w:rsid w:val="00623C33"/>
    <w:rsid w:val="00624AFC"/>
    <w:rsid w:val="0062566E"/>
    <w:rsid w:val="006261D1"/>
    <w:rsid w:val="006264DA"/>
    <w:rsid w:val="00626A85"/>
    <w:rsid w:val="00627F2A"/>
    <w:rsid w:val="00627F77"/>
    <w:rsid w:val="006303A5"/>
    <w:rsid w:val="0063149D"/>
    <w:rsid w:val="006314BD"/>
    <w:rsid w:val="00631A2B"/>
    <w:rsid w:val="00631F25"/>
    <w:rsid w:val="00632052"/>
    <w:rsid w:val="006320EC"/>
    <w:rsid w:val="0063219A"/>
    <w:rsid w:val="00632F40"/>
    <w:rsid w:val="00633115"/>
    <w:rsid w:val="00633205"/>
    <w:rsid w:val="006337E1"/>
    <w:rsid w:val="006338DA"/>
    <w:rsid w:val="00633A8A"/>
    <w:rsid w:val="00633B21"/>
    <w:rsid w:val="00633F3F"/>
    <w:rsid w:val="006342F9"/>
    <w:rsid w:val="00634353"/>
    <w:rsid w:val="0063437A"/>
    <w:rsid w:val="00634A23"/>
    <w:rsid w:val="00634D8F"/>
    <w:rsid w:val="00634EDB"/>
    <w:rsid w:val="00635090"/>
    <w:rsid w:val="006352E9"/>
    <w:rsid w:val="006355BD"/>
    <w:rsid w:val="00635714"/>
    <w:rsid w:val="00635786"/>
    <w:rsid w:val="00635B88"/>
    <w:rsid w:val="00636196"/>
    <w:rsid w:val="006361C3"/>
    <w:rsid w:val="00636495"/>
    <w:rsid w:val="006366FA"/>
    <w:rsid w:val="0063674E"/>
    <w:rsid w:val="00636FA2"/>
    <w:rsid w:val="0063756E"/>
    <w:rsid w:val="00637576"/>
    <w:rsid w:val="006377DB"/>
    <w:rsid w:val="006377E4"/>
    <w:rsid w:val="00637C36"/>
    <w:rsid w:val="00637F91"/>
    <w:rsid w:val="00640355"/>
    <w:rsid w:val="00640CDB"/>
    <w:rsid w:val="0064155A"/>
    <w:rsid w:val="0064248B"/>
    <w:rsid w:val="006426FA"/>
    <w:rsid w:val="00642735"/>
    <w:rsid w:val="00642B8C"/>
    <w:rsid w:val="00643C61"/>
    <w:rsid w:val="00643F38"/>
    <w:rsid w:val="00644A64"/>
    <w:rsid w:val="00644B40"/>
    <w:rsid w:val="00645CF1"/>
    <w:rsid w:val="00646434"/>
    <w:rsid w:val="0064653D"/>
    <w:rsid w:val="00646768"/>
    <w:rsid w:val="00646D78"/>
    <w:rsid w:val="00647E21"/>
    <w:rsid w:val="006508F9"/>
    <w:rsid w:val="00650C3B"/>
    <w:rsid w:val="00651866"/>
    <w:rsid w:val="00651D89"/>
    <w:rsid w:val="00651E6B"/>
    <w:rsid w:val="00652A45"/>
    <w:rsid w:val="00652CE1"/>
    <w:rsid w:val="00652D50"/>
    <w:rsid w:val="00652FB8"/>
    <w:rsid w:val="0065320C"/>
    <w:rsid w:val="006538AF"/>
    <w:rsid w:val="00654016"/>
    <w:rsid w:val="00654291"/>
    <w:rsid w:val="006548AD"/>
    <w:rsid w:val="006549B3"/>
    <w:rsid w:val="00654D41"/>
    <w:rsid w:val="00655282"/>
    <w:rsid w:val="00655E1E"/>
    <w:rsid w:val="00655E1F"/>
    <w:rsid w:val="006564A5"/>
    <w:rsid w:val="006573E6"/>
    <w:rsid w:val="00657881"/>
    <w:rsid w:val="00660222"/>
    <w:rsid w:val="00660774"/>
    <w:rsid w:val="00660A89"/>
    <w:rsid w:val="00660B27"/>
    <w:rsid w:val="00660D6C"/>
    <w:rsid w:val="006610EC"/>
    <w:rsid w:val="00661429"/>
    <w:rsid w:val="00661DBA"/>
    <w:rsid w:val="00662085"/>
    <w:rsid w:val="0066244C"/>
    <w:rsid w:val="00662A8F"/>
    <w:rsid w:val="00663811"/>
    <w:rsid w:val="00663B13"/>
    <w:rsid w:val="00663CA5"/>
    <w:rsid w:val="00663DBD"/>
    <w:rsid w:val="00664AC1"/>
    <w:rsid w:val="00664DD7"/>
    <w:rsid w:val="00665E90"/>
    <w:rsid w:val="00665EA4"/>
    <w:rsid w:val="00666138"/>
    <w:rsid w:val="00666B1C"/>
    <w:rsid w:val="00666B4C"/>
    <w:rsid w:val="00666F35"/>
    <w:rsid w:val="006671C2"/>
    <w:rsid w:val="00670057"/>
    <w:rsid w:val="00670083"/>
    <w:rsid w:val="00670313"/>
    <w:rsid w:val="006709CA"/>
    <w:rsid w:val="00670C5A"/>
    <w:rsid w:val="006714FE"/>
    <w:rsid w:val="00671ED7"/>
    <w:rsid w:val="00672856"/>
    <w:rsid w:val="00672E46"/>
    <w:rsid w:val="006734FA"/>
    <w:rsid w:val="00673E2A"/>
    <w:rsid w:val="00674AC0"/>
    <w:rsid w:val="00674ADA"/>
    <w:rsid w:val="00675C2C"/>
    <w:rsid w:val="00675C40"/>
    <w:rsid w:val="006762B1"/>
    <w:rsid w:val="006768EC"/>
    <w:rsid w:val="00676D73"/>
    <w:rsid w:val="00676EBE"/>
    <w:rsid w:val="00677134"/>
    <w:rsid w:val="006771D8"/>
    <w:rsid w:val="00677632"/>
    <w:rsid w:val="00677680"/>
    <w:rsid w:val="00677805"/>
    <w:rsid w:val="00677C51"/>
    <w:rsid w:val="006800B3"/>
    <w:rsid w:val="00680157"/>
    <w:rsid w:val="00680263"/>
    <w:rsid w:val="006805E0"/>
    <w:rsid w:val="00680B02"/>
    <w:rsid w:val="00680BFA"/>
    <w:rsid w:val="00680D39"/>
    <w:rsid w:val="006814DC"/>
    <w:rsid w:val="00681570"/>
    <w:rsid w:val="00681BC8"/>
    <w:rsid w:val="00681CB9"/>
    <w:rsid w:val="0068243D"/>
    <w:rsid w:val="00682921"/>
    <w:rsid w:val="00682B82"/>
    <w:rsid w:val="00682CEB"/>
    <w:rsid w:val="00683453"/>
    <w:rsid w:val="00683769"/>
    <w:rsid w:val="00684AAB"/>
    <w:rsid w:val="00684CC9"/>
    <w:rsid w:val="00684DE6"/>
    <w:rsid w:val="0068567F"/>
    <w:rsid w:val="00685920"/>
    <w:rsid w:val="00685A87"/>
    <w:rsid w:val="00685DA2"/>
    <w:rsid w:val="0068698A"/>
    <w:rsid w:val="0068768A"/>
    <w:rsid w:val="006879F1"/>
    <w:rsid w:val="00687A6C"/>
    <w:rsid w:val="00690016"/>
    <w:rsid w:val="00690230"/>
    <w:rsid w:val="0069044B"/>
    <w:rsid w:val="0069071C"/>
    <w:rsid w:val="00690A00"/>
    <w:rsid w:val="0069175B"/>
    <w:rsid w:val="00692301"/>
    <w:rsid w:val="006927DD"/>
    <w:rsid w:val="006929FF"/>
    <w:rsid w:val="00692E39"/>
    <w:rsid w:val="0069353F"/>
    <w:rsid w:val="006935B3"/>
    <w:rsid w:val="00693945"/>
    <w:rsid w:val="006944DD"/>
    <w:rsid w:val="006947EA"/>
    <w:rsid w:val="006948B3"/>
    <w:rsid w:val="00694C8A"/>
    <w:rsid w:val="00694F1F"/>
    <w:rsid w:val="00695A3F"/>
    <w:rsid w:val="00695A98"/>
    <w:rsid w:val="00695E16"/>
    <w:rsid w:val="00696702"/>
    <w:rsid w:val="00696B77"/>
    <w:rsid w:val="0069746A"/>
    <w:rsid w:val="00697D20"/>
    <w:rsid w:val="006A018E"/>
    <w:rsid w:val="006A0813"/>
    <w:rsid w:val="006A0994"/>
    <w:rsid w:val="006A0C8D"/>
    <w:rsid w:val="006A0D57"/>
    <w:rsid w:val="006A154F"/>
    <w:rsid w:val="006A18CE"/>
    <w:rsid w:val="006A19A5"/>
    <w:rsid w:val="006A1B1F"/>
    <w:rsid w:val="006A1EA0"/>
    <w:rsid w:val="006A2090"/>
    <w:rsid w:val="006A2A42"/>
    <w:rsid w:val="006A2B68"/>
    <w:rsid w:val="006A345E"/>
    <w:rsid w:val="006A3567"/>
    <w:rsid w:val="006A3682"/>
    <w:rsid w:val="006A3929"/>
    <w:rsid w:val="006A3EB3"/>
    <w:rsid w:val="006A4022"/>
    <w:rsid w:val="006A4114"/>
    <w:rsid w:val="006A4837"/>
    <w:rsid w:val="006A501C"/>
    <w:rsid w:val="006A523B"/>
    <w:rsid w:val="006A5FE4"/>
    <w:rsid w:val="006A6B70"/>
    <w:rsid w:val="006A704B"/>
    <w:rsid w:val="006A707D"/>
    <w:rsid w:val="006A7080"/>
    <w:rsid w:val="006A7420"/>
    <w:rsid w:val="006A7F05"/>
    <w:rsid w:val="006A7F7C"/>
    <w:rsid w:val="006B0260"/>
    <w:rsid w:val="006B0776"/>
    <w:rsid w:val="006B0EC5"/>
    <w:rsid w:val="006B13FF"/>
    <w:rsid w:val="006B210B"/>
    <w:rsid w:val="006B298A"/>
    <w:rsid w:val="006B2E02"/>
    <w:rsid w:val="006B3116"/>
    <w:rsid w:val="006B327C"/>
    <w:rsid w:val="006B39FB"/>
    <w:rsid w:val="006B3A2F"/>
    <w:rsid w:val="006B3BBE"/>
    <w:rsid w:val="006B3FB6"/>
    <w:rsid w:val="006B40EA"/>
    <w:rsid w:val="006B44B8"/>
    <w:rsid w:val="006B4626"/>
    <w:rsid w:val="006B50FC"/>
    <w:rsid w:val="006B563E"/>
    <w:rsid w:val="006B565F"/>
    <w:rsid w:val="006B62FD"/>
    <w:rsid w:val="006B6860"/>
    <w:rsid w:val="006B6A14"/>
    <w:rsid w:val="006B6B81"/>
    <w:rsid w:val="006B7483"/>
    <w:rsid w:val="006B7E25"/>
    <w:rsid w:val="006B7FED"/>
    <w:rsid w:val="006C080F"/>
    <w:rsid w:val="006C09A2"/>
    <w:rsid w:val="006C0F1C"/>
    <w:rsid w:val="006C105F"/>
    <w:rsid w:val="006C110C"/>
    <w:rsid w:val="006C112F"/>
    <w:rsid w:val="006C1169"/>
    <w:rsid w:val="006C14A7"/>
    <w:rsid w:val="006C1838"/>
    <w:rsid w:val="006C2531"/>
    <w:rsid w:val="006C28F3"/>
    <w:rsid w:val="006C4261"/>
    <w:rsid w:val="006C42B1"/>
    <w:rsid w:val="006C4762"/>
    <w:rsid w:val="006C49D9"/>
    <w:rsid w:val="006C4ADD"/>
    <w:rsid w:val="006C4B01"/>
    <w:rsid w:val="006C4B41"/>
    <w:rsid w:val="006C51B3"/>
    <w:rsid w:val="006C51DA"/>
    <w:rsid w:val="006C5907"/>
    <w:rsid w:val="006C5B38"/>
    <w:rsid w:val="006C6350"/>
    <w:rsid w:val="006C6E2A"/>
    <w:rsid w:val="006C6E67"/>
    <w:rsid w:val="006C6EF7"/>
    <w:rsid w:val="006C6F7D"/>
    <w:rsid w:val="006C7560"/>
    <w:rsid w:val="006C7B33"/>
    <w:rsid w:val="006C7F85"/>
    <w:rsid w:val="006D0CC5"/>
    <w:rsid w:val="006D0D8C"/>
    <w:rsid w:val="006D1146"/>
    <w:rsid w:val="006D146D"/>
    <w:rsid w:val="006D17D7"/>
    <w:rsid w:val="006D1DE7"/>
    <w:rsid w:val="006D1F0A"/>
    <w:rsid w:val="006D1F13"/>
    <w:rsid w:val="006D287C"/>
    <w:rsid w:val="006D289B"/>
    <w:rsid w:val="006D2D15"/>
    <w:rsid w:val="006D3C60"/>
    <w:rsid w:val="006D4409"/>
    <w:rsid w:val="006D4867"/>
    <w:rsid w:val="006D4C2F"/>
    <w:rsid w:val="006D5000"/>
    <w:rsid w:val="006D51AE"/>
    <w:rsid w:val="006D55C3"/>
    <w:rsid w:val="006D5AC4"/>
    <w:rsid w:val="006D5E07"/>
    <w:rsid w:val="006D6296"/>
    <w:rsid w:val="006D68F4"/>
    <w:rsid w:val="006E0238"/>
    <w:rsid w:val="006E062C"/>
    <w:rsid w:val="006E07A7"/>
    <w:rsid w:val="006E0981"/>
    <w:rsid w:val="006E0D95"/>
    <w:rsid w:val="006E14A5"/>
    <w:rsid w:val="006E1506"/>
    <w:rsid w:val="006E16CF"/>
    <w:rsid w:val="006E2805"/>
    <w:rsid w:val="006E2A19"/>
    <w:rsid w:val="006E317B"/>
    <w:rsid w:val="006E3285"/>
    <w:rsid w:val="006E36BE"/>
    <w:rsid w:val="006E3BD6"/>
    <w:rsid w:val="006E40B2"/>
    <w:rsid w:val="006E465F"/>
    <w:rsid w:val="006E467D"/>
    <w:rsid w:val="006E47F3"/>
    <w:rsid w:val="006E47F8"/>
    <w:rsid w:val="006E48E1"/>
    <w:rsid w:val="006E4BAD"/>
    <w:rsid w:val="006E4D2A"/>
    <w:rsid w:val="006E4D95"/>
    <w:rsid w:val="006E520F"/>
    <w:rsid w:val="006E562E"/>
    <w:rsid w:val="006E5D80"/>
    <w:rsid w:val="006E5E02"/>
    <w:rsid w:val="006E78A5"/>
    <w:rsid w:val="006E7936"/>
    <w:rsid w:val="006E7BEE"/>
    <w:rsid w:val="006F03CC"/>
    <w:rsid w:val="006F0982"/>
    <w:rsid w:val="006F127F"/>
    <w:rsid w:val="006F130A"/>
    <w:rsid w:val="006F1937"/>
    <w:rsid w:val="006F1A49"/>
    <w:rsid w:val="006F1AB3"/>
    <w:rsid w:val="006F1D0F"/>
    <w:rsid w:val="006F244A"/>
    <w:rsid w:val="006F2795"/>
    <w:rsid w:val="006F295E"/>
    <w:rsid w:val="006F2A03"/>
    <w:rsid w:val="006F2C83"/>
    <w:rsid w:val="006F2EB0"/>
    <w:rsid w:val="006F3482"/>
    <w:rsid w:val="006F3C68"/>
    <w:rsid w:val="006F417E"/>
    <w:rsid w:val="006F42B6"/>
    <w:rsid w:val="006F4780"/>
    <w:rsid w:val="006F47F5"/>
    <w:rsid w:val="006F49C9"/>
    <w:rsid w:val="006F4FEF"/>
    <w:rsid w:val="006F5316"/>
    <w:rsid w:val="006F5B19"/>
    <w:rsid w:val="006F5B52"/>
    <w:rsid w:val="006F641B"/>
    <w:rsid w:val="006F65B8"/>
    <w:rsid w:val="006F65D3"/>
    <w:rsid w:val="006F694D"/>
    <w:rsid w:val="006F6D30"/>
    <w:rsid w:val="006F73A4"/>
    <w:rsid w:val="006F762F"/>
    <w:rsid w:val="006F767C"/>
    <w:rsid w:val="00700406"/>
    <w:rsid w:val="00700563"/>
    <w:rsid w:val="00700BE5"/>
    <w:rsid w:val="00701015"/>
    <w:rsid w:val="00701219"/>
    <w:rsid w:val="00701633"/>
    <w:rsid w:val="00701F98"/>
    <w:rsid w:val="007027F0"/>
    <w:rsid w:val="0070309C"/>
    <w:rsid w:val="007032E9"/>
    <w:rsid w:val="007033C9"/>
    <w:rsid w:val="00703B49"/>
    <w:rsid w:val="00703EDA"/>
    <w:rsid w:val="007040F0"/>
    <w:rsid w:val="007048DB"/>
    <w:rsid w:val="00704D03"/>
    <w:rsid w:val="00704EEE"/>
    <w:rsid w:val="00705031"/>
    <w:rsid w:val="00705229"/>
    <w:rsid w:val="0070545F"/>
    <w:rsid w:val="007067F7"/>
    <w:rsid w:val="00706826"/>
    <w:rsid w:val="007100F1"/>
    <w:rsid w:val="007107E5"/>
    <w:rsid w:val="0071080F"/>
    <w:rsid w:val="00711368"/>
    <w:rsid w:val="00711431"/>
    <w:rsid w:val="0071145B"/>
    <w:rsid w:val="0071266B"/>
    <w:rsid w:val="007127B2"/>
    <w:rsid w:val="00712CCE"/>
    <w:rsid w:val="00713110"/>
    <w:rsid w:val="007141C9"/>
    <w:rsid w:val="007145C1"/>
    <w:rsid w:val="00715598"/>
    <w:rsid w:val="007156CB"/>
    <w:rsid w:val="007158FF"/>
    <w:rsid w:val="007162AC"/>
    <w:rsid w:val="00716C79"/>
    <w:rsid w:val="00716F2B"/>
    <w:rsid w:val="0071721A"/>
    <w:rsid w:val="007174CB"/>
    <w:rsid w:val="007202D7"/>
    <w:rsid w:val="0072041C"/>
    <w:rsid w:val="00720650"/>
    <w:rsid w:val="0072071D"/>
    <w:rsid w:val="007210F4"/>
    <w:rsid w:val="00721249"/>
    <w:rsid w:val="00721362"/>
    <w:rsid w:val="0072156C"/>
    <w:rsid w:val="00722B95"/>
    <w:rsid w:val="007237A6"/>
    <w:rsid w:val="0072393E"/>
    <w:rsid w:val="00723FB8"/>
    <w:rsid w:val="00724234"/>
    <w:rsid w:val="00724302"/>
    <w:rsid w:val="007244CF"/>
    <w:rsid w:val="00724B38"/>
    <w:rsid w:val="0072550C"/>
    <w:rsid w:val="00725899"/>
    <w:rsid w:val="007264B7"/>
    <w:rsid w:val="00726695"/>
    <w:rsid w:val="00726F78"/>
    <w:rsid w:val="007273DF"/>
    <w:rsid w:val="007275F3"/>
    <w:rsid w:val="00727676"/>
    <w:rsid w:val="0072780C"/>
    <w:rsid w:val="00727FC9"/>
    <w:rsid w:val="00727FE5"/>
    <w:rsid w:val="007301D9"/>
    <w:rsid w:val="007304A6"/>
    <w:rsid w:val="007306FB"/>
    <w:rsid w:val="007307DE"/>
    <w:rsid w:val="00730D96"/>
    <w:rsid w:val="00731833"/>
    <w:rsid w:val="00731A3E"/>
    <w:rsid w:val="00731A97"/>
    <w:rsid w:val="00731DA9"/>
    <w:rsid w:val="00732456"/>
    <w:rsid w:val="00732893"/>
    <w:rsid w:val="00732B70"/>
    <w:rsid w:val="00732F7D"/>
    <w:rsid w:val="00733458"/>
    <w:rsid w:val="00733762"/>
    <w:rsid w:val="00733D79"/>
    <w:rsid w:val="00733DF0"/>
    <w:rsid w:val="00733EEF"/>
    <w:rsid w:val="007341CC"/>
    <w:rsid w:val="0073457D"/>
    <w:rsid w:val="007347B6"/>
    <w:rsid w:val="00734848"/>
    <w:rsid w:val="00735182"/>
    <w:rsid w:val="00735A41"/>
    <w:rsid w:val="00735BC5"/>
    <w:rsid w:val="00736671"/>
    <w:rsid w:val="0073691B"/>
    <w:rsid w:val="00737295"/>
    <w:rsid w:val="00737496"/>
    <w:rsid w:val="0073797A"/>
    <w:rsid w:val="00737CCD"/>
    <w:rsid w:val="0074031E"/>
    <w:rsid w:val="007403C4"/>
    <w:rsid w:val="00740982"/>
    <w:rsid w:val="00740A54"/>
    <w:rsid w:val="00740D63"/>
    <w:rsid w:val="00741445"/>
    <w:rsid w:val="0074177F"/>
    <w:rsid w:val="00742550"/>
    <w:rsid w:val="00742A19"/>
    <w:rsid w:val="00742B81"/>
    <w:rsid w:val="00742CAC"/>
    <w:rsid w:val="00742EE1"/>
    <w:rsid w:val="0074311C"/>
    <w:rsid w:val="0074380C"/>
    <w:rsid w:val="007447BB"/>
    <w:rsid w:val="00744D29"/>
    <w:rsid w:val="00744E9F"/>
    <w:rsid w:val="00744F21"/>
    <w:rsid w:val="007452DB"/>
    <w:rsid w:val="00745858"/>
    <w:rsid w:val="00745B8D"/>
    <w:rsid w:val="00745C95"/>
    <w:rsid w:val="00746050"/>
    <w:rsid w:val="00746061"/>
    <w:rsid w:val="007461F8"/>
    <w:rsid w:val="00747267"/>
    <w:rsid w:val="00747CB6"/>
    <w:rsid w:val="0075107F"/>
    <w:rsid w:val="00751099"/>
    <w:rsid w:val="0075111D"/>
    <w:rsid w:val="007512AA"/>
    <w:rsid w:val="00751894"/>
    <w:rsid w:val="00751A53"/>
    <w:rsid w:val="00751D72"/>
    <w:rsid w:val="00752557"/>
    <w:rsid w:val="00752B72"/>
    <w:rsid w:val="00752EBE"/>
    <w:rsid w:val="00753034"/>
    <w:rsid w:val="007530D6"/>
    <w:rsid w:val="007532EA"/>
    <w:rsid w:val="007536A4"/>
    <w:rsid w:val="00753D99"/>
    <w:rsid w:val="0075401F"/>
    <w:rsid w:val="00754567"/>
    <w:rsid w:val="007547A5"/>
    <w:rsid w:val="00754D21"/>
    <w:rsid w:val="007551B2"/>
    <w:rsid w:val="0075547E"/>
    <w:rsid w:val="0075588D"/>
    <w:rsid w:val="007559C4"/>
    <w:rsid w:val="00755EA8"/>
    <w:rsid w:val="00755FE7"/>
    <w:rsid w:val="00756985"/>
    <w:rsid w:val="00756E38"/>
    <w:rsid w:val="00756F0F"/>
    <w:rsid w:val="0075769E"/>
    <w:rsid w:val="0075799F"/>
    <w:rsid w:val="00757B13"/>
    <w:rsid w:val="00757BCB"/>
    <w:rsid w:val="00757C08"/>
    <w:rsid w:val="00760AA7"/>
    <w:rsid w:val="007616DF"/>
    <w:rsid w:val="00761B02"/>
    <w:rsid w:val="00761DEF"/>
    <w:rsid w:val="00761E9A"/>
    <w:rsid w:val="00761FF6"/>
    <w:rsid w:val="0076239B"/>
    <w:rsid w:val="007624AB"/>
    <w:rsid w:val="007627E6"/>
    <w:rsid w:val="00762821"/>
    <w:rsid w:val="00763642"/>
    <w:rsid w:val="0076390F"/>
    <w:rsid w:val="0076392B"/>
    <w:rsid w:val="00763F20"/>
    <w:rsid w:val="007640CD"/>
    <w:rsid w:val="007648A2"/>
    <w:rsid w:val="00764A6D"/>
    <w:rsid w:val="00764F72"/>
    <w:rsid w:val="007657F2"/>
    <w:rsid w:val="00765ABF"/>
    <w:rsid w:val="00767FC1"/>
    <w:rsid w:val="007701CD"/>
    <w:rsid w:val="00770E10"/>
    <w:rsid w:val="00771931"/>
    <w:rsid w:val="00771D59"/>
    <w:rsid w:val="007723D1"/>
    <w:rsid w:val="00772D89"/>
    <w:rsid w:val="00773538"/>
    <w:rsid w:val="00773C80"/>
    <w:rsid w:val="00773FD9"/>
    <w:rsid w:val="00774B1B"/>
    <w:rsid w:val="00774C53"/>
    <w:rsid w:val="00774CCD"/>
    <w:rsid w:val="00775BBD"/>
    <w:rsid w:val="00776140"/>
    <w:rsid w:val="007765F4"/>
    <w:rsid w:val="00776B88"/>
    <w:rsid w:val="00776FC2"/>
    <w:rsid w:val="007770C0"/>
    <w:rsid w:val="007770C2"/>
    <w:rsid w:val="007770EA"/>
    <w:rsid w:val="00777706"/>
    <w:rsid w:val="00777E3B"/>
    <w:rsid w:val="00780572"/>
    <w:rsid w:val="007805C7"/>
    <w:rsid w:val="0078073C"/>
    <w:rsid w:val="007809A8"/>
    <w:rsid w:val="00780EF2"/>
    <w:rsid w:val="007816E4"/>
    <w:rsid w:val="0078189E"/>
    <w:rsid w:val="00781903"/>
    <w:rsid w:val="00781C63"/>
    <w:rsid w:val="0078200B"/>
    <w:rsid w:val="007829F6"/>
    <w:rsid w:val="00783EF4"/>
    <w:rsid w:val="0078466D"/>
    <w:rsid w:val="00784A26"/>
    <w:rsid w:val="00784C98"/>
    <w:rsid w:val="00784E41"/>
    <w:rsid w:val="0078582E"/>
    <w:rsid w:val="00785D78"/>
    <w:rsid w:val="00785DB9"/>
    <w:rsid w:val="00785EAB"/>
    <w:rsid w:val="007860F5"/>
    <w:rsid w:val="0078670E"/>
    <w:rsid w:val="00786861"/>
    <w:rsid w:val="00787545"/>
    <w:rsid w:val="007878BF"/>
    <w:rsid w:val="00787D9A"/>
    <w:rsid w:val="007911CF"/>
    <w:rsid w:val="007915A9"/>
    <w:rsid w:val="00791908"/>
    <w:rsid w:val="00791D98"/>
    <w:rsid w:val="00792472"/>
    <w:rsid w:val="0079262A"/>
    <w:rsid w:val="00792735"/>
    <w:rsid w:val="00792E47"/>
    <w:rsid w:val="00793792"/>
    <w:rsid w:val="0079478F"/>
    <w:rsid w:val="00794816"/>
    <w:rsid w:val="00794B1D"/>
    <w:rsid w:val="00794BDB"/>
    <w:rsid w:val="00794E40"/>
    <w:rsid w:val="0079526A"/>
    <w:rsid w:val="0079528D"/>
    <w:rsid w:val="0079541B"/>
    <w:rsid w:val="007957BC"/>
    <w:rsid w:val="007958DE"/>
    <w:rsid w:val="0079646B"/>
    <w:rsid w:val="00796DD4"/>
    <w:rsid w:val="00797179"/>
    <w:rsid w:val="00797653"/>
    <w:rsid w:val="00797C44"/>
    <w:rsid w:val="007A03E9"/>
    <w:rsid w:val="007A07B8"/>
    <w:rsid w:val="007A0D28"/>
    <w:rsid w:val="007A1257"/>
    <w:rsid w:val="007A17A3"/>
    <w:rsid w:val="007A20BF"/>
    <w:rsid w:val="007A25F8"/>
    <w:rsid w:val="007A2B5D"/>
    <w:rsid w:val="007A2F5F"/>
    <w:rsid w:val="007A3318"/>
    <w:rsid w:val="007A39BC"/>
    <w:rsid w:val="007A3DC1"/>
    <w:rsid w:val="007A4826"/>
    <w:rsid w:val="007A4BFE"/>
    <w:rsid w:val="007A4CF5"/>
    <w:rsid w:val="007A4E28"/>
    <w:rsid w:val="007A5477"/>
    <w:rsid w:val="007A6027"/>
    <w:rsid w:val="007A62D5"/>
    <w:rsid w:val="007A7099"/>
    <w:rsid w:val="007A7330"/>
    <w:rsid w:val="007A7A5A"/>
    <w:rsid w:val="007B0576"/>
    <w:rsid w:val="007B07F1"/>
    <w:rsid w:val="007B0C9A"/>
    <w:rsid w:val="007B0FAF"/>
    <w:rsid w:val="007B1412"/>
    <w:rsid w:val="007B1A6C"/>
    <w:rsid w:val="007B293F"/>
    <w:rsid w:val="007B2F87"/>
    <w:rsid w:val="007B3F06"/>
    <w:rsid w:val="007B519B"/>
    <w:rsid w:val="007B54AC"/>
    <w:rsid w:val="007B5500"/>
    <w:rsid w:val="007B566C"/>
    <w:rsid w:val="007B592D"/>
    <w:rsid w:val="007B5DD7"/>
    <w:rsid w:val="007B60A8"/>
    <w:rsid w:val="007B629C"/>
    <w:rsid w:val="007B6BE7"/>
    <w:rsid w:val="007B6D98"/>
    <w:rsid w:val="007B6E09"/>
    <w:rsid w:val="007B6F15"/>
    <w:rsid w:val="007B6F85"/>
    <w:rsid w:val="007B74D0"/>
    <w:rsid w:val="007B7FAD"/>
    <w:rsid w:val="007C0071"/>
    <w:rsid w:val="007C02D8"/>
    <w:rsid w:val="007C0A60"/>
    <w:rsid w:val="007C0CAC"/>
    <w:rsid w:val="007C0E0F"/>
    <w:rsid w:val="007C101C"/>
    <w:rsid w:val="007C1621"/>
    <w:rsid w:val="007C1BF6"/>
    <w:rsid w:val="007C1F96"/>
    <w:rsid w:val="007C2848"/>
    <w:rsid w:val="007C3E99"/>
    <w:rsid w:val="007C40D2"/>
    <w:rsid w:val="007C437E"/>
    <w:rsid w:val="007C4AE7"/>
    <w:rsid w:val="007C4C49"/>
    <w:rsid w:val="007C57FE"/>
    <w:rsid w:val="007C5838"/>
    <w:rsid w:val="007C6601"/>
    <w:rsid w:val="007C7084"/>
    <w:rsid w:val="007C761E"/>
    <w:rsid w:val="007C77BB"/>
    <w:rsid w:val="007C7BBB"/>
    <w:rsid w:val="007D016C"/>
    <w:rsid w:val="007D1607"/>
    <w:rsid w:val="007D1758"/>
    <w:rsid w:val="007D1B9B"/>
    <w:rsid w:val="007D1DCE"/>
    <w:rsid w:val="007D1EB4"/>
    <w:rsid w:val="007D21F8"/>
    <w:rsid w:val="007D2EB0"/>
    <w:rsid w:val="007D376B"/>
    <w:rsid w:val="007D3BE0"/>
    <w:rsid w:val="007D3FC2"/>
    <w:rsid w:val="007D40B3"/>
    <w:rsid w:val="007D42E8"/>
    <w:rsid w:val="007D510F"/>
    <w:rsid w:val="007D5D10"/>
    <w:rsid w:val="007D5FB7"/>
    <w:rsid w:val="007D699C"/>
    <w:rsid w:val="007D6C2D"/>
    <w:rsid w:val="007D701D"/>
    <w:rsid w:val="007D7130"/>
    <w:rsid w:val="007D7489"/>
    <w:rsid w:val="007D7A20"/>
    <w:rsid w:val="007D7D3A"/>
    <w:rsid w:val="007D7E9B"/>
    <w:rsid w:val="007E072A"/>
    <w:rsid w:val="007E0CAE"/>
    <w:rsid w:val="007E1134"/>
    <w:rsid w:val="007E13D0"/>
    <w:rsid w:val="007E17E4"/>
    <w:rsid w:val="007E193A"/>
    <w:rsid w:val="007E1940"/>
    <w:rsid w:val="007E1AB6"/>
    <w:rsid w:val="007E1BE3"/>
    <w:rsid w:val="007E21D8"/>
    <w:rsid w:val="007E37FC"/>
    <w:rsid w:val="007E3BC2"/>
    <w:rsid w:val="007E3D3E"/>
    <w:rsid w:val="007E407D"/>
    <w:rsid w:val="007E41FE"/>
    <w:rsid w:val="007E4760"/>
    <w:rsid w:val="007E4C80"/>
    <w:rsid w:val="007E50B2"/>
    <w:rsid w:val="007E51CE"/>
    <w:rsid w:val="007E534E"/>
    <w:rsid w:val="007E5359"/>
    <w:rsid w:val="007E5443"/>
    <w:rsid w:val="007E56B6"/>
    <w:rsid w:val="007E5D26"/>
    <w:rsid w:val="007E6052"/>
    <w:rsid w:val="007E6579"/>
    <w:rsid w:val="007E66AF"/>
    <w:rsid w:val="007E70A8"/>
    <w:rsid w:val="007E769B"/>
    <w:rsid w:val="007F0215"/>
    <w:rsid w:val="007F058E"/>
    <w:rsid w:val="007F0E35"/>
    <w:rsid w:val="007F1081"/>
    <w:rsid w:val="007F11A7"/>
    <w:rsid w:val="007F14B2"/>
    <w:rsid w:val="007F25C2"/>
    <w:rsid w:val="007F30AD"/>
    <w:rsid w:val="007F42F4"/>
    <w:rsid w:val="007F4392"/>
    <w:rsid w:val="007F5264"/>
    <w:rsid w:val="007F58A6"/>
    <w:rsid w:val="007F5C82"/>
    <w:rsid w:val="007F5E1A"/>
    <w:rsid w:val="007F6512"/>
    <w:rsid w:val="007F748D"/>
    <w:rsid w:val="00800160"/>
    <w:rsid w:val="0080025F"/>
    <w:rsid w:val="00800A75"/>
    <w:rsid w:val="00800AF2"/>
    <w:rsid w:val="00800B2A"/>
    <w:rsid w:val="00800EA8"/>
    <w:rsid w:val="008011E9"/>
    <w:rsid w:val="0080252E"/>
    <w:rsid w:val="00802966"/>
    <w:rsid w:val="0080316E"/>
    <w:rsid w:val="00803843"/>
    <w:rsid w:val="00803A5E"/>
    <w:rsid w:val="00803C88"/>
    <w:rsid w:val="00803CA9"/>
    <w:rsid w:val="00804E3A"/>
    <w:rsid w:val="00805802"/>
    <w:rsid w:val="00805B08"/>
    <w:rsid w:val="00805DAE"/>
    <w:rsid w:val="008063A8"/>
    <w:rsid w:val="0080665C"/>
    <w:rsid w:val="00806A1F"/>
    <w:rsid w:val="00807050"/>
    <w:rsid w:val="00807502"/>
    <w:rsid w:val="008075BE"/>
    <w:rsid w:val="00807666"/>
    <w:rsid w:val="00807848"/>
    <w:rsid w:val="0081001A"/>
    <w:rsid w:val="008101BA"/>
    <w:rsid w:val="008102CA"/>
    <w:rsid w:val="00810456"/>
    <w:rsid w:val="0081056E"/>
    <w:rsid w:val="00810954"/>
    <w:rsid w:val="008113EB"/>
    <w:rsid w:val="00811A88"/>
    <w:rsid w:val="00811E87"/>
    <w:rsid w:val="00812252"/>
    <w:rsid w:val="00812391"/>
    <w:rsid w:val="00813305"/>
    <w:rsid w:val="00813503"/>
    <w:rsid w:val="008135DD"/>
    <w:rsid w:val="00813F0F"/>
    <w:rsid w:val="008142C3"/>
    <w:rsid w:val="00814602"/>
    <w:rsid w:val="00814AE2"/>
    <w:rsid w:val="00814FCB"/>
    <w:rsid w:val="008151CE"/>
    <w:rsid w:val="008152D6"/>
    <w:rsid w:val="008154D2"/>
    <w:rsid w:val="00815676"/>
    <w:rsid w:val="00815AC1"/>
    <w:rsid w:val="00816725"/>
    <w:rsid w:val="00816F48"/>
    <w:rsid w:val="0081735E"/>
    <w:rsid w:val="0081764A"/>
    <w:rsid w:val="008176A4"/>
    <w:rsid w:val="008177CF"/>
    <w:rsid w:val="008201BA"/>
    <w:rsid w:val="008202DE"/>
    <w:rsid w:val="008203E7"/>
    <w:rsid w:val="008206BD"/>
    <w:rsid w:val="00821C0C"/>
    <w:rsid w:val="00821C2E"/>
    <w:rsid w:val="00822008"/>
    <w:rsid w:val="008233AB"/>
    <w:rsid w:val="008233C4"/>
    <w:rsid w:val="008237F4"/>
    <w:rsid w:val="0082483A"/>
    <w:rsid w:val="00824AEE"/>
    <w:rsid w:val="00824EB9"/>
    <w:rsid w:val="008252F2"/>
    <w:rsid w:val="0082583D"/>
    <w:rsid w:val="00825FB1"/>
    <w:rsid w:val="00826107"/>
    <w:rsid w:val="008261E9"/>
    <w:rsid w:val="00826592"/>
    <w:rsid w:val="008267EC"/>
    <w:rsid w:val="00827DD2"/>
    <w:rsid w:val="00827EA7"/>
    <w:rsid w:val="00830035"/>
    <w:rsid w:val="0083033D"/>
    <w:rsid w:val="00830438"/>
    <w:rsid w:val="008304F7"/>
    <w:rsid w:val="0083098B"/>
    <w:rsid w:val="00831099"/>
    <w:rsid w:val="0083116E"/>
    <w:rsid w:val="008312C7"/>
    <w:rsid w:val="00831789"/>
    <w:rsid w:val="008319E0"/>
    <w:rsid w:val="00831BA9"/>
    <w:rsid w:val="00832C69"/>
    <w:rsid w:val="00832EE3"/>
    <w:rsid w:val="008331A0"/>
    <w:rsid w:val="008331B6"/>
    <w:rsid w:val="00833886"/>
    <w:rsid w:val="00833B93"/>
    <w:rsid w:val="00833E4E"/>
    <w:rsid w:val="00833F68"/>
    <w:rsid w:val="008343AD"/>
    <w:rsid w:val="00834F1C"/>
    <w:rsid w:val="0083506C"/>
    <w:rsid w:val="00835ADC"/>
    <w:rsid w:val="008363DC"/>
    <w:rsid w:val="00837083"/>
    <w:rsid w:val="00837559"/>
    <w:rsid w:val="008379BB"/>
    <w:rsid w:val="008379C0"/>
    <w:rsid w:val="00837C6B"/>
    <w:rsid w:val="00837FC4"/>
    <w:rsid w:val="00840740"/>
    <w:rsid w:val="00840907"/>
    <w:rsid w:val="00840A17"/>
    <w:rsid w:val="00840C3C"/>
    <w:rsid w:val="00840C73"/>
    <w:rsid w:val="00841780"/>
    <w:rsid w:val="00841BD2"/>
    <w:rsid w:val="00841F20"/>
    <w:rsid w:val="00842450"/>
    <w:rsid w:val="0084282B"/>
    <w:rsid w:val="00842875"/>
    <w:rsid w:val="00842A3D"/>
    <w:rsid w:val="00843098"/>
    <w:rsid w:val="008431FA"/>
    <w:rsid w:val="008432F3"/>
    <w:rsid w:val="008444C6"/>
    <w:rsid w:val="00844E1C"/>
    <w:rsid w:val="00845578"/>
    <w:rsid w:val="008457C2"/>
    <w:rsid w:val="00845A9E"/>
    <w:rsid w:val="00845BFC"/>
    <w:rsid w:val="008466A9"/>
    <w:rsid w:val="008466EA"/>
    <w:rsid w:val="0084672D"/>
    <w:rsid w:val="0084714E"/>
    <w:rsid w:val="0084717D"/>
    <w:rsid w:val="008471F8"/>
    <w:rsid w:val="00847467"/>
    <w:rsid w:val="00847F85"/>
    <w:rsid w:val="0085005F"/>
    <w:rsid w:val="0085051F"/>
    <w:rsid w:val="00851297"/>
    <w:rsid w:val="008519B0"/>
    <w:rsid w:val="00851E59"/>
    <w:rsid w:val="00851FB6"/>
    <w:rsid w:val="00852457"/>
    <w:rsid w:val="0085256A"/>
    <w:rsid w:val="00852765"/>
    <w:rsid w:val="00853525"/>
    <w:rsid w:val="008538C7"/>
    <w:rsid w:val="00853A12"/>
    <w:rsid w:val="00853C63"/>
    <w:rsid w:val="0085458D"/>
    <w:rsid w:val="00854824"/>
    <w:rsid w:val="00855199"/>
    <w:rsid w:val="00855232"/>
    <w:rsid w:val="008553D5"/>
    <w:rsid w:val="008554DA"/>
    <w:rsid w:val="00855A19"/>
    <w:rsid w:val="00855BB1"/>
    <w:rsid w:val="00855C55"/>
    <w:rsid w:val="0085727C"/>
    <w:rsid w:val="00857CDE"/>
    <w:rsid w:val="00857E29"/>
    <w:rsid w:val="0086022B"/>
    <w:rsid w:val="00860F44"/>
    <w:rsid w:val="00860F79"/>
    <w:rsid w:val="008615B9"/>
    <w:rsid w:val="00861706"/>
    <w:rsid w:val="008618BB"/>
    <w:rsid w:val="00861A4F"/>
    <w:rsid w:val="00861E00"/>
    <w:rsid w:val="00861E90"/>
    <w:rsid w:val="00862397"/>
    <w:rsid w:val="008634AF"/>
    <w:rsid w:val="00863EC7"/>
    <w:rsid w:val="0086402B"/>
    <w:rsid w:val="0086439A"/>
    <w:rsid w:val="008646B6"/>
    <w:rsid w:val="008649F4"/>
    <w:rsid w:val="00864B0A"/>
    <w:rsid w:val="00865D1B"/>
    <w:rsid w:val="00866312"/>
    <w:rsid w:val="00866C86"/>
    <w:rsid w:val="008702D9"/>
    <w:rsid w:val="0087146A"/>
    <w:rsid w:val="00871514"/>
    <w:rsid w:val="00871594"/>
    <w:rsid w:val="008716A5"/>
    <w:rsid w:val="00871DB9"/>
    <w:rsid w:val="008720DD"/>
    <w:rsid w:val="00872151"/>
    <w:rsid w:val="008722F9"/>
    <w:rsid w:val="008723AC"/>
    <w:rsid w:val="008729A5"/>
    <w:rsid w:val="00873574"/>
    <w:rsid w:val="00873A1C"/>
    <w:rsid w:val="00874113"/>
    <w:rsid w:val="00874225"/>
    <w:rsid w:val="0087433B"/>
    <w:rsid w:val="008746B2"/>
    <w:rsid w:val="0087497F"/>
    <w:rsid w:val="00874A74"/>
    <w:rsid w:val="0087583A"/>
    <w:rsid w:val="00875C84"/>
    <w:rsid w:val="00876200"/>
    <w:rsid w:val="0087663A"/>
    <w:rsid w:val="00876668"/>
    <w:rsid w:val="00877484"/>
    <w:rsid w:val="0087758D"/>
    <w:rsid w:val="0087768A"/>
    <w:rsid w:val="00877C54"/>
    <w:rsid w:val="00877D2C"/>
    <w:rsid w:val="0088029D"/>
    <w:rsid w:val="008802F3"/>
    <w:rsid w:val="00880377"/>
    <w:rsid w:val="00880CAE"/>
    <w:rsid w:val="008813BF"/>
    <w:rsid w:val="00881416"/>
    <w:rsid w:val="00881521"/>
    <w:rsid w:val="0088157C"/>
    <w:rsid w:val="00881F4A"/>
    <w:rsid w:val="00882387"/>
    <w:rsid w:val="0088294B"/>
    <w:rsid w:val="00883434"/>
    <w:rsid w:val="0088349D"/>
    <w:rsid w:val="00883DAD"/>
    <w:rsid w:val="00883EC7"/>
    <w:rsid w:val="008841A0"/>
    <w:rsid w:val="008843FB"/>
    <w:rsid w:val="008845D4"/>
    <w:rsid w:val="00884E50"/>
    <w:rsid w:val="00885237"/>
    <w:rsid w:val="008852B9"/>
    <w:rsid w:val="00885945"/>
    <w:rsid w:val="00885F4B"/>
    <w:rsid w:val="00885FC1"/>
    <w:rsid w:val="008862DC"/>
    <w:rsid w:val="0088671B"/>
    <w:rsid w:val="00886809"/>
    <w:rsid w:val="008868FF"/>
    <w:rsid w:val="008871C9"/>
    <w:rsid w:val="0088721B"/>
    <w:rsid w:val="00887540"/>
    <w:rsid w:val="0088788E"/>
    <w:rsid w:val="00887978"/>
    <w:rsid w:val="0089015A"/>
    <w:rsid w:val="0089079C"/>
    <w:rsid w:val="008907FF"/>
    <w:rsid w:val="00890B17"/>
    <w:rsid w:val="00890B2C"/>
    <w:rsid w:val="00891CD3"/>
    <w:rsid w:val="00892342"/>
    <w:rsid w:val="00892877"/>
    <w:rsid w:val="00893510"/>
    <w:rsid w:val="00893FBE"/>
    <w:rsid w:val="0089477A"/>
    <w:rsid w:val="008949ED"/>
    <w:rsid w:val="00894F88"/>
    <w:rsid w:val="00895251"/>
    <w:rsid w:val="0089540C"/>
    <w:rsid w:val="0089555A"/>
    <w:rsid w:val="00895A15"/>
    <w:rsid w:val="00896068"/>
    <w:rsid w:val="008960EB"/>
    <w:rsid w:val="0089662F"/>
    <w:rsid w:val="00896FF1"/>
    <w:rsid w:val="0089706B"/>
    <w:rsid w:val="008A1A51"/>
    <w:rsid w:val="008A1B64"/>
    <w:rsid w:val="008A25A5"/>
    <w:rsid w:val="008A2F13"/>
    <w:rsid w:val="008A3A78"/>
    <w:rsid w:val="008A3B0A"/>
    <w:rsid w:val="008A40FC"/>
    <w:rsid w:val="008A48F3"/>
    <w:rsid w:val="008A4CAB"/>
    <w:rsid w:val="008A4E6F"/>
    <w:rsid w:val="008A5AFC"/>
    <w:rsid w:val="008A5E26"/>
    <w:rsid w:val="008A6EFA"/>
    <w:rsid w:val="008A72B4"/>
    <w:rsid w:val="008A74EE"/>
    <w:rsid w:val="008A7DBA"/>
    <w:rsid w:val="008A7F5D"/>
    <w:rsid w:val="008A7FFE"/>
    <w:rsid w:val="008B010C"/>
    <w:rsid w:val="008B0497"/>
    <w:rsid w:val="008B07A1"/>
    <w:rsid w:val="008B1062"/>
    <w:rsid w:val="008B1182"/>
    <w:rsid w:val="008B1438"/>
    <w:rsid w:val="008B1523"/>
    <w:rsid w:val="008B15E3"/>
    <w:rsid w:val="008B16C2"/>
    <w:rsid w:val="008B1894"/>
    <w:rsid w:val="008B2151"/>
    <w:rsid w:val="008B2C3E"/>
    <w:rsid w:val="008B330F"/>
    <w:rsid w:val="008B46C1"/>
    <w:rsid w:val="008B4824"/>
    <w:rsid w:val="008B509E"/>
    <w:rsid w:val="008B5154"/>
    <w:rsid w:val="008B517A"/>
    <w:rsid w:val="008B5515"/>
    <w:rsid w:val="008B56C9"/>
    <w:rsid w:val="008B56D3"/>
    <w:rsid w:val="008B602D"/>
    <w:rsid w:val="008B667D"/>
    <w:rsid w:val="008B67A2"/>
    <w:rsid w:val="008B6CCC"/>
    <w:rsid w:val="008B6ECA"/>
    <w:rsid w:val="008B75DB"/>
    <w:rsid w:val="008B7BB6"/>
    <w:rsid w:val="008C0E86"/>
    <w:rsid w:val="008C1F78"/>
    <w:rsid w:val="008C2BCC"/>
    <w:rsid w:val="008C3EA0"/>
    <w:rsid w:val="008C466E"/>
    <w:rsid w:val="008C5594"/>
    <w:rsid w:val="008C56C1"/>
    <w:rsid w:val="008C5C63"/>
    <w:rsid w:val="008C5C92"/>
    <w:rsid w:val="008C6303"/>
    <w:rsid w:val="008C66E4"/>
    <w:rsid w:val="008C674D"/>
    <w:rsid w:val="008C67CC"/>
    <w:rsid w:val="008C6B25"/>
    <w:rsid w:val="008C6CCC"/>
    <w:rsid w:val="008D05D3"/>
    <w:rsid w:val="008D0B45"/>
    <w:rsid w:val="008D0E83"/>
    <w:rsid w:val="008D10A3"/>
    <w:rsid w:val="008D148B"/>
    <w:rsid w:val="008D1CE3"/>
    <w:rsid w:val="008D1F38"/>
    <w:rsid w:val="008D278A"/>
    <w:rsid w:val="008D290A"/>
    <w:rsid w:val="008D2C46"/>
    <w:rsid w:val="008D2F36"/>
    <w:rsid w:val="008D35B7"/>
    <w:rsid w:val="008D37C3"/>
    <w:rsid w:val="008D393D"/>
    <w:rsid w:val="008D4201"/>
    <w:rsid w:val="008D4A3C"/>
    <w:rsid w:val="008D4CF9"/>
    <w:rsid w:val="008D4E2F"/>
    <w:rsid w:val="008D541E"/>
    <w:rsid w:val="008D55FA"/>
    <w:rsid w:val="008D591B"/>
    <w:rsid w:val="008D6244"/>
    <w:rsid w:val="008D6261"/>
    <w:rsid w:val="008D6A12"/>
    <w:rsid w:val="008D6EF3"/>
    <w:rsid w:val="008D6F06"/>
    <w:rsid w:val="008D768A"/>
    <w:rsid w:val="008D771F"/>
    <w:rsid w:val="008E040A"/>
    <w:rsid w:val="008E04C6"/>
    <w:rsid w:val="008E052D"/>
    <w:rsid w:val="008E19DF"/>
    <w:rsid w:val="008E1AA9"/>
    <w:rsid w:val="008E1BBE"/>
    <w:rsid w:val="008E1F76"/>
    <w:rsid w:val="008E2844"/>
    <w:rsid w:val="008E2C80"/>
    <w:rsid w:val="008E2D86"/>
    <w:rsid w:val="008E30B4"/>
    <w:rsid w:val="008E30E3"/>
    <w:rsid w:val="008E32B1"/>
    <w:rsid w:val="008E37B8"/>
    <w:rsid w:val="008E3BEB"/>
    <w:rsid w:val="008E3F17"/>
    <w:rsid w:val="008E409E"/>
    <w:rsid w:val="008E4494"/>
    <w:rsid w:val="008E5908"/>
    <w:rsid w:val="008E5A6E"/>
    <w:rsid w:val="008E5C9F"/>
    <w:rsid w:val="008E5D02"/>
    <w:rsid w:val="008E615B"/>
    <w:rsid w:val="008E61AA"/>
    <w:rsid w:val="008E6547"/>
    <w:rsid w:val="008E65FA"/>
    <w:rsid w:val="008E66B8"/>
    <w:rsid w:val="008E754A"/>
    <w:rsid w:val="008E75CC"/>
    <w:rsid w:val="008E7719"/>
    <w:rsid w:val="008E7B31"/>
    <w:rsid w:val="008E7DC2"/>
    <w:rsid w:val="008F006A"/>
    <w:rsid w:val="008F0236"/>
    <w:rsid w:val="008F0348"/>
    <w:rsid w:val="008F0EEA"/>
    <w:rsid w:val="008F188C"/>
    <w:rsid w:val="008F1E2C"/>
    <w:rsid w:val="008F1F14"/>
    <w:rsid w:val="008F2456"/>
    <w:rsid w:val="008F29EB"/>
    <w:rsid w:val="008F3F61"/>
    <w:rsid w:val="008F3FE7"/>
    <w:rsid w:val="008F5674"/>
    <w:rsid w:val="008F5F06"/>
    <w:rsid w:val="008F6750"/>
    <w:rsid w:val="008F6E0C"/>
    <w:rsid w:val="008F6FDB"/>
    <w:rsid w:val="008F76E8"/>
    <w:rsid w:val="008F78A0"/>
    <w:rsid w:val="008F7A6C"/>
    <w:rsid w:val="008F7AE7"/>
    <w:rsid w:val="008F7F29"/>
    <w:rsid w:val="00900031"/>
    <w:rsid w:val="0090232D"/>
    <w:rsid w:val="009027FD"/>
    <w:rsid w:val="00902D15"/>
    <w:rsid w:val="00902E5A"/>
    <w:rsid w:val="00902F52"/>
    <w:rsid w:val="0090336A"/>
    <w:rsid w:val="0090360C"/>
    <w:rsid w:val="00903933"/>
    <w:rsid w:val="00903BBB"/>
    <w:rsid w:val="00904083"/>
    <w:rsid w:val="00904375"/>
    <w:rsid w:val="009049E5"/>
    <w:rsid w:val="00904BC6"/>
    <w:rsid w:val="0090508B"/>
    <w:rsid w:val="009052BC"/>
    <w:rsid w:val="009055F6"/>
    <w:rsid w:val="009058A6"/>
    <w:rsid w:val="00905C42"/>
    <w:rsid w:val="00905F02"/>
    <w:rsid w:val="009062FD"/>
    <w:rsid w:val="009069C4"/>
    <w:rsid w:val="0090749A"/>
    <w:rsid w:val="00907A97"/>
    <w:rsid w:val="009103E0"/>
    <w:rsid w:val="00910D9D"/>
    <w:rsid w:val="00911449"/>
    <w:rsid w:val="00911988"/>
    <w:rsid w:val="00912CA4"/>
    <w:rsid w:val="0091346D"/>
    <w:rsid w:val="00913C4D"/>
    <w:rsid w:val="0091416D"/>
    <w:rsid w:val="0091418A"/>
    <w:rsid w:val="009146C8"/>
    <w:rsid w:val="0091516D"/>
    <w:rsid w:val="00915829"/>
    <w:rsid w:val="0091608D"/>
    <w:rsid w:val="009164B8"/>
    <w:rsid w:val="00916FE6"/>
    <w:rsid w:val="00916FEC"/>
    <w:rsid w:val="0091741C"/>
    <w:rsid w:val="00917EAC"/>
    <w:rsid w:val="009206B7"/>
    <w:rsid w:val="00920947"/>
    <w:rsid w:val="00920A8A"/>
    <w:rsid w:val="00921698"/>
    <w:rsid w:val="0092171C"/>
    <w:rsid w:val="0092180D"/>
    <w:rsid w:val="009218EB"/>
    <w:rsid w:val="0092235C"/>
    <w:rsid w:val="00922B3A"/>
    <w:rsid w:val="00923BDC"/>
    <w:rsid w:val="00923DF9"/>
    <w:rsid w:val="00925461"/>
    <w:rsid w:val="00925479"/>
    <w:rsid w:val="009257EE"/>
    <w:rsid w:val="00925C23"/>
    <w:rsid w:val="00925ED1"/>
    <w:rsid w:val="00926B1E"/>
    <w:rsid w:val="00926C67"/>
    <w:rsid w:val="00926DB5"/>
    <w:rsid w:val="00926EB0"/>
    <w:rsid w:val="00926FAC"/>
    <w:rsid w:val="00927380"/>
    <w:rsid w:val="00927581"/>
    <w:rsid w:val="00927B6A"/>
    <w:rsid w:val="00927D7B"/>
    <w:rsid w:val="00927D93"/>
    <w:rsid w:val="00927F22"/>
    <w:rsid w:val="009300F1"/>
    <w:rsid w:val="00930171"/>
    <w:rsid w:val="00932095"/>
    <w:rsid w:val="009322D4"/>
    <w:rsid w:val="00932DD9"/>
    <w:rsid w:val="00933C2C"/>
    <w:rsid w:val="00933F71"/>
    <w:rsid w:val="009353CE"/>
    <w:rsid w:val="0093600D"/>
    <w:rsid w:val="00936545"/>
    <w:rsid w:val="009366E6"/>
    <w:rsid w:val="009369D7"/>
    <w:rsid w:val="009373FC"/>
    <w:rsid w:val="00937B82"/>
    <w:rsid w:val="00937D52"/>
    <w:rsid w:val="0094007C"/>
    <w:rsid w:val="009405DB"/>
    <w:rsid w:val="00940C79"/>
    <w:rsid w:val="0094171F"/>
    <w:rsid w:val="00941E2D"/>
    <w:rsid w:val="0094299A"/>
    <w:rsid w:val="00942D37"/>
    <w:rsid w:val="00943303"/>
    <w:rsid w:val="0094344C"/>
    <w:rsid w:val="00943782"/>
    <w:rsid w:val="00944328"/>
    <w:rsid w:val="009445A7"/>
    <w:rsid w:val="00945A01"/>
    <w:rsid w:val="00945D0F"/>
    <w:rsid w:val="009475E2"/>
    <w:rsid w:val="00947A45"/>
    <w:rsid w:val="00947EA3"/>
    <w:rsid w:val="00950833"/>
    <w:rsid w:val="00950A3C"/>
    <w:rsid w:val="00950A56"/>
    <w:rsid w:val="00950B6D"/>
    <w:rsid w:val="00950BC7"/>
    <w:rsid w:val="00951026"/>
    <w:rsid w:val="0095151F"/>
    <w:rsid w:val="00951A71"/>
    <w:rsid w:val="00952197"/>
    <w:rsid w:val="009525A9"/>
    <w:rsid w:val="009542F4"/>
    <w:rsid w:val="009548AE"/>
    <w:rsid w:val="00954AFF"/>
    <w:rsid w:val="00954B36"/>
    <w:rsid w:val="00954FF1"/>
    <w:rsid w:val="0095519A"/>
    <w:rsid w:val="009554F8"/>
    <w:rsid w:val="009558EC"/>
    <w:rsid w:val="0095608F"/>
    <w:rsid w:val="009562D1"/>
    <w:rsid w:val="009567F4"/>
    <w:rsid w:val="009568C3"/>
    <w:rsid w:val="00956CB8"/>
    <w:rsid w:val="00956D58"/>
    <w:rsid w:val="009577A6"/>
    <w:rsid w:val="009579BD"/>
    <w:rsid w:val="00957CEC"/>
    <w:rsid w:val="0096038D"/>
    <w:rsid w:val="009609E4"/>
    <w:rsid w:val="0096135A"/>
    <w:rsid w:val="00963128"/>
    <w:rsid w:val="00963196"/>
    <w:rsid w:val="009635C1"/>
    <w:rsid w:val="00964EA6"/>
    <w:rsid w:val="00964F90"/>
    <w:rsid w:val="0096528F"/>
    <w:rsid w:val="009658EC"/>
    <w:rsid w:val="00965B68"/>
    <w:rsid w:val="00965D67"/>
    <w:rsid w:val="00966AC3"/>
    <w:rsid w:val="00967099"/>
    <w:rsid w:val="00967719"/>
    <w:rsid w:val="00967B6A"/>
    <w:rsid w:val="009705E1"/>
    <w:rsid w:val="0097075B"/>
    <w:rsid w:val="009709D6"/>
    <w:rsid w:val="00971EC4"/>
    <w:rsid w:val="0097200E"/>
    <w:rsid w:val="0097204B"/>
    <w:rsid w:val="009724B8"/>
    <w:rsid w:val="00972A28"/>
    <w:rsid w:val="00972BE0"/>
    <w:rsid w:val="00972F11"/>
    <w:rsid w:val="00973163"/>
    <w:rsid w:val="009731E6"/>
    <w:rsid w:val="00973A76"/>
    <w:rsid w:val="00973C9E"/>
    <w:rsid w:val="00974736"/>
    <w:rsid w:val="00974D93"/>
    <w:rsid w:val="009755EC"/>
    <w:rsid w:val="00975600"/>
    <w:rsid w:val="009757DA"/>
    <w:rsid w:val="0097607B"/>
    <w:rsid w:val="00976F71"/>
    <w:rsid w:val="00977C41"/>
    <w:rsid w:val="00977C65"/>
    <w:rsid w:val="00977DC6"/>
    <w:rsid w:val="00980060"/>
    <w:rsid w:val="00980167"/>
    <w:rsid w:val="0098024D"/>
    <w:rsid w:val="00980505"/>
    <w:rsid w:val="00980B34"/>
    <w:rsid w:val="00981C3C"/>
    <w:rsid w:val="009835A3"/>
    <w:rsid w:val="009837B0"/>
    <w:rsid w:val="00983ACA"/>
    <w:rsid w:val="00984813"/>
    <w:rsid w:val="00985026"/>
    <w:rsid w:val="00985155"/>
    <w:rsid w:val="0098526D"/>
    <w:rsid w:val="0098536B"/>
    <w:rsid w:val="00985726"/>
    <w:rsid w:val="00985F57"/>
    <w:rsid w:val="00986436"/>
    <w:rsid w:val="0098677E"/>
    <w:rsid w:val="00986A31"/>
    <w:rsid w:val="009877B3"/>
    <w:rsid w:val="009900A6"/>
    <w:rsid w:val="00990117"/>
    <w:rsid w:val="0099039A"/>
    <w:rsid w:val="00990934"/>
    <w:rsid w:val="009909EA"/>
    <w:rsid w:val="009909FD"/>
    <w:rsid w:val="00991277"/>
    <w:rsid w:val="009914EF"/>
    <w:rsid w:val="00991A5B"/>
    <w:rsid w:val="00991E6F"/>
    <w:rsid w:val="00992240"/>
    <w:rsid w:val="00992254"/>
    <w:rsid w:val="00992E0B"/>
    <w:rsid w:val="00992F67"/>
    <w:rsid w:val="00993639"/>
    <w:rsid w:val="009937B5"/>
    <w:rsid w:val="009938D2"/>
    <w:rsid w:val="00993AB4"/>
    <w:rsid w:val="00994233"/>
    <w:rsid w:val="00994908"/>
    <w:rsid w:val="00994DA5"/>
    <w:rsid w:val="00994E6E"/>
    <w:rsid w:val="00995776"/>
    <w:rsid w:val="00995B14"/>
    <w:rsid w:val="009961D6"/>
    <w:rsid w:val="00996342"/>
    <w:rsid w:val="0099685C"/>
    <w:rsid w:val="009A0877"/>
    <w:rsid w:val="009A0CD5"/>
    <w:rsid w:val="009A1715"/>
    <w:rsid w:val="009A1827"/>
    <w:rsid w:val="009A1DF5"/>
    <w:rsid w:val="009A270B"/>
    <w:rsid w:val="009A30CF"/>
    <w:rsid w:val="009A317D"/>
    <w:rsid w:val="009A363B"/>
    <w:rsid w:val="009A3825"/>
    <w:rsid w:val="009A3C5D"/>
    <w:rsid w:val="009A3D47"/>
    <w:rsid w:val="009A4033"/>
    <w:rsid w:val="009A446F"/>
    <w:rsid w:val="009A4E4B"/>
    <w:rsid w:val="009A5ACB"/>
    <w:rsid w:val="009A5DAD"/>
    <w:rsid w:val="009A6133"/>
    <w:rsid w:val="009A61A6"/>
    <w:rsid w:val="009A6310"/>
    <w:rsid w:val="009A6A8F"/>
    <w:rsid w:val="009A71D2"/>
    <w:rsid w:val="009B025A"/>
    <w:rsid w:val="009B065E"/>
    <w:rsid w:val="009B1329"/>
    <w:rsid w:val="009B151D"/>
    <w:rsid w:val="009B15BF"/>
    <w:rsid w:val="009B24FC"/>
    <w:rsid w:val="009B28AC"/>
    <w:rsid w:val="009B29A6"/>
    <w:rsid w:val="009B2C2E"/>
    <w:rsid w:val="009B2D0B"/>
    <w:rsid w:val="009B31EF"/>
    <w:rsid w:val="009B339C"/>
    <w:rsid w:val="009B3514"/>
    <w:rsid w:val="009B39E4"/>
    <w:rsid w:val="009B3EA4"/>
    <w:rsid w:val="009B3F3B"/>
    <w:rsid w:val="009B49C6"/>
    <w:rsid w:val="009B50B5"/>
    <w:rsid w:val="009B571E"/>
    <w:rsid w:val="009B5B85"/>
    <w:rsid w:val="009B646B"/>
    <w:rsid w:val="009B6604"/>
    <w:rsid w:val="009B6D4A"/>
    <w:rsid w:val="009B6EC2"/>
    <w:rsid w:val="009B7121"/>
    <w:rsid w:val="009B716D"/>
    <w:rsid w:val="009B7347"/>
    <w:rsid w:val="009B7A44"/>
    <w:rsid w:val="009B7BF5"/>
    <w:rsid w:val="009C0AAF"/>
    <w:rsid w:val="009C0EE2"/>
    <w:rsid w:val="009C10C0"/>
    <w:rsid w:val="009C1501"/>
    <w:rsid w:val="009C277B"/>
    <w:rsid w:val="009C2B2F"/>
    <w:rsid w:val="009C2ECF"/>
    <w:rsid w:val="009C2EE4"/>
    <w:rsid w:val="009C3AEA"/>
    <w:rsid w:val="009C3BBC"/>
    <w:rsid w:val="009C3CCA"/>
    <w:rsid w:val="009C3DD0"/>
    <w:rsid w:val="009C3FFF"/>
    <w:rsid w:val="009C428D"/>
    <w:rsid w:val="009C59DC"/>
    <w:rsid w:val="009C6046"/>
    <w:rsid w:val="009C63D3"/>
    <w:rsid w:val="009C6606"/>
    <w:rsid w:val="009C661C"/>
    <w:rsid w:val="009C6A7C"/>
    <w:rsid w:val="009C6FB2"/>
    <w:rsid w:val="009C713B"/>
    <w:rsid w:val="009C74FB"/>
    <w:rsid w:val="009C780B"/>
    <w:rsid w:val="009C7837"/>
    <w:rsid w:val="009D01E1"/>
    <w:rsid w:val="009D065A"/>
    <w:rsid w:val="009D08F7"/>
    <w:rsid w:val="009D1218"/>
    <w:rsid w:val="009D1DAA"/>
    <w:rsid w:val="009D1E24"/>
    <w:rsid w:val="009D2301"/>
    <w:rsid w:val="009D2725"/>
    <w:rsid w:val="009D2BA2"/>
    <w:rsid w:val="009D34EA"/>
    <w:rsid w:val="009D3558"/>
    <w:rsid w:val="009D3CD5"/>
    <w:rsid w:val="009D3D86"/>
    <w:rsid w:val="009D3D8B"/>
    <w:rsid w:val="009D3E78"/>
    <w:rsid w:val="009D416C"/>
    <w:rsid w:val="009D42CB"/>
    <w:rsid w:val="009D4564"/>
    <w:rsid w:val="009D45CF"/>
    <w:rsid w:val="009D5DA0"/>
    <w:rsid w:val="009D5FCE"/>
    <w:rsid w:val="009D607D"/>
    <w:rsid w:val="009D6956"/>
    <w:rsid w:val="009D69C1"/>
    <w:rsid w:val="009D6E2E"/>
    <w:rsid w:val="009D6EFE"/>
    <w:rsid w:val="009D70B4"/>
    <w:rsid w:val="009D74D0"/>
    <w:rsid w:val="009D74DE"/>
    <w:rsid w:val="009D7B9E"/>
    <w:rsid w:val="009D7D0A"/>
    <w:rsid w:val="009E02EE"/>
    <w:rsid w:val="009E0462"/>
    <w:rsid w:val="009E0735"/>
    <w:rsid w:val="009E0D21"/>
    <w:rsid w:val="009E0E2A"/>
    <w:rsid w:val="009E1331"/>
    <w:rsid w:val="009E16F6"/>
    <w:rsid w:val="009E1756"/>
    <w:rsid w:val="009E1D6A"/>
    <w:rsid w:val="009E21E6"/>
    <w:rsid w:val="009E2C95"/>
    <w:rsid w:val="009E3F33"/>
    <w:rsid w:val="009E46AA"/>
    <w:rsid w:val="009E46B2"/>
    <w:rsid w:val="009E48A9"/>
    <w:rsid w:val="009E4BBC"/>
    <w:rsid w:val="009E4D41"/>
    <w:rsid w:val="009E4E42"/>
    <w:rsid w:val="009E519B"/>
    <w:rsid w:val="009E582C"/>
    <w:rsid w:val="009E5C2A"/>
    <w:rsid w:val="009E6252"/>
    <w:rsid w:val="009E642A"/>
    <w:rsid w:val="009E6655"/>
    <w:rsid w:val="009E69C6"/>
    <w:rsid w:val="009E6DDB"/>
    <w:rsid w:val="009E70F9"/>
    <w:rsid w:val="009E7E20"/>
    <w:rsid w:val="009F0049"/>
    <w:rsid w:val="009F034D"/>
    <w:rsid w:val="009F0BCC"/>
    <w:rsid w:val="009F1DB4"/>
    <w:rsid w:val="009F1FBC"/>
    <w:rsid w:val="009F211C"/>
    <w:rsid w:val="009F240E"/>
    <w:rsid w:val="009F244B"/>
    <w:rsid w:val="009F2C15"/>
    <w:rsid w:val="009F2EAF"/>
    <w:rsid w:val="009F35A1"/>
    <w:rsid w:val="009F42FE"/>
    <w:rsid w:val="009F445B"/>
    <w:rsid w:val="009F4DD7"/>
    <w:rsid w:val="009F4DE4"/>
    <w:rsid w:val="009F5478"/>
    <w:rsid w:val="009F554E"/>
    <w:rsid w:val="009F5699"/>
    <w:rsid w:val="009F576D"/>
    <w:rsid w:val="009F5EA3"/>
    <w:rsid w:val="009F675B"/>
    <w:rsid w:val="009F7424"/>
    <w:rsid w:val="009F7A3B"/>
    <w:rsid w:val="009F7AF2"/>
    <w:rsid w:val="00A003C8"/>
    <w:rsid w:val="00A00447"/>
    <w:rsid w:val="00A00F31"/>
    <w:rsid w:val="00A016B2"/>
    <w:rsid w:val="00A018BC"/>
    <w:rsid w:val="00A0200D"/>
    <w:rsid w:val="00A025AB"/>
    <w:rsid w:val="00A028F6"/>
    <w:rsid w:val="00A02977"/>
    <w:rsid w:val="00A02A6C"/>
    <w:rsid w:val="00A035F3"/>
    <w:rsid w:val="00A03657"/>
    <w:rsid w:val="00A040C9"/>
    <w:rsid w:val="00A04446"/>
    <w:rsid w:val="00A046E6"/>
    <w:rsid w:val="00A04ABA"/>
    <w:rsid w:val="00A04D15"/>
    <w:rsid w:val="00A04E7B"/>
    <w:rsid w:val="00A04F3C"/>
    <w:rsid w:val="00A053E3"/>
    <w:rsid w:val="00A054E4"/>
    <w:rsid w:val="00A058DF"/>
    <w:rsid w:val="00A05C7C"/>
    <w:rsid w:val="00A1011F"/>
    <w:rsid w:val="00A10F7A"/>
    <w:rsid w:val="00A113E4"/>
    <w:rsid w:val="00A11790"/>
    <w:rsid w:val="00A11824"/>
    <w:rsid w:val="00A12035"/>
    <w:rsid w:val="00A126EF"/>
    <w:rsid w:val="00A12740"/>
    <w:rsid w:val="00A12A11"/>
    <w:rsid w:val="00A12C43"/>
    <w:rsid w:val="00A12D77"/>
    <w:rsid w:val="00A13D47"/>
    <w:rsid w:val="00A13E76"/>
    <w:rsid w:val="00A142F7"/>
    <w:rsid w:val="00A144E6"/>
    <w:rsid w:val="00A14A2D"/>
    <w:rsid w:val="00A150BD"/>
    <w:rsid w:val="00A15140"/>
    <w:rsid w:val="00A154F2"/>
    <w:rsid w:val="00A1550C"/>
    <w:rsid w:val="00A1606D"/>
    <w:rsid w:val="00A167B9"/>
    <w:rsid w:val="00A1710E"/>
    <w:rsid w:val="00A17D2D"/>
    <w:rsid w:val="00A20B97"/>
    <w:rsid w:val="00A20D26"/>
    <w:rsid w:val="00A20DC7"/>
    <w:rsid w:val="00A20DEB"/>
    <w:rsid w:val="00A21AA4"/>
    <w:rsid w:val="00A21FA6"/>
    <w:rsid w:val="00A227A3"/>
    <w:rsid w:val="00A229D1"/>
    <w:rsid w:val="00A22A13"/>
    <w:rsid w:val="00A23211"/>
    <w:rsid w:val="00A23C23"/>
    <w:rsid w:val="00A2419A"/>
    <w:rsid w:val="00A24308"/>
    <w:rsid w:val="00A243BE"/>
    <w:rsid w:val="00A243FC"/>
    <w:rsid w:val="00A24A67"/>
    <w:rsid w:val="00A24D3D"/>
    <w:rsid w:val="00A256A5"/>
    <w:rsid w:val="00A2579A"/>
    <w:rsid w:val="00A2609E"/>
    <w:rsid w:val="00A26363"/>
    <w:rsid w:val="00A268A1"/>
    <w:rsid w:val="00A26B20"/>
    <w:rsid w:val="00A27373"/>
    <w:rsid w:val="00A2783D"/>
    <w:rsid w:val="00A27FAF"/>
    <w:rsid w:val="00A304BA"/>
    <w:rsid w:val="00A3060E"/>
    <w:rsid w:val="00A30798"/>
    <w:rsid w:val="00A30A40"/>
    <w:rsid w:val="00A30F41"/>
    <w:rsid w:val="00A3100E"/>
    <w:rsid w:val="00A31178"/>
    <w:rsid w:val="00A31456"/>
    <w:rsid w:val="00A3149A"/>
    <w:rsid w:val="00A31776"/>
    <w:rsid w:val="00A31A88"/>
    <w:rsid w:val="00A31C80"/>
    <w:rsid w:val="00A31E03"/>
    <w:rsid w:val="00A32046"/>
    <w:rsid w:val="00A32349"/>
    <w:rsid w:val="00A33181"/>
    <w:rsid w:val="00A33675"/>
    <w:rsid w:val="00A33944"/>
    <w:rsid w:val="00A339A2"/>
    <w:rsid w:val="00A33BE5"/>
    <w:rsid w:val="00A34148"/>
    <w:rsid w:val="00A343CE"/>
    <w:rsid w:val="00A34595"/>
    <w:rsid w:val="00A34E1B"/>
    <w:rsid w:val="00A35854"/>
    <w:rsid w:val="00A35E7A"/>
    <w:rsid w:val="00A365A8"/>
    <w:rsid w:val="00A36A7E"/>
    <w:rsid w:val="00A37007"/>
    <w:rsid w:val="00A371BC"/>
    <w:rsid w:val="00A4046F"/>
    <w:rsid w:val="00A41693"/>
    <w:rsid w:val="00A41B00"/>
    <w:rsid w:val="00A42ACF"/>
    <w:rsid w:val="00A42D9A"/>
    <w:rsid w:val="00A43916"/>
    <w:rsid w:val="00A439E0"/>
    <w:rsid w:val="00A43A1E"/>
    <w:rsid w:val="00A43EE9"/>
    <w:rsid w:val="00A44098"/>
    <w:rsid w:val="00A442DE"/>
    <w:rsid w:val="00A442E1"/>
    <w:rsid w:val="00A443E1"/>
    <w:rsid w:val="00A44A65"/>
    <w:rsid w:val="00A44BE5"/>
    <w:rsid w:val="00A44EDE"/>
    <w:rsid w:val="00A45231"/>
    <w:rsid w:val="00A455A0"/>
    <w:rsid w:val="00A45621"/>
    <w:rsid w:val="00A46336"/>
    <w:rsid w:val="00A463F8"/>
    <w:rsid w:val="00A46DCE"/>
    <w:rsid w:val="00A475F9"/>
    <w:rsid w:val="00A47632"/>
    <w:rsid w:val="00A476A4"/>
    <w:rsid w:val="00A476BE"/>
    <w:rsid w:val="00A50043"/>
    <w:rsid w:val="00A50F4F"/>
    <w:rsid w:val="00A51256"/>
    <w:rsid w:val="00A51BCA"/>
    <w:rsid w:val="00A52028"/>
    <w:rsid w:val="00A52037"/>
    <w:rsid w:val="00A5239F"/>
    <w:rsid w:val="00A524B6"/>
    <w:rsid w:val="00A529C4"/>
    <w:rsid w:val="00A52B27"/>
    <w:rsid w:val="00A52C90"/>
    <w:rsid w:val="00A53239"/>
    <w:rsid w:val="00A53BF1"/>
    <w:rsid w:val="00A54436"/>
    <w:rsid w:val="00A54837"/>
    <w:rsid w:val="00A5492D"/>
    <w:rsid w:val="00A557EC"/>
    <w:rsid w:val="00A558E3"/>
    <w:rsid w:val="00A55ADB"/>
    <w:rsid w:val="00A55B5D"/>
    <w:rsid w:val="00A56288"/>
    <w:rsid w:val="00A56FED"/>
    <w:rsid w:val="00A572C8"/>
    <w:rsid w:val="00A57652"/>
    <w:rsid w:val="00A60D9A"/>
    <w:rsid w:val="00A61531"/>
    <w:rsid w:val="00A633A2"/>
    <w:rsid w:val="00A6350F"/>
    <w:rsid w:val="00A63CF4"/>
    <w:rsid w:val="00A63E49"/>
    <w:rsid w:val="00A6416C"/>
    <w:rsid w:val="00A64E81"/>
    <w:rsid w:val="00A650EA"/>
    <w:rsid w:val="00A65180"/>
    <w:rsid w:val="00A65856"/>
    <w:rsid w:val="00A65C80"/>
    <w:rsid w:val="00A66253"/>
    <w:rsid w:val="00A67096"/>
    <w:rsid w:val="00A67230"/>
    <w:rsid w:val="00A673FC"/>
    <w:rsid w:val="00A67804"/>
    <w:rsid w:val="00A67E13"/>
    <w:rsid w:val="00A701BB"/>
    <w:rsid w:val="00A70CA3"/>
    <w:rsid w:val="00A713E2"/>
    <w:rsid w:val="00A72ABF"/>
    <w:rsid w:val="00A73275"/>
    <w:rsid w:val="00A7390F"/>
    <w:rsid w:val="00A73A33"/>
    <w:rsid w:val="00A73EF5"/>
    <w:rsid w:val="00A743F0"/>
    <w:rsid w:val="00A74534"/>
    <w:rsid w:val="00A74581"/>
    <w:rsid w:val="00A74B12"/>
    <w:rsid w:val="00A74EC7"/>
    <w:rsid w:val="00A7512C"/>
    <w:rsid w:val="00A75188"/>
    <w:rsid w:val="00A754B5"/>
    <w:rsid w:val="00A75869"/>
    <w:rsid w:val="00A75A49"/>
    <w:rsid w:val="00A75F60"/>
    <w:rsid w:val="00A761B8"/>
    <w:rsid w:val="00A764A4"/>
    <w:rsid w:val="00A76628"/>
    <w:rsid w:val="00A76DAB"/>
    <w:rsid w:val="00A772B7"/>
    <w:rsid w:val="00A77BFA"/>
    <w:rsid w:val="00A808B1"/>
    <w:rsid w:val="00A80A1D"/>
    <w:rsid w:val="00A80B8E"/>
    <w:rsid w:val="00A80CCB"/>
    <w:rsid w:val="00A80ED0"/>
    <w:rsid w:val="00A81111"/>
    <w:rsid w:val="00A815DE"/>
    <w:rsid w:val="00A8183C"/>
    <w:rsid w:val="00A820EA"/>
    <w:rsid w:val="00A82547"/>
    <w:rsid w:val="00A82E9C"/>
    <w:rsid w:val="00A838F5"/>
    <w:rsid w:val="00A83AD6"/>
    <w:rsid w:val="00A84C0B"/>
    <w:rsid w:val="00A84CD1"/>
    <w:rsid w:val="00A853DB"/>
    <w:rsid w:val="00A8571B"/>
    <w:rsid w:val="00A86022"/>
    <w:rsid w:val="00A86294"/>
    <w:rsid w:val="00A862AC"/>
    <w:rsid w:val="00A864C2"/>
    <w:rsid w:val="00A86698"/>
    <w:rsid w:val="00A87297"/>
    <w:rsid w:val="00A873F3"/>
    <w:rsid w:val="00A8755A"/>
    <w:rsid w:val="00A87CD8"/>
    <w:rsid w:val="00A90104"/>
    <w:rsid w:val="00A9032A"/>
    <w:rsid w:val="00A90FAF"/>
    <w:rsid w:val="00A91ACB"/>
    <w:rsid w:val="00A91B83"/>
    <w:rsid w:val="00A926D4"/>
    <w:rsid w:val="00A926F5"/>
    <w:rsid w:val="00A92F56"/>
    <w:rsid w:val="00A934FE"/>
    <w:rsid w:val="00A93718"/>
    <w:rsid w:val="00A93B1F"/>
    <w:rsid w:val="00A947E1"/>
    <w:rsid w:val="00A94948"/>
    <w:rsid w:val="00A94FC9"/>
    <w:rsid w:val="00A951E9"/>
    <w:rsid w:val="00A955FF"/>
    <w:rsid w:val="00A95C42"/>
    <w:rsid w:val="00A96035"/>
    <w:rsid w:val="00A960DD"/>
    <w:rsid w:val="00A96402"/>
    <w:rsid w:val="00A96A93"/>
    <w:rsid w:val="00A97D70"/>
    <w:rsid w:val="00AA0310"/>
    <w:rsid w:val="00AA0AC7"/>
    <w:rsid w:val="00AA0E47"/>
    <w:rsid w:val="00AA16E3"/>
    <w:rsid w:val="00AA2436"/>
    <w:rsid w:val="00AA3C2A"/>
    <w:rsid w:val="00AA4703"/>
    <w:rsid w:val="00AA5603"/>
    <w:rsid w:val="00AA568E"/>
    <w:rsid w:val="00AA57CE"/>
    <w:rsid w:val="00AA5A66"/>
    <w:rsid w:val="00AA684E"/>
    <w:rsid w:val="00AA73A9"/>
    <w:rsid w:val="00AA77F3"/>
    <w:rsid w:val="00AA7A0F"/>
    <w:rsid w:val="00AA7AB6"/>
    <w:rsid w:val="00AB03C9"/>
    <w:rsid w:val="00AB09D4"/>
    <w:rsid w:val="00AB0E06"/>
    <w:rsid w:val="00AB0EB6"/>
    <w:rsid w:val="00AB10EF"/>
    <w:rsid w:val="00AB129A"/>
    <w:rsid w:val="00AB1A32"/>
    <w:rsid w:val="00AB1AF4"/>
    <w:rsid w:val="00AB238B"/>
    <w:rsid w:val="00AB2502"/>
    <w:rsid w:val="00AB2B84"/>
    <w:rsid w:val="00AB2D5A"/>
    <w:rsid w:val="00AB2E2F"/>
    <w:rsid w:val="00AB2E8E"/>
    <w:rsid w:val="00AB32EA"/>
    <w:rsid w:val="00AB33E8"/>
    <w:rsid w:val="00AB34E8"/>
    <w:rsid w:val="00AB38B0"/>
    <w:rsid w:val="00AB3AEC"/>
    <w:rsid w:val="00AB3D73"/>
    <w:rsid w:val="00AB3FFE"/>
    <w:rsid w:val="00AB4A3B"/>
    <w:rsid w:val="00AB4ED1"/>
    <w:rsid w:val="00AB4EDF"/>
    <w:rsid w:val="00AB51E4"/>
    <w:rsid w:val="00AB566B"/>
    <w:rsid w:val="00AB5C2A"/>
    <w:rsid w:val="00AB686E"/>
    <w:rsid w:val="00AB68CC"/>
    <w:rsid w:val="00AB70E6"/>
    <w:rsid w:val="00AB7889"/>
    <w:rsid w:val="00AB7AA3"/>
    <w:rsid w:val="00AC0469"/>
    <w:rsid w:val="00AC07E8"/>
    <w:rsid w:val="00AC0B5C"/>
    <w:rsid w:val="00AC0D84"/>
    <w:rsid w:val="00AC1654"/>
    <w:rsid w:val="00AC16F4"/>
    <w:rsid w:val="00AC3BB9"/>
    <w:rsid w:val="00AC3FDB"/>
    <w:rsid w:val="00AC40C9"/>
    <w:rsid w:val="00AC44CD"/>
    <w:rsid w:val="00AC4600"/>
    <w:rsid w:val="00AC4724"/>
    <w:rsid w:val="00AC4CFB"/>
    <w:rsid w:val="00AC52A9"/>
    <w:rsid w:val="00AC54EE"/>
    <w:rsid w:val="00AC60B3"/>
    <w:rsid w:val="00AC6729"/>
    <w:rsid w:val="00AC6912"/>
    <w:rsid w:val="00AC6D49"/>
    <w:rsid w:val="00AC774C"/>
    <w:rsid w:val="00AC795F"/>
    <w:rsid w:val="00AD0E01"/>
    <w:rsid w:val="00AD111F"/>
    <w:rsid w:val="00AD11BA"/>
    <w:rsid w:val="00AD1311"/>
    <w:rsid w:val="00AD203A"/>
    <w:rsid w:val="00AD2728"/>
    <w:rsid w:val="00AD2961"/>
    <w:rsid w:val="00AD3740"/>
    <w:rsid w:val="00AD38AB"/>
    <w:rsid w:val="00AD3A85"/>
    <w:rsid w:val="00AD479E"/>
    <w:rsid w:val="00AD5742"/>
    <w:rsid w:val="00AD5837"/>
    <w:rsid w:val="00AD58DB"/>
    <w:rsid w:val="00AD5AB9"/>
    <w:rsid w:val="00AD5ABC"/>
    <w:rsid w:val="00AD5E68"/>
    <w:rsid w:val="00AD5F71"/>
    <w:rsid w:val="00AD6BD8"/>
    <w:rsid w:val="00AD7181"/>
    <w:rsid w:val="00AD7A2E"/>
    <w:rsid w:val="00AE0E4F"/>
    <w:rsid w:val="00AE1560"/>
    <w:rsid w:val="00AE193E"/>
    <w:rsid w:val="00AE1F0E"/>
    <w:rsid w:val="00AE24BC"/>
    <w:rsid w:val="00AE30CE"/>
    <w:rsid w:val="00AE30E4"/>
    <w:rsid w:val="00AE3451"/>
    <w:rsid w:val="00AE3514"/>
    <w:rsid w:val="00AE375F"/>
    <w:rsid w:val="00AE388A"/>
    <w:rsid w:val="00AE4E79"/>
    <w:rsid w:val="00AE50D2"/>
    <w:rsid w:val="00AE5583"/>
    <w:rsid w:val="00AE57D6"/>
    <w:rsid w:val="00AE5B25"/>
    <w:rsid w:val="00AE5BCB"/>
    <w:rsid w:val="00AE6098"/>
    <w:rsid w:val="00AE61DA"/>
    <w:rsid w:val="00AE64FB"/>
    <w:rsid w:val="00AE790E"/>
    <w:rsid w:val="00AF00CE"/>
    <w:rsid w:val="00AF0284"/>
    <w:rsid w:val="00AF0467"/>
    <w:rsid w:val="00AF1F60"/>
    <w:rsid w:val="00AF2902"/>
    <w:rsid w:val="00AF2971"/>
    <w:rsid w:val="00AF2B18"/>
    <w:rsid w:val="00AF2F94"/>
    <w:rsid w:val="00AF4144"/>
    <w:rsid w:val="00AF422C"/>
    <w:rsid w:val="00AF4387"/>
    <w:rsid w:val="00AF4A7A"/>
    <w:rsid w:val="00AF50D0"/>
    <w:rsid w:val="00AF5287"/>
    <w:rsid w:val="00AF578D"/>
    <w:rsid w:val="00AF6BFB"/>
    <w:rsid w:val="00AF7635"/>
    <w:rsid w:val="00AF7B6B"/>
    <w:rsid w:val="00B00B91"/>
    <w:rsid w:val="00B00D09"/>
    <w:rsid w:val="00B018C9"/>
    <w:rsid w:val="00B01AAC"/>
    <w:rsid w:val="00B0260D"/>
    <w:rsid w:val="00B040AA"/>
    <w:rsid w:val="00B040BA"/>
    <w:rsid w:val="00B048FD"/>
    <w:rsid w:val="00B04911"/>
    <w:rsid w:val="00B05760"/>
    <w:rsid w:val="00B06655"/>
    <w:rsid w:val="00B068FD"/>
    <w:rsid w:val="00B06C5E"/>
    <w:rsid w:val="00B07572"/>
    <w:rsid w:val="00B07A20"/>
    <w:rsid w:val="00B106F3"/>
    <w:rsid w:val="00B10E7C"/>
    <w:rsid w:val="00B115FB"/>
    <w:rsid w:val="00B11613"/>
    <w:rsid w:val="00B1170D"/>
    <w:rsid w:val="00B1192A"/>
    <w:rsid w:val="00B122D0"/>
    <w:rsid w:val="00B12E1D"/>
    <w:rsid w:val="00B12E25"/>
    <w:rsid w:val="00B13294"/>
    <w:rsid w:val="00B13DDE"/>
    <w:rsid w:val="00B13FF2"/>
    <w:rsid w:val="00B14056"/>
    <w:rsid w:val="00B14592"/>
    <w:rsid w:val="00B14D5D"/>
    <w:rsid w:val="00B155B9"/>
    <w:rsid w:val="00B16268"/>
    <w:rsid w:val="00B165AF"/>
    <w:rsid w:val="00B16D12"/>
    <w:rsid w:val="00B16E48"/>
    <w:rsid w:val="00B17024"/>
    <w:rsid w:val="00B1718B"/>
    <w:rsid w:val="00B17410"/>
    <w:rsid w:val="00B17412"/>
    <w:rsid w:val="00B17523"/>
    <w:rsid w:val="00B17666"/>
    <w:rsid w:val="00B1791D"/>
    <w:rsid w:val="00B20022"/>
    <w:rsid w:val="00B20702"/>
    <w:rsid w:val="00B20891"/>
    <w:rsid w:val="00B20A45"/>
    <w:rsid w:val="00B20B4C"/>
    <w:rsid w:val="00B20C92"/>
    <w:rsid w:val="00B2137E"/>
    <w:rsid w:val="00B21A41"/>
    <w:rsid w:val="00B222DA"/>
    <w:rsid w:val="00B22688"/>
    <w:rsid w:val="00B22E84"/>
    <w:rsid w:val="00B22FA7"/>
    <w:rsid w:val="00B238B2"/>
    <w:rsid w:val="00B23B62"/>
    <w:rsid w:val="00B24450"/>
    <w:rsid w:val="00B250CC"/>
    <w:rsid w:val="00B255C7"/>
    <w:rsid w:val="00B25DA9"/>
    <w:rsid w:val="00B267C9"/>
    <w:rsid w:val="00B26958"/>
    <w:rsid w:val="00B26CE2"/>
    <w:rsid w:val="00B26E07"/>
    <w:rsid w:val="00B26E88"/>
    <w:rsid w:val="00B27317"/>
    <w:rsid w:val="00B274C8"/>
    <w:rsid w:val="00B27F21"/>
    <w:rsid w:val="00B303B7"/>
    <w:rsid w:val="00B3244E"/>
    <w:rsid w:val="00B327CB"/>
    <w:rsid w:val="00B32A1B"/>
    <w:rsid w:val="00B3346F"/>
    <w:rsid w:val="00B33736"/>
    <w:rsid w:val="00B33D24"/>
    <w:rsid w:val="00B347E2"/>
    <w:rsid w:val="00B34898"/>
    <w:rsid w:val="00B34B11"/>
    <w:rsid w:val="00B34DCE"/>
    <w:rsid w:val="00B3568C"/>
    <w:rsid w:val="00B357B3"/>
    <w:rsid w:val="00B3586E"/>
    <w:rsid w:val="00B35BFE"/>
    <w:rsid w:val="00B37240"/>
    <w:rsid w:val="00B37A8A"/>
    <w:rsid w:val="00B37B69"/>
    <w:rsid w:val="00B400DF"/>
    <w:rsid w:val="00B40F79"/>
    <w:rsid w:val="00B41022"/>
    <w:rsid w:val="00B413D3"/>
    <w:rsid w:val="00B41797"/>
    <w:rsid w:val="00B41C3D"/>
    <w:rsid w:val="00B42204"/>
    <w:rsid w:val="00B42354"/>
    <w:rsid w:val="00B423C1"/>
    <w:rsid w:val="00B42F96"/>
    <w:rsid w:val="00B43043"/>
    <w:rsid w:val="00B449F7"/>
    <w:rsid w:val="00B454CF"/>
    <w:rsid w:val="00B45569"/>
    <w:rsid w:val="00B456A0"/>
    <w:rsid w:val="00B4580E"/>
    <w:rsid w:val="00B45DBC"/>
    <w:rsid w:val="00B46627"/>
    <w:rsid w:val="00B47591"/>
    <w:rsid w:val="00B5004B"/>
    <w:rsid w:val="00B5009B"/>
    <w:rsid w:val="00B502F5"/>
    <w:rsid w:val="00B50C30"/>
    <w:rsid w:val="00B50D4B"/>
    <w:rsid w:val="00B510F6"/>
    <w:rsid w:val="00B513C0"/>
    <w:rsid w:val="00B514C0"/>
    <w:rsid w:val="00B5176B"/>
    <w:rsid w:val="00B51BE4"/>
    <w:rsid w:val="00B5224E"/>
    <w:rsid w:val="00B52F5B"/>
    <w:rsid w:val="00B52F9D"/>
    <w:rsid w:val="00B531DC"/>
    <w:rsid w:val="00B53BD5"/>
    <w:rsid w:val="00B53CD2"/>
    <w:rsid w:val="00B53E7A"/>
    <w:rsid w:val="00B54C51"/>
    <w:rsid w:val="00B54DA4"/>
    <w:rsid w:val="00B55949"/>
    <w:rsid w:val="00B55977"/>
    <w:rsid w:val="00B55E72"/>
    <w:rsid w:val="00B56080"/>
    <w:rsid w:val="00B5614B"/>
    <w:rsid w:val="00B5622C"/>
    <w:rsid w:val="00B56429"/>
    <w:rsid w:val="00B569E6"/>
    <w:rsid w:val="00B56B53"/>
    <w:rsid w:val="00B57214"/>
    <w:rsid w:val="00B572DA"/>
    <w:rsid w:val="00B573B3"/>
    <w:rsid w:val="00B57B31"/>
    <w:rsid w:val="00B6051D"/>
    <w:rsid w:val="00B6087E"/>
    <w:rsid w:val="00B60C47"/>
    <w:rsid w:val="00B611C4"/>
    <w:rsid w:val="00B617E7"/>
    <w:rsid w:val="00B6199F"/>
    <w:rsid w:val="00B61CEF"/>
    <w:rsid w:val="00B625A4"/>
    <w:rsid w:val="00B6290A"/>
    <w:rsid w:val="00B6341B"/>
    <w:rsid w:val="00B63629"/>
    <w:rsid w:val="00B63BB6"/>
    <w:rsid w:val="00B63BE1"/>
    <w:rsid w:val="00B63BFF"/>
    <w:rsid w:val="00B63F6F"/>
    <w:rsid w:val="00B64FBC"/>
    <w:rsid w:val="00B65724"/>
    <w:rsid w:val="00B65789"/>
    <w:rsid w:val="00B65849"/>
    <w:rsid w:val="00B660F6"/>
    <w:rsid w:val="00B673B4"/>
    <w:rsid w:val="00B67DD3"/>
    <w:rsid w:val="00B70BAE"/>
    <w:rsid w:val="00B7116A"/>
    <w:rsid w:val="00B7158B"/>
    <w:rsid w:val="00B71BFF"/>
    <w:rsid w:val="00B72847"/>
    <w:rsid w:val="00B731AB"/>
    <w:rsid w:val="00B73263"/>
    <w:rsid w:val="00B7338C"/>
    <w:rsid w:val="00B7354B"/>
    <w:rsid w:val="00B73823"/>
    <w:rsid w:val="00B74B56"/>
    <w:rsid w:val="00B7509C"/>
    <w:rsid w:val="00B75FFE"/>
    <w:rsid w:val="00B7635D"/>
    <w:rsid w:val="00B76926"/>
    <w:rsid w:val="00B76A7F"/>
    <w:rsid w:val="00B7732D"/>
    <w:rsid w:val="00B77B82"/>
    <w:rsid w:val="00B77FC0"/>
    <w:rsid w:val="00B80098"/>
    <w:rsid w:val="00B80C59"/>
    <w:rsid w:val="00B80F1F"/>
    <w:rsid w:val="00B813CE"/>
    <w:rsid w:val="00B81CC3"/>
    <w:rsid w:val="00B826F2"/>
    <w:rsid w:val="00B834AC"/>
    <w:rsid w:val="00B839AC"/>
    <w:rsid w:val="00B845BB"/>
    <w:rsid w:val="00B856FC"/>
    <w:rsid w:val="00B8571A"/>
    <w:rsid w:val="00B85D40"/>
    <w:rsid w:val="00B85FEE"/>
    <w:rsid w:val="00B860F7"/>
    <w:rsid w:val="00B864A4"/>
    <w:rsid w:val="00B86AE4"/>
    <w:rsid w:val="00B86CF1"/>
    <w:rsid w:val="00B86CF8"/>
    <w:rsid w:val="00B87E87"/>
    <w:rsid w:val="00B9077D"/>
    <w:rsid w:val="00B90B42"/>
    <w:rsid w:val="00B90DA6"/>
    <w:rsid w:val="00B91389"/>
    <w:rsid w:val="00B91534"/>
    <w:rsid w:val="00B91775"/>
    <w:rsid w:val="00B91E97"/>
    <w:rsid w:val="00B91F9A"/>
    <w:rsid w:val="00B92127"/>
    <w:rsid w:val="00B922E0"/>
    <w:rsid w:val="00B9231B"/>
    <w:rsid w:val="00B92636"/>
    <w:rsid w:val="00B927B1"/>
    <w:rsid w:val="00B92905"/>
    <w:rsid w:val="00B92A70"/>
    <w:rsid w:val="00B93665"/>
    <w:rsid w:val="00B936CB"/>
    <w:rsid w:val="00B937AB"/>
    <w:rsid w:val="00B93A40"/>
    <w:rsid w:val="00B93AB3"/>
    <w:rsid w:val="00B940E0"/>
    <w:rsid w:val="00B94588"/>
    <w:rsid w:val="00B945DB"/>
    <w:rsid w:val="00B94F2E"/>
    <w:rsid w:val="00B95EAE"/>
    <w:rsid w:val="00B96612"/>
    <w:rsid w:val="00B967BD"/>
    <w:rsid w:val="00B970CA"/>
    <w:rsid w:val="00B9739B"/>
    <w:rsid w:val="00B97C2C"/>
    <w:rsid w:val="00B97CD8"/>
    <w:rsid w:val="00BA06EB"/>
    <w:rsid w:val="00BA14D7"/>
    <w:rsid w:val="00BA1516"/>
    <w:rsid w:val="00BA19A4"/>
    <w:rsid w:val="00BA1BA4"/>
    <w:rsid w:val="00BA1CAB"/>
    <w:rsid w:val="00BA1F86"/>
    <w:rsid w:val="00BA20D8"/>
    <w:rsid w:val="00BA248F"/>
    <w:rsid w:val="00BA28E7"/>
    <w:rsid w:val="00BA2A49"/>
    <w:rsid w:val="00BA2E68"/>
    <w:rsid w:val="00BA325C"/>
    <w:rsid w:val="00BA39CA"/>
    <w:rsid w:val="00BA4080"/>
    <w:rsid w:val="00BA4666"/>
    <w:rsid w:val="00BA4B0A"/>
    <w:rsid w:val="00BA4BE6"/>
    <w:rsid w:val="00BA54C5"/>
    <w:rsid w:val="00BA5589"/>
    <w:rsid w:val="00BA56F3"/>
    <w:rsid w:val="00BA5AA9"/>
    <w:rsid w:val="00BA639D"/>
    <w:rsid w:val="00BA66F8"/>
    <w:rsid w:val="00BA6B40"/>
    <w:rsid w:val="00BA6F46"/>
    <w:rsid w:val="00BA749D"/>
    <w:rsid w:val="00BA76CD"/>
    <w:rsid w:val="00BA7A87"/>
    <w:rsid w:val="00BA7EE7"/>
    <w:rsid w:val="00BB0A08"/>
    <w:rsid w:val="00BB0CC1"/>
    <w:rsid w:val="00BB0E48"/>
    <w:rsid w:val="00BB0F2B"/>
    <w:rsid w:val="00BB15EF"/>
    <w:rsid w:val="00BB1737"/>
    <w:rsid w:val="00BB1865"/>
    <w:rsid w:val="00BB25AC"/>
    <w:rsid w:val="00BB2FFE"/>
    <w:rsid w:val="00BB30CA"/>
    <w:rsid w:val="00BB3133"/>
    <w:rsid w:val="00BB3343"/>
    <w:rsid w:val="00BB33C1"/>
    <w:rsid w:val="00BB3A64"/>
    <w:rsid w:val="00BB4337"/>
    <w:rsid w:val="00BB46CF"/>
    <w:rsid w:val="00BB4A99"/>
    <w:rsid w:val="00BB4E6E"/>
    <w:rsid w:val="00BB547C"/>
    <w:rsid w:val="00BB5AEA"/>
    <w:rsid w:val="00BB5B3C"/>
    <w:rsid w:val="00BB5D69"/>
    <w:rsid w:val="00BB61CA"/>
    <w:rsid w:val="00BB62D7"/>
    <w:rsid w:val="00BB6322"/>
    <w:rsid w:val="00BB6BC1"/>
    <w:rsid w:val="00BB7012"/>
    <w:rsid w:val="00BB755E"/>
    <w:rsid w:val="00BB7B7A"/>
    <w:rsid w:val="00BB7EA0"/>
    <w:rsid w:val="00BC06D2"/>
    <w:rsid w:val="00BC0C45"/>
    <w:rsid w:val="00BC1515"/>
    <w:rsid w:val="00BC1D2F"/>
    <w:rsid w:val="00BC1FBB"/>
    <w:rsid w:val="00BC20B4"/>
    <w:rsid w:val="00BC20D5"/>
    <w:rsid w:val="00BC212B"/>
    <w:rsid w:val="00BC2858"/>
    <w:rsid w:val="00BC295B"/>
    <w:rsid w:val="00BC3387"/>
    <w:rsid w:val="00BC3681"/>
    <w:rsid w:val="00BC38B8"/>
    <w:rsid w:val="00BC4092"/>
    <w:rsid w:val="00BC4259"/>
    <w:rsid w:val="00BC4461"/>
    <w:rsid w:val="00BC4544"/>
    <w:rsid w:val="00BC4B07"/>
    <w:rsid w:val="00BC503B"/>
    <w:rsid w:val="00BC5CF9"/>
    <w:rsid w:val="00BC5E71"/>
    <w:rsid w:val="00BC66F4"/>
    <w:rsid w:val="00BC6B67"/>
    <w:rsid w:val="00BC72FF"/>
    <w:rsid w:val="00BC7B21"/>
    <w:rsid w:val="00BD0C29"/>
    <w:rsid w:val="00BD0DE1"/>
    <w:rsid w:val="00BD11C1"/>
    <w:rsid w:val="00BD1421"/>
    <w:rsid w:val="00BD215C"/>
    <w:rsid w:val="00BD4232"/>
    <w:rsid w:val="00BD42E2"/>
    <w:rsid w:val="00BD4797"/>
    <w:rsid w:val="00BD4976"/>
    <w:rsid w:val="00BD4DE7"/>
    <w:rsid w:val="00BD4F9C"/>
    <w:rsid w:val="00BD503F"/>
    <w:rsid w:val="00BD53CB"/>
    <w:rsid w:val="00BD562C"/>
    <w:rsid w:val="00BD5E79"/>
    <w:rsid w:val="00BD65A4"/>
    <w:rsid w:val="00BD6DDF"/>
    <w:rsid w:val="00BD7384"/>
    <w:rsid w:val="00BD74E6"/>
    <w:rsid w:val="00BD7780"/>
    <w:rsid w:val="00BE021D"/>
    <w:rsid w:val="00BE022F"/>
    <w:rsid w:val="00BE05AD"/>
    <w:rsid w:val="00BE08CB"/>
    <w:rsid w:val="00BE15D8"/>
    <w:rsid w:val="00BE15DE"/>
    <w:rsid w:val="00BE1858"/>
    <w:rsid w:val="00BE1B75"/>
    <w:rsid w:val="00BE2593"/>
    <w:rsid w:val="00BE2ECC"/>
    <w:rsid w:val="00BE39DC"/>
    <w:rsid w:val="00BE3DB7"/>
    <w:rsid w:val="00BE4258"/>
    <w:rsid w:val="00BE4455"/>
    <w:rsid w:val="00BE45AA"/>
    <w:rsid w:val="00BE470D"/>
    <w:rsid w:val="00BE4977"/>
    <w:rsid w:val="00BE5367"/>
    <w:rsid w:val="00BE54EA"/>
    <w:rsid w:val="00BE5869"/>
    <w:rsid w:val="00BE7057"/>
    <w:rsid w:val="00BE75A4"/>
    <w:rsid w:val="00BE7769"/>
    <w:rsid w:val="00BF04E3"/>
    <w:rsid w:val="00BF0A99"/>
    <w:rsid w:val="00BF0E3F"/>
    <w:rsid w:val="00BF1061"/>
    <w:rsid w:val="00BF11AD"/>
    <w:rsid w:val="00BF136B"/>
    <w:rsid w:val="00BF1380"/>
    <w:rsid w:val="00BF22F4"/>
    <w:rsid w:val="00BF25CC"/>
    <w:rsid w:val="00BF302C"/>
    <w:rsid w:val="00BF367C"/>
    <w:rsid w:val="00BF3C5D"/>
    <w:rsid w:val="00BF41C2"/>
    <w:rsid w:val="00BF44FC"/>
    <w:rsid w:val="00BF46C0"/>
    <w:rsid w:val="00BF48D8"/>
    <w:rsid w:val="00BF4E48"/>
    <w:rsid w:val="00BF5471"/>
    <w:rsid w:val="00BF5766"/>
    <w:rsid w:val="00BF5CBB"/>
    <w:rsid w:val="00BF6544"/>
    <w:rsid w:val="00BF660A"/>
    <w:rsid w:val="00C004CD"/>
    <w:rsid w:val="00C0087B"/>
    <w:rsid w:val="00C00974"/>
    <w:rsid w:val="00C01291"/>
    <w:rsid w:val="00C013CE"/>
    <w:rsid w:val="00C014EE"/>
    <w:rsid w:val="00C01F92"/>
    <w:rsid w:val="00C02271"/>
    <w:rsid w:val="00C02918"/>
    <w:rsid w:val="00C029ED"/>
    <w:rsid w:val="00C02B1A"/>
    <w:rsid w:val="00C02B74"/>
    <w:rsid w:val="00C03177"/>
    <w:rsid w:val="00C03181"/>
    <w:rsid w:val="00C03AF7"/>
    <w:rsid w:val="00C03B6B"/>
    <w:rsid w:val="00C03D53"/>
    <w:rsid w:val="00C04055"/>
    <w:rsid w:val="00C04322"/>
    <w:rsid w:val="00C04782"/>
    <w:rsid w:val="00C04DB1"/>
    <w:rsid w:val="00C0532D"/>
    <w:rsid w:val="00C05502"/>
    <w:rsid w:val="00C057D0"/>
    <w:rsid w:val="00C058AE"/>
    <w:rsid w:val="00C07391"/>
    <w:rsid w:val="00C076E6"/>
    <w:rsid w:val="00C07D37"/>
    <w:rsid w:val="00C10176"/>
    <w:rsid w:val="00C1083D"/>
    <w:rsid w:val="00C10AEA"/>
    <w:rsid w:val="00C110F2"/>
    <w:rsid w:val="00C113CF"/>
    <w:rsid w:val="00C1173C"/>
    <w:rsid w:val="00C12367"/>
    <w:rsid w:val="00C1267D"/>
    <w:rsid w:val="00C127A4"/>
    <w:rsid w:val="00C131F7"/>
    <w:rsid w:val="00C1434A"/>
    <w:rsid w:val="00C1487D"/>
    <w:rsid w:val="00C14A06"/>
    <w:rsid w:val="00C14B48"/>
    <w:rsid w:val="00C14F6B"/>
    <w:rsid w:val="00C15879"/>
    <w:rsid w:val="00C15CD0"/>
    <w:rsid w:val="00C15CF3"/>
    <w:rsid w:val="00C1606D"/>
    <w:rsid w:val="00C16551"/>
    <w:rsid w:val="00C16614"/>
    <w:rsid w:val="00C16AD6"/>
    <w:rsid w:val="00C170EB"/>
    <w:rsid w:val="00C17293"/>
    <w:rsid w:val="00C172F2"/>
    <w:rsid w:val="00C1735E"/>
    <w:rsid w:val="00C179AC"/>
    <w:rsid w:val="00C17D3D"/>
    <w:rsid w:val="00C17DC9"/>
    <w:rsid w:val="00C17DFF"/>
    <w:rsid w:val="00C203FA"/>
    <w:rsid w:val="00C20463"/>
    <w:rsid w:val="00C208F5"/>
    <w:rsid w:val="00C2121B"/>
    <w:rsid w:val="00C21994"/>
    <w:rsid w:val="00C221B5"/>
    <w:rsid w:val="00C22816"/>
    <w:rsid w:val="00C228D5"/>
    <w:rsid w:val="00C2332D"/>
    <w:rsid w:val="00C23B4E"/>
    <w:rsid w:val="00C240DE"/>
    <w:rsid w:val="00C24551"/>
    <w:rsid w:val="00C2466A"/>
    <w:rsid w:val="00C24B2B"/>
    <w:rsid w:val="00C24FFE"/>
    <w:rsid w:val="00C254C4"/>
    <w:rsid w:val="00C256F6"/>
    <w:rsid w:val="00C260B7"/>
    <w:rsid w:val="00C2617F"/>
    <w:rsid w:val="00C26903"/>
    <w:rsid w:val="00C26A93"/>
    <w:rsid w:val="00C26D44"/>
    <w:rsid w:val="00C27075"/>
    <w:rsid w:val="00C2738E"/>
    <w:rsid w:val="00C27746"/>
    <w:rsid w:val="00C27DB1"/>
    <w:rsid w:val="00C30075"/>
    <w:rsid w:val="00C306A5"/>
    <w:rsid w:val="00C30D6B"/>
    <w:rsid w:val="00C312E2"/>
    <w:rsid w:val="00C314F7"/>
    <w:rsid w:val="00C31822"/>
    <w:rsid w:val="00C31906"/>
    <w:rsid w:val="00C3198A"/>
    <w:rsid w:val="00C32075"/>
    <w:rsid w:val="00C3262D"/>
    <w:rsid w:val="00C32F3B"/>
    <w:rsid w:val="00C32F8D"/>
    <w:rsid w:val="00C33156"/>
    <w:rsid w:val="00C331DD"/>
    <w:rsid w:val="00C333C1"/>
    <w:rsid w:val="00C33F37"/>
    <w:rsid w:val="00C351CD"/>
    <w:rsid w:val="00C352ED"/>
    <w:rsid w:val="00C3582F"/>
    <w:rsid w:val="00C35D9C"/>
    <w:rsid w:val="00C36547"/>
    <w:rsid w:val="00C36910"/>
    <w:rsid w:val="00C36F75"/>
    <w:rsid w:val="00C370A1"/>
    <w:rsid w:val="00C378FE"/>
    <w:rsid w:val="00C37992"/>
    <w:rsid w:val="00C40205"/>
    <w:rsid w:val="00C4038A"/>
    <w:rsid w:val="00C40D71"/>
    <w:rsid w:val="00C413DD"/>
    <w:rsid w:val="00C41699"/>
    <w:rsid w:val="00C41AF2"/>
    <w:rsid w:val="00C41EC8"/>
    <w:rsid w:val="00C41F4C"/>
    <w:rsid w:val="00C41FD4"/>
    <w:rsid w:val="00C43988"/>
    <w:rsid w:val="00C43C94"/>
    <w:rsid w:val="00C4417E"/>
    <w:rsid w:val="00C441FC"/>
    <w:rsid w:val="00C44630"/>
    <w:rsid w:val="00C456FF"/>
    <w:rsid w:val="00C45A1B"/>
    <w:rsid w:val="00C45F1D"/>
    <w:rsid w:val="00C468C7"/>
    <w:rsid w:val="00C50052"/>
    <w:rsid w:val="00C501B7"/>
    <w:rsid w:val="00C502B2"/>
    <w:rsid w:val="00C5041F"/>
    <w:rsid w:val="00C504FB"/>
    <w:rsid w:val="00C507DA"/>
    <w:rsid w:val="00C50894"/>
    <w:rsid w:val="00C51210"/>
    <w:rsid w:val="00C5122B"/>
    <w:rsid w:val="00C51735"/>
    <w:rsid w:val="00C51EAF"/>
    <w:rsid w:val="00C5205A"/>
    <w:rsid w:val="00C52094"/>
    <w:rsid w:val="00C5280E"/>
    <w:rsid w:val="00C529A0"/>
    <w:rsid w:val="00C52A9D"/>
    <w:rsid w:val="00C52B74"/>
    <w:rsid w:val="00C52F0E"/>
    <w:rsid w:val="00C531B6"/>
    <w:rsid w:val="00C535ED"/>
    <w:rsid w:val="00C54955"/>
    <w:rsid w:val="00C54B4E"/>
    <w:rsid w:val="00C55254"/>
    <w:rsid w:val="00C5551B"/>
    <w:rsid w:val="00C55A4F"/>
    <w:rsid w:val="00C56A45"/>
    <w:rsid w:val="00C56ECE"/>
    <w:rsid w:val="00C57115"/>
    <w:rsid w:val="00C5782D"/>
    <w:rsid w:val="00C57A62"/>
    <w:rsid w:val="00C57AB9"/>
    <w:rsid w:val="00C57E0C"/>
    <w:rsid w:val="00C57FCB"/>
    <w:rsid w:val="00C606E2"/>
    <w:rsid w:val="00C60A55"/>
    <w:rsid w:val="00C60FFE"/>
    <w:rsid w:val="00C611C2"/>
    <w:rsid w:val="00C611E5"/>
    <w:rsid w:val="00C619FC"/>
    <w:rsid w:val="00C62194"/>
    <w:rsid w:val="00C6237E"/>
    <w:rsid w:val="00C624B3"/>
    <w:rsid w:val="00C62DCF"/>
    <w:rsid w:val="00C62F68"/>
    <w:rsid w:val="00C631F7"/>
    <w:rsid w:val="00C6334F"/>
    <w:rsid w:val="00C637A4"/>
    <w:rsid w:val="00C639D2"/>
    <w:rsid w:val="00C63FE9"/>
    <w:rsid w:val="00C6406F"/>
    <w:rsid w:val="00C64594"/>
    <w:rsid w:val="00C645A3"/>
    <w:rsid w:val="00C649FF"/>
    <w:rsid w:val="00C65127"/>
    <w:rsid w:val="00C65D91"/>
    <w:rsid w:val="00C67043"/>
    <w:rsid w:val="00C6728C"/>
    <w:rsid w:val="00C677EA"/>
    <w:rsid w:val="00C67EED"/>
    <w:rsid w:val="00C7061E"/>
    <w:rsid w:val="00C709BA"/>
    <w:rsid w:val="00C70EF7"/>
    <w:rsid w:val="00C7118D"/>
    <w:rsid w:val="00C7120D"/>
    <w:rsid w:val="00C713FD"/>
    <w:rsid w:val="00C71551"/>
    <w:rsid w:val="00C7225B"/>
    <w:rsid w:val="00C727C4"/>
    <w:rsid w:val="00C73758"/>
    <w:rsid w:val="00C73A58"/>
    <w:rsid w:val="00C742A5"/>
    <w:rsid w:val="00C7443A"/>
    <w:rsid w:val="00C7499A"/>
    <w:rsid w:val="00C74BA7"/>
    <w:rsid w:val="00C753B5"/>
    <w:rsid w:val="00C7540F"/>
    <w:rsid w:val="00C75680"/>
    <w:rsid w:val="00C758E2"/>
    <w:rsid w:val="00C7593F"/>
    <w:rsid w:val="00C75ECC"/>
    <w:rsid w:val="00C7621C"/>
    <w:rsid w:val="00C7641A"/>
    <w:rsid w:val="00C766E5"/>
    <w:rsid w:val="00C76954"/>
    <w:rsid w:val="00C76B62"/>
    <w:rsid w:val="00C76DFF"/>
    <w:rsid w:val="00C77491"/>
    <w:rsid w:val="00C7752C"/>
    <w:rsid w:val="00C7755F"/>
    <w:rsid w:val="00C77A88"/>
    <w:rsid w:val="00C8066B"/>
    <w:rsid w:val="00C80D21"/>
    <w:rsid w:val="00C8100C"/>
    <w:rsid w:val="00C81402"/>
    <w:rsid w:val="00C81FC5"/>
    <w:rsid w:val="00C82969"/>
    <w:rsid w:val="00C8329A"/>
    <w:rsid w:val="00C838E3"/>
    <w:rsid w:val="00C83D38"/>
    <w:rsid w:val="00C8401A"/>
    <w:rsid w:val="00C841C2"/>
    <w:rsid w:val="00C84281"/>
    <w:rsid w:val="00C8433A"/>
    <w:rsid w:val="00C846F7"/>
    <w:rsid w:val="00C84E51"/>
    <w:rsid w:val="00C8564A"/>
    <w:rsid w:val="00C85BD5"/>
    <w:rsid w:val="00C86048"/>
    <w:rsid w:val="00C86987"/>
    <w:rsid w:val="00C87295"/>
    <w:rsid w:val="00C8747C"/>
    <w:rsid w:val="00C87556"/>
    <w:rsid w:val="00C904E4"/>
    <w:rsid w:val="00C90711"/>
    <w:rsid w:val="00C90DE0"/>
    <w:rsid w:val="00C91257"/>
    <w:rsid w:val="00C91328"/>
    <w:rsid w:val="00C91BEE"/>
    <w:rsid w:val="00C91D09"/>
    <w:rsid w:val="00C91F5E"/>
    <w:rsid w:val="00C923BD"/>
    <w:rsid w:val="00C923C6"/>
    <w:rsid w:val="00C92708"/>
    <w:rsid w:val="00C92741"/>
    <w:rsid w:val="00C927AD"/>
    <w:rsid w:val="00C92E47"/>
    <w:rsid w:val="00C93997"/>
    <w:rsid w:val="00C939E0"/>
    <w:rsid w:val="00C93D2F"/>
    <w:rsid w:val="00C93D36"/>
    <w:rsid w:val="00C93FD0"/>
    <w:rsid w:val="00C9454A"/>
    <w:rsid w:val="00C945E3"/>
    <w:rsid w:val="00C9495D"/>
    <w:rsid w:val="00C95195"/>
    <w:rsid w:val="00C956AA"/>
    <w:rsid w:val="00C95866"/>
    <w:rsid w:val="00C96247"/>
    <w:rsid w:val="00C9733F"/>
    <w:rsid w:val="00C97631"/>
    <w:rsid w:val="00C979C9"/>
    <w:rsid w:val="00CA03D8"/>
    <w:rsid w:val="00CA10BD"/>
    <w:rsid w:val="00CA1131"/>
    <w:rsid w:val="00CA1957"/>
    <w:rsid w:val="00CA1997"/>
    <w:rsid w:val="00CA21CE"/>
    <w:rsid w:val="00CA2D1C"/>
    <w:rsid w:val="00CA2DC7"/>
    <w:rsid w:val="00CA2F5C"/>
    <w:rsid w:val="00CA356B"/>
    <w:rsid w:val="00CA4799"/>
    <w:rsid w:val="00CA5CCF"/>
    <w:rsid w:val="00CA69D8"/>
    <w:rsid w:val="00CA6A61"/>
    <w:rsid w:val="00CA6B73"/>
    <w:rsid w:val="00CA76B8"/>
    <w:rsid w:val="00CA789D"/>
    <w:rsid w:val="00CB1173"/>
    <w:rsid w:val="00CB1330"/>
    <w:rsid w:val="00CB1696"/>
    <w:rsid w:val="00CB243F"/>
    <w:rsid w:val="00CB26DA"/>
    <w:rsid w:val="00CB2C35"/>
    <w:rsid w:val="00CB3140"/>
    <w:rsid w:val="00CB34AE"/>
    <w:rsid w:val="00CB3E9C"/>
    <w:rsid w:val="00CB42E4"/>
    <w:rsid w:val="00CB4A8A"/>
    <w:rsid w:val="00CB4D2C"/>
    <w:rsid w:val="00CB533F"/>
    <w:rsid w:val="00CB57A2"/>
    <w:rsid w:val="00CB5A47"/>
    <w:rsid w:val="00CB5DEA"/>
    <w:rsid w:val="00CB6FB8"/>
    <w:rsid w:val="00CB7364"/>
    <w:rsid w:val="00CB756F"/>
    <w:rsid w:val="00CB7B3B"/>
    <w:rsid w:val="00CB7D25"/>
    <w:rsid w:val="00CC01AC"/>
    <w:rsid w:val="00CC0CEF"/>
    <w:rsid w:val="00CC1B26"/>
    <w:rsid w:val="00CC30F2"/>
    <w:rsid w:val="00CC3104"/>
    <w:rsid w:val="00CC360F"/>
    <w:rsid w:val="00CC3B98"/>
    <w:rsid w:val="00CC3E13"/>
    <w:rsid w:val="00CC4FFD"/>
    <w:rsid w:val="00CC533F"/>
    <w:rsid w:val="00CC5630"/>
    <w:rsid w:val="00CC5DCA"/>
    <w:rsid w:val="00CC6244"/>
    <w:rsid w:val="00CC66CC"/>
    <w:rsid w:val="00CC6808"/>
    <w:rsid w:val="00CC6B8C"/>
    <w:rsid w:val="00CC6E69"/>
    <w:rsid w:val="00CC6E81"/>
    <w:rsid w:val="00CC72AF"/>
    <w:rsid w:val="00CC749F"/>
    <w:rsid w:val="00CC75D3"/>
    <w:rsid w:val="00CC7F8C"/>
    <w:rsid w:val="00CD052D"/>
    <w:rsid w:val="00CD05C8"/>
    <w:rsid w:val="00CD0C15"/>
    <w:rsid w:val="00CD1A96"/>
    <w:rsid w:val="00CD21DC"/>
    <w:rsid w:val="00CD237C"/>
    <w:rsid w:val="00CD23AF"/>
    <w:rsid w:val="00CD2A90"/>
    <w:rsid w:val="00CD306C"/>
    <w:rsid w:val="00CD3109"/>
    <w:rsid w:val="00CD344E"/>
    <w:rsid w:val="00CD34B2"/>
    <w:rsid w:val="00CD35DA"/>
    <w:rsid w:val="00CD3A55"/>
    <w:rsid w:val="00CD48E4"/>
    <w:rsid w:val="00CD4EBC"/>
    <w:rsid w:val="00CD65E6"/>
    <w:rsid w:val="00CD6E83"/>
    <w:rsid w:val="00CD6FC8"/>
    <w:rsid w:val="00CD72F2"/>
    <w:rsid w:val="00CD7769"/>
    <w:rsid w:val="00CD7AFC"/>
    <w:rsid w:val="00CE03E7"/>
    <w:rsid w:val="00CE058E"/>
    <w:rsid w:val="00CE0EC4"/>
    <w:rsid w:val="00CE0F7F"/>
    <w:rsid w:val="00CE123C"/>
    <w:rsid w:val="00CE16E9"/>
    <w:rsid w:val="00CE22C8"/>
    <w:rsid w:val="00CE2333"/>
    <w:rsid w:val="00CE27BA"/>
    <w:rsid w:val="00CE2C0A"/>
    <w:rsid w:val="00CE328B"/>
    <w:rsid w:val="00CE379C"/>
    <w:rsid w:val="00CE38CA"/>
    <w:rsid w:val="00CE38F7"/>
    <w:rsid w:val="00CE39C4"/>
    <w:rsid w:val="00CE39E2"/>
    <w:rsid w:val="00CE4BB5"/>
    <w:rsid w:val="00CE4BC8"/>
    <w:rsid w:val="00CE4EB8"/>
    <w:rsid w:val="00CE4FD6"/>
    <w:rsid w:val="00CE54D5"/>
    <w:rsid w:val="00CE5E8E"/>
    <w:rsid w:val="00CE604A"/>
    <w:rsid w:val="00CE6094"/>
    <w:rsid w:val="00CE6095"/>
    <w:rsid w:val="00CE64AF"/>
    <w:rsid w:val="00CE6658"/>
    <w:rsid w:val="00CE67BB"/>
    <w:rsid w:val="00CE77CB"/>
    <w:rsid w:val="00CF046B"/>
    <w:rsid w:val="00CF0603"/>
    <w:rsid w:val="00CF1106"/>
    <w:rsid w:val="00CF1125"/>
    <w:rsid w:val="00CF175E"/>
    <w:rsid w:val="00CF1DA6"/>
    <w:rsid w:val="00CF2908"/>
    <w:rsid w:val="00CF3C75"/>
    <w:rsid w:val="00CF3EC3"/>
    <w:rsid w:val="00CF4649"/>
    <w:rsid w:val="00CF498A"/>
    <w:rsid w:val="00CF4B12"/>
    <w:rsid w:val="00CF4D53"/>
    <w:rsid w:val="00CF4F6F"/>
    <w:rsid w:val="00CF5155"/>
    <w:rsid w:val="00CF5492"/>
    <w:rsid w:val="00CF57B9"/>
    <w:rsid w:val="00CF5C8C"/>
    <w:rsid w:val="00CF6486"/>
    <w:rsid w:val="00CF6641"/>
    <w:rsid w:val="00CF6BBB"/>
    <w:rsid w:val="00CF7ADB"/>
    <w:rsid w:val="00CF7DF5"/>
    <w:rsid w:val="00D00AC3"/>
    <w:rsid w:val="00D00CA3"/>
    <w:rsid w:val="00D01085"/>
    <w:rsid w:val="00D0139B"/>
    <w:rsid w:val="00D01A0D"/>
    <w:rsid w:val="00D0289C"/>
    <w:rsid w:val="00D02B84"/>
    <w:rsid w:val="00D02DC4"/>
    <w:rsid w:val="00D0383C"/>
    <w:rsid w:val="00D03AE6"/>
    <w:rsid w:val="00D03BAD"/>
    <w:rsid w:val="00D04A06"/>
    <w:rsid w:val="00D0649C"/>
    <w:rsid w:val="00D065DB"/>
    <w:rsid w:val="00D06F68"/>
    <w:rsid w:val="00D0716B"/>
    <w:rsid w:val="00D07EDC"/>
    <w:rsid w:val="00D10363"/>
    <w:rsid w:val="00D104D7"/>
    <w:rsid w:val="00D10517"/>
    <w:rsid w:val="00D10AFD"/>
    <w:rsid w:val="00D10B0F"/>
    <w:rsid w:val="00D111A4"/>
    <w:rsid w:val="00D11516"/>
    <w:rsid w:val="00D1205A"/>
    <w:rsid w:val="00D12380"/>
    <w:rsid w:val="00D138FF"/>
    <w:rsid w:val="00D14143"/>
    <w:rsid w:val="00D143B3"/>
    <w:rsid w:val="00D1463B"/>
    <w:rsid w:val="00D14A85"/>
    <w:rsid w:val="00D15328"/>
    <w:rsid w:val="00D154AA"/>
    <w:rsid w:val="00D156F9"/>
    <w:rsid w:val="00D15F2B"/>
    <w:rsid w:val="00D16038"/>
    <w:rsid w:val="00D162CA"/>
    <w:rsid w:val="00D165EC"/>
    <w:rsid w:val="00D169F4"/>
    <w:rsid w:val="00D17102"/>
    <w:rsid w:val="00D17182"/>
    <w:rsid w:val="00D17454"/>
    <w:rsid w:val="00D17B0A"/>
    <w:rsid w:val="00D20AC5"/>
    <w:rsid w:val="00D20CDC"/>
    <w:rsid w:val="00D20CFA"/>
    <w:rsid w:val="00D21736"/>
    <w:rsid w:val="00D21762"/>
    <w:rsid w:val="00D218FA"/>
    <w:rsid w:val="00D21B4F"/>
    <w:rsid w:val="00D220B0"/>
    <w:rsid w:val="00D22BE3"/>
    <w:rsid w:val="00D22CF2"/>
    <w:rsid w:val="00D232A3"/>
    <w:rsid w:val="00D23682"/>
    <w:rsid w:val="00D2383B"/>
    <w:rsid w:val="00D24163"/>
    <w:rsid w:val="00D243CF"/>
    <w:rsid w:val="00D246DD"/>
    <w:rsid w:val="00D24A33"/>
    <w:rsid w:val="00D24D15"/>
    <w:rsid w:val="00D25631"/>
    <w:rsid w:val="00D25789"/>
    <w:rsid w:val="00D25BF9"/>
    <w:rsid w:val="00D25D2B"/>
    <w:rsid w:val="00D264FA"/>
    <w:rsid w:val="00D267D9"/>
    <w:rsid w:val="00D268BA"/>
    <w:rsid w:val="00D26A92"/>
    <w:rsid w:val="00D27116"/>
    <w:rsid w:val="00D271D5"/>
    <w:rsid w:val="00D27327"/>
    <w:rsid w:val="00D27892"/>
    <w:rsid w:val="00D27D59"/>
    <w:rsid w:val="00D27E01"/>
    <w:rsid w:val="00D27FEA"/>
    <w:rsid w:val="00D30B85"/>
    <w:rsid w:val="00D30EEF"/>
    <w:rsid w:val="00D31281"/>
    <w:rsid w:val="00D31A63"/>
    <w:rsid w:val="00D31A9B"/>
    <w:rsid w:val="00D3224C"/>
    <w:rsid w:val="00D32EDC"/>
    <w:rsid w:val="00D33401"/>
    <w:rsid w:val="00D334AC"/>
    <w:rsid w:val="00D336A5"/>
    <w:rsid w:val="00D33F29"/>
    <w:rsid w:val="00D341DD"/>
    <w:rsid w:val="00D34377"/>
    <w:rsid w:val="00D34605"/>
    <w:rsid w:val="00D34C70"/>
    <w:rsid w:val="00D35D27"/>
    <w:rsid w:val="00D36739"/>
    <w:rsid w:val="00D36B42"/>
    <w:rsid w:val="00D36B95"/>
    <w:rsid w:val="00D37196"/>
    <w:rsid w:val="00D379CE"/>
    <w:rsid w:val="00D37F3A"/>
    <w:rsid w:val="00D402FD"/>
    <w:rsid w:val="00D40935"/>
    <w:rsid w:val="00D409E4"/>
    <w:rsid w:val="00D41783"/>
    <w:rsid w:val="00D418E2"/>
    <w:rsid w:val="00D41962"/>
    <w:rsid w:val="00D42957"/>
    <w:rsid w:val="00D43754"/>
    <w:rsid w:val="00D4381F"/>
    <w:rsid w:val="00D43FDB"/>
    <w:rsid w:val="00D44270"/>
    <w:rsid w:val="00D44A4C"/>
    <w:rsid w:val="00D44B4D"/>
    <w:rsid w:val="00D44BE7"/>
    <w:rsid w:val="00D45162"/>
    <w:rsid w:val="00D456C9"/>
    <w:rsid w:val="00D4593E"/>
    <w:rsid w:val="00D45CFE"/>
    <w:rsid w:val="00D45EE6"/>
    <w:rsid w:val="00D46223"/>
    <w:rsid w:val="00D46485"/>
    <w:rsid w:val="00D46581"/>
    <w:rsid w:val="00D47797"/>
    <w:rsid w:val="00D47F01"/>
    <w:rsid w:val="00D50D52"/>
    <w:rsid w:val="00D511DD"/>
    <w:rsid w:val="00D5135A"/>
    <w:rsid w:val="00D51371"/>
    <w:rsid w:val="00D51714"/>
    <w:rsid w:val="00D522E8"/>
    <w:rsid w:val="00D53597"/>
    <w:rsid w:val="00D53FC5"/>
    <w:rsid w:val="00D5415A"/>
    <w:rsid w:val="00D54809"/>
    <w:rsid w:val="00D548A3"/>
    <w:rsid w:val="00D549A7"/>
    <w:rsid w:val="00D5514C"/>
    <w:rsid w:val="00D5515A"/>
    <w:rsid w:val="00D5524A"/>
    <w:rsid w:val="00D55297"/>
    <w:rsid w:val="00D554D5"/>
    <w:rsid w:val="00D55577"/>
    <w:rsid w:val="00D555B9"/>
    <w:rsid w:val="00D557C2"/>
    <w:rsid w:val="00D561DD"/>
    <w:rsid w:val="00D56575"/>
    <w:rsid w:val="00D5738A"/>
    <w:rsid w:val="00D573EB"/>
    <w:rsid w:val="00D57462"/>
    <w:rsid w:val="00D5754D"/>
    <w:rsid w:val="00D577BC"/>
    <w:rsid w:val="00D579D5"/>
    <w:rsid w:val="00D57A66"/>
    <w:rsid w:val="00D57F14"/>
    <w:rsid w:val="00D57F7D"/>
    <w:rsid w:val="00D6094C"/>
    <w:rsid w:val="00D60EE9"/>
    <w:rsid w:val="00D610BE"/>
    <w:rsid w:val="00D61531"/>
    <w:rsid w:val="00D6181B"/>
    <w:rsid w:val="00D61826"/>
    <w:rsid w:val="00D61AE2"/>
    <w:rsid w:val="00D61D26"/>
    <w:rsid w:val="00D61F2E"/>
    <w:rsid w:val="00D6211F"/>
    <w:rsid w:val="00D624CE"/>
    <w:rsid w:val="00D6352A"/>
    <w:rsid w:val="00D63C97"/>
    <w:rsid w:val="00D646B3"/>
    <w:rsid w:val="00D64A2A"/>
    <w:rsid w:val="00D65635"/>
    <w:rsid w:val="00D6697A"/>
    <w:rsid w:val="00D66E23"/>
    <w:rsid w:val="00D66E82"/>
    <w:rsid w:val="00D67B2E"/>
    <w:rsid w:val="00D706BC"/>
    <w:rsid w:val="00D71094"/>
    <w:rsid w:val="00D71B40"/>
    <w:rsid w:val="00D71C5D"/>
    <w:rsid w:val="00D72086"/>
    <w:rsid w:val="00D72334"/>
    <w:rsid w:val="00D724A5"/>
    <w:rsid w:val="00D72BDB"/>
    <w:rsid w:val="00D730C6"/>
    <w:rsid w:val="00D73D86"/>
    <w:rsid w:val="00D74143"/>
    <w:rsid w:val="00D747AC"/>
    <w:rsid w:val="00D75247"/>
    <w:rsid w:val="00D7567F"/>
    <w:rsid w:val="00D75C39"/>
    <w:rsid w:val="00D76FDA"/>
    <w:rsid w:val="00D7702C"/>
    <w:rsid w:val="00D77144"/>
    <w:rsid w:val="00D77AA4"/>
    <w:rsid w:val="00D8010C"/>
    <w:rsid w:val="00D80376"/>
    <w:rsid w:val="00D808B9"/>
    <w:rsid w:val="00D80BC3"/>
    <w:rsid w:val="00D81103"/>
    <w:rsid w:val="00D81D62"/>
    <w:rsid w:val="00D81EB2"/>
    <w:rsid w:val="00D81F28"/>
    <w:rsid w:val="00D8207F"/>
    <w:rsid w:val="00D822D2"/>
    <w:rsid w:val="00D82849"/>
    <w:rsid w:val="00D82C13"/>
    <w:rsid w:val="00D84C3A"/>
    <w:rsid w:val="00D8524F"/>
    <w:rsid w:val="00D8559A"/>
    <w:rsid w:val="00D856AC"/>
    <w:rsid w:val="00D856BF"/>
    <w:rsid w:val="00D87419"/>
    <w:rsid w:val="00D9003E"/>
    <w:rsid w:val="00D90043"/>
    <w:rsid w:val="00D907AB"/>
    <w:rsid w:val="00D90835"/>
    <w:rsid w:val="00D915E8"/>
    <w:rsid w:val="00D9180F"/>
    <w:rsid w:val="00D91C6C"/>
    <w:rsid w:val="00D91FAC"/>
    <w:rsid w:val="00D92307"/>
    <w:rsid w:val="00D92705"/>
    <w:rsid w:val="00D92D18"/>
    <w:rsid w:val="00D92D46"/>
    <w:rsid w:val="00D92E27"/>
    <w:rsid w:val="00D92FA9"/>
    <w:rsid w:val="00D92FBD"/>
    <w:rsid w:val="00D933F8"/>
    <w:rsid w:val="00D93E64"/>
    <w:rsid w:val="00D93FD3"/>
    <w:rsid w:val="00D9437A"/>
    <w:rsid w:val="00D94AC9"/>
    <w:rsid w:val="00D94C25"/>
    <w:rsid w:val="00D95D19"/>
    <w:rsid w:val="00D96207"/>
    <w:rsid w:val="00D966CA"/>
    <w:rsid w:val="00D97DB1"/>
    <w:rsid w:val="00DA083C"/>
    <w:rsid w:val="00DA0F33"/>
    <w:rsid w:val="00DA100B"/>
    <w:rsid w:val="00DA1156"/>
    <w:rsid w:val="00DA16E5"/>
    <w:rsid w:val="00DA1A69"/>
    <w:rsid w:val="00DA2D5C"/>
    <w:rsid w:val="00DA2F88"/>
    <w:rsid w:val="00DA3C94"/>
    <w:rsid w:val="00DA42E8"/>
    <w:rsid w:val="00DA4438"/>
    <w:rsid w:val="00DA472E"/>
    <w:rsid w:val="00DA4E65"/>
    <w:rsid w:val="00DA4ED6"/>
    <w:rsid w:val="00DA5106"/>
    <w:rsid w:val="00DA5853"/>
    <w:rsid w:val="00DA6078"/>
    <w:rsid w:val="00DA6650"/>
    <w:rsid w:val="00DA6D38"/>
    <w:rsid w:val="00DA7E57"/>
    <w:rsid w:val="00DB01E2"/>
    <w:rsid w:val="00DB0C04"/>
    <w:rsid w:val="00DB11E7"/>
    <w:rsid w:val="00DB12A9"/>
    <w:rsid w:val="00DB1984"/>
    <w:rsid w:val="00DB243B"/>
    <w:rsid w:val="00DB2E73"/>
    <w:rsid w:val="00DB30F3"/>
    <w:rsid w:val="00DB35C0"/>
    <w:rsid w:val="00DB375F"/>
    <w:rsid w:val="00DB391E"/>
    <w:rsid w:val="00DB48E6"/>
    <w:rsid w:val="00DB495F"/>
    <w:rsid w:val="00DB4FA4"/>
    <w:rsid w:val="00DB52BF"/>
    <w:rsid w:val="00DB598B"/>
    <w:rsid w:val="00DB5FC9"/>
    <w:rsid w:val="00DB62E3"/>
    <w:rsid w:val="00DB6D10"/>
    <w:rsid w:val="00DB7B54"/>
    <w:rsid w:val="00DB7DEB"/>
    <w:rsid w:val="00DC02B1"/>
    <w:rsid w:val="00DC08D6"/>
    <w:rsid w:val="00DC0FCD"/>
    <w:rsid w:val="00DC122F"/>
    <w:rsid w:val="00DC1281"/>
    <w:rsid w:val="00DC1D40"/>
    <w:rsid w:val="00DC1EF4"/>
    <w:rsid w:val="00DC2380"/>
    <w:rsid w:val="00DC2A72"/>
    <w:rsid w:val="00DC2D9B"/>
    <w:rsid w:val="00DC3655"/>
    <w:rsid w:val="00DC38AF"/>
    <w:rsid w:val="00DC3B00"/>
    <w:rsid w:val="00DC3D0C"/>
    <w:rsid w:val="00DC4343"/>
    <w:rsid w:val="00DC503C"/>
    <w:rsid w:val="00DC5187"/>
    <w:rsid w:val="00DC522C"/>
    <w:rsid w:val="00DC58DA"/>
    <w:rsid w:val="00DC60BE"/>
    <w:rsid w:val="00DC63C5"/>
    <w:rsid w:val="00DC6DD0"/>
    <w:rsid w:val="00DC738F"/>
    <w:rsid w:val="00DC75BB"/>
    <w:rsid w:val="00DC75C9"/>
    <w:rsid w:val="00DC7B27"/>
    <w:rsid w:val="00DC7CEC"/>
    <w:rsid w:val="00DC7D76"/>
    <w:rsid w:val="00DC7F74"/>
    <w:rsid w:val="00DD0557"/>
    <w:rsid w:val="00DD0797"/>
    <w:rsid w:val="00DD16DC"/>
    <w:rsid w:val="00DD1985"/>
    <w:rsid w:val="00DD1F17"/>
    <w:rsid w:val="00DD204D"/>
    <w:rsid w:val="00DD23AD"/>
    <w:rsid w:val="00DD28DB"/>
    <w:rsid w:val="00DD29C4"/>
    <w:rsid w:val="00DD2DEB"/>
    <w:rsid w:val="00DD3636"/>
    <w:rsid w:val="00DD3B6E"/>
    <w:rsid w:val="00DD4216"/>
    <w:rsid w:val="00DD49B8"/>
    <w:rsid w:val="00DD50C3"/>
    <w:rsid w:val="00DD564F"/>
    <w:rsid w:val="00DD5F1D"/>
    <w:rsid w:val="00DD6425"/>
    <w:rsid w:val="00DD6D1F"/>
    <w:rsid w:val="00DD6F21"/>
    <w:rsid w:val="00DD7081"/>
    <w:rsid w:val="00DD7BC9"/>
    <w:rsid w:val="00DE1A86"/>
    <w:rsid w:val="00DE20A0"/>
    <w:rsid w:val="00DE28AB"/>
    <w:rsid w:val="00DE2931"/>
    <w:rsid w:val="00DE2D4C"/>
    <w:rsid w:val="00DE38AC"/>
    <w:rsid w:val="00DE421C"/>
    <w:rsid w:val="00DE4555"/>
    <w:rsid w:val="00DE4AA3"/>
    <w:rsid w:val="00DE5047"/>
    <w:rsid w:val="00DE55AE"/>
    <w:rsid w:val="00DE5A3C"/>
    <w:rsid w:val="00DE5E18"/>
    <w:rsid w:val="00DE6785"/>
    <w:rsid w:val="00DE6BE6"/>
    <w:rsid w:val="00DE74F7"/>
    <w:rsid w:val="00DE770E"/>
    <w:rsid w:val="00DE79DE"/>
    <w:rsid w:val="00DE7DFE"/>
    <w:rsid w:val="00DE7E4E"/>
    <w:rsid w:val="00DF03E5"/>
    <w:rsid w:val="00DF0A36"/>
    <w:rsid w:val="00DF1D1E"/>
    <w:rsid w:val="00DF2112"/>
    <w:rsid w:val="00DF2132"/>
    <w:rsid w:val="00DF2142"/>
    <w:rsid w:val="00DF24BE"/>
    <w:rsid w:val="00DF2614"/>
    <w:rsid w:val="00DF283E"/>
    <w:rsid w:val="00DF2D14"/>
    <w:rsid w:val="00DF329F"/>
    <w:rsid w:val="00DF36D5"/>
    <w:rsid w:val="00DF373C"/>
    <w:rsid w:val="00DF391E"/>
    <w:rsid w:val="00DF43CF"/>
    <w:rsid w:val="00DF49B0"/>
    <w:rsid w:val="00DF4CCA"/>
    <w:rsid w:val="00DF5587"/>
    <w:rsid w:val="00DF5656"/>
    <w:rsid w:val="00DF64E7"/>
    <w:rsid w:val="00DF6788"/>
    <w:rsid w:val="00DF68E5"/>
    <w:rsid w:val="00DF7233"/>
    <w:rsid w:val="00DF7C4D"/>
    <w:rsid w:val="00DF7FB2"/>
    <w:rsid w:val="00E0136C"/>
    <w:rsid w:val="00E01974"/>
    <w:rsid w:val="00E01B6A"/>
    <w:rsid w:val="00E02231"/>
    <w:rsid w:val="00E02756"/>
    <w:rsid w:val="00E0357E"/>
    <w:rsid w:val="00E03600"/>
    <w:rsid w:val="00E038F9"/>
    <w:rsid w:val="00E03D21"/>
    <w:rsid w:val="00E03ED8"/>
    <w:rsid w:val="00E04064"/>
    <w:rsid w:val="00E041AE"/>
    <w:rsid w:val="00E045F4"/>
    <w:rsid w:val="00E049F5"/>
    <w:rsid w:val="00E04DCE"/>
    <w:rsid w:val="00E056D3"/>
    <w:rsid w:val="00E05F6B"/>
    <w:rsid w:val="00E063B4"/>
    <w:rsid w:val="00E064AE"/>
    <w:rsid w:val="00E06AEE"/>
    <w:rsid w:val="00E06E4D"/>
    <w:rsid w:val="00E073D1"/>
    <w:rsid w:val="00E074E5"/>
    <w:rsid w:val="00E075BA"/>
    <w:rsid w:val="00E07EC4"/>
    <w:rsid w:val="00E1028C"/>
    <w:rsid w:val="00E103FF"/>
    <w:rsid w:val="00E1115D"/>
    <w:rsid w:val="00E11918"/>
    <w:rsid w:val="00E1349E"/>
    <w:rsid w:val="00E13694"/>
    <w:rsid w:val="00E13AFD"/>
    <w:rsid w:val="00E13CF6"/>
    <w:rsid w:val="00E13D12"/>
    <w:rsid w:val="00E13DAF"/>
    <w:rsid w:val="00E13EFC"/>
    <w:rsid w:val="00E14116"/>
    <w:rsid w:val="00E1485B"/>
    <w:rsid w:val="00E14C44"/>
    <w:rsid w:val="00E14C4E"/>
    <w:rsid w:val="00E15BB3"/>
    <w:rsid w:val="00E15EDB"/>
    <w:rsid w:val="00E16343"/>
    <w:rsid w:val="00E1663E"/>
    <w:rsid w:val="00E16A8A"/>
    <w:rsid w:val="00E16B6E"/>
    <w:rsid w:val="00E16CAD"/>
    <w:rsid w:val="00E17DBE"/>
    <w:rsid w:val="00E2015C"/>
    <w:rsid w:val="00E21235"/>
    <w:rsid w:val="00E21774"/>
    <w:rsid w:val="00E21F12"/>
    <w:rsid w:val="00E22237"/>
    <w:rsid w:val="00E224A7"/>
    <w:rsid w:val="00E229D4"/>
    <w:rsid w:val="00E23067"/>
    <w:rsid w:val="00E23A2C"/>
    <w:rsid w:val="00E23CFD"/>
    <w:rsid w:val="00E23E62"/>
    <w:rsid w:val="00E23F46"/>
    <w:rsid w:val="00E24A7B"/>
    <w:rsid w:val="00E24D48"/>
    <w:rsid w:val="00E253C6"/>
    <w:rsid w:val="00E25434"/>
    <w:rsid w:val="00E26FD0"/>
    <w:rsid w:val="00E30223"/>
    <w:rsid w:val="00E30CEC"/>
    <w:rsid w:val="00E314A8"/>
    <w:rsid w:val="00E31894"/>
    <w:rsid w:val="00E31BD1"/>
    <w:rsid w:val="00E320F7"/>
    <w:rsid w:val="00E32782"/>
    <w:rsid w:val="00E330CB"/>
    <w:rsid w:val="00E3376F"/>
    <w:rsid w:val="00E34023"/>
    <w:rsid w:val="00E34238"/>
    <w:rsid w:val="00E34603"/>
    <w:rsid w:val="00E348E2"/>
    <w:rsid w:val="00E351D8"/>
    <w:rsid w:val="00E3540A"/>
    <w:rsid w:val="00E35878"/>
    <w:rsid w:val="00E3728B"/>
    <w:rsid w:val="00E3753E"/>
    <w:rsid w:val="00E3759A"/>
    <w:rsid w:val="00E37E6C"/>
    <w:rsid w:val="00E40317"/>
    <w:rsid w:val="00E407DF"/>
    <w:rsid w:val="00E40BD6"/>
    <w:rsid w:val="00E41A19"/>
    <w:rsid w:val="00E41E2E"/>
    <w:rsid w:val="00E42629"/>
    <w:rsid w:val="00E42FC7"/>
    <w:rsid w:val="00E43570"/>
    <w:rsid w:val="00E43A2F"/>
    <w:rsid w:val="00E43F0C"/>
    <w:rsid w:val="00E44FA0"/>
    <w:rsid w:val="00E451F8"/>
    <w:rsid w:val="00E452A2"/>
    <w:rsid w:val="00E45ED1"/>
    <w:rsid w:val="00E460ED"/>
    <w:rsid w:val="00E4656E"/>
    <w:rsid w:val="00E46849"/>
    <w:rsid w:val="00E468DA"/>
    <w:rsid w:val="00E46BF7"/>
    <w:rsid w:val="00E47057"/>
    <w:rsid w:val="00E474FC"/>
    <w:rsid w:val="00E479C8"/>
    <w:rsid w:val="00E47FCF"/>
    <w:rsid w:val="00E50C59"/>
    <w:rsid w:val="00E50DEB"/>
    <w:rsid w:val="00E5103D"/>
    <w:rsid w:val="00E51323"/>
    <w:rsid w:val="00E51502"/>
    <w:rsid w:val="00E51E83"/>
    <w:rsid w:val="00E51F48"/>
    <w:rsid w:val="00E522E2"/>
    <w:rsid w:val="00E52676"/>
    <w:rsid w:val="00E52CE0"/>
    <w:rsid w:val="00E52D08"/>
    <w:rsid w:val="00E53156"/>
    <w:rsid w:val="00E53F06"/>
    <w:rsid w:val="00E53F61"/>
    <w:rsid w:val="00E546C8"/>
    <w:rsid w:val="00E54C41"/>
    <w:rsid w:val="00E55725"/>
    <w:rsid w:val="00E56491"/>
    <w:rsid w:val="00E564F6"/>
    <w:rsid w:val="00E57765"/>
    <w:rsid w:val="00E57ACE"/>
    <w:rsid w:val="00E57EAE"/>
    <w:rsid w:val="00E6042F"/>
    <w:rsid w:val="00E60586"/>
    <w:rsid w:val="00E60B60"/>
    <w:rsid w:val="00E60DA9"/>
    <w:rsid w:val="00E60E13"/>
    <w:rsid w:val="00E60E54"/>
    <w:rsid w:val="00E610A1"/>
    <w:rsid w:val="00E610FA"/>
    <w:rsid w:val="00E6186A"/>
    <w:rsid w:val="00E61CC4"/>
    <w:rsid w:val="00E62091"/>
    <w:rsid w:val="00E62102"/>
    <w:rsid w:val="00E624EB"/>
    <w:rsid w:val="00E626B4"/>
    <w:rsid w:val="00E6272F"/>
    <w:rsid w:val="00E62916"/>
    <w:rsid w:val="00E62ED8"/>
    <w:rsid w:val="00E64F52"/>
    <w:rsid w:val="00E6502F"/>
    <w:rsid w:val="00E6591B"/>
    <w:rsid w:val="00E65D51"/>
    <w:rsid w:val="00E665B0"/>
    <w:rsid w:val="00E66722"/>
    <w:rsid w:val="00E66E62"/>
    <w:rsid w:val="00E67201"/>
    <w:rsid w:val="00E702FB"/>
    <w:rsid w:val="00E704CD"/>
    <w:rsid w:val="00E706F5"/>
    <w:rsid w:val="00E710C8"/>
    <w:rsid w:val="00E713AC"/>
    <w:rsid w:val="00E716DB"/>
    <w:rsid w:val="00E727A0"/>
    <w:rsid w:val="00E72F69"/>
    <w:rsid w:val="00E731EA"/>
    <w:rsid w:val="00E734DD"/>
    <w:rsid w:val="00E73642"/>
    <w:rsid w:val="00E73761"/>
    <w:rsid w:val="00E73D4C"/>
    <w:rsid w:val="00E73FF1"/>
    <w:rsid w:val="00E7485D"/>
    <w:rsid w:val="00E748BC"/>
    <w:rsid w:val="00E74C44"/>
    <w:rsid w:val="00E74F76"/>
    <w:rsid w:val="00E75892"/>
    <w:rsid w:val="00E75912"/>
    <w:rsid w:val="00E759E6"/>
    <w:rsid w:val="00E75DDD"/>
    <w:rsid w:val="00E769E7"/>
    <w:rsid w:val="00E772D9"/>
    <w:rsid w:val="00E7799C"/>
    <w:rsid w:val="00E77CCD"/>
    <w:rsid w:val="00E77D08"/>
    <w:rsid w:val="00E811EF"/>
    <w:rsid w:val="00E8128A"/>
    <w:rsid w:val="00E812BB"/>
    <w:rsid w:val="00E821C9"/>
    <w:rsid w:val="00E821D3"/>
    <w:rsid w:val="00E8256E"/>
    <w:rsid w:val="00E82970"/>
    <w:rsid w:val="00E82B9D"/>
    <w:rsid w:val="00E82BB7"/>
    <w:rsid w:val="00E83CC3"/>
    <w:rsid w:val="00E83CDD"/>
    <w:rsid w:val="00E84114"/>
    <w:rsid w:val="00E8420C"/>
    <w:rsid w:val="00E84E03"/>
    <w:rsid w:val="00E84F1C"/>
    <w:rsid w:val="00E85400"/>
    <w:rsid w:val="00E85CB5"/>
    <w:rsid w:val="00E85D06"/>
    <w:rsid w:val="00E85D5A"/>
    <w:rsid w:val="00E86A1A"/>
    <w:rsid w:val="00E86C05"/>
    <w:rsid w:val="00E86F02"/>
    <w:rsid w:val="00E87905"/>
    <w:rsid w:val="00E90399"/>
    <w:rsid w:val="00E911B2"/>
    <w:rsid w:val="00E914B7"/>
    <w:rsid w:val="00E917F2"/>
    <w:rsid w:val="00E92600"/>
    <w:rsid w:val="00E92A5C"/>
    <w:rsid w:val="00E92D48"/>
    <w:rsid w:val="00E93127"/>
    <w:rsid w:val="00E934BC"/>
    <w:rsid w:val="00E93ADF"/>
    <w:rsid w:val="00E93B14"/>
    <w:rsid w:val="00E94BC7"/>
    <w:rsid w:val="00E94D19"/>
    <w:rsid w:val="00E94F62"/>
    <w:rsid w:val="00E95386"/>
    <w:rsid w:val="00E9541C"/>
    <w:rsid w:val="00E95674"/>
    <w:rsid w:val="00E95BB9"/>
    <w:rsid w:val="00E962C9"/>
    <w:rsid w:val="00E963DD"/>
    <w:rsid w:val="00E969C8"/>
    <w:rsid w:val="00E96A84"/>
    <w:rsid w:val="00E9778F"/>
    <w:rsid w:val="00EA013D"/>
    <w:rsid w:val="00EA0446"/>
    <w:rsid w:val="00EA0C46"/>
    <w:rsid w:val="00EA0EB7"/>
    <w:rsid w:val="00EA13BF"/>
    <w:rsid w:val="00EA17FB"/>
    <w:rsid w:val="00EA242A"/>
    <w:rsid w:val="00EA2DE1"/>
    <w:rsid w:val="00EA2F93"/>
    <w:rsid w:val="00EA36A4"/>
    <w:rsid w:val="00EA3D61"/>
    <w:rsid w:val="00EA40DA"/>
    <w:rsid w:val="00EA4488"/>
    <w:rsid w:val="00EA528D"/>
    <w:rsid w:val="00EA5573"/>
    <w:rsid w:val="00EA55E7"/>
    <w:rsid w:val="00EA6BD8"/>
    <w:rsid w:val="00EA7122"/>
    <w:rsid w:val="00EA7304"/>
    <w:rsid w:val="00EA76F0"/>
    <w:rsid w:val="00EB00F7"/>
    <w:rsid w:val="00EB1505"/>
    <w:rsid w:val="00EB1513"/>
    <w:rsid w:val="00EB15C2"/>
    <w:rsid w:val="00EB1F43"/>
    <w:rsid w:val="00EB2027"/>
    <w:rsid w:val="00EB251D"/>
    <w:rsid w:val="00EB3A3C"/>
    <w:rsid w:val="00EB3CA2"/>
    <w:rsid w:val="00EB427E"/>
    <w:rsid w:val="00EB47F1"/>
    <w:rsid w:val="00EB4F3B"/>
    <w:rsid w:val="00EB567E"/>
    <w:rsid w:val="00EB5A3F"/>
    <w:rsid w:val="00EB5C87"/>
    <w:rsid w:val="00EB5D0E"/>
    <w:rsid w:val="00EB5F5A"/>
    <w:rsid w:val="00EB6937"/>
    <w:rsid w:val="00EB6EFE"/>
    <w:rsid w:val="00EB7ABE"/>
    <w:rsid w:val="00EC0279"/>
    <w:rsid w:val="00EC0F9A"/>
    <w:rsid w:val="00EC1084"/>
    <w:rsid w:val="00EC1499"/>
    <w:rsid w:val="00EC1B6D"/>
    <w:rsid w:val="00EC2383"/>
    <w:rsid w:val="00EC23E3"/>
    <w:rsid w:val="00EC28D4"/>
    <w:rsid w:val="00EC327B"/>
    <w:rsid w:val="00EC3615"/>
    <w:rsid w:val="00EC45E2"/>
    <w:rsid w:val="00EC4867"/>
    <w:rsid w:val="00EC4DBD"/>
    <w:rsid w:val="00EC4F8F"/>
    <w:rsid w:val="00EC507D"/>
    <w:rsid w:val="00EC57CD"/>
    <w:rsid w:val="00EC5AB0"/>
    <w:rsid w:val="00EC5CC7"/>
    <w:rsid w:val="00EC725D"/>
    <w:rsid w:val="00EC7520"/>
    <w:rsid w:val="00EC7586"/>
    <w:rsid w:val="00EC7932"/>
    <w:rsid w:val="00ED0251"/>
    <w:rsid w:val="00ED09A6"/>
    <w:rsid w:val="00ED0AD0"/>
    <w:rsid w:val="00ED0CB2"/>
    <w:rsid w:val="00ED0D0F"/>
    <w:rsid w:val="00ED0F29"/>
    <w:rsid w:val="00ED14D5"/>
    <w:rsid w:val="00ED22F1"/>
    <w:rsid w:val="00ED287B"/>
    <w:rsid w:val="00ED2B02"/>
    <w:rsid w:val="00ED2D17"/>
    <w:rsid w:val="00ED2F33"/>
    <w:rsid w:val="00ED4089"/>
    <w:rsid w:val="00ED51D9"/>
    <w:rsid w:val="00ED5295"/>
    <w:rsid w:val="00ED5581"/>
    <w:rsid w:val="00ED5BBC"/>
    <w:rsid w:val="00ED5FBC"/>
    <w:rsid w:val="00ED5FCC"/>
    <w:rsid w:val="00ED632C"/>
    <w:rsid w:val="00ED6F0D"/>
    <w:rsid w:val="00ED72C1"/>
    <w:rsid w:val="00ED733D"/>
    <w:rsid w:val="00ED7B3B"/>
    <w:rsid w:val="00ED7BE4"/>
    <w:rsid w:val="00EE059F"/>
    <w:rsid w:val="00EE05BB"/>
    <w:rsid w:val="00EE07AB"/>
    <w:rsid w:val="00EE0881"/>
    <w:rsid w:val="00EE1092"/>
    <w:rsid w:val="00EE16F6"/>
    <w:rsid w:val="00EE17C3"/>
    <w:rsid w:val="00EE1C6E"/>
    <w:rsid w:val="00EE2038"/>
    <w:rsid w:val="00EE27A4"/>
    <w:rsid w:val="00EE33FE"/>
    <w:rsid w:val="00EE4561"/>
    <w:rsid w:val="00EE50E3"/>
    <w:rsid w:val="00EE5336"/>
    <w:rsid w:val="00EE619B"/>
    <w:rsid w:val="00EE6B7B"/>
    <w:rsid w:val="00EE70DB"/>
    <w:rsid w:val="00EF02F9"/>
    <w:rsid w:val="00EF0543"/>
    <w:rsid w:val="00EF095E"/>
    <w:rsid w:val="00EF0C25"/>
    <w:rsid w:val="00EF120A"/>
    <w:rsid w:val="00EF14E2"/>
    <w:rsid w:val="00EF168A"/>
    <w:rsid w:val="00EF178F"/>
    <w:rsid w:val="00EF1A0C"/>
    <w:rsid w:val="00EF279C"/>
    <w:rsid w:val="00EF2B3E"/>
    <w:rsid w:val="00EF2DCF"/>
    <w:rsid w:val="00EF2EF9"/>
    <w:rsid w:val="00EF3768"/>
    <w:rsid w:val="00EF3BFB"/>
    <w:rsid w:val="00EF463B"/>
    <w:rsid w:val="00EF5847"/>
    <w:rsid w:val="00EF6092"/>
    <w:rsid w:val="00EF61F6"/>
    <w:rsid w:val="00EF6893"/>
    <w:rsid w:val="00EF6A83"/>
    <w:rsid w:val="00EF6C25"/>
    <w:rsid w:val="00EF77A1"/>
    <w:rsid w:val="00EF79FD"/>
    <w:rsid w:val="00EF7DF0"/>
    <w:rsid w:val="00F0003D"/>
    <w:rsid w:val="00F006DC"/>
    <w:rsid w:val="00F00C84"/>
    <w:rsid w:val="00F00E1A"/>
    <w:rsid w:val="00F0112E"/>
    <w:rsid w:val="00F018C9"/>
    <w:rsid w:val="00F02BA5"/>
    <w:rsid w:val="00F03084"/>
    <w:rsid w:val="00F03706"/>
    <w:rsid w:val="00F039B8"/>
    <w:rsid w:val="00F039E3"/>
    <w:rsid w:val="00F03AC1"/>
    <w:rsid w:val="00F03DAD"/>
    <w:rsid w:val="00F04114"/>
    <w:rsid w:val="00F04A12"/>
    <w:rsid w:val="00F04BA6"/>
    <w:rsid w:val="00F04C69"/>
    <w:rsid w:val="00F04C90"/>
    <w:rsid w:val="00F0679E"/>
    <w:rsid w:val="00F06B0B"/>
    <w:rsid w:val="00F06B22"/>
    <w:rsid w:val="00F06DA3"/>
    <w:rsid w:val="00F1035C"/>
    <w:rsid w:val="00F104B2"/>
    <w:rsid w:val="00F1056A"/>
    <w:rsid w:val="00F1058F"/>
    <w:rsid w:val="00F10E49"/>
    <w:rsid w:val="00F10E6C"/>
    <w:rsid w:val="00F117CA"/>
    <w:rsid w:val="00F11955"/>
    <w:rsid w:val="00F11ACD"/>
    <w:rsid w:val="00F11C2E"/>
    <w:rsid w:val="00F11CAB"/>
    <w:rsid w:val="00F11F0B"/>
    <w:rsid w:val="00F143FF"/>
    <w:rsid w:val="00F1470B"/>
    <w:rsid w:val="00F1496A"/>
    <w:rsid w:val="00F14D8B"/>
    <w:rsid w:val="00F15CA2"/>
    <w:rsid w:val="00F15E6A"/>
    <w:rsid w:val="00F164CC"/>
    <w:rsid w:val="00F169C1"/>
    <w:rsid w:val="00F173E2"/>
    <w:rsid w:val="00F17539"/>
    <w:rsid w:val="00F17BA0"/>
    <w:rsid w:val="00F17D5E"/>
    <w:rsid w:val="00F201DB"/>
    <w:rsid w:val="00F209B0"/>
    <w:rsid w:val="00F21537"/>
    <w:rsid w:val="00F2185C"/>
    <w:rsid w:val="00F21B7E"/>
    <w:rsid w:val="00F21C2C"/>
    <w:rsid w:val="00F2226E"/>
    <w:rsid w:val="00F22DFC"/>
    <w:rsid w:val="00F22E6F"/>
    <w:rsid w:val="00F23281"/>
    <w:rsid w:val="00F235EF"/>
    <w:rsid w:val="00F236EB"/>
    <w:rsid w:val="00F24179"/>
    <w:rsid w:val="00F24265"/>
    <w:rsid w:val="00F248F1"/>
    <w:rsid w:val="00F24BF7"/>
    <w:rsid w:val="00F24C49"/>
    <w:rsid w:val="00F24F1C"/>
    <w:rsid w:val="00F25618"/>
    <w:rsid w:val="00F269DB"/>
    <w:rsid w:val="00F26AED"/>
    <w:rsid w:val="00F271DB"/>
    <w:rsid w:val="00F27689"/>
    <w:rsid w:val="00F2770F"/>
    <w:rsid w:val="00F279C1"/>
    <w:rsid w:val="00F27B4E"/>
    <w:rsid w:val="00F27CD7"/>
    <w:rsid w:val="00F27D18"/>
    <w:rsid w:val="00F3012F"/>
    <w:rsid w:val="00F309C0"/>
    <w:rsid w:val="00F313B4"/>
    <w:rsid w:val="00F31CDA"/>
    <w:rsid w:val="00F31FFA"/>
    <w:rsid w:val="00F33091"/>
    <w:rsid w:val="00F3383B"/>
    <w:rsid w:val="00F33B6A"/>
    <w:rsid w:val="00F3410B"/>
    <w:rsid w:val="00F346BA"/>
    <w:rsid w:val="00F34A9F"/>
    <w:rsid w:val="00F34C08"/>
    <w:rsid w:val="00F34F9F"/>
    <w:rsid w:val="00F34FC2"/>
    <w:rsid w:val="00F35020"/>
    <w:rsid w:val="00F35799"/>
    <w:rsid w:val="00F35875"/>
    <w:rsid w:val="00F36197"/>
    <w:rsid w:val="00F361ED"/>
    <w:rsid w:val="00F363BD"/>
    <w:rsid w:val="00F36462"/>
    <w:rsid w:val="00F36C5B"/>
    <w:rsid w:val="00F36CEA"/>
    <w:rsid w:val="00F3700C"/>
    <w:rsid w:val="00F3709F"/>
    <w:rsid w:val="00F37166"/>
    <w:rsid w:val="00F377E4"/>
    <w:rsid w:val="00F40143"/>
    <w:rsid w:val="00F408FE"/>
    <w:rsid w:val="00F40C99"/>
    <w:rsid w:val="00F40E69"/>
    <w:rsid w:val="00F41F33"/>
    <w:rsid w:val="00F41F55"/>
    <w:rsid w:val="00F421C2"/>
    <w:rsid w:val="00F42522"/>
    <w:rsid w:val="00F43368"/>
    <w:rsid w:val="00F43708"/>
    <w:rsid w:val="00F442F3"/>
    <w:rsid w:val="00F447AD"/>
    <w:rsid w:val="00F44A73"/>
    <w:rsid w:val="00F44F3F"/>
    <w:rsid w:val="00F45FCC"/>
    <w:rsid w:val="00F466A0"/>
    <w:rsid w:val="00F466BE"/>
    <w:rsid w:val="00F4677D"/>
    <w:rsid w:val="00F467EF"/>
    <w:rsid w:val="00F46B8A"/>
    <w:rsid w:val="00F46CD2"/>
    <w:rsid w:val="00F46E93"/>
    <w:rsid w:val="00F4722A"/>
    <w:rsid w:val="00F4764A"/>
    <w:rsid w:val="00F47C40"/>
    <w:rsid w:val="00F47E99"/>
    <w:rsid w:val="00F50C93"/>
    <w:rsid w:val="00F515F1"/>
    <w:rsid w:val="00F51EAF"/>
    <w:rsid w:val="00F51F8E"/>
    <w:rsid w:val="00F521AB"/>
    <w:rsid w:val="00F53205"/>
    <w:rsid w:val="00F53BE4"/>
    <w:rsid w:val="00F544AC"/>
    <w:rsid w:val="00F54D2B"/>
    <w:rsid w:val="00F54FBD"/>
    <w:rsid w:val="00F555F8"/>
    <w:rsid w:val="00F55C6F"/>
    <w:rsid w:val="00F55C8C"/>
    <w:rsid w:val="00F5612A"/>
    <w:rsid w:val="00F56C6B"/>
    <w:rsid w:val="00F57B29"/>
    <w:rsid w:val="00F60200"/>
    <w:rsid w:val="00F60703"/>
    <w:rsid w:val="00F60B2F"/>
    <w:rsid w:val="00F60CDF"/>
    <w:rsid w:val="00F611ED"/>
    <w:rsid w:val="00F6186D"/>
    <w:rsid w:val="00F61D34"/>
    <w:rsid w:val="00F6240D"/>
    <w:rsid w:val="00F628C3"/>
    <w:rsid w:val="00F62C06"/>
    <w:rsid w:val="00F62CB7"/>
    <w:rsid w:val="00F62F7F"/>
    <w:rsid w:val="00F63DD9"/>
    <w:rsid w:val="00F6408C"/>
    <w:rsid w:val="00F6465B"/>
    <w:rsid w:val="00F649C9"/>
    <w:rsid w:val="00F6523E"/>
    <w:rsid w:val="00F65506"/>
    <w:rsid w:val="00F65C8B"/>
    <w:rsid w:val="00F66216"/>
    <w:rsid w:val="00F66317"/>
    <w:rsid w:val="00F66C02"/>
    <w:rsid w:val="00F66CC8"/>
    <w:rsid w:val="00F67164"/>
    <w:rsid w:val="00F6760F"/>
    <w:rsid w:val="00F67E31"/>
    <w:rsid w:val="00F70030"/>
    <w:rsid w:val="00F704F7"/>
    <w:rsid w:val="00F70516"/>
    <w:rsid w:val="00F705AD"/>
    <w:rsid w:val="00F70785"/>
    <w:rsid w:val="00F71099"/>
    <w:rsid w:val="00F71454"/>
    <w:rsid w:val="00F71821"/>
    <w:rsid w:val="00F71CB8"/>
    <w:rsid w:val="00F71DD7"/>
    <w:rsid w:val="00F72AB1"/>
    <w:rsid w:val="00F72AD0"/>
    <w:rsid w:val="00F730BF"/>
    <w:rsid w:val="00F744DA"/>
    <w:rsid w:val="00F746E4"/>
    <w:rsid w:val="00F74A07"/>
    <w:rsid w:val="00F75264"/>
    <w:rsid w:val="00F752B0"/>
    <w:rsid w:val="00F75535"/>
    <w:rsid w:val="00F755D8"/>
    <w:rsid w:val="00F758F4"/>
    <w:rsid w:val="00F75ED2"/>
    <w:rsid w:val="00F77398"/>
    <w:rsid w:val="00F77459"/>
    <w:rsid w:val="00F77620"/>
    <w:rsid w:val="00F77AA6"/>
    <w:rsid w:val="00F77CAF"/>
    <w:rsid w:val="00F80308"/>
    <w:rsid w:val="00F80BC0"/>
    <w:rsid w:val="00F81028"/>
    <w:rsid w:val="00F81552"/>
    <w:rsid w:val="00F8159F"/>
    <w:rsid w:val="00F81B02"/>
    <w:rsid w:val="00F82542"/>
    <w:rsid w:val="00F82B4D"/>
    <w:rsid w:val="00F82E01"/>
    <w:rsid w:val="00F832C7"/>
    <w:rsid w:val="00F83364"/>
    <w:rsid w:val="00F8361B"/>
    <w:rsid w:val="00F83CAC"/>
    <w:rsid w:val="00F842CC"/>
    <w:rsid w:val="00F84671"/>
    <w:rsid w:val="00F84A52"/>
    <w:rsid w:val="00F850FB"/>
    <w:rsid w:val="00F854D4"/>
    <w:rsid w:val="00F85ACC"/>
    <w:rsid w:val="00F85C3D"/>
    <w:rsid w:val="00F86249"/>
    <w:rsid w:val="00F86356"/>
    <w:rsid w:val="00F87271"/>
    <w:rsid w:val="00F875E4"/>
    <w:rsid w:val="00F90478"/>
    <w:rsid w:val="00F90C32"/>
    <w:rsid w:val="00F91112"/>
    <w:rsid w:val="00F91911"/>
    <w:rsid w:val="00F91F19"/>
    <w:rsid w:val="00F92860"/>
    <w:rsid w:val="00F92C89"/>
    <w:rsid w:val="00F94DFD"/>
    <w:rsid w:val="00F95590"/>
    <w:rsid w:val="00F95BAD"/>
    <w:rsid w:val="00F95C60"/>
    <w:rsid w:val="00F95EB9"/>
    <w:rsid w:val="00F96739"/>
    <w:rsid w:val="00F972BB"/>
    <w:rsid w:val="00F9733C"/>
    <w:rsid w:val="00F97904"/>
    <w:rsid w:val="00F97E92"/>
    <w:rsid w:val="00F97E96"/>
    <w:rsid w:val="00F97EDB"/>
    <w:rsid w:val="00FA0D88"/>
    <w:rsid w:val="00FA0E17"/>
    <w:rsid w:val="00FA10B5"/>
    <w:rsid w:val="00FA17CA"/>
    <w:rsid w:val="00FA18D3"/>
    <w:rsid w:val="00FA24CF"/>
    <w:rsid w:val="00FA2B93"/>
    <w:rsid w:val="00FA2EBF"/>
    <w:rsid w:val="00FA2ED0"/>
    <w:rsid w:val="00FA3EFF"/>
    <w:rsid w:val="00FA4256"/>
    <w:rsid w:val="00FA43E3"/>
    <w:rsid w:val="00FA449E"/>
    <w:rsid w:val="00FA4A4A"/>
    <w:rsid w:val="00FA5799"/>
    <w:rsid w:val="00FA62E8"/>
    <w:rsid w:val="00FA6D9C"/>
    <w:rsid w:val="00FA757F"/>
    <w:rsid w:val="00FA7595"/>
    <w:rsid w:val="00FA75A1"/>
    <w:rsid w:val="00FA7736"/>
    <w:rsid w:val="00FA7A9A"/>
    <w:rsid w:val="00FA7AF8"/>
    <w:rsid w:val="00FA7F9A"/>
    <w:rsid w:val="00FB0BAC"/>
    <w:rsid w:val="00FB0C28"/>
    <w:rsid w:val="00FB0D31"/>
    <w:rsid w:val="00FB129D"/>
    <w:rsid w:val="00FB1403"/>
    <w:rsid w:val="00FB1591"/>
    <w:rsid w:val="00FB15E4"/>
    <w:rsid w:val="00FB1EDA"/>
    <w:rsid w:val="00FB2296"/>
    <w:rsid w:val="00FB2504"/>
    <w:rsid w:val="00FB348C"/>
    <w:rsid w:val="00FB3627"/>
    <w:rsid w:val="00FB373E"/>
    <w:rsid w:val="00FB3804"/>
    <w:rsid w:val="00FB3A9E"/>
    <w:rsid w:val="00FB3E1F"/>
    <w:rsid w:val="00FB4340"/>
    <w:rsid w:val="00FB43C0"/>
    <w:rsid w:val="00FB57AB"/>
    <w:rsid w:val="00FB6089"/>
    <w:rsid w:val="00FB6C4E"/>
    <w:rsid w:val="00FB71AE"/>
    <w:rsid w:val="00FB72C7"/>
    <w:rsid w:val="00FB7AEC"/>
    <w:rsid w:val="00FB7EF3"/>
    <w:rsid w:val="00FC0615"/>
    <w:rsid w:val="00FC06CC"/>
    <w:rsid w:val="00FC0788"/>
    <w:rsid w:val="00FC0A5B"/>
    <w:rsid w:val="00FC0CE3"/>
    <w:rsid w:val="00FC10E4"/>
    <w:rsid w:val="00FC18B9"/>
    <w:rsid w:val="00FC1B5E"/>
    <w:rsid w:val="00FC1F5B"/>
    <w:rsid w:val="00FC1F6D"/>
    <w:rsid w:val="00FC2B22"/>
    <w:rsid w:val="00FC33F1"/>
    <w:rsid w:val="00FC34D7"/>
    <w:rsid w:val="00FC3E75"/>
    <w:rsid w:val="00FC47F0"/>
    <w:rsid w:val="00FC4DAA"/>
    <w:rsid w:val="00FC51FE"/>
    <w:rsid w:val="00FC5480"/>
    <w:rsid w:val="00FC579B"/>
    <w:rsid w:val="00FC5B0F"/>
    <w:rsid w:val="00FC5B9A"/>
    <w:rsid w:val="00FC644A"/>
    <w:rsid w:val="00FC68F7"/>
    <w:rsid w:val="00FC7028"/>
    <w:rsid w:val="00FC789E"/>
    <w:rsid w:val="00FC7C4E"/>
    <w:rsid w:val="00FD006C"/>
    <w:rsid w:val="00FD029F"/>
    <w:rsid w:val="00FD0929"/>
    <w:rsid w:val="00FD0A64"/>
    <w:rsid w:val="00FD0A7A"/>
    <w:rsid w:val="00FD104A"/>
    <w:rsid w:val="00FD1770"/>
    <w:rsid w:val="00FD1D68"/>
    <w:rsid w:val="00FD32B8"/>
    <w:rsid w:val="00FD33D1"/>
    <w:rsid w:val="00FD342C"/>
    <w:rsid w:val="00FD4A13"/>
    <w:rsid w:val="00FD513D"/>
    <w:rsid w:val="00FD56CC"/>
    <w:rsid w:val="00FD59F5"/>
    <w:rsid w:val="00FD63BF"/>
    <w:rsid w:val="00FD6916"/>
    <w:rsid w:val="00FD711A"/>
    <w:rsid w:val="00FD7253"/>
    <w:rsid w:val="00FD7597"/>
    <w:rsid w:val="00FD76C6"/>
    <w:rsid w:val="00FD7750"/>
    <w:rsid w:val="00FD7AFB"/>
    <w:rsid w:val="00FE0527"/>
    <w:rsid w:val="00FE0642"/>
    <w:rsid w:val="00FE0B3E"/>
    <w:rsid w:val="00FE0BCD"/>
    <w:rsid w:val="00FE0DDD"/>
    <w:rsid w:val="00FE0EAB"/>
    <w:rsid w:val="00FE1B20"/>
    <w:rsid w:val="00FE1CCB"/>
    <w:rsid w:val="00FE1E29"/>
    <w:rsid w:val="00FE2576"/>
    <w:rsid w:val="00FE2B24"/>
    <w:rsid w:val="00FE2D50"/>
    <w:rsid w:val="00FE2DD9"/>
    <w:rsid w:val="00FE39BC"/>
    <w:rsid w:val="00FE4259"/>
    <w:rsid w:val="00FE5190"/>
    <w:rsid w:val="00FE58CE"/>
    <w:rsid w:val="00FE5D25"/>
    <w:rsid w:val="00FE6C84"/>
    <w:rsid w:val="00FE6DD6"/>
    <w:rsid w:val="00FE7C6F"/>
    <w:rsid w:val="00FF0B1B"/>
    <w:rsid w:val="00FF0C49"/>
    <w:rsid w:val="00FF0EAB"/>
    <w:rsid w:val="00FF2655"/>
    <w:rsid w:val="00FF29B2"/>
    <w:rsid w:val="00FF2B5E"/>
    <w:rsid w:val="00FF2B62"/>
    <w:rsid w:val="00FF2F22"/>
    <w:rsid w:val="00FF31EF"/>
    <w:rsid w:val="00FF3C5A"/>
    <w:rsid w:val="00FF3F84"/>
    <w:rsid w:val="00FF3F98"/>
    <w:rsid w:val="00FF4E7F"/>
    <w:rsid w:val="00FF574A"/>
    <w:rsid w:val="00FF69CC"/>
    <w:rsid w:val="00FF69F4"/>
    <w:rsid w:val="00FF719E"/>
    <w:rsid w:val="00FF742E"/>
    <w:rsid w:val="03BC6520"/>
    <w:rsid w:val="07A4078F"/>
    <w:rsid w:val="08E24810"/>
    <w:rsid w:val="0B30184F"/>
    <w:rsid w:val="0BB34F5E"/>
    <w:rsid w:val="0C6A3E8B"/>
    <w:rsid w:val="0CDC82D8"/>
    <w:rsid w:val="0D1D72D1"/>
    <w:rsid w:val="0E1B1A67"/>
    <w:rsid w:val="0FED2C14"/>
    <w:rsid w:val="10438E2B"/>
    <w:rsid w:val="1094254F"/>
    <w:rsid w:val="114542F7"/>
    <w:rsid w:val="128D1613"/>
    <w:rsid w:val="145922A0"/>
    <w:rsid w:val="16FE5BB3"/>
    <w:rsid w:val="1778D3C8"/>
    <w:rsid w:val="196993B9"/>
    <w:rsid w:val="1A3A5A84"/>
    <w:rsid w:val="1AA5026D"/>
    <w:rsid w:val="1BA21DBD"/>
    <w:rsid w:val="1C4B96A3"/>
    <w:rsid w:val="1DB32E92"/>
    <w:rsid w:val="1ED1CF63"/>
    <w:rsid w:val="1FC14BC7"/>
    <w:rsid w:val="21A79C34"/>
    <w:rsid w:val="21DA6B8D"/>
    <w:rsid w:val="2225C9DF"/>
    <w:rsid w:val="2260ACEB"/>
    <w:rsid w:val="22C09A88"/>
    <w:rsid w:val="24C41321"/>
    <w:rsid w:val="24D82042"/>
    <w:rsid w:val="27F5C235"/>
    <w:rsid w:val="28A2FECA"/>
    <w:rsid w:val="2A8C2A6D"/>
    <w:rsid w:val="2AAD3998"/>
    <w:rsid w:val="30530B76"/>
    <w:rsid w:val="364E7E5E"/>
    <w:rsid w:val="3B37787A"/>
    <w:rsid w:val="3B6E364C"/>
    <w:rsid w:val="3B80B484"/>
    <w:rsid w:val="3EC94711"/>
    <w:rsid w:val="42B67E9C"/>
    <w:rsid w:val="43590E5A"/>
    <w:rsid w:val="457FB8C1"/>
    <w:rsid w:val="479B7534"/>
    <w:rsid w:val="49C0DCA6"/>
    <w:rsid w:val="4CF15A2B"/>
    <w:rsid w:val="4D4206E3"/>
    <w:rsid w:val="4FB813D2"/>
    <w:rsid w:val="52898ED9"/>
    <w:rsid w:val="547489FF"/>
    <w:rsid w:val="55B40BB4"/>
    <w:rsid w:val="56ED3E77"/>
    <w:rsid w:val="5787E7D8"/>
    <w:rsid w:val="57ACB728"/>
    <w:rsid w:val="5AFE8DE0"/>
    <w:rsid w:val="5C3E7A2A"/>
    <w:rsid w:val="5E7109CA"/>
    <w:rsid w:val="5FF8A263"/>
    <w:rsid w:val="60CA95A1"/>
    <w:rsid w:val="654656E4"/>
    <w:rsid w:val="65ABD7E8"/>
    <w:rsid w:val="66FF6B02"/>
    <w:rsid w:val="67D9A789"/>
    <w:rsid w:val="6879F697"/>
    <w:rsid w:val="69A5B151"/>
    <w:rsid w:val="6A70106F"/>
    <w:rsid w:val="6D8696E7"/>
    <w:rsid w:val="6E074395"/>
    <w:rsid w:val="6E4DAD6F"/>
    <w:rsid w:val="6F0EBE42"/>
    <w:rsid w:val="6F7AE459"/>
    <w:rsid w:val="74DF7753"/>
    <w:rsid w:val="7D37C198"/>
    <w:rsid w:val="7F09A2EF"/>
    <w:rsid w:val="7F45EB1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9532218"/>
  <w15:docId w15:val="{77CA843D-C2AA-43F1-B4C5-8616A46949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75ED1"/>
    <w:rPr>
      <w:rFonts w:ascii="Arial" w:hAnsi="Arial"/>
    </w:rPr>
  </w:style>
  <w:style w:type="paragraph" w:styleId="Heading1">
    <w:name w:val="heading 1"/>
    <w:basedOn w:val="Normal"/>
    <w:next w:val="Normal"/>
    <w:link w:val="Heading1Char"/>
    <w:uiPriority w:val="9"/>
    <w:qFormat/>
    <w:rsid w:val="003018FF"/>
    <w:pPr>
      <w:keepNext/>
      <w:spacing w:after="60"/>
      <w:outlineLvl w:val="0"/>
    </w:pPr>
    <w:rPr>
      <w:rFonts w:ascii="Arial Narrow" w:hAnsi="Arial Narrow"/>
      <w:b/>
      <w:snapToGrid w:val="0"/>
      <w:kern w:val="28"/>
      <w:sz w:val="32"/>
    </w:rPr>
  </w:style>
  <w:style w:type="paragraph" w:styleId="Heading2">
    <w:name w:val="heading 2"/>
    <w:aliases w:val="Heading 2 Char,Heading 2 Char1 Char,Heading 2 Char Char Char,Heading 2 Char1 Char Char Char,Heading 2 Char1 Char1"/>
    <w:basedOn w:val="Normal"/>
    <w:next w:val="Normal"/>
    <w:link w:val="Heading2Char1"/>
    <w:qFormat/>
    <w:rsid w:val="00470D0C"/>
    <w:pPr>
      <w:keepNext/>
      <w:outlineLvl w:val="1"/>
    </w:pPr>
    <w:rPr>
      <w:b/>
      <w:snapToGrid w:val="0"/>
      <w:sz w:val="24"/>
    </w:rPr>
  </w:style>
  <w:style w:type="paragraph" w:styleId="Heading3">
    <w:name w:val="heading 3"/>
    <w:basedOn w:val="Heading2"/>
    <w:qFormat/>
    <w:rsid w:val="00D27116"/>
    <w:pPr>
      <w:numPr>
        <w:ilvl w:val="2"/>
      </w:numPr>
      <w:tabs>
        <w:tab w:val="num" w:pos="1800"/>
      </w:tabs>
      <w:ind w:left="1800" w:hanging="1080"/>
      <w:outlineLvl w:val="2"/>
    </w:pPr>
  </w:style>
  <w:style w:type="paragraph" w:styleId="Heading4">
    <w:name w:val="heading 4"/>
    <w:aliases w:val="Map Title"/>
    <w:basedOn w:val="Normal"/>
    <w:qFormat/>
    <w:rsid w:val="007B592D"/>
    <w:pPr>
      <w:outlineLvl w:val="3"/>
    </w:pPr>
    <w:rPr>
      <w:sz w:val="24"/>
    </w:rPr>
  </w:style>
  <w:style w:type="paragraph" w:styleId="Heading5">
    <w:name w:val="heading 5"/>
    <w:aliases w:val="Block Label"/>
    <w:basedOn w:val="Normal"/>
    <w:qFormat/>
    <w:rsid w:val="005C4D8E"/>
    <w:pPr>
      <w:tabs>
        <w:tab w:val="left" w:pos="2880"/>
      </w:tabs>
      <w:outlineLvl w:val="4"/>
    </w:pPr>
    <w:rPr>
      <w:sz w:val="24"/>
    </w:rPr>
  </w:style>
  <w:style w:type="paragraph" w:styleId="Heading6">
    <w:name w:val="heading 6"/>
    <w:basedOn w:val="Normal"/>
    <w:qFormat/>
    <w:rsid w:val="00510026"/>
    <w:pPr>
      <w:outlineLvl w:val="5"/>
    </w:pPr>
    <w:rPr>
      <w:sz w:val="24"/>
    </w:rPr>
  </w:style>
  <w:style w:type="paragraph" w:styleId="Heading7">
    <w:name w:val="heading 7"/>
    <w:basedOn w:val="Normal"/>
    <w:qFormat/>
    <w:rsid w:val="00346500"/>
    <w:pPr>
      <w:tabs>
        <w:tab w:val="left" w:pos="4320"/>
      </w:tabs>
      <w:outlineLvl w:val="6"/>
    </w:pPr>
    <w:rPr>
      <w:sz w:val="24"/>
      <w:szCs w:val="24"/>
    </w:rPr>
  </w:style>
  <w:style w:type="paragraph" w:styleId="Heading8">
    <w:name w:val="heading 8"/>
    <w:basedOn w:val="Normal"/>
    <w:next w:val="Normal"/>
    <w:qFormat/>
    <w:rsid w:val="00346500"/>
    <w:pPr>
      <w:spacing w:before="240" w:after="60"/>
      <w:outlineLvl w:val="7"/>
    </w:pPr>
    <w:rPr>
      <w:rFonts w:ascii="Times New Roman" w:hAnsi="Times New Roman"/>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OC1nonums">
    <w:name w:val="TOC1_nonums"/>
    <w:basedOn w:val="Normal"/>
    <w:rsid w:val="003018FF"/>
    <w:rPr>
      <w:rFonts w:cs="Arial"/>
      <w:b/>
      <w:sz w:val="28"/>
    </w:rPr>
  </w:style>
  <w:style w:type="paragraph" w:customStyle="1" w:styleId="TOC2nonums">
    <w:name w:val="TOC2_nonums"/>
    <w:basedOn w:val="Normal"/>
    <w:autoRedefine/>
    <w:rsid w:val="00ED5BBC"/>
    <w:pPr>
      <w:tabs>
        <w:tab w:val="left" w:pos="8370"/>
      </w:tabs>
    </w:pPr>
    <w:rPr>
      <w:rFonts w:cs="Arial"/>
      <w:bCs/>
      <w:snapToGrid w:val="0"/>
      <w:sz w:val="22"/>
    </w:rPr>
  </w:style>
  <w:style w:type="paragraph" w:customStyle="1" w:styleId="TOC11">
    <w:name w:val="TOC 11"/>
    <w:basedOn w:val="Heading1"/>
    <w:rsid w:val="00E911B2"/>
    <w:pPr>
      <w:spacing w:after="0"/>
    </w:pPr>
    <w:rPr>
      <w:rFonts w:ascii="Arial" w:hAnsi="Arial" w:cs="Arial"/>
      <w:sz w:val="28"/>
      <w:szCs w:val="28"/>
    </w:rPr>
  </w:style>
  <w:style w:type="paragraph" w:customStyle="1" w:styleId="TOC21">
    <w:name w:val="TOC 21"/>
    <w:basedOn w:val="toc20"/>
    <w:rsid w:val="00925C23"/>
    <w:pPr>
      <w:numPr>
        <w:numId w:val="7"/>
      </w:numPr>
    </w:pPr>
    <w:rPr>
      <w:b/>
    </w:rPr>
  </w:style>
  <w:style w:type="character" w:styleId="CommentReference">
    <w:name w:val="annotation reference"/>
    <w:basedOn w:val="DefaultParagraphFont"/>
    <w:semiHidden/>
    <w:rsid w:val="0074311C"/>
    <w:rPr>
      <w:sz w:val="16"/>
      <w:szCs w:val="16"/>
    </w:rPr>
  </w:style>
  <w:style w:type="paragraph" w:customStyle="1" w:styleId="toc10">
    <w:name w:val="toc 10"/>
    <w:basedOn w:val="Normal"/>
    <w:next w:val="Normal"/>
    <w:autoRedefine/>
    <w:uiPriority w:val="39"/>
    <w:rsid w:val="00ED0CB2"/>
    <w:pPr>
      <w:tabs>
        <w:tab w:val="left" w:pos="720"/>
        <w:tab w:val="right" w:leader="dot" w:pos="9350"/>
      </w:tabs>
      <w:spacing w:before="120" w:after="120"/>
    </w:pPr>
    <w:rPr>
      <w:sz w:val="24"/>
      <w:szCs w:val="24"/>
    </w:rPr>
  </w:style>
  <w:style w:type="paragraph" w:customStyle="1" w:styleId="toc20">
    <w:name w:val="toc 20"/>
    <w:basedOn w:val="Normal"/>
    <w:next w:val="Normal"/>
    <w:autoRedefine/>
    <w:uiPriority w:val="39"/>
    <w:rsid w:val="004C4C3B"/>
    <w:pPr>
      <w:tabs>
        <w:tab w:val="right" w:leader="dot" w:pos="9360"/>
      </w:tabs>
      <w:ind w:left="720"/>
    </w:pPr>
    <w:rPr>
      <w:sz w:val="24"/>
    </w:rPr>
  </w:style>
  <w:style w:type="paragraph" w:styleId="CommentText">
    <w:name w:val="annotation text"/>
    <w:basedOn w:val="Normal"/>
    <w:semiHidden/>
    <w:rsid w:val="0074311C"/>
  </w:style>
  <w:style w:type="paragraph" w:styleId="CommentSubject">
    <w:name w:val="annotation subject"/>
    <w:basedOn w:val="CommentText"/>
    <w:next w:val="CommentText"/>
    <w:semiHidden/>
    <w:rsid w:val="0074311C"/>
    <w:rPr>
      <w:b/>
      <w:bCs/>
    </w:rPr>
  </w:style>
  <w:style w:type="paragraph" w:styleId="BalloonText">
    <w:name w:val="Balloon Text"/>
    <w:basedOn w:val="Normal"/>
    <w:semiHidden/>
    <w:rsid w:val="0074311C"/>
    <w:rPr>
      <w:rFonts w:ascii="Tahoma" w:hAnsi="Tahoma" w:cs="Tahoma"/>
      <w:sz w:val="16"/>
      <w:szCs w:val="16"/>
    </w:rPr>
  </w:style>
  <w:style w:type="paragraph" w:customStyle="1" w:styleId="RequirementsSpecificationTitle">
    <w:name w:val="Requirements Specification Title"/>
    <w:basedOn w:val="Normal"/>
    <w:rsid w:val="00443A5D"/>
    <w:pPr>
      <w:jc w:val="center"/>
    </w:pPr>
    <w:rPr>
      <w:b/>
      <w:bCs/>
      <w:sz w:val="52"/>
      <w:szCs w:val="52"/>
    </w:rPr>
  </w:style>
  <w:style w:type="paragraph" w:customStyle="1" w:styleId="DocAttributes">
    <w:name w:val="Doc Attributes"/>
    <w:basedOn w:val="Normal"/>
    <w:rsid w:val="003A0E2B"/>
    <w:pPr>
      <w:jc w:val="right"/>
    </w:pPr>
    <w:rPr>
      <w:sz w:val="36"/>
    </w:rPr>
  </w:style>
  <w:style w:type="paragraph" w:customStyle="1" w:styleId="SBPNumberTitle">
    <w:name w:val="SBP Number Title"/>
    <w:basedOn w:val="Normal"/>
    <w:rsid w:val="003A0E2B"/>
    <w:pPr>
      <w:jc w:val="center"/>
    </w:pPr>
    <w:rPr>
      <w:b/>
      <w:bCs/>
      <w:sz w:val="36"/>
    </w:rPr>
  </w:style>
  <w:style w:type="paragraph" w:customStyle="1" w:styleId="TitlePageSpacing">
    <w:name w:val="Title Page Spacing"/>
    <w:basedOn w:val="Normal"/>
    <w:rsid w:val="003A0E2B"/>
    <w:pPr>
      <w:jc w:val="center"/>
    </w:pPr>
    <w:rPr>
      <w:sz w:val="36"/>
    </w:rPr>
  </w:style>
  <w:style w:type="character" w:customStyle="1" w:styleId="StyleArial">
    <w:name w:val="Style Arial"/>
    <w:basedOn w:val="DefaultParagraphFont"/>
    <w:rsid w:val="001B4898"/>
    <w:rPr>
      <w:rFonts w:ascii="Arial" w:hAnsi="Arial"/>
    </w:rPr>
  </w:style>
  <w:style w:type="paragraph" w:styleId="Header">
    <w:name w:val="header"/>
    <w:basedOn w:val="Normal"/>
    <w:link w:val="HeaderChar"/>
    <w:uiPriority w:val="99"/>
    <w:rsid w:val="00747267"/>
    <w:pPr>
      <w:tabs>
        <w:tab w:val="center" w:pos="4320"/>
        <w:tab w:val="right" w:pos="8640"/>
      </w:tabs>
    </w:pPr>
  </w:style>
  <w:style w:type="character" w:styleId="PageNumber">
    <w:name w:val="page number"/>
    <w:basedOn w:val="DefaultParagraphFont"/>
    <w:rsid w:val="00747267"/>
    <w:rPr>
      <w:rFonts w:ascii="Arial" w:hAnsi="Arial"/>
    </w:rPr>
  </w:style>
  <w:style w:type="character" w:styleId="Hyperlink">
    <w:name w:val="Hyperlink"/>
    <w:basedOn w:val="DefaultParagraphFont"/>
    <w:uiPriority w:val="99"/>
    <w:rsid w:val="00747267"/>
    <w:rPr>
      <w:rFonts w:ascii="Arial" w:hAnsi="Arial"/>
      <w:color w:val="0000FF"/>
      <w:u w:val="single"/>
    </w:rPr>
  </w:style>
  <w:style w:type="character" w:styleId="FollowedHyperlink">
    <w:name w:val="FollowedHyperlink"/>
    <w:basedOn w:val="DefaultParagraphFont"/>
    <w:rsid w:val="00747267"/>
    <w:rPr>
      <w:rFonts w:ascii="Arial" w:hAnsi="Arial"/>
      <w:color w:val="0000FF"/>
      <w:u w:val="single"/>
    </w:rPr>
  </w:style>
  <w:style w:type="paragraph" w:styleId="TOC3">
    <w:name w:val="toc 3"/>
    <w:basedOn w:val="toc20"/>
    <w:next w:val="Normal"/>
    <w:autoRedefine/>
    <w:semiHidden/>
    <w:rsid w:val="004C4C3B"/>
  </w:style>
  <w:style w:type="paragraph" w:styleId="TOC4">
    <w:name w:val="toc 4"/>
    <w:basedOn w:val="Normal"/>
    <w:next w:val="Normal"/>
    <w:autoRedefine/>
    <w:semiHidden/>
    <w:rsid w:val="00A1011F"/>
    <w:pPr>
      <w:ind w:left="600"/>
    </w:pPr>
  </w:style>
  <w:style w:type="paragraph" w:styleId="TOC5">
    <w:name w:val="toc 5"/>
    <w:basedOn w:val="Normal"/>
    <w:next w:val="Normal"/>
    <w:autoRedefine/>
    <w:semiHidden/>
    <w:rsid w:val="00A1011F"/>
    <w:pPr>
      <w:ind w:left="800"/>
    </w:pPr>
  </w:style>
  <w:style w:type="paragraph" w:styleId="TOC6">
    <w:name w:val="toc 6"/>
    <w:basedOn w:val="Normal"/>
    <w:next w:val="Normal"/>
    <w:autoRedefine/>
    <w:semiHidden/>
    <w:rsid w:val="00A1011F"/>
    <w:pPr>
      <w:ind w:left="1000"/>
    </w:pPr>
  </w:style>
  <w:style w:type="paragraph" w:styleId="Footer">
    <w:name w:val="footer"/>
    <w:aliases w:val="Footer-DOR"/>
    <w:basedOn w:val="Normal"/>
    <w:link w:val="FooterChar"/>
    <w:uiPriority w:val="99"/>
    <w:rsid w:val="006A3EB3"/>
    <w:pPr>
      <w:tabs>
        <w:tab w:val="center" w:pos="4320"/>
        <w:tab w:val="right" w:pos="8640"/>
      </w:tabs>
    </w:pPr>
  </w:style>
  <w:style w:type="table" w:styleId="TableGrid">
    <w:name w:val="Table Grid"/>
    <w:basedOn w:val="TableNormal"/>
    <w:uiPriority w:val="39"/>
    <w:rsid w:val="00A8602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Spacer">
    <w:name w:val="TOC Spacer"/>
    <w:basedOn w:val="Normal"/>
    <w:rsid w:val="00557EB0"/>
    <w:rPr>
      <w:noProof/>
      <w:sz w:val="8"/>
      <w:szCs w:val="8"/>
    </w:rPr>
  </w:style>
  <w:style w:type="paragraph" w:customStyle="1" w:styleId="StyleLeft2">
    <w:name w:val="Style Left:  2&quot;"/>
    <w:basedOn w:val="Normal"/>
    <w:rsid w:val="00866312"/>
    <w:pPr>
      <w:ind w:left="2880"/>
    </w:pPr>
  </w:style>
  <w:style w:type="paragraph" w:customStyle="1" w:styleId="UCList">
    <w:name w:val="UC List"/>
    <w:basedOn w:val="Normal"/>
    <w:rsid w:val="00EF2B3E"/>
    <w:pPr>
      <w:tabs>
        <w:tab w:val="left" w:pos="1800"/>
      </w:tabs>
    </w:pPr>
    <w:rPr>
      <w:sz w:val="24"/>
    </w:rPr>
  </w:style>
  <w:style w:type="paragraph" w:customStyle="1" w:styleId="FRList">
    <w:name w:val="FR List"/>
    <w:basedOn w:val="UCList"/>
    <w:rsid w:val="00CD7AFC"/>
    <w:pPr>
      <w:numPr>
        <w:numId w:val="3"/>
      </w:numPr>
    </w:pPr>
  </w:style>
  <w:style w:type="paragraph" w:customStyle="1" w:styleId="RptList">
    <w:name w:val="Rpt List"/>
    <w:basedOn w:val="FRList"/>
    <w:rsid w:val="00666138"/>
    <w:pPr>
      <w:numPr>
        <w:numId w:val="2"/>
      </w:numPr>
    </w:pPr>
  </w:style>
  <w:style w:type="paragraph" w:styleId="DocumentMap">
    <w:name w:val="Document Map"/>
    <w:basedOn w:val="Normal"/>
    <w:semiHidden/>
    <w:rsid w:val="00312D5D"/>
    <w:pPr>
      <w:shd w:val="clear" w:color="auto" w:fill="000080"/>
    </w:pPr>
    <w:rPr>
      <w:rFonts w:ascii="Tahoma" w:hAnsi="Tahoma" w:cs="Tahoma"/>
    </w:rPr>
  </w:style>
  <w:style w:type="character" w:customStyle="1" w:styleId="Heading2Char1">
    <w:name w:val="Heading 2 Char1"/>
    <w:aliases w:val="Heading 2 Char Char,Heading 2 Char1 Char Char,Heading 2 Char Char Char Char,Heading 2 Char1 Char Char Char Char,Heading 2 Char1 Char1 Char"/>
    <w:basedOn w:val="DefaultParagraphFont"/>
    <w:link w:val="Heading2"/>
    <w:rsid w:val="00470D0C"/>
    <w:rPr>
      <w:rFonts w:ascii="Arial" w:hAnsi="Arial"/>
      <w:b/>
      <w:snapToGrid w:val="0"/>
      <w:sz w:val="24"/>
      <w:lang w:val="en-US" w:eastAsia="en-US" w:bidi="ar-SA"/>
    </w:rPr>
  </w:style>
  <w:style w:type="numbering" w:customStyle="1" w:styleId="BR">
    <w:name w:val="BR"/>
    <w:basedOn w:val="NoList"/>
    <w:rsid w:val="00B86AE4"/>
    <w:pPr>
      <w:numPr>
        <w:numId w:val="1"/>
      </w:numPr>
    </w:pPr>
  </w:style>
  <w:style w:type="paragraph" w:customStyle="1" w:styleId="LetterList">
    <w:name w:val="Letter List"/>
    <w:basedOn w:val="Normal"/>
    <w:rsid w:val="00056DC2"/>
  </w:style>
  <w:style w:type="paragraph" w:customStyle="1" w:styleId="LtrList">
    <w:name w:val="Ltr List"/>
    <w:basedOn w:val="FRList"/>
    <w:rsid w:val="009B31EF"/>
    <w:pPr>
      <w:numPr>
        <w:numId w:val="4"/>
      </w:numPr>
    </w:pPr>
    <w:rPr>
      <w:szCs w:val="24"/>
    </w:rPr>
  </w:style>
  <w:style w:type="numbering" w:customStyle="1" w:styleId="RQ">
    <w:name w:val="RQ"/>
    <w:rsid w:val="000C4FC0"/>
    <w:pPr>
      <w:numPr>
        <w:numId w:val="5"/>
      </w:numPr>
    </w:pPr>
  </w:style>
  <w:style w:type="numbering" w:customStyle="1" w:styleId="RPT">
    <w:name w:val="RPT"/>
    <w:rsid w:val="006538AF"/>
    <w:pPr>
      <w:numPr>
        <w:numId w:val="6"/>
      </w:numPr>
    </w:pPr>
  </w:style>
  <w:style w:type="numbering" w:customStyle="1" w:styleId="LTR">
    <w:name w:val="LTR"/>
    <w:rsid w:val="00925C23"/>
    <w:pPr>
      <w:numPr>
        <w:numId w:val="9"/>
      </w:numPr>
    </w:pPr>
  </w:style>
  <w:style w:type="paragraph" w:styleId="BodyTextIndent">
    <w:name w:val="Body Text Indent"/>
    <w:basedOn w:val="Normal"/>
    <w:rsid w:val="00AF4A7A"/>
    <w:pPr>
      <w:ind w:left="720"/>
    </w:pPr>
    <w:rPr>
      <w:sz w:val="24"/>
    </w:rPr>
  </w:style>
  <w:style w:type="paragraph" w:customStyle="1" w:styleId="StyleHeading3Left05Firstline0">
    <w:name w:val="Style Heading 3 + Left:  0.5&quot; First line:  0&quot;"/>
    <w:basedOn w:val="Heading3"/>
    <w:autoRedefine/>
    <w:rsid w:val="004B4360"/>
    <w:pPr>
      <w:numPr>
        <w:ilvl w:val="0"/>
      </w:numPr>
      <w:tabs>
        <w:tab w:val="num" w:pos="1800"/>
        <w:tab w:val="left" w:pos="8640"/>
      </w:tabs>
      <w:ind w:left="1800" w:hanging="1080"/>
    </w:pPr>
    <w:rPr>
      <w:rFonts w:cs="Arial"/>
      <w:b w:val="0"/>
      <w:bCs/>
      <w:sz w:val="20"/>
    </w:rPr>
  </w:style>
  <w:style w:type="numbering" w:customStyle="1" w:styleId="UC">
    <w:name w:val="UC"/>
    <w:rsid w:val="0086402B"/>
    <w:pPr>
      <w:numPr>
        <w:numId w:val="8"/>
      </w:numPr>
    </w:pPr>
  </w:style>
  <w:style w:type="paragraph" w:customStyle="1" w:styleId="LTR-1TOC2">
    <w:name w:val="LTR-1 TOC2"/>
    <w:basedOn w:val="toc20"/>
    <w:next w:val="TOC21"/>
    <w:rsid w:val="002B64BF"/>
    <w:rPr>
      <w:b/>
    </w:rPr>
  </w:style>
  <w:style w:type="paragraph" w:styleId="Caption">
    <w:name w:val="caption"/>
    <w:basedOn w:val="Normal"/>
    <w:next w:val="Normal"/>
    <w:unhideWhenUsed/>
    <w:qFormat/>
    <w:rsid w:val="00EC5AB0"/>
    <w:pPr>
      <w:spacing w:after="200"/>
    </w:pPr>
    <w:rPr>
      <w:b/>
      <w:bCs/>
      <w:color w:val="4F81BD" w:themeColor="accent1"/>
      <w:sz w:val="18"/>
      <w:szCs w:val="18"/>
    </w:rPr>
  </w:style>
  <w:style w:type="character" w:customStyle="1" w:styleId="HeaderChar">
    <w:name w:val="Header Char"/>
    <w:basedOn w:val="DefaultParagraphFont"/>
    <w:link w:val="Header"/>
    <w:uiPriority w:val="99"/>
    <w:rsid w:val="00062D84"/>
    <w:rPr>
      <w:rFonts w:ascii="Arial" w:hAnsi="Arial"/>
    </w:rPr>
  </w:style>
  <w:style w:type="character" w:customStyle="1" w:styleId="FooterChar">
    <w:name w:val="Footer Char"/>
    <w:aliases w:val="Footer-DOR Char"/>
    <w:basedOn w:val="DefaultParagraphFont"/>
    <w:link w:val="Footer"/>
    <w:uiPriority w:val="99"/>
    <w:rsid w:val="00062D84"/>
    <w:rPr>
      <w:rFonts w:ascii="Arial" w:hAnsi="Arial"/>
    </w:rPr>
  </w:style>
  <w:style w:type="paragraph" w:customStyle="1" w:styleId="4D3FC6A7267447BDB5359E4E033ED01D">
    <w:name w:val="4D3FC6A7267447BDB5359E4E033ED01D"/>
    <w:rsid w:val="00062D84"/>
    <w:pPr>
      <w:spacing w:after="200" w:line="276" w:lineRule="auto"/>
    </w:pPr>
    <w:rPr>
      <w:rFonts w:asciiTheme="minorHAnsi" w:eastAsiaTheme="minorEastAsia" w:hAnsiTheme="minorHAnsi" w:cstheme="minorBidi"/>
      <w:sz w:val="22"/>
      <w:szCs w:val="22"/>
    </w:rPr>
  </w:style>
  <w:style w:type="table" w:customStyle="1" w:styleId="TableGrid1">
    <w:name w:val="Table Grid1"/>
    <w:basedOn w:val="TableNormal"/>
    <w:next w:val="TableGrid"/>
    <w:rsid w:val="003B65B0"/>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BulletText1">
    <w:name w:val="Bullet Text 1"/>
    <w:basedOn w:val="Normal"/>
    <w:rsid w:val="003B65B0"/>
    <w:pPr>
      <w:numPr>
        <w:numId w:val="10"/>
      </w:numPr>
    </w:pPr>
    <w:rPr>
      <w:rFonts w:ascii="Times New Roman" w:hAnsi="Times New Roman"/>
      <w:color w:val="000000"/>
      <w:sz w:val="24"/>
    </w:rPr>
  </w:style>
  <w:style w:type="table" w:customStyle="1" w:styleId="TableGrid2">
    <w:name w:val="Table Grid2"/>
    <w:basedOn w:val="TableNormal"/>
    <w:next w:val="TableGrid"/>
    <w:rsid w:val="003B65B0"/>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lockText">
    <w:name w:val="Block Text"/>
    <w:basedOn w:val="Normal"/>
    <w:rsid w:val="002174DA"/>
    <w:rPr>
      <w:rFonts w:ascii="Times New Roman" w:hAnsi="Times New Roman"/>
      <w:color w:val="000000"/>
      <w:sz w:val="24"/>
      <w:szCs w:val="24"/>
    </w:rPr>
  </w:style>
  <w:style w:type="paragraph" w:styleId="ListParagraph">
    <w:name w:val="List Paragraph"/>
    <w:basedOn w:val="Normal"/>
    <w:uiPriority w:val="34"/>
    <w:qFormat/>
    <w:rsid w:val="009E46B2"/>
    <w:pPr>
      <w:ind w:left="720"/>
      <w:contextualSpacing/>
    </w:pPr>
  </w:style>
  <w:style w:type="character" w:customStyle="1" w:styleId="Heading1Char">
    <w:name w:val="Heading 1 Char"/>
    <w:basedOn w:val="DefaultParagraphFont"/>
    <w:link w:val="Heading1"/>
    <w:uiPriority w:val="9"/>
    <w:rsid w:val="009C0EE2"/>
    <w:rPr>
      <w:rFonts w:ascii="Arial Narrow" w:hAnsi="Arial Narrow"/>
      <w:b/>
      <w:snapToGrid w:val="0"/>
      <w:kern w:val="28"/>
      <w:sz w:val="32"/>
    </w:rPr>
  </w:style>
  <w:style w:type="character" w:customStyle="1" w:styleId="ui-provider">
    <w:name w:val="ui-provider"/>
    <w:basedOn w:val="DefaultParagraphFont"/>
    <w:rsid w:val="00CC30F2"/>
  </w:style>
  <w:style w:type="character" w:styleId="SmartLink">
    <w:name w:val="Smart Link"/>
    <w:basedOn w:val="DefaultParagraphFont"/>
    <w:uiPriority w:val="99"/>
    <w:semiHidden/>
    <w:unhideWhenUsed/>
    <w:rsid w:val="006E7936"/>
    <w:rPr>
      <w:color w:val="0000FF"/>
      <w:u w:val="single"/>
      <w:shd w:val="clear" w:color="auto" w:fill="F3F2F1"/>
    </w:rPr>
  </w:style>
  <w:style w:type="paragraph" w:customStyle="1" w:styleId="paragraph">
    <w:name w:val="paragraph"/>
    <w:basedOn w:val="Normal"/>
    <w:rsid w:val="00797179"/>
    <w:pPr>
      <w:spacing w:before="100" w:beforeAutospacing="1" w:after="100" w:afterAutospacing="1"/>
    </w:pPr>
    <w:rPr>
      <w:rFonts w:ascii="Times New Roman" w:hAnsi="Times New Roman"/>
      <w:sz w:val="24"/>
      <w:szCs w:val="24"/>
    </w:rPr>
  </w:style>
  <w:style w:type="character" w:customStyle="1" w:styleId="normaltextrun">
    <w:name w:val="normaltextrun"/>
    <w:basedOn w:val="DefaultParagraphFont"/>
    <w:rsid w:val="00797179"/>
  </w:style>
  <w:style w:type="character" w:customStyle="1" w:styleId="eop">
    <w:name w:val="eop"/>
    <w:basedOn w:val="DefaultParagraphFont"/>
    <w:rsid w:val="00797179"/>
  </w:style>
  <w:style w:type="paragraph" w:styleId="TOC2">
    <w:name w:val="toc 2"/>
    <w:basedOn w:val="Normal"/>
    <w:next w:val="Normal"/>
    <w:autoRedefine/>
    <w:uiPriority w:val="39"/>
    <w:unhideWhenUsed/>
    <w:rsid w:val="00D46581"/>
    <w:pPr>
      <w:spacing w:after="100"/>
      <w:ind w:left="200"/>
    </w:pPr>
  </w:style>
  <w:style w:type="character" w:styleId="Strong">
    <w:name w:val="Strong"/>
    <w:basedOn w:val="DefaultParagraphFont"/>
    <w:uiPriority w:val="22"/>
    <w:qFormat/>
    <w:rsid w:val="00C0532D"/>
    <w:rPr>
      <w:b/>
      <w:bCs/>
    </w:rPr>
  </w:style>
  <w:style w:type="paragraph" w:styleId="Revision">
    <w:name w:val="Revision"/>
    <w:hidden/>
    <w:uiPriority w:val="99"/>
    <w:semiHidden/>
    <w:rsid w:val="00FF4E7F"/>
    <w:rPr>
      <w:rFonts w:ascii="Arial" w:hAnsi="Arial"/>
    </w:rPr>
  </w:style>
  <w:style w:type="character" w:styleId="UnresolvedMention">
    <w:name w:val="Unresolved Mention"/>
    <w:basedOn w:val="DefaultParagraphFont"/>
    <w:uiPriority w:val="99"/>
    <w:semiHidden/>
    <w:unhideWhenUsed/>
    <w:rsid w:val="0021724F"/>
    <w:rPr>
      <w:color w:val="605E5C"/>
      <w:shd w:val="clear" w:color="auto" w:fill="E1DFDD"/>
    </w:rPr>
  </w:style>
  <w:style w:type="paragraph" w:styleId="NormalWeb">
    <w:name w:val="Normal (Web)"/>
    <w:basedOn w:val="Normal"/>
    <w:semiHidden/>
    <w:unhideWhenUsed/>
    <w:rsid w:val="009A3D47"/>
    <w:rPr>
      <w:rFonts w:ascii="Times New Roman" w:hAnsi="Times New Roman"/>
      <w:sz w:val="24"/>
      <w:szCs w:val="24"/>
    </w:rPr>
  </w:style>
  <w:style w:type="paragraph" w:styleId="TOC1">
    <w:name w:val="toc 1"/>
    <w:basedOn w:val="Heading2"/>
    <w:next w:val="Normal"/>
    <w:autoRedefine/>
    <w:uiPriority w:val="39"/>
    <w:semiHidden/>
    <w:unhideWhenUsed/>
    <w:rsid w:val="00C1735E"/>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5823667">
      <w:bodyDiv w:val="1"/>
      <w:marLeft w:val="0"/>
      <w:marRight w:val="0"/>
      <w:marTop w:val="0"/>
      <w:marBottom w:val="0"/>
      <w:divBdr>
        <w:top w:val="none" w:sz="0" w:space="0" w:color="auto"/>
        <w:left w:val="none" w:sz="0" w:space="0" w:color="auto"/>
        <w:bottom w:val="none" w:sz="0" w:space="0" w:color="auto"/>
        <w:right w:val="none" w:sz="0" w:space="0" w:color="auto"/>
      </w:divBdr>
      <w:divsChild>
        <w:div w:id="816848234">
          <w:marLeft w:val="0"/>
          <w:marRight w:val="0"/>
          <w:marTop w:val="0"/>
          <w:marBottom w:val="0"/>
          <w:divBdr>
            <w:top w:val="none" w:sz="0" w:space="0" w:color="auto"/>
            <w:left w:val="none" w:sz="0" w:space="0" w:color="auto"/>
            <w:bottom w:val="none" w:sz="0" w:space="0" w:color="auto"/>
            <w:right w:val="none" w:sz="0" w:space="0" w:color="auto"/>
          </w:divBdr>
          <w:divsChild>
            <w:div w:id="224414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976221">
      <w:bodyDiv w:val="1"/>
      <w:marLeft w:val="0"/>
      <w:marRight w:val="0"/>
      <w:marTop w:val="0"/>
      <w:marBottom w:val="0"/>
      <w:divBdr>
        <w:top w:val="none" w:sz="0" w:space="0" w:color="auto"/>
        <w:left w:val="none" w:sz="0" w:space="0" w:color="auto"/>
        <w:bottom w:val="none" w:sz="0" w:space="0" w:color="auto"/>
        <w:right w:val="none" w:sz="0" w:space="0" w:color="auto"/>
      </w:divBdr>
      <w:divsChild>
        <w:div w:id="295988339">
          <w:marLeft w:val="0"/>
          <w:marRight w:val="0"/>
          <w:marTop w:val="0"/>
          <w:marBottom w:val="0"/>
          <w:divBdr>
            <w:top w:val="none" w:sz="0" w:space="0" w:color="auto"/>
            <w:left w:val="none" w:sz="0" w:space="0" w:color="auto"/>
            <w:bottom w:val="none" w:sz="0" w:space="0" w:color="auto"/>
            <w:right w:val="none" w:sz="0" w:space="0" w:color="auto"/>
          </w:divBdr>
          <w:divsChild>
            <w:div w:id="1394622832">
              <w:marLeft w:val="0"/>
              <w:marRight w:val="0"/>
              <w:marTop w:val="0"/>
              <w:marBottom w:val="0"/>
              <w:divBdr>
                <w:top w:val="none" w:sz="0" w:space="0" w:color="auto"/>
                <w:left w:val="none" w:sz="0" w:space="0" w:color="auto"/>
                <w:bottom w:val="none" w:sz="0" w:space="0" w:color="auto"/>
                <w:right w:val="none" w:sz="0" w:space="0" w:color="auto"/>
              </w:divBdr>
            </w:div>
            <w:div w:id="2047245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012828">
      <w:bodyDiv w:val="1"/>
      <w:marLeft w:val="0"/>
      <w:marRight w:val="0"/>
      <w:marTop w:val="0"/>
      <w:marBottom w:val="0"/>
      <w:divBdr>
        <w:top w:val="none" w:sz="0" w:space="0" w:color="auto"/>
        <w:left w:val="none" w:sz="0" w:space="0" w:color="auto"/>
        <w:bottom w:val="none" w:sz="0" w:space="0" w:color="auto"/>
        <w:right w:val="none" w:sz="0" w:space="0" w:color="auto"/>
      </w:divBdr>
    </w:div>
    <w:div w:id="519465948">
      <w:bodyDiv w:val="1"/>
      <w:marLeft w:val="0"/>
      <w:marRight w:val="0"/>
      <w:marTop w:val="0"/>
      <w:marBottom w:val="0"/>
      <w:divBdr>
        <w:top w:val="none" w:sz="0" w:space="0" w:color="auto"/>
        <w:left w:val="none" w:sz="0" w:space="0" w:color="auto"/>
        <w:bottom w:val="none" w:sz="0" w:space="0" w:color="auto"/>
        <w:right w:val="none" w:sz="0" w:space="0" w:color="auto"/>
      </w:divBdr>
      <w:divsChild>
        <w:div w:id="789125443">
          <w:marLeft w:val="0"/>
          <w:marRight w:val="0"/>
          <w:marTop w:val="0"/>
          <w:marBottom w:val="0"/>
          <w:divBdr>
            <w:top w:val="none" w:sz="0" w:space="0" w:color="auto"/>
            <w:left w:val="none" w:sz="0" w:space="0" w:color="auto"/>
            <w:bottom w:val="none" w:sz="0" w:space="0" w:color="auto"/>
            <w:right w:val="none" w:sz="0" w:space="0" w:color="auto"/>
          </w:divBdr>
          <w:divsChild>
            <w:div w:id="221136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817241">
      <w:bodyDiv w:val="1"/>
      <w:marLeft w:val="0"/>
      <w:marRight w:val="0"/>
      <w:marTop w:val="0"/>
      <w:marBottom w:val="0"/>
      <w:divBdr>
        <w:top w:val="none" w:sz="0" w:space="0" w:color="auto"/>
        <w:left w:val="none" w:sz="0" w:space="0" w:color="auto"/>
        <w:bottom w:val="none" w:sz="0" w:space="0" w:color="auto"/>
        <w:right w:val="none" w:sz="0" w:space="0" w:color="auto"/>
      </w:divBdr>
    </w:div>
    <w:div w:id="647200146">
      <w:bodyDiv w:val="1"/>
      <w:marLeft w:val="0"/>
      <w:marRight w:val="0"/>
      <w:marTop w:val="0"/>
      <w:marBottom w:val="0"/>
      <w:divBdr>
        <w:top w:val="none" w:sz="0" w:space="0" w:color="auto"/>
        <w:left w:val="none" w:sz="0" w:space="0" w:color="auto"/>
        <w:bottom w:val="none" w:sz="0" w:space="0" w:color="auto"/>
        <w:right w:val="none" w:sz="0" w:space="0" w:color="auto"/>
      </w:divBdr>
      <w:divsChild>
        <w:div w:id="69893864">
          <w:marLeft w:val="0"/>
          <w:marRight w:val="0"/>
          <w:marTop w:val="0"/>
          <w:marBottom w:val="0"/>
          <w:divBdr>
            <w:top w:val="none" w:sz="0" w:space="0" w:color="auto"/>
            <w:left w:val="none" w:sz="0" w:space="0" w:color="auto"/>
            <w:bottom w:val="none" w:sz="0" w:space="0" w:color="auto"/>
            <w:right w:val="none" w:sz="0" w:space="0" w:color="auto"/>
          </w:divBdr>
        </w:div>
        <w:div w:id="403187405">
          <w:marLeft w:val="0"/>
          <w:marRight w:val="0"/>
          <w:marTop w:val="0"/>
          <w:marBottom w:val="0"/>
          <w:divBdr>
            <w:top w:val="none" w:sz="0" w:space="0" w:color="auto"/>
            <w:left w:val="none" w:sz="0" w:space="0" w:color="auto"/>
            <w:bottom w:val="none" w:sz="0" w:space="0" w:color="auto"/>
            <w:right w:val="none" w:sz="0" w:space="0" w:color="auto"/>
          </w:divBdr>
        </w:div>
        <w:div w:id="599340276">
          <w:marLeft w:val="0"/>
          <w:marRight w:val="0"/>
          <w:marTop w:val="0"/>
          <w:marBottom w:val="0"/>
          <w:divBdr>
            <w:top w:val="none" w:sz="0" w:space="0" w:color="auto"/>
            <w:left w:val="none" w:sz="0" w:space="0" w:color="auto"/>
            <w:bottom w:val="none" w:sz="0" w:space="0" w:color="auto"/>
            <w:right w:val="none" w:sz="0" w:space="0" w:color="auto"/>
          </w:divBdr>
        </w:div>
        <w:div w:id="1048996515">
          <w:marLeft w:val="0"/>
          <w:marRight w:val="0"/>
          <w:marTop w:val="0"/>
          <w:marBottom w:val="0"/>
          <w:divBdr>
            <w:top w:val="none" w:sz="0" w:space="0" w:color="auto"/>
            <w:left w:val="none" w:sz="0" w:space="0" w:color="auto"/>
            <w:bottom w:val="none" w:sz="0" w:space="0" w:color="auto"/>
            <w:right w:val="none" w:sz="0" w:space="0" w:color="auto"/>
          </w:divBdr>
        </w:div>
        <w:div w:id="2121411281">
          <w:marLeft w:val="0"/>
          <w:marRight w:val="0"/>
          <w:marTop w:val="0"/>
          <w:marBottom w:val="0"/>
          <w:divBdr>
            <w:top w:val="none" w:sz="0" w:space="0" w:color="auto"/>
            <w:left w:val="none" w:sz="0" w:space="0" w:color="auto"/>
            <w:bottom w:val="none" w:sz="0" w:space="0" w:color="auto"/>
            <w:right w:val="none" w:sz="0" w:space="0" w:color="auto"/>
          </w:divBdr>
        </w:div>
      </w:divsChild>
    </w:div>
    <w:div w:id="851838330">
      <w:bodyDiv w:val="1"/>
      <w:marLeft w:val="0"/>
      <w:marRight w:val="0"/>
      <w:marTop w:val="0"/>
      <w:marBottom w:val="0"/>
      <w:divBdr>
        <w:top w:val="none" w:sz="0" w:space="0" w:color="auto"/>
        <w:left w:val="none" w:sz="0" w:space="0" w:color="auto"/>
        <w:bottom w:val="none" w:sz="0" w:space="0" w:color="auto"/>
        <w:right w:val="none" w:sz="0" w:space="0" w:color="auto"/>
      </w:divBdr>
      <w:divsChild>
        <w:div w:id="461578784">
          <w:marLeft w:val="0"/>
          <w:marRight w:val="0"/>
          <w:marTop w:val="0"/>
          <w:marBottom w:val="0"/>
          <w:divBdr>
            <w:top w:val="none" w:sz="0" w:space="0" w:color="auto"/>
            <w:left w:val="none" w:sz="0" w:space="0" w:color="auto"/>
            <w:bottom w:val="none" w:sz="0" w:space="0" w:color="auto"/>
            <w:right w:val="none" w:sz="0" w:space="0" w:color="auto"/>
          </w:divBdr>
          <w:divsChild>
            <w:div w:id="2002198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889904">
      <w:bodyDiv w:val="1"/>
      <w:marLeft w:val="0"/>
      <w:marRight w:val="0"/>
      <w:marTop w:val="0"/>
      <w:marBottom w:val="0"/>
      <w:divBdr>
        <w:top w:val="none" w:sz="0" w:space="0" w:color="auto"/>
        <w:left w:val="none" w:sz="0" w:space="0" w:color="auto"/>
        <w:bottom w:val="none" w:sz="0" w:space="0" w:color="auto"/>
        <w:right w:val="none" w:sz="0" w:space="0" w:color="auto"/>
      </w:divBdr>
      <w:divsChild>
        <w:div w:id="35132386">
          <w:marLeft w:val="0"/>
          <w:marRight w:val="0"/>
          <w:marTop w:val="0"/>
          <w:marBottom w:val="0"/>
          <w:divBdr>
            <w:top w:val="none" w:sz="0" w:space="0" w:color="auto"/>
            <w:left w:val="none" w:sz="0" w:space="0" w:color="auto"/>
            <w:bottom w:val="none" w:sz="0" w:space="0" w:color="auto"/>
            <w:right w:val="none" w:sz="0" w:space="0" w:color="auto"/>
          </w:divBdr>
        </w:div>
        <w:div w:id="62720273">
          <w:marLeft w:val="0"/>
          <w:marRight w:val="0"/>
          <w:marTop w:val="0"/>
          <w:marBottom w:val="0"/>
          <w:divBdr>
            <w:top w:val="none" w:sz="0" w:space="0" w:color="auto"/>
            <w:left w:val="none" w:sz="0" w:space="0" w:color="auto"/>
            <w:bottom w:val="none" w:sz="0" w:space="0" w:color="auto"/>
            <w:right w:val="none" w:sz="0" w:space="0" w:color="auto"/>
          </w:divBdr>
        </w:div>
        <w:div w:id="87896031">
          <w:marLeft w:val="0"/>
          <w:marRight w:val="0"/>
          <w:marTop w:val="0"/>
          <w:marBottom w:val="0"/>
          <w:divBdr>
            <w:top w:val="none" w:sz="0" w:space="0" w:color="auto"/>
            <w:left w:val="none" w:sz="0" w:space="0" w:color="auto"/>
            <w:bottom w:val="none" w:sz="0" w:space="0" w:color="auto"/>
            <w:right w:val="none" w:sz="0" w:space="0" w:color="auto"/>
          </w:divBdr>
        </w:div>
        <w:div w:id="106051532">
          <w:marLeft w:val="0"/>
          <w:marRight w:val="0"/>
          <w:marTop w:val="0"/>
          <w:marBottom w:val="0"/>
          <w:divBdr>
            <w:top w:val="none" w:sz="0" w:space="0" w:color="auto"/>
            <w:left w:val="none" w:sz="0" w:space="0" w:color="auto"/>
            <w:bottom w:val="none" w:sz="0" w:space="0" w:color="auto"/>
            <w:right w:val="none" w:sz="0" w:space="0" w:color="auto"/>
          </w:divBdr>
        </w:div>
        <w:div w:id="130179194">
          <w:marLeft w:val="0"/>
          <w:marRight w:val="0"/>
          <w:marTop w:val="0"/>
          <w:marBottom w:val="0"/>
          <w:divBdr>
            <w:top w:val="none" w:sz="0" w:space="0" w:color="auto"/>
            <w:left w:val="none" w:sz="0" w:space="0" w:color="auto"/>
            <w:bottom w:val="none" w:sz="0" w:space="0" w:color="auto"/>
            <w:right w:val="none" w:sz="0" w:space="0" w:color="auto"/>
          </w:divBdr>
        </w:div>
        <w:div w:id="212354399">
          <w:marLeft w:val="0"/>
          <w:marRight w:val="0"/>
          <w:marTop w:val="0"/>
          <w:marBottom w:val="0"/>
          <w:divBdr>
            <w:top w:val="none" w:sz="0" w:space="0" w:color="auto"/>
            <w:left w:val="none" w:sz="0" w:space="0" w:color="auto"/>
            <w:bottom w:val="none" w:sz="0" w:space="0" w:color="auto"/>
            <w:right w:val="none" w:sz="0" w:space="0" w:color="auto"/>
          </w:divBdr>
        </w:div>
        <w:div w:id="221256773">
          <w:marLeft w:val="0"/>
          <w:marRight w:val="0"/>
          <w:marTop w:val="0"/>
          <w:marBottom w:val="0"/>
          <w:divBdr>
            <w:top w:val="none" w:sz="0" w:space="0" w:color="auto"/>
            <w:left w:val="none" w:sz="0" w:space="0" w:color="auto"/>
            <w:bottom w:val="none" w:sz="0" w:space="0" w:color="auto"/>
            <w:right w:val="none" w:sz="0" w:space="0" w:color="auto"/>
          </w:divBdr>
        </w:div>
        <w:div w:id="289284616">
          <w:marLeft w:val="0"/>
          <w:marRight w:val="0"/>
          <w:marTop w:val="0"/>
          <w:marBottom w:val="0"/>
          <w:divBdr>
            <w:top w:val="none" w:sz="0" w:space="0" w:color="auto"/>
            <w:left w:val="none" w:sz="0" w:space="0" w:color="auto"/>
            <w:bottom w:val="none" w:sz="0" w:space="0" w:color="auto"/>
            <w:right w:val="none" w:sz="0" w:space="0" w:color="auto"/>
          </w:divBdr>
        </w:div>
        <w:div w:id="293024955">
          <w:marLeft w:val="0"/>
          <w:marRight w:val="0"/>
          <w:marTop w:val="0"/>
          <w:marBottom w:val="0"/>
          <w:divBdr>
            <w:top w:val="none" w:sz="0" w:space="0" w:color="auto"/>
            <w:left w:val="none" w:sz="0" w:space="0" w:color="auto"/>
            <w:bottom w:val="none" w:sz="0" w:space="0" w:color="auto"/>
            <w:right w:val="none" w:sz="0" w:space="0" w:color="auto"/>
          </w:divBdr>
        </w:div>
        <w:div w:id="297540114">
          <w:marLeft w:val="0"/>
          <w:marRight w:val="0"/>
          <w:marTop w:val="0"/>
          <w:marBottom w:val="0"/>
          <w:divBdr>
            <w:top w:val="none" w:sz="0" w:space="0" w:color="auto"/>
            <w:left w:val="none" w:sz="0" w:space="0" w:color="auto"/>
            <w:bottom w:val="none" w:sz="0" w:space="0" w:color="auto"/>
            <w:right w:val="none" w:sz="0" w:space="0" w:color="auto"/>
          </w:divBdr>
        </w:div>
        <w:div w:id="324747510">
          <w:marLeft w:val="0"/>
          <w:marRight w:val="0"/>
          <w:marTop w:val="0"/>
          <w:marBottom w:val="0"/>
          <w:divBdr>
            <w:top w:val="none" w:sz="0" w:space="0" w:color="auto"/>
            <w:left w:val="none" w:sz="0" w:space="0" w:color="auto"/>
            <w:bottom w:val="none" w:sz="0" w:space="0" w:color="auto"/>
            <w:right w:val="none" w:sz="0" w:space="0" w:color="auto"/>
          </w:divBdr>
        </w:div>
        <w:div w:id="328756949">
          <w:marLeft w:val="0"/>
          <w:marRight w:val="0"/>
          <w:marTop w:val="0"/>
          <w:marBottom w:val="0"/>
          <w:divBdr>
            <w:top w:val="none" w:sz="0" w:space="0" w:color="auto"/>
            <w:left w:val="none" w:sz="0" w:space="0" w:color="auto"/>
            <w:bottom w:val="none" w:sz="0" w:space="0" w:color="auto"/>
            <w:right w:val="none" w:sz="0" w:space="0" w:color="auto"/>
          </w:divBdr>
        </w:div>
        <w:div w:id="424883975">
          <w:marLeft w:val="0"/>
          <w:marRight w:val="0"/>
          <w:marTop w:val="0"/>
          <w:marBottom w:val="0"/>
          <w:divBdr>
            <w:top w:val="none" w:sz="0" w:space="0" w:color="auto"/>
            <w:left w:val="none" w:sz="0" w:space="0" w:color="auto"/>
            <w:bottom w:val="none" w:sz="0" w:space="0" w:color="auto"/>
            <w:right w:val="none" w:sz="0" w:space="0" w:color="auto"/>
          </w:divBdr>
        </w:div>
        <w:div w:id="519006542">
          <w:marLeft w:val="0"/>
          <w:marRight w:val="0"/>
          <w:marTop w:val="0"/>
          <w:marBottom w:val="0"/>
          <w:divBdr>
            <w:top w:val="none" w:sz="0" w:space="0" w:color="auto"/>
            <w:left w:val="none" w:sz="0" w:space="0" w:color="auto"/>
            <w:bottom w:val="none" w:sz="0" w:space="0" w:color="auto"/>
            <w:right w:val="none" w:sz="0" w:space="0" w:color="auto"/>
          </w:divBdr>
        </w:div>
        <w:div w:id="541940698">
          <w:marLeft w:val="0"/>
          <w:marRight w:val="0"/>
          <w:marTop w:val="0"/>
          <w:marBottom w:val="0"/>
          <w:divBdr>
            <w:top w:val="none" w:sz="0" w:space="0" w:color="auto"/>
            <w:left w:val="none" w:sz="0" w:space="0" w:color="auto"/>
            <w:bottom w:val="none" w:sz="0" w:space="0" w:color="auto"/>
            <w:right w:val="none" w:sz="0" w:space="0" w:color="auto"/>
          </w:divBdr>
        </w:div>
        <w:div w:id="584264832">
          <w:marLeft w:val="0"/>
          <w:marRight w:val="0"/>
          <w:marTop w:val="0"/>
          <w:marBottom w:val="0"/>
          <w:divBdr>
            <w:top w:val="none" w:sz="0" w:space="0" w:color="auto"/>
            <w:left w:val="none" w:sz="0" w:space="0" w:color="auto"/>
            <w:bottom w:val="none" w:sz="0" w:space="0" w:color="auto"/>
            <w:right w:val="none" w:sz="0" w:space="0" w:color="auto"/>
          </w:divBdr>
        </w:div>
        <w:div w:id="589460879">
          <w:marLeft w:val="0"/>
          <w:marRight w:val="0"/>
          <w:marTop w:val="0"/>
          <w:marBottom w:val="0"/>
          <w:divBdr>
            <w:top w:val="none" w:sz="0" w:space="0" w:color="auto"/>
            <w:left w:val="none" w:sz="0" w:space="0" w:color="auto"/>
            <w:bottom w:val="none" w:sz="0" w:space="0" w:color="auto"/>
            <w:right w:val="none" w:sz="0" w:space="0" w:color="auto"/>
          </w:divBdr>
        </w:div>
        <w:div w:id="591816890">
          <w:marLeft w:val="0"/>
          <w:marRight w:val="0"/>
          <w:marTop w:val="0"/>
          <w:marBottom w:val="0"/>
          <w:divBdr>
            <w:top w:val="none" w:sz="0" w:space="0" w:color="auto"/>
            <w:left w:val="none" w:sz="0" w:space="0" w:color="auto"/>
            <w:bottom w:val="none" w:sz="0" w:space="0" w:color="auto"/>
            <w:right w:val="none" w:sz="0" w:space="0" w:color="auto"/>
          </w:divBdr>
        </w:div>
        <w:div w:id="644361098">
          <w:marLeft w:val="0"/>
          <w:marRight w:val="0"/>
          <w:marTop w:val="0"/>
          <w:marBottom w:val="0"/>
          <w:divBdr>
            <w:top w:val="none" w:sz="0" w:space="0" w:color="auto"/>
            <w:left w:val="none" w:sz="0" w:space="0" w:color="auto"/>
            <w:bottom w:val="none" w:sz="0" w:space="0" w:color="auto"/>
            <w:right w:val="none" w:sz="0" w:space="0" w:color="auto"/>
          </w:divBdr>
        </w:div>
        <w:div w:id="661859871">
          <w:marLeft w:val="0"/>
          <w:marRight w:val="0"/>
          <w:marTop w:val="0"/>
          <w:marBottom w:val="0"/>
          <w:divBdr>
            <w:top w:val="none" w:sz="0" w:space="0" w:color="auto"/>
            <w:left w:val="none" w:sz="0" w:space="0" w:color="auto"/>
            <w:bottom w:val="none" w:sz="0" w:space="0" w:color="auto"/>
            <w:right w:val="none" w:sz="0" w:space="0" w:color="auto"/>
          </w:divBdr>
        </w:div>
        <w:div w:id="721172412">
          <w:marLeft w:val="0"/>
          <w:marRight w:val="0"/>
          <w:marTop w:val="0"/>
          <w:marBottom w:val="0"/>
          <w:divBdr>
            <w:top w:val="none" w:sz="0" w:space="0" w:color="auto"/>
            <w:left w:val="none" w:sz="0" w:space="0" w:color="auto"/>
            <w:bottom w:val="none" w:sz="0" w:space="0" w:color="auto"/>
            <w:right w:val="none" w:sz="0" w:space="0" w:color="auto"/>
          </w:divBdr>
        </w:div>
        <w:div w:id="875892232">
          <w:marLeft w:val="0"/>
          <w:marRight w:val="0"/>
          <w:marTop w:val="0"/>
          <w:marBottom w:val="0"/>
          <w:divBdr>
            <w:top w:val="none" w:sz="0" w:space="0" w:color="auto"/>
            <w:left w:val="none" w:sz="0" w:space="0" w:color="auto"/>
            <w:bottom w:val="none" w:sz="0" w:space="0" w:color="auto"/>
            <w:right w:val="none" w:sz="0" w:space="0" w:color="auto"/>
          </w:divBdr>
        </w:div>
        <w:div w:id="915364291">
          <w:marLeft w:val="0"/>
          <w:marRight w:val="0"/>
          <w:marTop w:val="0"/>
          <w:marBottom w:val="0"/>
          <w:divBdr>
            <w:top w:val="none" w:sz="0" w:space="0" w:color="auto"/>
            <w:left w:val="none" w:sz="0" w:space="0" w:color="auto"/>
            <w:bottom w:val="none" w:sz="0" w:space="0" w:color="auto"/>
            <w:right w:val="none" w:sz="0" w:space="0" w:color="auto"/>
          </w:divBdr>
        </w:div>
        <w:div w:id="917983862">
          <w:marLeft w:val="0"/>
          <w:marRight w:val="0"/>
          <w:marTop w:val="0"/>
          <w:marBottom w:val="0"/>
          <w:divBdr>
            <w:top w:val="none" w:sz="0" w:space="0" w:color="auto"/>
            <w:left w:val="none" w:sz="0" w:space="0" w:color="auto"/>
            <w:bottom w:val="none" w:sz="0" w:space="0" w:color="auto"/>
            <w:right w:val="none" w:sz="0" w:space="0" w:color="auto"/>
          </w:divBdr>
        </w:div>
        <w:div w:id="998726678">
          <w:marLeft w:val="0"/>
          <w:marRight w:val="0"/>
          <w:marTop w:val="0"/>
          <w:marBottom w:val="0"/>
          <w:divBdr>
            <w:top w:val="none" w:sz="0" w:space="0" w:color="auto"/>
            <w:left w:val="none" w:sz="0" w:space="0" w:color="auto"/>
            <w:bottom w:val="none" w:sz="0" w:space="0" w:color="auto"/>
            <w:right w:val="none" w:sz="0" w:space="0" w:color="auto"/>
          </w:divBdr>
        </w:div>
        <w:div w:id="1008365668">
          <w:marLeft w:val="0"/>
          <w:marRight w:val="0"/>
          <w:marTop w:val="0"/>
          <w:marBottom w:val="0"/>
          <w:divBdr>
            <w:top w:val="none" w:sz="0" w:space="0" w:color="auto"/>
            <w:left w:val="none" w:sz="0" w:space="0" w:color="auto"/>
            <w:bottom w:val="none" w:sz="0" w:space="0" w:color="auto"/>
            <w:right w:val="none" w:sz="0" w:space="0" w:color="auto"/>
          </w:divBdr>
        </w:div>
        <w:div w:id="1118797537">
          <w:marLeft w:val="0"/>
          <w:marRight w:val="0"/>
          <w:marTop w:val="0"/>
          <w:marBottom w:val="0"/>
          <w:divBdr>
            <w:top w:val="none" w:sz="0" w:space="0" w:color="auto"/>
            <w:left w:val="none" w:sz="0" w:space="0" w:color="auto"/>
            <w:bottom w:val="none" w:sz="0" w:space="0" w:color="auto"/>
            <w:right w:val="none" w:sz="0" w:space="0" w:color="auto"/>
          </w:divBdr>
        </w:div>
        <w:div w:id="1124808346">
          <w:marLeft w:val="0"/>
          <w:marRight w:val="0"/>
          <w:marTop w:val="0"/>
          <w:marBottom w:val="0"/>
          <w:divBdr>
            <w:top w:val="none" w:sz="0" w:space="0" w:color="auto"/>
            <w:left w:val="none" w:sz="0" w:space="0" w:color="auto"/>
            <w:bottom w:val="none" w:sz="0" w:space="0" w:color="auto"/>
            <w:right w:val="none" w:sz="0" w:space="0" w:color="auto"/>
          </w:divBdr>
        </w:div>
        <w:div w:id="1141919575">
          <w:marLeft w:val="0"/>
          <w:marRight w:val="0"/>
          <w:marTop w:val="0"/>
          <w:marBottom w:val="0"/>
          <w:divBdr>
            <w:top w:val="none" w:sz="0" w:space="0" w:color="auto"/>
            <w:left w:val="none" w:sz="0" w:space="0" w:color="auto"/>
            <w:bottom w:val="none" w:sz="0" w:space="0" w:color="auto"/>
            <w:right w:val="none" w:sz="0" w:space="0" w:color="auto"/>
          </w:divBdr>
        </w:div>
        <w:div w:id="1227108469">
          <w:marLeft w:val="0"/>
          <w:marRight w:val="0"/>
          <w:marTop w:val="0"/>
          <w:marBottom w:val="0"/>
          <w:divBdr>
            <w:top w:val="none" w:sz="0" w:space="0" w:color="auto"/>
            <w:left w:val="none" w:sz="0" w:space="0" w:color="auto"/>
            <w:bottom w:val="none" w:sz="0" w:space="0" w:color="auto"/>
            <w:right w:val="none" w:sz="0" w:space="0" w:color="auto"/>
          </w:divBdr>
        </w:div>
        <w:div w:id="1235974219">
          <w:marLeft w:val="0"/>
          <w:marRight w:val="0"/>
          <w:marTop w:val="0"/>
          <w:marBottom w:val="0"/>
          <w:divBdr>
            <w:top w:val="none" w:sz="0" w:space="0" w:color="auto"/>
            <w:left w:val="none" w:sz="0" w:space="0" w:color="auto"/>
            <w:bottom w:val="none" w:sz="0" w:space="0" w:color="auto"/>
            <w:right w:val="none" w:sz="0" w:space="0" w:color="auto"/>
          </w:divBdr>
        </w:div>
        <w:div w:id="1239167823">
          <w:marLeft w:val="0"/>
          <w:marRight w:val="0"/>
          <w:marTop w:val="0"/>
          <w:marBottom w:val="0"/>
          <w:divBdr>
            <w:top w:val="none" w:sz="0" w:space="0" w:color="auto"/>
            <w:left w:val="none" w:sz="0" w:space="0" w:color="auto"/>
            <w:bottom w:val="none" w:sz="0" w:space="0" w:color="auto"/>
            <w:right w:val="none" w:sz="0" w:space="0" w:color="auto"/>
          </w:divBdr>
        </w:div>
        <w:div w:id="1309628943">
          <w:marLeft w:val="0"/>
          <w:marRight w:val="0"/>
          <w:marTop w:val="0"/>
          <w:marBottom w:val="0"/>
          <w:divBdr>
            <w:top w:val="none" w:sz="0" w:space="0" w:color="auto"/>
            <w:left w:val="none" w:sz="0" w:space="0" w:color="auto"/>
            <w:bottom w:val="none" w:sz="0" w:space="0" w:color="auto"/>
            <w:right w:val="none" w:sz="0" w:space="0" w:color="auto"/>
          </w:divBdr>
        </w:div>
        <w:div w:id="1398476537">
          <w:marLeft w:val="0"/>
          <w:marRight w:val="0"/>
          <w:marTop w:val="0"/>
          <w:marBottom w:val="0"/>
          <w:divBdr>
            <w:top w:val="none" w:sz="0" w:space="0" w:color="auto"/>
            <w:left w:val="none" w:sz="0" w:space="0" w:color="auto"/>
            <w:bottom w:val="none" w:sz="0" w:space="0" w:color="auto"/>
            <w:right w:val="none" w:sz="0" w:space="0" w:color="auto"/>
          </w:divBdr>
        </w:div>
        <w:div w:id="1487239598">
          <w:marLeft w:val="0"/>
          <w:marRight w:val="0"/>
          <w:marTop w:val="0"/>
          <w:marBottom w:val="0"/>
          <w:divBdr>
            <w:top w:val="none" w:sz="0" w:space="0" w:color="auto"/>
            <w:left w:val="none" w:sz="0" w:space="0" w:color="auto"/>
            <w:bottom w:val="none" w:sz="0" w:space="0" w:color="auto"/>
            <w:right w:val="none" w:sz="0" w:space="0" w:color="auto"/>
          </w:divBdr>
        </w:div>
        <w:div w:id="1502431640">
          <w:marLeft w:val="0"/>
          <w:marRight w:val="0"/>
          <w:marTop w:val="0"/>
          <w:marBottom w:val="0"/>
          <w:divBdr>
            <w:top w:val="none" w:sz="0" w:space="0" w:color="auto"/>
            <w:left w:val="none" w:sz="0" w:space="0" w:color="auto"/>
            <w:bottom w:val="none" w:sz="0" w:space="0" w:color="auto"/>
            <w:right w:val="none" w:sz="0" w:space="0" w:color="auto"/>
          </w:divBdr>
        </w:div>
        <w:div w:id="1517307962">
          <w:marLeft w:val="0"/>
          <w:marRight w:val="0"/>
          <w:marTop w:val="0"/>
          <w:marBottom w:val="0"/>
          <w:divBdr>
            <w:top w:val="none" w:sz="0" w:space="0" w:color="auto"/>
            <w:left w:val="none" w:sz="0" w:space="0" w:color="auto"/>
            <w:bottom w:val="none" w:sz="0" w:space="0" w:color="auto"/>
            <w:right w:val="none" w:sz="0" w:space="0" w:color="auto"/>
          </w:divBdr>
        </w:div>
        <w:div w:id="1546261090">
          <w:marLeft w:val="0"/>
          <w:marRight w:val="0"/>
          <w:marTop w:val="0"/>
          <w:marBottom w:val="0"/>
          <w:divBdr>
            <w:top w:val="none" w:sz="0" w:space="0" w:color="auto"/>
            <w:left w:val="none" w:sz="0" w:space="0" w:color="auto"/>
            <w:bottom w:val="none" w:sz="0" w:space="0" w:color="auto"/>
            <w:right w:val="none" w:sz="0" w:space="0" w:color="auto"/>
          </w:divBdr>
        </w:div>
        <w:div w:id="1552763731">
          <w:marLeft w:val="0"/>
          <w:marRight w:val="0"/>
          <w:marTop w:val="0"/>
          <w:marBottom w:val="0"/>
          <w:divBdr>
            <w:top w:val="none" w:sz="0" w:space="0" w:color="auto"/>
            <w:left w:val="none" w:sz="0" w:space="0" w:color="auto"/>
            <w:bottom w:val="none" w:sz="0" w:space="0" w:color="auto"/>
            <w:right w:val="none" w:sz="0" w:space="0" w:color="auto"/>
          </w:divBdr>
        </w:div>
        <w:div w:id="1560902302">
          <w:marLeft w:val="0"/>
          <w:marRight w:val="0"/>
          <w:marTop w:val="0"/>
          <w:marBottom w:val="0"/>
          <w:divBdr>
            <w:top w:val="none" w:sz="0" w:space="0" w:color="auto"/>
            <w:left w:val="none" w:sz="0" w:space="0" w:color="auto"/>
            <w:bottom w:val="none" w:sz="0" w:space="0" w:color="auto"/>
            <w:right w:val="none" w:sz="0" w:space="0" w:color="auto"/>
          </w:divBdr>
        </w:div>
        <w:div w:id="1666740898">
          <w:marLeft w:val="0"/>
          <w:marRight w:val="0"/>
          <w:marTop w:val="0"/>
          <w:marBottom w:val="0"/>
          <w:divBdr>
            <w:top w:val="none" w:sz="0" w:space="0" w:color="auto"/>
            <w:left w:val="none" w:sz="0" w:space="0" w:color="auto"/>
            <w:bottom w:val="none" w:sz="0" w:space="0" w:color="auto"/>
            <w:right w:val="none" w:sz="0" w:space="0" w:color="auto"/>
          </w:divBdr>
        </w:div>
        <w:div w:id="1705135573">
          <w:marLeft w:val="0"/>
          <w:marRight w:val="0"/>
          <w:marTop w:val="0"/>
          <w:marBottom w:val="0"/>
          <w:divBdr>
            <w:top w:val="none" w:sz="0" w:space="0" w:color="auto"/>
            <w:left w:val="none" w:sz="0" w:space="0" w:color="auto"/>
            <w:bottom w:val="none" w:sz="0" w:space="0" w:color="auto"/>
            <w:right w:val="none" w:sz="0" w:space="0" w:color="auto"/>
          </w:divBdr>
        </w:div>
        <w:div w:id="1714232450">
          <w:marLeft w:val="0"/>
          <w:marRight w:val="0"/>
          <w:marTop w:val="0"/>
          <w:marBottom w:val="0"/>
          <w:divBdr>
            <w:top w:val="none" w:sz="0" w:space="0" w:color="auto"/>
            <w:left w:val="none" w:sz="0" w:space="0" w:color="auto"/>
            <w:bottom w:val="none" w:sz="0" w:space="0" w:color="auto"/>
            <w:right w:val="none" w:sz="0" w:space="0" w:color="auto"/>
          </w:divBdr>
        </w:div>
        <w:div w:id="1720663651">
          <w:marLeft w:val="0"/>
          <w:marRight w:val="0"/>
          <w:marTop w:val="0"/>
          <w:marBottom w:val="0"/>
          <w:divBdr>
            <w:top w:val="none" w:sz="0" w:space="0" w:color="auto"/>
            <w:left w:val="none" w:sz="0" w:space="0" w:color="auto"/>
            <w:bottom w:val="none" w:sz="0" w:space="0" w:color="auto"/>
            <w:right w:val="none" w:sz="0" w:space="0" w:color="auto"/>
          </w:divBdr>
        </w:div>
        <w:div w:id="1723479013">
          <w:marLeft w:val="0"/>
          <w:marRight w:val="0"/>
          <w:marTop w:val="0"/>
          <w:marBottom w:val="0"/>
          <w:divBdr>
            <w:top w:val="none" w:sz="0" w:space="0" w:color="auto"/>
            <w:left w:val="none" w:sz="0" w:space="0" w:color="auto"/>
            <w:bottom w:val="none" w:sz="0" w:space="0" w:color="auto"/>
            <w:right w:val="none" w:sz="0" w:space="0" w:color="auto"/>
          </w:divBdr>
        </w:div>
        <w:div w:id="1730837562">
          <w:marLeft w:val="0"/>
          <w:marRight w:val="0"/>
          <w:marTop w:val="0"/>
          <w:marBottom w:val="0"/>
          <w:divBdr>
            <w:top w:val="none" w:sz="0" w:space="0" w:color="auto"/>
            <w:left w:val="none" w:sz="0" w:space="0" w:color="auto"/>
            <w:bottom w:val="none" w:sz="0" w:space="0" w:color="auto"/>
            <w:right w:val="none" w:sz="0" w:space="0" w:color="auto"/>
          </w:divBdr>
        </w:div>
        <w:div w:id="1741513664">
          <w:marLeft w:val="0"/>
          <w:marRight w:val="0"/>
          <w:marTop w:val="0"/>
          <w:marBottom w:val="0"/>
          <w:divBdr>
            <w:top w:val="none" w:sz="0" w:space="0" w:color="auto"/>
            <w:left w:val="none" w:sz="0" w:space="0" w:color="auto"/>
            <w:bottom w:val="none" w:sz="0" w:space="0" w:color="auto"/>
            <w:right w:val="none" w:sz="0" w:space="0" w:color="auto"/>
          </w:divBdr>
        </w:div>
        <w:div w:id="1853254554">
          <w:marLeft w:val="0"/>
          <w:marRight w:val="0"/>
          <w:marTop w:val="0"/>
          <w:marBottom w:val="0"/>
          <w:divBdr>
            <w:top w:val="none" w:sz="0" w:space="0" w:color="auto"/>
            <w:left w:val="none" w:sz="0" w:space="0" w:color="auto"/>
            <w:bottom w:val="none" w:sz="0" w:space="0" w:color="auto"/>
            <w:right w:val="none" w:sz="0" w:space="0" w:color="auto"/>
          </w:divBdr>
        </w:div>
        <w:div w:id="2054576342">
          <w:marLeft w:val="0"/>
          <w:marRight w:val="0"/>
          <w:marTop w:val="0"/>
          <w:marBottom w:val="0"/>
          <w:divBdr>
            <w:top w:val="none" w:sz="0" w:space="0" w:color="auto"/>
            <w:left w:val="none" w:sz="0" w:space="0" w:color="auto"/>
            <w:bottom w:val="none" w:sz="0" w:space="0" w:color="auto"/>
            <w:right w:val="none" w:sz="0" w:space="0" w:color="auto"/>
          </w:divBdr>
        </w:div>
        <w:div w:id="2111195724">
          <w:marLeft w:val="0"/>
          <w:marRight w:val="0"/>
          <w:marTop w:val="0"/>
          <w:marBottom w:val="0"/>
          <w:divBdr>
            <w:top w:val="none" w:sz="0" w:space="0" w:color="auto"/>
            <w:left w:val="none" w:sz="0" w:space="0" w:color="auto"/>
            <w:bottom w:val="none" w:sz="0" w:space="0" w:color="auto"/>
            <w:right w:val="none" w:sz="0" w:space="0" w:color="auto"/>
          </w:divBdr>
        </w:div>
        <w:div w:id="2130274937">
          <w:marLeft w:val="0"/>
          <w:marRight w:val="0"/>
          <w:marTop w:val="0"/>
          <w:marBottom w:val="0"/>
          <w:divBdr>
            <w:top w:val="none" w:sz="0" w:space="0" w:color="auto"/>
            <w:left w:val="none" w:sz="0" w:space="0" w:color="auto"/>
            <w:bottom w:val="none" w:sz="0" w:space="0" w:color="auto"/>
            <w:right w:val="none" w:sz="0" w:space="0" w:color="auto"/>
          </w:divBdr>
        </w:div>
      </w:divsChild>
    </w:div>
    <w:div w:id="936789239">
      <w:bodyDiv w:val="1"/>
      <w:marLeft w:val="0"/>
      <w:marRight w:val="0"/>
      <w:marTop w:val="0"/>
      <w:marBottom w:val="0"/>
      <w:divBdr>
        <w:top w:val="none" w:sz="0" w:space="0" w:color="auto"/>
        <w:left w:val="none" w:sz="0" w:space="0" w:color="auto"/>
        <w:bottom w:val="none" w:sz="0" w:space="0" w:color="auto"/>
        <w:right w:val="none" w:sz="0" w:space="0" w:color="auto"/>
      </w:divBdr>
      <w:divsChild>
        <w:div w:id="500243389">
          <w:marLeft w:val="0"/>
          <w:marRight w:val="0"/>
          <w:marTop w:val="0"/>
          <w:marBottom w:val="0"/>
          <w:divBdr>
            <w:top w:val="none" w:sz="0" w:space="0" w:color="auto"/>
            <w:left w:val="none" w:sz="0" w:space="0" w:color="auto"/>
            <w:bottom w:val="none" w:sz="0" w:space="0" w:color="auto"/>
            <w:right w:val="none" w:sz="0" w:space="0" w:color="auto"/>
          </w:divBdr>
        </w:div>
      </w:divsChild>
    </w:div>
    <w:div w:id="1073427805">
      <w:bodyDiv w:val="1"/>
      <w:marLeft w:val="0"/>
      <w:marRight w:val="0"/>
      <w:marTop w:val="0"/>
      <w:marBottom w:val="0"/>
      <w:divBdr>
        <w:top w:val="none" w:sz="0" w:space="0" w:color="auto"/>
        <w:left w:val="none" w:sz="0" w:space="0" w:color="auto"/>
        <w:bottom w:val="none" w:sz="0" w:space="0" w:color="auto"/>
        <w:right w:val="none" w:sz="0" w:space="0" w:color="auto"/>
      </w:divBdr>
    </w:div>
    <w:div w:id="1131560575">
      <w:bodyDiv w:val="1"/>
      <w:marLeft w:val="0"/>
      <w:marRight w:val="0"/>
      <w:marTop w:val="0"/>
      <w:marBottom w:val="0"/>
      <w:divBdr>
        <w:top w:val="none" w:sz="0" w:space="0" w:color="auto"/>
        <w:left w:val="none" w:sz="0" w:space="0" w:color="auto"/>
        <w:bottom w:val="none" w:sz="0" w:space="0" w:color="auto"/>
        <w:right w:val="none" w:sz="0" w:space="0" w:color="auto"/>
      </w:divBdr>
      <w:divsChild>
        <w:div w:id="937560964">
          <w:marLeft w:val="0"/>
          <w:marRight w:val="0"/>
          <w:marTop w:val="0"/>
          <w:marBottom w:val="0"/>
          <w:divBdr>
            <w:top w:val="none" w:sz="0" w:space="0" w:color="auto"/>
            <w:left w:val="none" w:sz="0" w:space="0" w:color="auto"/>
            <w:bottom w:val="none" w:sz="0" w:space="0" w:color="auto"/>
            <w:right w:val="none" w:sz="0" w:space="0" w:color="auto"/>
          </w:divBdr>
          <w:divsChild>
            <w:div w:id="426969704">
              <w:marLeft w:val="0"/>
              <w:marRight w:val="0"/>
              <w:marTop w:val="0"/>
              <w:marBottom w:val="0"/>
              <w:divBdr>
                <w:top w:val="none" w:sz="0" w:space="0" w:color="auto"/>
                <w:left w:val="none" w:sz="0" w:space="0" w:color="auto"/>
                <w:bottom w:val="none" w:sz="0" w:space="0" w:color="auto"/>
                <w:right w:val="none" w:sz="0" w:space="0" w:color="auto"/>
              </w:divBdr>
            </w:div>
            <w:div w:id="1460414843">
              <w:marLeft w:val="0"/>
              <w:marRight w:val="0"/>
              <w:marTop w:val="0"/>
              <w:marBottom w:val="0"/>
              <w:divBdr>
                <w:top w:val="none" w:sz="0" w:space="0" w:color="auto"/>
                <w:left w:val="none" w:sz="0" w:space="0" w:color="auto"/>
                <w:bottom w:val="none" w:sz="0" w:space="0" w:color="auto"/>
                <w:right w:val="none" w:sz="0" w:space="0" w:color="auto"/>
              </w:divBdr>
            </w:div>
            <w:div w:id="2006518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376556">
      <w:bodyDiv w:val="1"/>
      <w:marLeft w:val="0"/>
      <w:marRight w:val="0"/>
      <w:marTop w:val="0"/>
      <w:marBottom w:val="0"/>
      <w:divBdr>
        <w:top w:val="none" w:sz="0" w:space="0" w:color="auto"/>
        <w:left w:val="none" w:sz="0" w:space="0" w:color="auto"/>
        <w:bottom w:val="none" w:sz="0" w:space="0" w:color="auto"/>
        <w:right w:val="none" w:sz="0" w:space="0" w:color="auto"/>
      </w:divBdr>
      <w:divsChild>
        <w:div w:id="1858543967">
          <w:marLeft w:val="0"/>
          <w:marRight w:val="0"/>
          <w:marTop w:val="0"/>
          <w:marBottom w:val="0"/>
          <w:divBdr>
            <w:top w:val="none" w:sz="0" w:space="0" w:color="auto"/>
            <w:left w:val="none" w:sz="0" w:space="0" w:color="auto"/>
            <w:bottom w:val="none" w:sz="0" w:space="0" w:color="auto"/>
            <w:right w:val="none" w:sz="0" w:space="0" w:color="auto"/>
          </w:divBdr>
          <w:divsChild>
            <w:div w:id="24870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563285">
      <w:bodyDiv w:val="1"/>
      <w:marLeft w:val="0"/>
      <w:marRight w:val="0"/>
      <w:marTop w:val="0"/>
      <w:marBottom w:val="0"/>
      <w:divBdr>
        <w:top w:val="none" w:sz="0" w:space="0" w:color="auto"/>
        <w:left w:val="none" w:sz="0" w:space="0" w:color="auto"/>
        <w:bottom w:val="none" w:sz="0" w:space="0" w:color="auto"/>
        <w:right w:val="none" w:sz="0" w:space="0" w:color="auto"/>
      </w:divBdr>
      <w:divsChild>
        <w:div w:id="672992586">
          <w:marLeft w:val="0"/>
          <w:marRight w:val="0"/>
          <w:marTop w:val="0"/>
          <w:marBottom w:val="0"/>
          <w:divBdr>
            <w:top w:val="none" w:sz="0" w:space="0" w:color="auto"/>
            <w:left w:val="none" w:sz="0" w:space="0" w:color="auto"/>
            <w:bottom w:val="none" w:sz="0" w:space="0" w:color="auto"/>
            <w:right w:val="none" w:sz="0" w:space="0" w:color="auto"/>
          </w:divBdr>
          <w:divsChild>
            <w:div w:id="882670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161096">
      <w:bodyDiv w:val="1"/>
      <w:marLeft w:val="0"/>
      <w:marRight w:val="0"/>
      <w:marTop w:val="0"/>
      <w:marBottom w:val="0"/>
      <w:divBdr>
        <w:top w:val="none" w:sz="0" w:space="0" w:color="auto"/>
        <w:left w:val="none" w:sz="0" w:space="0" w:color="auto"/>
        <w:bottom w:val="none" w:sz="0" w:space="0" w:color="auto"/>
        <w:right w:val="none" w:sz="0" w:space="0" w:color="auto"/>
      </w:divBdr>
    </w:div>
    <w:div w:id="1536654401">
      <w:bodyDiv w:val="1"/>
      <w:marLeft w:val="0"/>
      <w:marRight w:val="0"/>
      <w:marTop w:val="0"/>
      <w:marBottom w:val="0"/>
      <w:divBdr>
        <w:top w:val="none" w:sz="0" w:space="0" w:color="auto"/>
        <w:left w:val="none" w:sz="0" w:space="0" w:color="auto"/>
        <w:bottom w:val="none" w:sz="0" w:space="0" w:color="auto"/>
        <w:right w:val="none" w:sz="0" w:space="0" w:color="auto"/>
      </w:divBdr>
      <w:divsChild>
        <w:div w:id="1571500331">
          <w:marLeft w:val="0"/>
          <w:marRight w:val="0"/>
          <w:marTop w:val="0"/>
          <w:marBottom w:val="0"/>
          <w:divBdr>
            <w:top w:val="none" w:sz="0" w:space="0" w:color="auto"/>
            <w:left w:val="none" w:sz="0" w:space="0" w:color="auto"/>
            <w:bottom w:val="none" w:sz="0" w:space="0" w:color="auto"/>
            <w:right w:val="none" w:sz="0" w:space="0" w:color="auto"/>
          </w:divBdr>
          <w:divsChild>
            <w:div w:id="754128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439590">
      <w:bodyDiv w:val="1"/>
      <w:marLeft w:val="0"/>
      <w:marRight w:val="0"/>
      <w:marTop w:val="0"/>
      <w:marBottom w:val="0"/>
      <w:divBdr>
        <w:top w:val="none" w:sz="0" w:space="0" w:color="auto"/>
        <w:left w:val="none" w:sz="0" w:space="0" w:color="auto"/>
        <w:bottom w:val="none" w:sz="0" w:space="0" w:color="auto"/>
        <w:right w:val="none" w:sz="0" w:space="0" w:color="auto"/>
      </w:divBdr>
      <w:divsChild>
        <w:div w:id="408159885">
          <w:marLeft w:val="0"/>
          <w:marRight w:val="0"/>
          <w:marTop w:val="0"/>
          <w:marBottom w:val="0"/>
          <w:divBdr>
            <w:top w:val="none" w:sz="0" w:space="0" w:color="auto"/>
            <w:left w:val="none" w:sz="0" w:space="0" w:color="auto"/>
            <w:bottom w:val="none" w:sz="0" w:space="0" w:color="auto"/>
            <w:right w:val="none" w:sz="0" w:space="0" w:color="auto"/>
          </w:divBdr>
          <w:divsChild>
            <w:div w:id="618802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973363">
      <w:bodyDiv w:val="1"/>
      <w:marLeft w:val="0"/>
      <w:marRight w:val="0"/>
      <w:marTop w:val="0"/>
      <w:marBottom w:val="0"/>
      <w:divBdr>
        <w:top w:val="none" w:sz="0" w:space="0" w:color="auto"/>
        <w:left w:val="none" w:sz="0" w:space="0" w:color="auto"/>
        <w:bottom w:val="none" w:sz="0" w:space="0" w:color="auto"/>
        <w:right w:val="none" w:sz="0" w:space="0" w:color="auto"/>
      </w:divBdr>
      <w:divsChild>
        <w:div w:id="1440491792">
          <w:marLeft w:val="0"/>
          <w:marRight w:val="0"/>
          <w:marTop w:val="0"/>
          <w:marBottom w:val="0"/>
          <w:divBdr>
            <w:top w:val="none" w:sz="0" w:space="0" w:color="auto"/>
            <w:left w:val="none" w:sz="0" w:space="0" w:color="auto"/>
            <w:bottom w:val="none" w:sz="0" w:space="0" w:color="auto"/>
            <w:right w:val="none" w:sz="0" w:space="0" w:color="auto"/>
          </w:divBdr>
          <w:divsChild>
            <w:div w:id="1704477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933567">
      <w:bodyDiv w:val="1"/>
      <w:marLeft w:val="0"/>
      <w:marRight w:val="0"/>
      <w:marTop w:val="0"/>
      <w:marBottom w:val="0"/>
      <w:divBdr>
        <w:top w:val="none" w:sz="0" w:space="0" w:color="auto"/>
        <w:left w:val="none" w:sz="0" w:space="0" w:color="auto"/>
        <w:bottom w:val="none" w:sz="0" w:space="0" w:color="auto"/>
        <w:right w:val="none" w:sz="0" w:space="0" w:color="auto"/>
      </w:divBdr>
      <w:divsChild>
        <w:div w:id="1240867228">
          <w:marLeft w:val="0"/>
          <w:marRight w:val="0"/>
          <w:marTop w:val="0"/>
          <w:marBottom w:val="0"/>
          <w:divBdr>
            <w:top w:val="none" w:sz="0" w:space="0" w:color="auto"/>
            <w:left w:val="none" w:sz="0" w:space="0" w:color="auto"/>
            <w:bottom w:val="none" w:sz="0" w:space="0" w:color="auto"/>
            <w:right w:val="none" w:sz="0" w:space="0" w:color="auto"/>
          </w:divBdr>
          <w:divsChild>
            <w:div w:id="440415464">
              <w:marLeft w:val="0"/>
              <w:marRight w:val="0"/>
              <w:marTop w:val="0"/>
              <w:marBottom w:val="0"/>
              <w:divBdr>
                <w:top w:val="none" w:sz="0" w:space="0" w:color="auto"/>
                <w:left w:val="none" w:sz="0" w:space="0" w:color="auto"/>
                <w:bottom w:val="none" w:sz="0" w:space="0" w:color="auto"/>
                <w:right w:val="none" w:sz="0" w:space="0" w:color="auto"/>
              </w:divBdr>
            </w:div>
            <w:div w:id="812601944">
              <w:marLeft w:val="0"/>
              <w:marRight w:val="0"/>
              <w:marTop w:val="0"/>
              <w:marBottom w:val="0"/>
              <w:divBdr>
                <w:top w:val="none" w:sz="0" w:space="0" w:color="auto"/>
                <w:left w:val="none" w:sz="0" w:space="0" w:color="auto"/>
                <w:bottom w:val="none" w:sz="0" w:space="0" w:color="auto"/>
                <w:right w:val="none" w:sz="0" w:space="0" w:color="auto"/>
              </w:divBdr>
            </w:div>
            <w:div w:id="973877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464694">
      <w:bodyDiv w:val="1"/>
      <w:marLeft w:val="0"/>
      <w:marRight w:val="0"/>
      <w:marTop w:val="0"/>
      <w:marBottom w:val="0"/>
      <w:divBdr>
        <w:top w:val="none" w:sz="0" w:space="0" w:color="auto"/>
        <w:left w:val="none" w:sz="0" w:space="0" w:color="auto"/>
        <w:bottom w:val="none" w:sz="0" w:space="0" w:color="auto"/>
        <w:right w:val="none" w:sz="0" w:space="0" w:color="auto"/>
      </w:divBdr>
    </w:div>
    <w:div w:id="1672417189">
      <w:bodyDiv w:val="1"/>
      <w:marLeft w:val="0"/>
      <w:marRight w:val="0"/>
      <w:marTop w:val="0"/>
      <w:marBottom w:val="0"/>
      <w:divBdr>
        <w:top w:val="none" w:sz="0" w:space="0" w:color="auto"/>
        <w:left w:val="none" w:sz="0" w:space="0" w:color="auto"/>
        <w:bottom w:val="none" w:sz="0" w:space="0" w:color="auto"/>
        <w:right w:val="none" w:sz="0" w:space="0" w:color="auto"/>
      </w:divBdr>
    </w:div>
    <w:div w:id="1742213492">
      <w:bodyDiv w:val="1"/>
      <w:marLeft w:val="0"/>
      <w:marRight w:val="0"/>
      <w:marTop w:val="0"/>
      <w:marBottom w:val="0"/>
      <w:divBdr>
        <w:top w:val="none" w:sz="0" w:space="0" w:color="auto"/>
        <w:left w:val="none" w:sz="0" w:space="0" w:color="auto"/>
        <w:bottom w:val="none" w:sz="0" w:space="0" w:color="auto"/>
        <w:right w:val="none" w:sz="0" w:space="0" w:color="auto"/>
      </w:divBdr>
      <w:divsChild>
        <w:div w:id="422150029">
          <w:marLeft w:val="0"/>
          <w:marRight w:val="0"/>
          <w:marTop w:val="0"/>
          <w:marBottom w:val="0"/>
          <w:divBdr>
            <w:top w:val="none" w:sz="0" w:space="0" w:color="auto"/>
            <w:left w:val="none" w:sz="0" w:space="0" w:color="auto"/>
            <w:bottom w:val="none" w:sz="0" w:space="0" w:color="auto"/>
            <w:right w:val="none" w:sz="0" w:space="0" w:color="auto"/>
          </w:divBdr>
          <w:divsChild>
            <w:div w:id="725690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690620">
      <w:bodyDiv w:val="1"/>
      <w:marLeft w:val="0"/>
      <w:marRight w:val="0"/>
      <w:marTop w:val="0"/>
      <w:marBottom w:val="0"/>
      <w:divBdr>
        <w:top w:val="none" w:sz="0" w:space="0" w:color="auto"/>
        <w:left w:val="none" w:sz="0" w:space="0" w:color="auto"/>
        <w:bottom w:val="none" w:sz="0" w:space="0" w:color="auto"/>
        <w:right w:val="none" w:sz="0" w:space="0" w:color="auto"/>
      </w:divBdr>
    </w:div>
    <w:div w:id="1813793093">
      <w:bodyDiv w:val="1"/>
      <w:marLeft w:val="0"/>
      <w:marRight w:val="0"/>
      <w:marTop w:val="0"/>
      <w:marBottom w:val="0"/>
      <w:divBdr>
        <w:top w:val="none" w:sz="0" w:space="0" w:color="auto"/>
        <w:left w:val="none" w:sz="0" w:space="0" w:color="auto"/>
        <w:bottom w:val="none" w:sz="0" w:space="0" w:color="auto"/>
        <w:right w:val="none" w:sz="0" w:space="0" w:color="auto"/>
      </w:divBdr>
      <w:divsChild>
        <w:div w:id="970751234">
          <w:marLeft w:val="0"/>
          <w:marRight w:val="0"/>
          <w:marTop w:val="0"/>
          <w:marBottom w:val="0"/>
          <w:divBdr>
            <w:top w:val="none" w:sz="0" w:space="0" w:color="auto"/>
            <w:left w:val="none" w:sz="0" w:space="0" w:color="auto"/>
            <w:bottom w:val="none" w:sz="0" w:space="0" w:color="auto"/>
            <w:right w:val="none" w:sz="0" w:space="0" w:color="auto"/>
          </w:divBdr>
          <w:divsChild>
            <w:div w:id="1709449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547012">
      <w:bodyDiv w:val="1"/>
      <w:marLeft w:val="0"/>
      <w:marRight w:val="0"/>
      <w:marTop w:val="0"/>
      <w:marBottom w:val="0"/>
      <w:divBdr>
        <w:top w:val="none" w:sz="0" w:space="0" w:color="auto"/>
        <w:left w:val="none" w:sz="0" w:space="0" w:color="auto"/>
        <w:bottom w:val="none" w:sz="0" w:space="0" w:color="auto"/>
        <w:right w:val="none" w:sz="0" w:space="0" w:color="auto"/>
      </w:divBdr>
    </w:div>
    <w:div w:id="1917859829">
      <w:bodyDiv w:val="1"/>
      <w:marLeft w:val="0"/>
      <w:marRight w:val="0"/>
      <w:marTop w:val="0"/>
      <w:marBottom w:val="0"/>
      <w:divBdr>
        <w:top w:val="none" w:sz="0" w:space="0" w:color="auto"/>
        <w:left w:val="none" w:sz="0" w:space="0" w:color="auto"/>
        <w:bottom w:val="none" w:sz="0" w:space="0" w:color="auto"/>
        <w:right w:val="none" w:sz="0" w:space="0" w:color="auto"/>
      </w:divBdr>
      <w:divsChild>
        <w:div w:id="298536379">
          <w:marLeft w:val="0"/>
          <w:marRight w:val="0"/>
          <w:marTop w:val="0"/>
          <w:marBottom w:val="0"/>
          <w:divBdr>
            <w:top w:val="none" w:sz="0" w:space="0" w:color="auto"/>
            <w:left w:val="none" w:sz="0" w:space="0" w:color="auto"/>
            <w:bottom w:val="none" w:sz="0" w:space="0" w:color="auto"/>
            <w:right w:val="none" w:sz="0" w:space="0" w:color="auto"/>
          </w:divBdr>
          <w:divsChild>
            <w:div w:id="1481457916">
              <w:marLeft w:val="0"/>
              <w:marRight w:val="0"/>
              <w:marTop w:val="0"/>
              <w:marBottom w:val="0"/>
              <w:divBdr>
                <w:top w:val="none" w:sz="0" w:space="0" w:color="auto"/>
                <w:left w:val="none" w:sz="0" w:space="0" w:color="auto"/>
                <w:bottom w:val="none" w:sz="0" w:space="0" w:color="auto"/>
                <w:right w:val="none" w:sz="0" w:space="0" w:color="auto"/>
              </w:divBdr>
            </w:div>
          </w:divsChild>
        </w:div>
        <w:div w:id="560018948">
          <w:marLeft w:val="0"/>
          <w:marRight w:val="0"/>
          <w:marTop w:val="0"/>
          <w:marBottom w:val="0"/>
          <w:divBdr>
            <w:top w:val="none" w:sz="0" w:space="0" w:color="auto"/>
            <w:left w:val="none" w:sz="0" w:space="0" w:color="auto"/>
            <w:bottom w:val="none" w:sz="0" w:space="0" w:color="auto"/>
            <w:right w:val="none" w:sz="0" w:space="0" w:color="auto"/>
          </w:divBdr>
          <w:divsChild>
            <w:div w:id="1063917934">
              <w:marLeft w:val="0"/>
              <w:marRight w:val="0"/>
              <w:marTop w:val="0"/>
              <w:marBottom w:val="0"/>
              <w:divBdr>
                <w:top w:val="none" w:sz="0" w:space="0" w:color="auto"/>
                <w:left w:val="none" w:sz="0" w:space="0" w:color="auto"/>
                <w:bottom w:val="none" w:sz="0" w:space="0" w:color="auto"/>
                <w:right w:val="none" w:sz="0" w:space="0" w:color="auto"/>
              </w:divBdr>
            </w:div>
          </w:divsChild>
        </w:div>
        <w:div w:id="583418419">
          <w:marLeft w:val="0"/>
          <w:marRight w:val="0"/>
          <w:marTop w:val="0"/>
          <w:marBottom w:val="0"/>
          <w:divBdr>
            <w:top w:val="none" w:sz="0" w:space="0" w:color="auto"/>
            <w:left w:val="none" w:sz="0" w:space="0" w:color="auto"/>
            <w:bottom w:val="none" w:sz="0" w:space="0" w:color="auto"/>
            <w:right w:val="none" w:sz="0" w:space="0" w:color="auto"/>
          </w:divBdr>
          <w:divsChild>
            <w:div w:id="1200509698">
              <w:marLeft w:val="0"/>
              <w:marRight w:val="0"/>
              <w:marTop w:val="0"/>
              <w:marBottom w:val="0"/>
              <w:divBdr>
                <w:top w:val="none" w:sz="0" w:space="0" w:color="auto"/>
                <w:left w:val="none" w:sz="0" w:space="0" w:color="auto"/>
                <w:bottom w:val="none" w:sz="0" w:space="0" w:color="auto"/>
                <w:right w:val="none" w:sz="0" w:space="0" w:color="auto"/>
              </w:divBdr>
            </w:div>
          </w:divsChild>
        </w:div>
        <w:div w:id="691608900">
          <w:marLeft w:val="0"/>
          <w:marRight w:val="0"/>
          <w:marTop w:val="0"/>
          <w:marBottom w:val="0"/>
          <w:divBdr>
            <w:top w:val="none" w:sz="0" w:space="0" w:color="auto"/>
            <w:left w:val="none" w:sz="0" w:space="0" w:color="auto"/>
            <w:bottom w:val="none" w:sz="0" w:space="0" w:color="auto"/>
            <w:right w:val="none" w:sz="0" w:space="0" w:color="auto"/>
          </w:divBdr>
          <w:divsChild>
            <w:div w:id="1953854256">
              <w:marLeft w:val="0"/>
              <w:marRight w:val="0"/>
              <w:marTop w:val="0"/>
              <w:marBottom w:val="0"/>
              <w:divBdr>
                <w:top w:val="none" w:sz="0" w:space="0" w:color="auto"/>
                <w:left w:val="none" w:sz="0" w:space="0" w:color="auto"/>
                <w:bottom w:val="none" w:sz="0" w:space="0" w:color="auto"/>
                <w:right w:val="none" w:sz="0" w:space="0" w:color="auto"/>
              </w:divBdr>
            </w:div>
          </w:divsChild>
        </w:div>
        <w:div w:id="831024735">
          <w:marLeft w:val="0"/>
          <w:marRight w:val="0"/>
          <w:marTop w:val="0"/>
          <w:marBottom w:val="0"/>
          <w:divBdr>
            <w:top w:val="none" w:sz="0" w:space="0" w:color="auto"/>
            <w:left w:val="none" w:sz="0" w:space="0" w:color="auto"/>
            <w:bottom w:val="none" w:sz="0" w:space="0" w:color="auto"/>
            <w:right w:val="none" w:sz="0" w:space="0" w:color="auto"/>
          </w:divBdr>
          <w:divsChild>
            <w:div w:id="271743383">
              <w:marLeft w:val="0"/>
              <w:marRight w:val="0"/>
              <w:marTop w:val="0"/>
              <w:marBottom w:val="0"/>
              <w:divBdr>
                <w:top w:val="none" w:sz="0" w:space="0" w:color="auto"/>
                <w:left w:val="none" w:sz="0" w:space="0" w:color="auto"/>
                <w:bottom w:val="none" w:sz="0" w:space="0" w:color="auto"/>
                <w:right w:val="none" w:sz="0" w:space="0" w:color="auto"/>
              </w:divBdr>
            </w:div>
          </w:divsChild>
        </w:div>
        <w:div w:id="1050425659">
          <w:marLeft w:val="0"/>
          <w:marRight w:val="0"/>
          <w:marTop w:val="0"/>
          <w:marBottom w:val="0"/>
          <w:divBdr>
            <w:top w:val="none" w:sz="0" w:space="0" w:color="auto"/>
            <w:left w:val="none" w:sz="0" w:space="0" w:color="auto"/>
            <w:bottom w:val="none" w:sz="0" w:space="0" w:color="auto"/>
            <w:right w:val="none" w:sz="0" w:space="0" w:color="auto"/>
          </w:divBdr>
          <w:divsChild>
            <w:div w:id="1006830267">
              <w:marLeft w:val="0"/>
              <w:marRight w:val="0"/>
              <w:marTop w:val="0"/>
              <w:marBottom w:val="0"/>
              <w:divBdr>
                <w:top w:val="none" w:sz="0" w:space="0" w:color="auto"/>
                <w:left w:val="none" w:sz="0" w:space="0" w:color="auto"/>
                <w:bottom w:val="none" w:sz="0" w:space="0" w:color="auto"/>
                <w:right w:val="none" w:sz="0" w:space="0" w:color="auto"/>
              </w:divBdr>
            </w:div>
          </w:divsChild>
        </w:div>
        <w:div w:id="1115095676">
          <w:marLeft w:val="0"/>
          <w:marRight w:val="0"/>
          <w:marTop w:val="0"/>
          <w:marBottom w:val="0"/>
          <w:divBdr>
            <w:top w:val="none" w:sz="0" w:space="0" w:color="auto"/>
            <w:left w:val="none" w:sz="0" w:space="0" w:color="auto"/>
            <w:bottom w:val="none" w:sz="0" w:space="0" w:color="auto"/>
            <w:right w:val="none" w:sz="0" w:space="0" w:color="auto"/>
          </w:divBdr>
          <w:divsChild>
            <w:div w:id="1051421211">
              <w:marLeft w:val="0"/>
              <w:marRight w:val="0"/>
              <w:marTop w:val="0"/>
              <w:marBottom w:val="0"/>
              <w:divBdr>
                <w:top w:val="none" w:sz="0" w:space="0" w:color="auto"/>
                <w:left w:val="none" w:sz="0" w:space="0" w:color="auto"/>
                <w:bottom w:val="none" w:sz="0" w:space="0" w:color="auto"/>
                <w:right w:val="none" w:sz="0" w:space="0" w:color="auto"/>
              </w:divBdr>
            </w:div>
          </w:divsChild>
        </w:div>
        <w:div w:id="1364205884">
          <w:marLeft w:val="0"/>
          <w:marRight w:val="0"/>
          <w:marTop w:val="0"/>
          <w:marBottom w:val="0"/>
          <w:divBdr>
            <w:top w:val="none" w:sz="0" w:space="0" w:color="auto"/>
            <w:left w:val="none" w:sz="0" w:space="0" w:color="auto"/>
            <w:bottom w:val="none" w:sz="0" w:space="0" w:color="auto"/>
            <w:right w:val="none" w:sz="0" w:space="0" w:color="auto"/>
          </w:divBdr>
          <w:divsChild>
            <w:div w:id="361130711">
              <w:marLeft w:val="0"/>
              <w:marRight w:val="0"/>
              <w:marTop w:val="0"/>
              <w:marBottom w:val="0"/>
              <w:divBdr>
                <w:top w:val="none" w:sz="0" w:space="0" w:color="auto"/>
                <w:left w:val="none" w:sz="0" w:space="0" w:color="auto"/>
                <w:bottom w:val="none" w:sz="0" w:space="0" w:color="auto"/>
                <w:right w:val="none" w:sz="0" w:space="0" w:color="auto"/>
              </w:divBdr>
            </w:div>
          </w:divsChild>
        </w:div>
        <w:div w:id="1421295294">
          <w:marLeft w:val="0"/>
          <w:marRight w:val="0"/>
          <w:marTop w:val="0"/>
          <w:marBottom w:val="0"/>
          <w:divBdr>
            <w:top w:val="none" w:sz="0" w:space="0" w:color="auto"/>
            <w:left w:val="none" w:sz="0" w:space="0" w:color="auto"/>
            <w:bottom w:val="none" w:sz="0" w:space="0" w:color="auto"/>
            <w:right w:val="none" w:sz="0" w:space="0" w:color="auto"/>
          </w:divBdr>
          <w:divsChild>
            <w:div w:id="1409230202">
              <w:marLeft w:val="0"/>
              <w:marRight w:val="0"/>
              <w:marTop w:val="0"/>
              <w:marBottom w:val="0"/>
              <w:divBdr>
                <w:top w:val="none" w:sz="0" w:space="0" w:color="auto"/>
                <w:left w:val="none" w:sz="0" w:space="0" w:color="auto"/>
                <w:bottom w:val="none" w:sz="0" w:space="0" w:color="auto"/>
                <w:right w:val="none" w:sz="0" w:space="0" w:color="auto"/>
              </w:divBdr>
            </w:div>
          </w:divsChild>
        </w:div>
        <w:div w:id="1517113621">
          <w:marLeft w:val="0"/>
          <w:marRight w:val="0"/>
          <w:marTop w:val="0"/>
          <w:marBottom w:val="0"/>
          <w:divBdr>
            <w:top w:val="none" w:sz="0" w:space="0" w:color="auto"/>
            <w:left w:val="none" w:sz="0" w:space="0" w:color="auto"/>
            <w:bottom w:val="none" w:sz="0" w:space="0" w:color="auto"/>
            <w:right w:val="none" w:sz="0" w:space="0" w:color="auto"/>
          </w:divBdr>
          <w:divsChild>
            <w:div w:id="2037197002">
              <w:marLeft w:val="0"/>
              <w:marRight w:val="0"/>
              <w:marTop w:val="0"/>
              <w:marBottom w:val="0"/>
              <w:divBdr>
                <w:top w:val="none" w:sz="0" w:space="0" w:color="auto"/>
                <w:left w:val="none" w:sz="0" w:space="0" w:color="auto"/>
                <w:bottom w:val="none" w:sz="0" w:space="0" w:color="auto"/>
                <w:right w:val="none" w:sz="0" w:space="0" w:color="auto"/>
              </w:divBdr>
            </w:div>
          </w:divsChild>
        </w:div>
        <w:div w:id="1650405145">
          <w:marLeft w:val="0"/>
          <w:marRight w:val="0"/>
          <w:marTop w:val="0"/>
          <w:marBottom w:val="0"/>
          <w:divBdr>
            <w:top w:val="none" w:sz="0" w:space="0" w:color="auto"/>
            <w:left w:val="none" w:sz="0" w:space="0" w:color="auto"/>
            <w:bottom w:val="none" w:sz="0" w:space="0" w:color="auto"/>
            <w:right w:val="none" w:sz="0" w:space="0" w:color="auto"/>
          </w:divBdr>
          <w:divsChild>
            <w:div w:id="467206520">
              <w:marLeft w:val="0"/>
              <w:marRight w:val="0"/>
              <w:marTop w:val="0"/>
              <w:marBottom w:val="0"/>
              <w:divBdr>
                <w:top w:val="none" w:sz="0" w:space="0" w:color="auto"/>
                <w:left w:val="none" w:sz="0" w:space="0" w:color="auto"/>
                <w:bottom w:val="none" w:sz="0" w:space="0" w:color="auto"/>
                <w:right w:val="none" w:sz="0" w:space="0" w:color="auto"/>
              </w:divBdr>
            </w:div>
          </w:divsChild>
        </w:div>
        <w:div w:id="1720738211">
          <w:marLeft w:val="0"/>
          <w:marRight w:val="0"/>
          <w:marTop w:val="0"/>
          <w:marBottom w:val="0"/>
          <w:divBdr>
            <w:top w:val="none" w:sz="0" w:space="0" w:color="auto"/>
            <w:left w:val="none" w:sz="0" w:space="0" w:color="auto"/>
            <w:bottom w:val="none" w:sz="0" w:space="0" w:color="auto"/>
            <w:right w:val="none" w:sz="0" w:space="0" w:color="auto"/>
          </w:divBdr>
          <w:divsChild>
            <w:div w:id="820390240">
              <w:marLeft w:val="0"/>
              <w:marRight w:val="0"/>
              <w:marTop w:val="0"/>
              <w:marBottom w:val="0"/>
              <w:divBdr>
                <w:top w:val="none" w:sz="0" w:space="0" w:color="auto"/>
                <w:left w:val="none" w:sz="0" w:space="0" w:color="auto"/>
                <w:bottom w:val="none" w:sz="0" w:space="0" w:color="auto"/>
                <w:right w:val="none" w:sz="0" w:space="0" w:color="auto"/>
              </w:divBdr>
            </w:div>
          </w:divsChild>
        </w:div>
        <w:div w:id="1856963207">
          <w:marLeft w:val="0"/>
          <w:marRight w:val="0"/>
          <w:marTop w:val="0"/>
          <w:marBottom w:val="0"/>
          <w:divBdr>
            <w:top w:val="none" w:sz="0" w:space="0" w:color="auto"/>
            <w:left w:val="none" w:sz="0" w:space="0" w:color="auto"/>
            <w:bottom w:val="none" w:sz="0" w:space="0" w:color="auto"/>
            <w:right w:val="none" w:sz="0" w:space="0" w:color="auto"/>
          </w:divBdr>
          <w:divsChild>
            <w:div w:id="1045330208">
              <w:marLeft w:val="0"/>
              <w:marRight w:val="0"/>
              <w:marTop w:val="0"/>
              <w:marBottom w:val="0"/>
              <w:divBdr>
                <w:top w:val="none" w:sz="0" w:space="0" w:color="auto"/>
                <w:left w:val="none" w:sz="0" w:space="0" w:color="auto"/>
                <w:bottom w:val="none" w:sz="0" w:space="0" w:color="auto"/>
                <w:right w:val="none" w:sz="0" w:space="0" w:color="auto"/>
              </w:divBdr>
            </w:div>
          </w:divsChild>
        </w:div>
        <w:div w:id="1883901104">
          <w:marLeft w:val="0"/>
          <w:marRight w:val="0"/>
          <w:marTop w:val="0"/>
          <w:marBottom w:val="0"/>
          <w:divBdr>
            <w:top w:val="none" w:sz="0" w:space="0" w:color="auto"/>
            <w:left w:val="none" w:sz="0" w:space="0" w:color="auto"/>
            <w:bottom w:val="none" w:sz="0" w:space="0" w:color="auto"/>
            <w:right w:val="none" w:sz="0" w:space="0" w:color="auto"/>
          </w:divBdr>
          <w:divsChild>
            <w:div w:id="1538397392">
              <w:marLeft w:val="0"/>
              <w:marRight w:val="0"/>
              <w:marTop w:val="0"/>
              <w:marBottom w:val="0"/>
              <w:divBdr>
                <w:top w:val="none" w:sz="0" w:space="0" w:color="auto"/>
                <w:left w:val="none" w:sz="0" w:space="0" w:color="auto"/>
                <w:bottom w:val="none" w:sz="0" w:space="0" w:color="auto"/>
                <w:right w:val="none" w:sz="0" w:space="0" w:color="auto"/>
              </w:divBdr>
            </w:div>
          </w:divsChild>
        </w:div>
        <w:div w:id="2057241161">
          <w:marLeft w:val="0"/>
          <w:marRight w:val="0"/>
          <w:marTop w:val="0"/>
          <w:marBottom w:val="0"/>
          <w:divBdr>
            <w:top w:val="none" w:sz="0" w:space="0" w:color="auto"/>
            <w:left w:val="none" w:sz="0" w:space="0" w:color="auto"/>
            <w:bottom w:val="none" w:sz="0" w:space="0" w:color="auto"/>
            <w:right w:val="none" w:sz="0" w:space="0" w:color="auto"/>
          </w:divBdr>
          <w:divsChild>
            <w:div w:id="1182663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178867">
      <w:bodyDiv w:val="1"/>
      <w:marLeft w:val="0"/>
      <w:marRight w:val="0"/>
      <w:marTop w:val="0"/>
      <w:marBottom w:val="0"/>
      <w:divBdr>
        <w:top w:val="none" w:sz="0" w:space="0" w:color="auto"/>
        <w:left w:val="none" w:sz="0" w:space="0" w:color="auto"/>
        <w:bottom w:val="none" w:sz="0" w:space="0" w:color="auto"/>
        <w:right w:val="none" w:sz="0" w:space="0" w:color="auto"/>
      </w:divBdr>
    </w:div>
    <w:div w:id="1968314306">
      <w:bodyDiv w:val="1"/>
      <w:marLeft w:val="0"/>
      <w:marRight w:val="0"/>
      <w:marTop w:val="0"/>
      <w:marBottom w:val="0"/>
      <w:divBdr>
        <w:top w:val="none" w:sz="0" w:space="0" w:color="auto"/>
        <w:left w:val="none" w:sz="0" w:space="0" w:color="auto"/>
        <w:bottom w:val="none" w:sz="0" w:space="0" w:color="auto"/>
        <w:right w:val="none" w:sz="0" w:space="0" w:color="auto"/>
      </w:divBdr>
      <w:divsChild>
        <w:div w:id="1262760946">
          <w:marLeft w:val="0"/>
          <w:marRight w:val="0"/>
          <w:marTop w:val="0"/>
          <w:marBottom w:val="0"/>
          <w:divBdr>
            <w:top w:val="none" w:sz="0" w:space="0" w:color="auto"/>
            <w:left w:val="none" w:sz="0" w:space="0" w:color="auto"/>
            <w:bottom w:val="none" w:sz="0" w:space="0" w:color="auto"/>
            <w:right w:val="none" w:sz="0" w:space="0" w:color="auto"/>
          </w:divBdr>
          <w:divsChild>
            <w:div w:id="704209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207847">
      <w:bodyDiv w:val="1"/>
      <w:marLeft w:val="0"/>
      <w:marRight w:val="0"/>
      <w:marTop w:val="0"/>
      <w:marBottom w:val="0"/>
      <w:divBdr>
        <w:top w:val="none" w:sz="0" w:space="0" w:color="auto"/>
        <w:left w:val="none" w:sz="0" w:space="0" w:color="auto"/>
        <w:bottom w:val="none" w:sz="0" w:space="0" w:color="auto"/>
        <w:right w:val="none" w:sz="0" w:space="0" w:color="auto"/>
      </w:divBdr>
      <w:divsChild>
        <w:div w:id="1956671809">
          <w:marLeft w:val="0"/>
          <w:marRight w:val="0"/>
          <w:marTop w:val="0"/>
          <w:marBottom w:val="0"/>
          <w:divBdr>
            <w:top w:val="none" w:sz="0" w:space="0" w:color="auto"/>
            <w:left w:val="none" w:sz="0" w:space="0" w:color="auto"/>
            <w:bottom w:val="none" w:sz="0" w:space="0" w:color="auto"/>
            <w:right w:val="none" w:sz="0" w:space="0" w:color="auto"/>
          </w:divBdr>
          <w:divsChild>
            <w:div w:id="261912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593222">
      <w:bodyDiv w:val="1"/>
      <w:marLeft w:val="0"/>
      <w:marRight w:val="0"/>
      <w:marTop w:val="0"/>
      <w:marBottom w:val="0"/>
      <w:divBdr>
        <w:top w:val="none" w:sz="0" w:space="0" w:color="auto"/>
        <w:left w:val="none" w:sz="0" w:space="0" w:color="auto"/>
        <w:bottom w:val="none" w:sz="0" w:space="0" w:color="auto"/>
        <w:right w:val="none" w:sz="0" w:space="0" w:color="auto"/>
      </w:divBdr>
      <w:divsChild>
        <w:div w:id="1061175450">
          <w:marLeft w:val="0"/>
          <w:marRight w:val="0"/>
          <w:marTop w:val="0"/>
          <w:marBottom w:val="0"/>
          <w:divBdr>
            <w:top w:val="none" w:sz="0" w:space="0" w:color="auto"/>
            <w:left w:val="none" w:sz="0" w:space="0" w:color="auto"/>
            <w:bottom w:val="none" w:sz="0" w:space="0" w:color="auto"/>
            <w:right w:val="none" w:sz="0" w:space="0" w:color="auto"/>
          </w:divBdr>
          <w:divsChild>
            <w:div w:id="574433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008972">
      <w:bodyDiv w:val="1"/>
      <w:marLeft w:val="0"/>
      <w:marRight w:val="0"/>
      <w:marTop w:val="0"/>
      <w:marBottom w:val="0"/>
      <w:divBdr>
        <w:top w:val="none" w:sz="0" w:space="0" w:color="auto"/>
        <w:left w:val="none" w:sz="0" w:space="0" w:color="auto"/>
        <w:bottom w:val="none" w:sz="0" w:space="0" w:color="auto"/>
        <w:right w:val="none" w:sz="0" w:space="0" w:color="auto"/>
      </w:divBdr>
    </w:div>
    <w:div w:id="20856857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leg.wa.gov" TargetMode="Externa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AE9152E4C4E074AA7C5B27BC41AEC69" ma:contentTypeVersion="3" ma:contentTypeDescription="Create a new document." ma:contentTypeScope="" ma:versionID="93b18b794ae1c1e5562d048c96030c92">
  <xsd:schema xmlns:xsd="http://www.w3.org/2001/XMLSchema" xmlns:xs="http://www.w3.org/2001/XMLSchema" xmlns:p="http://schemas.microsoft.com/office/2006/metadata/properties" xmlns:ns2="92035b71-9c1f-4aaf-908f-9a2f4c8db602" targetNamespace="http://schemas.microsoft.com/office/2006/metadata/properties" ma:root="true" ma:fieldsID="3c24cf28cf635d395e4361344e4f34ca" ns2:_="">
    <xsd:import namespace="92035b71-9c1f-4aaf-908f-9a2f4c8db60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035b71-9c1f-4aaf-908f-9a2f4c8db60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39E4CAD-F6B2-4875-8423-005298731EA5}">
  <ds:schemaRefs>
    <ds:schemaRef ds:uri="http://schemas.microsoft.com/sharepoint/v3/contenttype/forms"/>
  </ds:schemaRefs>
</ds:datastoreItem>
</file>

<file path=customXml/itemProps2.xml><?xml version="1.0" encoding="utf-8"?>
<ds:datastoreItem xmlns:ds="http://schemas.openxmlformats.org/officeDocument/2006/customXml" ds:itemID="{5868112B-BCFF-4F97-B4DA-DFB4C9922D9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2035b71-9c1f-4aaf-908f-9a2f4c8db60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0BC6018-7D13-42D7-9C1D-CF59FFE7F5C2}">
  <ds:schemaRefs>
    <ds:schemaRef ds:uri="http://schemas.microsoft.com/office/2006/metadata/properties"/>
  </ds:schemaRefs>
</ds:datastoreItem>
</file>

<file path=customXml/itemProps4.xml><?xml version="1.0" encoding="utf-8"?>
<ds:datastoreItem xmlns:ds="http://schemas.openxmlformats.org/officeDocument/2006/customXml" ds:itemID="{DED36610-0B8B-4CB6-AF00-E7DC005827AE}">
  <ds:schemaRefs>
    <ds:schemaRef ds:uri="http://schemas.openxmlformats.org/officeDocument/2006/bibliography"/>
  </ds:schemaRefs>
</ds:datastoreItem>
</file>

<file path=docMetadata/LabelInfo.xml><?xml version="1.0" encoding="utf-8"?>
<clbl:labelList xmlns:clbl="http://schemas.microsoft.com/office/2020/mipLabelMetadata">
  <clbl:label id="{11d0e217-264e-400a-8ba0-57dcc127d72d}" enabled="0" method="" siteId="{11d0e217-264e-400a-8ba0-57dcc127d72d}"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2849</Words>
  <Characters>16101</Characters>
  <Application>Microsoft Office Word</Application>
  <DocSecurity>0</DocSecurity>
  <Lines>357</Lines>
  <Paragraphs>172</Paragraphs>
  <ScaleCrop>false</ScaleCrop>
  <HeadingPairs>
    <vt:vector size="2" baseType="variant">
      <vt:variant>
        <vt:lpstr>Title</vt:lpstr>
      </vt:variant>
      <vt:variant>
        <vt:i4>1</vt:i4>
      </vt:variant>
    </vt:vector>
  </HeadingPairs>
  <TitlesOfParts>
    <vt:vector size="1" baseType="lpstr">
      <vt:lpstr>Full Project Requirements Specification Template</vt:lpstr>
    </vt:vector>
  </TitlesOfParts>
  <Company>Department of Revenue</Company>
  <LinksUpToDate>false</LinksUpToDate>
  <CharactersWithSpaces>18778</CharactersWithSpaces>
  <SharedDoc>false</SharedDoc>
  <HLinks>
    <vt:vector size="6" baseType="variant">
      <vt:variant>
        <vt:i4>3735659</vt:i4>
      </vt:variant>
      <vt:variant>
        <vt:i4>0</vt:i4>
      </vt:variant>
      <vt:variant>
        <vt:i4>0</vt:i4>
      </vt:variant>
      <vt:variant>
        <vt:i4>5</vt:i4>
      </vt:variant>
      <vt:variant>
        <vt:lpwstr>http://www.leg.wa.gov/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Full Project Requirements Specification Template</dc:title>
  <dc:subject/>
  <dc:creator>kytaa140</dc:creator>
  <cp:keywords/>
  <dc:description/>
  <cp:lastModifiedBy>Leon Casaubon</cp:lastModifiedBy>
  <cp:revision>1</cp:revision>
  <cp:lastPrinted>2024-05-08T18:14:00Z</cp:lastPrinted>
  <dcterms:created xsi:type="dcterms:W3CDTF">2026-08-08T18:53:00Z</dcterms:created>
  <dcterms:modified xsi:type="dcterms:W3CDTF">2026-08-08T18:53:00Z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splay_urn:schemas-microsoft-com:office:office#Editor">
    <vt:lpwstr>Yandle, Karen (DOR)</vt:lpwstr>
  </property>
  <property fmtid="{D5CDD505-2E9C-101B-9397-08002B2CF9AE}" pid="3" name="display_urn:schemas-microsoft-com:office:office#Author">
    <vt:lpwstr>Yandle, Karen (DOR)</vt:lpwstr>
  </property>
  <property fmtid="{D5CDD505-2E9C-101B-9397-08002B2CF9AE}" pid="4" name="ContentTypeId">
    <vt:lpwstr>0x0101000AE9152E4C4E074AA7C5B27BC41AEC69</vt:lpwstr>
  </property>
  <property fmtid="{D5CDD505-2E9C-101B-9397-08002B2CF9AE}" pid="5" name="_dlc_DocIdItemGuid">
    <vt:lpwstr>e2f7181f-56fd-4e1c-9be7-507fbdcbfd06</vt:lpwstr>
  </property>
  <property fmtid="{D5CDD505-2E9C-101B-9397-08002B2CF9AE}" pid="6" name="Order">
    <vt:r8>7900</vt:r8>
  </property>
  <property fmtid="{D5CDD505-2E9C-101B-9397-08002B2CF9AE}" pid="7" name="ab15b19d7a064f5db32120557ec0b679">
    <vt:lpwstr>providing information technology|d5aeec92-4af0-4e97-be09-8a2e405134e6</vt:lpwstr>
  </property>
  <property fmtid="{D5CDD505-2E9C-101B-9397-08002B2CF9AE}" pid="8" name="p4f4d42cc0344013afb7693660b59f85">
    <vt:lpwstr>IT Business Analysts|73a7cd72-a34d-4032-b4ea-078462765a41</vt:lpwstr>
  </property>
  <property fmtid="{D5CDD505-2E9C-101B-9397-08002B2CF9AE}" pid="9" name="dorGroups">
    <vt:lpwstr>2;#IT Business Analysts|73a7cd72-a34d-4032-b4ea-078462765a41</vt:lpwstr>
  </property>
  <property fmtid="{D5CDD505-2E9C-101B-9397-08002B2CF9AE}" pid="10" name="dorPromote">
    <vt:bool>false</vt:bool>
  </property>
  <property fmtid="{D5CDD505-2E9C-101B-9397-08002B2CF9AE}" pid="11" name="f7de2eed8b264402a01219482b3ea987">
    <vt:lpwstr>Information Services|66206cb4-b99a-4256-9958-94e8c10f638e</vt:lpwstr>
  </property>
  <property fmtid="{D5CDD505-2E9C-101B-9397-08002B2CF9AE}" pid="12" name="dorDivisions">
    <vt:lpwstr>1;#Information Services|66206cb4-b99a-4256-9958-94e8c10f638e</vt:lpwstr>
  </property>
  <property fmtid="{D5CDD505-2E9C-101B-9397-08002B2CF9AE}" pid="13" name="dorFunctions">
    <vt:lpwstr>3;#providing information technology|d5aeec92-4af0-4e97-be09-8a2e405134e6</vt:lpwstr>
  </property>
  <property fmtid="{D5CDD505-2E9C-101B-9397-08002B2CF9AE}" pid="14" name="TaxCatchAll">
    <vt:lpwstr>3;#providing information technology|d5aeec92-4af0-4e97-be09-8a2e405134e6;#2;#IT Business Analysts|73a7cd72-a34d-4032-b4ea-078462765a41;#1;#Information Services|66206cb4-b99a-4256-9958-94e8c10f638e</vt:lpwstr>
  </property>
  <property fmtid="{D5CDD505-2E9C-101B-9397-08002B2CF9AE}" pid="15" name="pfc3fe8bce534044bacce8d1af50f428">
    <vt:lpwstr/>
  </property>
  <property fmtid="{D5CDD505-2E9C-101B-9397-08002B2CF9AE}" pid="16" name="kdc761e316ec48ffa635c780b19981b5">
    <vt:lpwstr/>
  </property>
  <property fmtid="{D5CDD505-2E9C-101B-9397-08002B2CF9AE}" pid="17" name="j6330e34b67c425bb11ea24c44febe90">
    <vt:lpwstr/>
  </property>
  <property fmtid="{D5CDD505-2E9C-101B-9397-08002B2CF9AE}" pid="18" name="dorDocumentType">
    <vt:lpwstr/>
  </property>
  <property fmtid="{D5CDD505-2E9C-101B-9397-08002B2CF9AE}" pid="19" name="d3b549b5739f495993677263bfa7dcdf">
    <vt:lpwstr/>
  </property>
  <property fmtid="{D5CDD505-2E9C-101B-9397-08002B2CF9AE}" pid="20" name="dorRecordSeries">
    <vt:lpwstr/>
  </property>
  <property fmtid="{D5CDD505-2E9C-101B-9397-08002B2CF9AE}" pid="21" name="dorTags">
    <vt:lpwstr/>
  </property>
  <property fmtid="{D5CDD505-2E9C-101B-9397-08002B2CF9AE}" pid="22" name="dorCitationReference">
    <vt:lpwstr/>
  </property>
  <property fmtid="{D5CDD505-2E9C-101B-9397-08002B2CF9AE}" pid="23" name="GrammarlyDocumentId">
    <vt:lpwstr>a32cc0e131ec0a833e9020865a3b32a2f56cb8ca1ffb26ac32e1290f0f7a8e77</vt:lpwstr>
  </property>
</Properties>
</file>