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72B" w:rsidRPr="00C45398" w:rsidRDefault="00E8572B" w:rsidP="00E8572B">
      <w:pPr>
        <w:pStyle w:val="Title"/>
        <w:jc w:val="center"/>
      </w:pPr>
      <w:r>
        <w:t>CSSE230: Stacks and Queues</w:t>
      </w:r>
    </w:p>
    <w:p w:rsidR="00E8572B" w:rsidRDefault="00E8572B" w:rsidP="00E8572B">
      <w:pPr>
        <w:pStyle w:val="Heading1"/>
      </w:pPr>
      <w:r>
        <w:t>Name(s):</w:t>
      </w:r>
      <w:r w:rsidR="00AD26A4">
        <w:t xml:space="preserve"> Joshua Eckels, Natalie Koenig</w:t>
      </w:r>
      <w:bookmarkStart w:id="0" w:name="_GoBack"/>
      <w:bookmarkEnd w:id="0"/>
    </w:p>
    <w:p w:rsidR="00E8572B" w:rsidRDefault="00E8572B" w:rsidP="00E8572B">
      <w:pPr>
        <w:pStyle w:val="Heading1"/>
      </w:pPr>
      <w:r>
        <w:t>Analysis</w:t>
      </w:r>
    </w:p>
    <w:p w:rsidR="00E8572B" w:rsidRDefault="00E8572B" w:rsidP="00E8572B">
      <w:r w:rsidRPr="00375E05">
        <w:rPr>
          <w:b/>
        </w:rPr>
        <w:t>Table 1</w:t>
      </w:r>
      <w:r w:rsidR="00375E05" w:rsidRPr="00375E05">
        <w:rPr>
          <w:b/>
        </w:rPr>
        <w:t>:</w:t>
      </w:r>
      <w:r w:rsidR="00375E05">
        <w:t xml:space="preserve"> Big-Theta </w:t>
      </w:r>
      <w:r>
        <w:t xml:space="preserve">runtimes of </w:t>
      </w:r>
      <w:proofErr w:type="spellStart"/>
      <w:r>
        <w:t>enqueue</w:t>
      </w:r>
      <w:proofErr w:type="spellEnd"/>
      <w:r>
        <w:t xml:space="preserve"> and </w:t>
      </w:r>
      <w:proofErr w:type="spellStart"/>
      <w:r>
        <w:t>dequeue</w:t>
      </w:r>
      <w:proofErr w:type="spellEnd"/>
      <w:r>
        <w:t xml:space="preserve"> for 4 implementations of the Queue ADT</w:t>
      </w:r>
      <w:r w:rsidR="00375E05">
        <w:t>:</w:t>
      </w:r>
    </w:p>
    <w:tbl>
      <w:tblPr>
        <w:tblStyle w:val="TableGrid"/>
        <w:tblW w:w="0" w:type="auto"/>
        <w:tblLook w:val="04A0" w:firstRow="1" w:lastRow="0" w:firstColumn="1" w:lastColumn="0" w:noHBand="0" w:noVBand="1"/>
      </w:tblPr>
      <w:tblGrid>
        <w:gridCol w:w="3192"/>
        <w:gridCol w:w="3192"/>
        <w:gridCol w:w="3192"/>
      </w:tblGrid>
      <w:tr w:rsidR="00375E05" w:rsidTr="00375E05">
        <w:tc>
          <w:tcPr>
            <w:tcW w:w="3192" w:type="dxa"/>
          </w:tcPr>
          <w:p w:rsidR="00375E05" w:rsidRDefault="00375E05" w:rsidP="00E8572B">
            <w:r>
              <w:t>Implementation</w:t>
            </w:r>
          </w:p>
        </w:tc>
        <w:tc>
          <w:tcPr>
            <w:tcW w:w="3192" w:type="dxa"/>
          </w:tcPr>
          <w:p w:rsidR="00375E05" w:rsidRDefault="00375E05" w:rsidP="00375E05">
            <w:proofErr w:type="spellStart"/>
            <w:r>
              <w:t>Enqueue</w:t>
            </w:r>
            <w:proofErr w:type="spellEnd"/>
            <w:r>
              <w:t xml:space="preserve"> runtime</w:t>
            </w:r>
          </w:p>
        </w:tc>
        <w:tc>
          <w:tcPr>
            <w:tcW w:w="3192" w:type="dxa"/>
          </w:tcPr>
          <w:p w:rsidR="00375E05" w:rsidRDefault="00375E05" w:rsidP="00E8572B">
            <w:proofErr w:type="spellStart"/>
            <w:r>
              <w:t>Dequeue</w:t>
            </w:r>
            <w:proofErr w:type="spellEnd"/>
          </w:p>
        </w:tc>
      </w:tr>
      <w:tr w:rsidR="00375E05" w:rsidTr="00375E05">
        <w:tc>
          <w:tcPr>
            <w:tcW w:w="3192" w:type="dxa"/>
          </w:tcPr>
          <w:p w:rsidR="00375E05" w:rsidRDefault="00375E05" w:rsidP="00375E05">
            <w:proofErr w:type="spellStart"/>
            <w:r>
              <w:t>LinkedList</w:t>
            </w:r>
            <w:proofErr w:type="spellEnd"/>
          </w:p>
        </w:tc>
        <w:tc>
          <w:tcPr>
            <w:tcW w:w="3192" w:type="dxa"/>
          </w:tcPr>
          <w:p w:rsidR="00375E05" w:rsidRDefault="00AD26A4" w:rsidP="00E8572B">
            <w:r>
              <w:t>O(1)</w:t>
            </w:r>
          </w:p>
        </w:tc>
        <w:tc>
          <w:tcPr>
            <w:tcW w:w="3192" w:type="dxa"/>
          </w:tcPr>
          <w:p w:rsidR="00375E05" w:rsidRDefault="00AD26A4" w:rsidP="00E8572B">
            <w:r>
              <w:t>O(1)</w:t>
            </w:r>
          </w:p>
        </w:tc>
      </w:tr>
      <w:tr w:rsidR="00375E05" w:rsidTr="00375E05">
        <w:tc>
          <w:tcPr>
            <w:tcW w:w="3192" w:type="dxa"/>
          </w:tcPr>
          <w:p w:rsidR="00375E05" w:rsidRDefault="00375E05" w:rsidP="00E8572B">
            <w:proofErr w:type="spellStart"/>
            <w:r>
              <w:t>ArrayList</w:t>
            </w:r>
            <w:proofErr w:type="spellEnd"/>
          </w:p>
        </w:tc>
        <w:tc>
          <w:tcPr>
            <w:tcW w:w="3192" w:type="dxa"/>
          </w:tcPr>
          <w:p w:rsidR="00375E05" w:rsidRDefault="00AD26A4" w:rsidP="00E8572B">
            <w:r>
              <w:t xml:space="preserve">Best: </w:t>
            </w:r>
            <w:proofErr w:type="gramStart"/>
            <w:r>
              <w:t>O(</w:t>
            </w:r>
            <w:proofErr w:type="gramEnd"/>
            <w:r>
              <w:t xml:space="preserve">1). Worst: </w:t>
            </w:r>
            <w:proofErr w:type="gramStart"/>
            <w:r>
              <w:t>O(</w:t>
            </w:r>
            <w:proofErr w:type="gramEnd"/>
            <w:r>
              <w:t>n).</w:t>
            </w:r>
          </w:p>
        </w:tc>
        <w:tc>
          <w:tcPr>
            <w:tcW w:w="3192" w:type="dxa"/>
          </w:tcPr>
          <w:p w:rsidR="00375E05" w:rsidRDefault="00AD26A4" w:rsidP="00E8572B">
            <w:r>
              <w:t>O(n)</w:t>
            </w:r>
          </w:p>
        </w:tc>
      </w:tr>
      <w:tr w:rsidR="00375E05" w:rsidTr="00375E05">
        <w:tc>
          <w:tcPr>
            <w:tcW w:w="3192" w:type="dxa"/>
          </w:tcPr>
          <w:p w:rsidR="00375E05" w:rsidRDefault="00375E05" w:rsidP="00E8572B">
            <w:r>
              <w:t>Two stacks</w:t>
            </w:r>
          </w:p>
        </w:tc>
        <w:tc>
          <w:tcPr>
            <w:tcW w:w="3192" w:type="dxa"/>
          </w:tcPr>
          <w:p w:rsidR="00375E05" w:rsidRDefault="00704BDC" w:rsidP="00E8572B">
            <w:r>
              <w:t xml:space="preserve">Best: </w:t>
            </w:r>
            <w:proofErr w:type="gramStart"/>
            <w:r>
              <w:t>O(</w:t>
            </w:r>
            <w:proofErr w:type="gramEnd"/>
            <w:r>
              <w:t xml:space="preserve">1). Worst: </w:t>
            </w:r>
            <w:proofErr w:type="gramStart"/>
            <w:r>
              <w:t>O(</w:t>
            </w:r>
            <w:proofErr w:type="gramEnd"/>
            <w:r>
              <w:t>n).</w:t>
            </w:r>
          </w:p>
        </w:tc>
        <w:tc>
          <w:tcPr>
            <w:tcW w:w="3192" w:type="dxa"/>
          </w:tcPr>
          <w:p w:rsidR="00375E05" w:rsidRDefault="00704BDC" w:rsidP="00E8572B">
            <w:r>
              <w:t>O(n)</w:t>
            </w:r>
          </w:p>
        </w:tc>
      </w:tr>
      <w:tr w:rsidR="00375E05" w:rsidTr="00375E05">
        <w:tc>
          <w:tcPr>
            <w:tcW w:w="3192" w:type="dxa"/>
          </w:tcPr>
          <w:p w:rsidR="00375E05" w:rsidRDefault="00375E05" w:rsidP="00E8572B">
            <w:proofErr w:type="spellStart"/>
            <w:r>
              <w:t>Growable</w:t>
            </w:r>
            <w:proofErr w:type="spellEnd"/>
            <w:r>
              <w:t xml:space="preserve"> circular array</w:t>
            </w:r>
          </w:p>
        </w:tc>
        <w:tc>
          <w:tcPr>
            <w:tcW w:w="3192" w:type="dxa"/>
          </w:tcPr>
          <w:p w:rsidR="00375E05" w:rsidRDefault="00704BDC" w:rsidP="00E8572B">
            <w:r>
              <w:t>O(n)</w:t>
            </w:r>
          </w:p>
        </w:tc>
        <w:tc>
          <w:tcPr>
            <w:tcW w:w="3192" w:type="dxa"/>
          </w:tcPr>
          <w:p w:rsidR="00375E05" w:rsidRDefault="00704BDC" w:rsidP="00E8572B">
            <w:r>
              <w:t>O(n)</w:t>
            </w:r>
          </w:p>
        </w:tc>
      </w:tr>
    </w:tbl>
    <w:p w:rsidR="00E8572B" w:rsidRDefault="00375E05" w:rsidP="00E8572B">
      <w:pPr>
        <w:pStyle w:val="Heading1"/>
      </w:pPr>
      <w:r>
        <w:t>P</w:t>
      </w:r>
      <w:r w:rsidR="00E8572B">
        <w:t xml:space="preserve">art 2: Discussion </w:t>
      </w:r>
    </w:p>
    <w:p w:rsidR="00E8572B" w:rsidRDefault="00375E05" w:rsidP="00E8572B">
      <w:r>
        <w:t xml:space="preserve">Justify each of the </w:t>
      </w:r>
      <w:r w:rsidR="00E8572B">
        <w:t>runtimes in Table 1, as</w:t>
      </w:r>
      <w:r>
        <w:t xml:space="preserve"> described in the specification:</w:t>
      </w:r>
    </w:p>
    <w:p w:rsidR="0042750C" w:rsidRPr="0060464D" w:rsidRDefault="00375E05" w:rsidP="00E8572B">
      <w:pPr>
        <w:rPr>
          <w:b/>
        </w:rPr>
      </w:pPr>
      <w:proofErr w:type="spellStart"/>
      <w:r w:rsidRPr="0060464D">
        <w:rPr>
          <w:b/>
        </w:rPr>
        <w:t>LinkedList</w:t>
      </w:r>
      <w:proofErr w:type="spellEnd"/>
      <w:r w:rsidRPr="0060464D">
        <w:rPr>
          <w:b/>
        </w:rPr>
        <w:t xml:space="preserve"> </w:t>
      </w:r>
    </w:p>
    <w:p w:rsidR="00375E05" w:rsidRDefault="00375E05" w:rsidP="0042750C">
      <w:pPr>
        <w:ind w:firstLine="720"/>
      </w:pPr>
      <w:proofErr w:type="spellStart"/>
      <w:proofErr w:type="gramStart"/>
      <w:r>
        <w:t>enqueue</w:t>
      </w:r>
      <w:proofErr w:type="spellEnd"/>
      <w:proofErr w:type="gramEnd"/>
      <w:r>
        <w:t>:</w:t>
      </w:r>
      <w:r w:rsidR="00AD26A4">
        <w:t xml:space="preserve"> Insert a new node right after head. Does not depend on number of items in list. New item will always be put after head. No need to re-index anything.</w:t>
      </w:r>
    </w:p>
    <w:p w:rsidR="00375E05" w:rsidRDefault="00375E05" w:rsidP="0042750C">
      <w:pPr>
        <w:ind w:firstLine="720"/>
      </w:pPr>
      <w:proofErr w:type="spellStart"/>
      <w:proofErr w:type="gramStart"/>
      <w:r>
        <w:t>dequeue</w:t>
      </w:r>
      <w:proofErr w:type="spellEnd"/>
      <w:proofErr w:type="gramEnd"/>
      <w:r>
        <w:t>:</w:t>
      </w:r>
      <w:r w:rsidR="00AD26A4">
        <w:t xml:space="preserve"> Accessing the last node is O(1) (assuming the </w:t>
      </w:r>
      <w:proofErr w:type="spellStart"/>
      <w:r w:rsidR="00AD26A4">
        <w:t>LinkedList</w:t>
      </w:r>
      <w:proofErr w:type="spellEnd"/>
      <w:r w:rsidR="00AD26A4">
        <w:t xml:space="preserve"> is </w:t>
      </w:r>
      <w:proofErr w:type="spellStart"/>
      <w:r w:rsidR="00AD26A4">
        <w:t>doublylinked</w:t>
      </w:r>
      <w:proofErr w:type="spellEnd"/>
      <w:r w:rsidR="00AD26A4">
        <w:t xml:space="preserve"> and tracks the tail node). Then point second-to-last node to the tail, effectively “cutting off” the last item from the list (</w:t>
      </w:r>
      <w:proofErr w:type="spellStart"/>
      <w:r w:rsidR="00AD26A4">
        <w:t>dequeueing</w:t>
      </w:r>
      <w:proofErr w:type="spellEnd"/>
      <w:r w:rsidR="00AD26A4">
        <w:t xml:space="preserve"> it).  Everything is constant runtime; does not depend on number of items.</w:t>
      </w:r>
    </w:p>
    <w:p w:rsidR="0042750C" w:rsidRPr="0060464D" w:rsidRDefault="00375E05" w:rsidP="00E8572B">
      <w:pPr>
        <w:rPr>
          <w:b/>
        </w:rPr>
      </w:pPr>
      <w:proofErr w:type="spellStart"/>
      <w:r w:rsidRPr="0060464D">
        <w:rPr>
          <w:b/>
        </w:rPr>
        <w:t>ArrayList</w:t>
      </w:r>
      <w:proofErr w:type="spellEnd"/>
      <w:r w:rsidRPr="0060464D">
        <w:rPr>
          <w:b/>
        </w:rPr>
        <w:t xml:space="preserve"> </w:t>
      </w:r>
    </w:p>
    <w:p w:rsidR="00375E05" w:rsidRDefault="00375E05" w:rsidP="0042750C">
      <w:pPr>
        <w:ind w:firstLine="720"/>
      </w:pPr>
      <w:proofErr w:type="spellStart"/>
      <w:proofErr w:type="gramStart"/>
      <w:r>
        <w:t>enqueue</w:t>
      </w:r>
      <w:proofErr w:type="spellEnd"/>
      <w:proofErr w:type="gramEnd"/>
      <w:r>
        <w:t>:</w:t>
      </w:r>
      <w:r w:rsidR="00AD26A4">
        <w:t xml:space="preserve"> Best-case (amortized), the new item can be added at the end in constant time. In the worst-case, the array will have to double in size, which is </w:t>
      </w:r>
      <w:proofErr w:type="gramStart"/>
      <w:r w:rsidR="00AD26A4">
        <w:t>O(</w:t>
      </w:r>
      <w:proofErr w:type="gramEnd"/>
      <w:r w:rsidR="00AD26A4">
        <w:t>n) runtime.</w:t>
      </w:r>
    </w:p>
    <w:p w:rsidR="00375E05" w:rsidRDefault="00375E05" w:rsidP="0042750C">
      <w:pPr>
        <w:ind w:firstLine="720"/>
      </w:pPr>
      <w:proofErr w:type="spellStart"/>
      <w:proofErr w:type="gramStart"/>
      <w:r>
        <w:t>dequeue</w:t>
      </w:r>
      <w:proofErr w:type="spellEnd"/>
      <w:proofErr w:type="gramEnd"/>
      <w:r>
        <w:t>:</w:t>
      </w:r>
      <w:r w:rsidR="00AD26A4">
        <w:t xml:space="preserve"> Removing an item from the beginning will require everything in the array to shift left by 1. This re-indexing process is </w:t>
      </w:r>
      <w:proofErr w:type="gramStart"/>
      <w:r w:rsidR="00AD26A4">
        <w:t>O(</w:t>
      </w:r>
      <w:proofErr w:type="gramEnd"/>
      <w:r w:rsidR="00AD26A4">
        <w:t>n).</w:t>
      </w:r>
    </w:p>
    <w:p w:rsidR="0042750C" w:rsidRDefault="00375E05" w:rsidP="00E8572B">
      <w:r w:rsidRPr="0060464D">
        <w:rPr>
          <w:b/>
        </w:rPr>
        <w:t>Two</w:t>
      </w:r>
      <w:r>
        <w:t xml:space="preserve"> </w:t>
      </w:r>
      <w:r w:rsidRPr="0060464D">
        <w:rPr>
          <w:b/>
        </w:rPr>
        <w:t>stacks</w:t>
      </w:r>
      <w:r>
        <w:t xml:space="preserve"> </w:t>
      </w:r>
    </w:p>
    <w:p w:rsidR="00375E05" w:rsidRDefault="00375E05" w:rsidP="0042750C">
      <w:pPr>
        <w:ind w:firstLine="720"/>
      </w:pPr>
      <w:proofErr w:type="spellStart"/>
      <w:proofErr w:type="gramStart"/>
      <w:r>
        <w:t>enqueue</w:t>
      </w:r>
      <w:proofErr w:type="spellEnd"/>
      <w:proofErr w:type="gramEnd"/>
      <w:r>
        <w:t>:</w:t>
      </w:r>
      <w:r w:rsidR="00704BDC">
        <w:t xml:space="preserve"> This will be O(1) amortized. To </w:t>
      </w:r>
      <w:proofErr w:type="spellStart"/>
      <w:r w:rsidR="00704BDC">
        <w:t>enqueue</w:t>
      </w:r>
      <w:proofErr w:type="spellEnd"/>
      <w:r w:rsidR="00704BDC">
        <w:t xml:space="preserve"> an item, we simply push it onto the stack. However, for similar reasons as the </w:t>
      </w:r>
      <w:proofErr w:type="spellStart"/>
      <w:r w:rsidR="00704BDC">
        <w:t>ArrayList</w:t>
      </w:r>
      <w:proofErr w:type="spellEnd"/>
      <w:r w:rsidR="00704BDC">
        <w:t xml:space="preserve">, if the stack has to grow in size, worst-case runtime will be </w:t>
      </w:r>
      <w:proofErr w:type="gramStart"/>
      <w:r w:rsidR="00704BDC">
        <w:t>O(</w:t>
      </w:r>
      <w:proofErr w:type="gramEnd"/>
      <w:r w:rsidR="00704BDC">
        <w:t>n).</w:t>
      </w:r>
    </w:p>
    <w:p w:rsidR="00375E05" w:rsidRDefault="00375E05" w:rsidP="0042750C">
      <w:pPr>
        <w:ind w:firstLine="720"/>
      </w:pPr>
      <w:proofErr w:type="spellStart"/>
      <w:proofErr w:type="gramStart"/>
      <w:r>
        <w:t>dequeue</w:t>
      </w:r>
      <w:proofErr w:type="spellEnd"/>
      <w:proofErr w:type="gramEnd"/>
      <w:r>
        <w:t>:</w:t>
      </w:r>
      <w:r w:rsidR="00704BDC">
        <w:t xml:space="preserve"> This will be O(n) always. We will always have to iterate through every item in the first stack </w:t>
      </w:r>
      <w:proofErr w:type="gramStart"/>
      <w:r w:rsidR="00704BDC">
        <w:t>O(</w:t>
      </w:r>
      <w:proofErr w:type="gramEnd"/>
      <w:r w:rsidR="00704BDC">
        <w:t>n), push them onto the second stack, and then iterate back through the second stack O(n) after removing the top item.</w:t>
      </w:r>
    </w:p>
    <w:p w:rsidR="0042750C" w:rsidRPr="0060464D" w:rsidRDefault="00375E05" w:rsidP="00E8572B">
      <w:pPr>
        <w:rPr>
          <w:b/>
        </w:rPr>
      </w:pPr>
      <w:proofErr w:type="spellStart"/>
      <w:r w:rsidRPr="0060464D">
        <w:rPr>
          <w:b/>
        </w:rPr>
        <w:lastRenderedPageBreak/>
        <w:t>Growable</w:t>
      </w:r>
      <w:proofErr w:type="spellEnd"/>
      <w:r w:rsidRPr="0060464D">
        <w:rPr>
          <w:b/>
        </w:rPr>
        <w:t xml:space="preserve"> circular array </w:t>
      </w:r>
    </w:p>
    <w:p w:rsidR="00375E05" w:rsidRDefault="00375E05" w:rsidP="0042750C">
      <w:pPr>
        <w:ind w:firstLine="720"/>
      </w:pPr>
      <w:proofErr w:type="spellStart"/>
      <w:proofErr w:type="gramStart"/>
      <w:r>
        <w:t>enqueue</w:t>
      </w:r>
      <w:proofErr w:type="spellEnd"/>
      <w:proofErr w:type="gramEnd"/>
      <w:r>
        <w:t>:</w:t>
      </w:r>
      <w:r w:rsidR="00704BDC">
        <w:t xml:space="preserve"> The way we implemented </w:t>
      </w:r>
      <w:proofErr w:type="spellStart"/>
      <w:r w:rsidR="00704BDC">
        <w:t>enqueue</w:t>
      </w:r>
      <w:proofErr w:type="spellEnd"/>
      <w:r w:rsidR="00704BDC">
        <w:t xml:space="preserve">, the function will always be O(n). This is because we are constantly checking if the array is empty. Checking if the array is empty requires iterating through every item in the array. In the chance that the array is full, we will also have to resize the array, which will also be </w:t>
      </w:r>
      <w:proofErr w:type="gramStart"/>
      <w:r w:rsidR="00704BDC">
        <w:t>O(</w:t>
      </w:r>
      <w:proofErr w:type="gramEnd"/>
      <w:r w:rsidR="00704BDC">
        <w:t xml:space="preserve">n). </w:t>
      </w:r>
    </w:p>
    <w:p w:rsidR="00375E05" w:rsidRDefault="00375E05" w:rsidP="0042750C">
      <w:pPr>
        <w:ind w:firstLine="720"/>
      </w:pPr>
      <w:proofErr w:type="spellStart"/>
      <w:proofErr w:type="gramStart"/>
      <w:r>
        <w:t>dequeue</w:t>
      </w:r>
      <w:proofErr w:type="spellEnd"/>
      <w:proofErr w:type="gramEnd"/>
      <w:r>
        <w:t>:</w:t>
      </w:r>
      <w:r w:rsidR="00704BDC">
        <w:t xml:space="preserve"> </w:t>
      </w:r>
      <w:proofErr w:type="spellStart"/>
      <w:r w:rsidR="00704BDC">
        <w:t>Dequeue</w:t>
      </w:r>
      <w:proofErr w:type="spellEnd"/>
      <w:r w:rsidR="00704BDC">
        <w:t xml:space="preserve"> will be O(n) all the time, for the same reason as </w:t>
      </w:r>
      <w:proofErr w:type="spellStart"/>
      <w:r w:rsidR="00704BDC">
        <w:t>enqueue</w:t>
      </w:r>
      <w:proofErr w:type="spellEnd"/>
      <w:r w:rsidR="00704BDC">
        <w:t xml:space="preserve">. Since we have to check through all/most items in the array (worst-case and amortized) in order to determine if the array is empty, our function will be </w:t>
      </w:r>
      <w:proofErr w:type="gramStart"/>
      <w:r w:rsidR="00704BDC">
        <w:t>O(</w:t>
      </w:r>
      <w:proofErr w:type="gramEnd"/>
      <w:r w:rsidR="00704BDC">
        <w:t>n) no matter what.</w:t>
      </w:r>
    </w:p>
    <w:p w:rsidR="00B218B6" w:rsidRDefault="00B218B6" w:rsidP="0042750C">
      <w:pPr>
        <w:ind w:firstLine="720"/>
      </w:pPr>
    </w:p>
    <w:sectPr w:rsidR="00B2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F13"/>
    <w:rsid w:val="00375E05"/>
    <w:rsid w:val="0042750C"/>
    <w:rsid w:val="0060464D"/>
    <w:rsid w:val="00704BDC"/>
    <w:rsid w:val="00AD26A4"/>
    <w:rsid w:val="00B218B6"/>
    <w:rsid w:val="00C65301"/>
    <w:rsid w:val="00E8572B"/>
    <w:rsid w:val="00FD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BF96"/>
  <w15:docId w15:val="{5F49077E-D2D7-45A6-B58B-70AEA5A9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72B"/>
  </w:style>
  <w:style w:type="paragraph" w:styleId="Heading1">
    <w:name w:val="heading 1"/>
    <w:basedOn w:val="Normal"/>
    <w:next w:val="Normal"/>
    <w:link w:val="Heading1Char"/>
    <w:uiPriority w:val="9"/>
    <w:qFormat/>
    <w:rsid w:val="00E85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2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57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572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75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Boutell</dc:creator>
  <cp:keywords/>
  <dc:description/>
  <cp:lastModifiedBy>Joshua Eckels</cp:lastModifiedBy>
  <cp:revision>7</cp:revision>
  <dcterms:created xsi:type="dcterms:W3CDTF">2013-12-09T22:29:00Z</dcterms:created>
  <dcterms:modified xsi:type="dcterms:W3CDTF">2019-09-18T02:45:00Z</dcterms:modified>
</cp:coreProperties>
</file>