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濮阳县pH分析报告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濮阳县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19724.00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濮阳县197个土壤样点的pH检测数据，该区域土壤整体呈强碱性。pH平均值为8.53，中位值为8.55，两者高度接近，表明数据分布较为集中。pH值范围在2.00至9.21之间，其中极低值（2.00）可能为局部异常点，但绝大部分样点pH值集中于碱性区间。</w:t>
        <w:br/>
        <w:br/>
        <w:t>从等级分布来看，土壤酸碱度以极强碱性（Ⅵ级，pH&gt;8.5）为主，占比达53.3%；强碱性（Ⅴ级，pH 7.5-8.5）占43.7%；两者合计占比超过97%。此外，有少量样点为碱性（Ⅳ级）和极强酸性（Ⅶ级），占比分别为0.7%和2.3%，无中性及酸性土壤（Ⅰ-Ⅲ级）分布。</w:t>
        <w:br/>
        <w:br/>
        <w:t>与全国土壤普遍呈中性至微酸性的背景相比，濮阳县土壤碱性化特征极为显著。这种强碱性环境可能源于当地成土母质、气候条件及长期的灌溉与施肥管理，对土壤养分有效性、微生物活动及作物选择均会产生深刻影响，需在农业生产中予以重点关注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3.2 等级分布饼图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35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图：等级面积分布</w:t>
      </w:r>
    </w:p>
    <w:p/>
    <w:p>
      <w:pPr>
        <w:pStyle w:val="Heading2"/>
      </w:pPr>
      <w:r>
        <w:t>3.3 等级分布柱状图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5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图：各等级面积对比</w:t>
      </w:r>
    </w:p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6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濮阳县土壤整体呈强碱性（pH 8.53，属Ⅵ级）。需关注碱性环境对多数作物养分有效性的抑制作用，可能影响作物生长，建议评估具体种植结构的适应性。</w:t>
      </w:r>
    </w:p>
    <w:p>
      <w:pPr>
        <w:pStyle w:val="Heading2"/>
      </w:pPr>
      <w:r>
        <w:t>5.2 改良建议</w:t>
      </w:r>
    </w:p>
    <w:p>
      <w:r>
        <w:t>1. 施用酸性改良剂：针对pH值8.53的强碱性土壤，建议每亩施用硫磺粉50-100公斤或硫酸亚铁，以中和碱性，降低pH值。优先在种植前结合整地施入，并注意与土壤混匀。</w:t>
        <w:br/>
        <w:t>2. 增施有机肥：长期增施腐熟农家肥或商品有机肥（如每亩2-3吨），利用其产生的有机酸和缓冲作用，逐步、温和地改良土壤碱性，同时提升土壤肥力与结构。</w:t>
        <w:br/>
        <w:t>3. 选择耐碱作物与灌溉管理：在改良期间，优先种植棉花、枸杞、高粱等耐碱作物。避免使用高pH值的灌溉水，有条件的可采用微咸水或雨水灌溉，以辅助压碱。</w:t>
      </w:r>
    </w:p>
    <w:p/>
    <w:p/>
    <w:p>
      <w:pPr>
        <w:jc w:val="right"/>
      </w:pPr>
      <w:r>
        <w:rPr>
          <w:i/>
          <w:sz w:val="18"/>
        </w:rPr>
        <w:t>生成时间: 2025-12-07 20:48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