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6621751"/>
        <w:docPartObj>
          <w:docPartGallery w:val="Cover Pages"/>
          <w:docPartUnique/>
        </w:docPartObj>
      </w:sdtPr>
      <w:sdtEndPr/>
      <w:sdtContent>
        <w:p w:rsidR="007941C9" w:rsidRDefault="007941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41C9">
            <w:sdt>
              <w:sdtPr>
                <w:rPr>
                  <w:rFonts w:ascii="Trebuchet MS" w:hAnsi="Trebuchet MS"/>
                  <w:color w:val="2F5496" w:themeColor="accent1" w:themeShade="BF"/>
                  <w:sz w:val="32"/>
                  <w:szCs w:val="32"/>
                </w:rPr>
                <w:alias w:val="Société"/>
                <w:id w:val="13406915"/>
                <w:placeholder>
                  <w:docPart w:val="2D56A34CA96A466F921D53615013559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941C9" w:rsidRDefault="007941C9">
                    <w:pPr>
                      <w:pStyle w:val="Sansinterligne"/>
                      <w:rPr>
                        <w:color w:val="2F5496" w:themeColor="accent1" w:themeShade="BF"/>
                        <w:sz w:val="24"/>
                      </w:rPr>
                    </w:pPr>
                    <w:r>
                      <w:rPr>
                        <w:rFonts w:ascii="Trebuchet MS" w:hAnsi="Trebuchet MS"/>
                        <w:color w:val="2F5496" w:themeColor="accent1" w:themeShade="BF"/>
                        <w:sz w:val="32"/>
                        <w:szCs w:val="32"/>
                      </w:rPr>
                      <w:t xml:space="preserve">Master 1 DSC - </w:t>
                    </w:r>
                    <w:r w:rsidRPr="007941C9">
                      <w:rPr>
                        <w:rFonts w:ascii="Trebuchet MS" w:hAnsi="Trebuchet MS"/>
                        <w:color w:val="2F5496" w:themeColor="accent1" w:themeShade="BF"/>
                        <w:sz w:val="32"/>
                        <w:szCs w:val="32"/>
                      </w:rPr>
                      <w:t xml:space="preserve">Groupe 2 </w:t>
                    </w:r>
                    <w:r>
                      <w:rPr>
                        <w:rFonts w:ascii="Trebuchet MS" w:hAnsi="Trebuchet MS"/>
                        <w:color w:val="2F5496" w:themeColor="accent1" w:themeShade="BF"/>
                        <w:sz w:val="32"/>
                        <w:szCs w:val="32"/>
                      </w:rPr>
                      <w:t xml:space="preserve">- </w:t>
                    </w:r>
                    <w:r w:rsidRPr="007941C9">
                      <w:rPr>
                        <w:rFonts w:ascii="Trebuchet MS" w:hAnsi="Trebuchet MS"/>
                        <w:color w:val="2F5496" w:themeColor="accent1" w:themeShade="BF"/>
                        <w:sz w:val="32"/>
                        <w:szCs w:val="32"/>
                      </w:rPr>
                      <w:t>Interopérabilité</w:t>
                    </w:r>
                  </w:p>
                </w:tc>
              </w:sdtContent>
            </w:sdt>
          </w:tr>
          <w:tr w:rsidR="007941C9">
            <w:tc>
              <w:tcPr>
                <w:tcW w:w="7672" w:type="dxa"/>
              </w:tcPr>
              <w:sdt>
                <w:sdtPr>
                  <w:rPr>
                    <w:rFonts w:ascii="Trebuchet MS" w:eastAsiaTheme="majorEastAsia" w:hAnsi="Trebuchet MS" w:cstheme="majorBidi"/>
                    <w:color w:val="4472C4" w:themeColor="accent1"/>
                    <w:sz w:val="88"/>
                    <w:szCs w:val="88"/>
                  </w:rPr>
                  <w:alias w:val="Titre"/>
                  <w:id w:val="13406919"/>
                  <w:placeholder>
                    <w:docPart w:val="05819F1AE9AA47E78681C390DC83F35B"/>
                  </w:placeholder>
                  <w:dataBinding w:prefixMappings="xmlns:ns0='http://schemas.openxmlformats.org/package/2006/metadata/core-properties' xmlns:ns1='http://purl.org/dc/elements/1.1/'" w:xpath="/ns0:coreProperties[1]/ns1:title[1]" w:storeItemID="{6C3C8BC8-F283-45AE-878A-BAB7291924A1}"/>
                  <w:text/>
                </w:sdtPr>
                <w:sdtEndPr/>
                <w:sdtContent>
                  <w:p w:rsidR="007941C9" w:rsidRPr="007941C9" w:rsidRDefault="00186559">
                    <w:pPr>
                      <w:pStyle w:val="Sansinterligne"/>
                      <w:spacing w:line="216" w:lineRule="auto"/>
                      <w:rPr>
                        <w:rFonts w:ascii="Trebuchet MS" w:eastAsiaTheme="majorEastAsia" w:hAnsi="Trebuchet MS" w:cstheme="majorBidi"/>
                        <w:color w:val="4472C4" w:themeColor="accent1"/>
                        <w:sz w:val="88"/>
                        <w:szCs w:val="88"/>
                      </w:rPr>
                    </w:pPr>
                    <w:r>
                      <w:rPr>
                        <w:rFonts w:ascii="Trebuchet MS" w:eastAsiaTheme="majorEastAsia" w:hAnsi="Trebuchet MS" w:cstheme="majorBidi"/>
                        <w:color w:val="4472C4" w:themeColor="accent1"/>
                        <w:sz w:val="88"/>
                        <w:szCs w:val="88"/>
                      </w:rPr>
                      <w:t>Extraction</w:t>
                    </w:r>
                    <w:r w:rsidR="007941C9">
                      <w:rPr>
                        <w:rFonts w:ascii="Trebuchet MS" w:eastAsiaTheme="majorEastAsia" w:hAnsi="Trebuchet MS" w:cstheme="majorBidi"/>
                        <w:color w:val="4472C4" w:themeColor="accent1"/>
                        <w:sz w:val="88"/>
                        <w:szCs w:val="88"/>
                      </w:rPr>
                      <w:t xml:space="preserve"> des sources</w:t>
                    </w:r>
                  </w:p>
                </w:sdtContent>
              </w:sdt>
            </w:tc>
          </w:tr>
          <w:tr w:rsidR="007941C9">
            <w:sdt>
              <w:sdtPr>
                <w:rPr>
                  <w:rFonts w:ascii="Trebuchet MS" w:hAnsi="Trebuchet MS"/>
                  <w:color w:val="2F5496" w:themeColor="accent1" w:themeShade="BF"/>
                  <w:sz w:val="32"/>
                  <w:szCs w:val="32"/>
                </w:rPr>
                <w:alias w:val="Sous-titre"/>
                <w:id w:val="13406923"/>
                <w:placeholder>
                  <w:docPart w:val="B653FAF1D87E42A5A9BB31E98A15C3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941C9" w:rsidRDefault="00186559">
                    <w:pPr>
                      <w:pStyle w:val="Sansinterligne"/>
                      <w:rPr>
                        <w:color w:val="2F5496" w:themeColor="accent1" w:themeShade="BF"/>
                        <w:sz w:val="24"/>
                      </w:rPr>
                    </w:pPr>
                    <w:r w:rsidRPr="00082796">
                      <w:rPr>
                        <w:rFonts w:ascii="Trebuchet MS" w:hAnsi="Trebuchet MS"/>
                        <w:color w:val="2F5496" w:themeColor="accent1" w:themeShade="BF"/>
                        <w:sz w:val="32"/>
                        <w:szCs w:val="32"/>
                      </w:rPr>
                      <w:t>21</w:t>
                    </w:r>
                    <w:r w:rsidR="007941C9" w:rsidRPr="00082796">
                      <w:rPr>
                        <w:rFonts w:ascii="Trebuchet MS" w:hAnsi="Trebuchet MS"/>
                        <w:color w:val="2F5496" w:themeColor="accent1" w:themeShade="BF"/>
                        <w:sz w:val="32"/>
                        <w:szCs w:val="32"/>
                      </w:rPr>
                      <w:t>/02/2020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41C9">
            <w:tc>
              <w:tcPr>
                <w:tcW w:w="7221" w:type="dxa"/>
                <w:tcMar>
                  <w:top w:w="216" w:type="dxa"/>
                  <w:left w:w="115" w:type="dxa"/>
                  <w:bottom w:w="216" w:type="dxa"/>
                  <w:right w:w="115" w:type="dxa"/>
                </w:tcMar>
              </w:tcPr>
              <w:p w:rsidR="007941C9" w:rsidRDefault="007941C9" w:rsidP="007941C9">
                <w:pPr>
                  <w:pStyle w:val="Sansinterligne"/>
                  <w:rPr>
                    <w:rFonts w:ascii="Trebuchet MS" w:hAnsi="Trebuchet MS"/>
                    <w:color w:val="4472C4" w:themeColor="accent1"/>
                    <w:sz w:val="32"/>
                    <w:szCs w:val="32"/>
                  </w:rPr>
                </w:pPr>
                <w:r>
                  <w:rPr>
                    <w:rFonts w:ascii="Trebuchet MS" w:hAnsi="Trebuchet MS"/>
                    <w:color w:val="4472C4" w:themeColor="accent1"/>
                    <w:sz w:val="32"/>
                    <w:szCs w:val="32"/>
                  </w:rPr>
                  <w:t>ROMDAN Elias</w:t>
                </w:r>
              </w:p>
              <w:p w:rsidR="007941C9" w:rsidRPr="007941C9" w:rsidRDefault="007941C9" w:rsidP="007941C9">
                <w:pPr>
                  <w:pStyle w:val="Sansinterligne"/>
                  <w:rPr>
                    <w:rFonts w:ascii="Trebuchet MS" w:hAnsi="Trebuchet MS"/>
                    <w:color w:val="4472C4" w:themeColor="accent1"/>
                    <w:sz w:val="32"/>
                    <w:szCs w:val="32"/>
                  </w:rPr>
                </w:pPr>
                <w:r>
                  <w:rPr>
                    <w:rFonts w:ascii="Trebuchet MS" w:hAnsi="Trebuchet MS"/>
                    <w:color w:val="4472C4" w:themeColor="accent1"/>
                    <w:sz w:val="32"/>
                    <w:szCs w:val="32"/>
                  </w:rPr>
                  <w:t>TROTTA Nicolas</w:t>
                </w:r>
              </w:p>
            </w:tc>
          </w:tr>
        </w:tbl>
        <w:p w:rsidR="007941C9" w:rsidRDefault="007941C9">
          <w:r>
            <w:br w:type="page"/>
          </w:r>
        </w:p>
      </w:sdtContent>
    </w:sdt>
    <w:p w:rsidR="00186559" w:rsidRPr="00186559" w:rsidRDefault="00186559" w:rsidP="006C7A6B">
      <w:pPr>
        <w:rPr>
          <w:rFonts w:ascii="Trebuchet MS" w:hAnsi="Trebuchet MS"/>
          <w:color w:val="0070C0"/>
          <w:sz w:val="32"/>
          <w:szCs w:val="32"/>
        </w:rPr>
      </w:pPr>
      <w:r>
        <w:rPr>
          <w:rFonts w:ascii="Trebuchet MS" w:hAnsi="Trebuchet MS"/>
          <w:color w:val="0070C0"/>
          <w:sz w:val="32"/>
          <w:szCs w:val="32"/>
        </w:rPr>
        <w:lastRenderedPageBreak/>
        <w:t>1</w:t>
      </w:r>
      <w:r w:rsidRPr="006C7A6B">
        <w:rPr>
          <w:rFonts w:ascii="Trebuchet MS" w:hAnsi="Trebuchet MS"/>
          <w:color w:val="0070C0"/>
          <w:sz w:val="32"/>
          <w:szCs w:val="32"/>
        </w:rPr>
        <w:t xml:space="preserve">. </w:t>
      </w:r>
      <w:r>
        <w:rPr>
          <w:rFonts w:ascii="Trebuchet MS" w:hAnsi="Trebuchet MS"/>
          <w:color w:val="0070C0"/>
          <w:sz w:val="32"/>
          <w:szCs w:val="32"/>
        </w:rPr>
        <w:t>Introduction</w:t>
      </w:r>
    </w:p>
    <w:p w:rsidR="00186559" w:rsidRPr="00186559" w:rsidRDefault="00186559" w:rsidP="00FF7782">
      <w:pPr>
        <w:jc w:val="both"/>
        <w:rPr>
          <w:rFonts w:ascii="Trebuchet MS" w:hAnsi="Trebuchet MS"/>
          <w:color w:val="000000" w:themeColor="text1"/>
          <w:sz w:val="24"/>
          <w:szCs w:val="24"/>
        </w:rPr>
      </w:pPr>
      <w:r w:rsidRPr="00186559">
        <w:rPr>
          <w:rFonts w:ascii="Trebuchet MS" w:hAnsi="Trebuchet MS"/>
          <w:color w:val="000000" w:themeColor="text1"/>
          <w:sz w:val="24"/>
          <w:szCs w:val="24"/>
        </w:rPr>
        <w:t>Nous avons déjà abordé la partie du principe d’extraction des données dans le document intitulé « [2020-02-07] - Groupe 02 - Rendu 02 - D4 - Définition et description des sources »</w:t>
      </w:r>
      <w:r>
        <w:rPr>
          <w:rFonts w:ascii="Trebuchet MS" w:hAnsi="Trebuchet MS"/>
          <w:color w:val="000000" w:themeColor="text1"/>
          <w:sz w:val="24"/>
          <w:szCs w:val="24"/>
        </w:rPr>
        <w:t xml:space="preserve">. Ce document sera un complément </w:t>
      </w:r>
      <w:r w:rsidR="00FF7782">
        <w:rPr>
          <w:rFonts w:ascii="Trebuchet MS" w:hAnsi="Trebuchet MS"/>
          <w:color w:val="000000" w:themeColor="text1"/>
          <w:sz w:val="24"/>
          <w:szCs w:val="24"/>
        </w:rPr>
        <w:t>au dernièrement cité.</w:t>
      </w:r>
    </w:p>
    <w:p w:rsidR="0022766A" w:rsidRDefault="00FF7782" w:rsidP="00FF7782">
      <w:pPr>
        <w:rPr>
          <w:rFonts w:ascii="Trebuchet MS" w:hAnsi="Trebuchet MS"/>
          <w:color w:val="0070C0"/>
          <w:sz w:val="32"/>
          <w:szCs w:val="32"/>
        </w:rPr>
      </w:pPr>
      <w:r>
        <w:rPr>
          <w:rFonts w:ascii="Trebuchet MS" w:hAnsi="Trebuchet MS"/>
          <w:color w:val="0070C0"/>
          <w:sz w:val="32"/>
          <w:szCs w:val="32"/>
        </w:rPr>
        <w:t>2</w:t>
      </w:r>
      <w:r w:rsidR="006C7A6B" w:rsidRPr="006C7A6B">
        <w:rPr>
          <w:rFonts w:ascii="Trebuchet MS" w:hAnsi="Trebuchet MS"/>
          <w:color w:val="0070C0"/>
          <w:sz w:val="32"/>
          <w:szCs w:val="32"/>
        </w:rPr>
        <w:t xml:space="preserve">. </w:t>
      </w:r>
      <w:r w:rsidR="00186559">
        <w:rPr>
          <w:rFonts w:ascii="Trebuchet MS" w:hAnsi="Trebuchet MS"/>
          <w:color w:val="0070C0"/>
          <w:sz w:val="32"/>
          <w:szCs w:val="32"/>
        </w:rPr>
        <w:t xml:space="preserve">Extraction des </w:t>
      </w:r>
      <w:r>
        <w:rPr>
          <w:rFonts w:ascii="Trebuchet MS" w:hAnsi="Trebuchet MS"/>
          <w:color w:val="0070C0"/>
          <w:sz w:val="32"/>
          <w:szCs w:val="32"/>
        </w:rPr>
        <w:t>données de type</w:t>
      </w:r>
      <w:r w:rsidR="00186559">
        <w:rPr>
          <w:rFonts w:ascii="Trebuchet MS" w:hAnsi="Trebuchet MS"/>
          <w:color w:val="0070C0"/>
          <w:sz w:val="32"/>
          <w:szCs w:val="32"/>
        </w:rPr>
        <w:t xml:space="preserve"> CSV</w:t>
      </w:r>
    </w:p>
    <w:p w:rsidR="00CD6F74" w:rsidRDefault="00FF7782" w:rsidP="00FF7782">
      <w:pPr>
        <w:jc w:val="both"/>
        <w:rPr>
          <w:rFonts w:ascii="Trebuchet MS" w:hAnsi="Trebuchet MS"/>
          <w:color w:val="000000" w:themeColor="text1"/>
          <w:sz w:val="24"/>
          <w:szCs w:val="24"/>
        </w:rPr>
      </w:pPr>
      <w:bookmarkStart w:id="0" w:name="_Hlk33131454"/>
      <w:r>
        <w:rPr>
          <w:rFonts w:ascii="Trebuchet MS" w:hAnsi="Trebuchet MS"/>
          <w:color w:val="000000" w:themeColor="text1"/>
          <w:sz w:val="24"/>
          <w:szCs w:val="24"/>
        </w:rPr>
        <w:t>Voici un rappel de la structure de nos sources CSV :</w:t>
      </w:r>
    </w:p>
    <w:bookmarkEnd w:id="0"/>
    <w:p w:rsidR="00B83BAB" w:rsidRDefault="00B83BAB" w:rsidP="00B924AB">
      <w:pPr>
        <w:keepNext/>
        <w:jc w:val="center"/>
      </w:pPr>
      <w:r>
        <w:rPr>
          <w:noProof/>
        </w:rPr>
        <w:drawing>
          <wp:inline distT="0" distB="0" distL="0" distR="0" wp14:anchorId="612729C8" wp14:editId="6CEAA7E6">
            <wp:extent cx="5760720" cy="27730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73045"/>
                    </a:xfrm>
                    <a:prstGeom prst="rect">
                      <a:avLst/>
                    </a:prstGeom>
                  </pic:spPr>
                </pic:pic>
              </a:graphicData>
            </a:graphic>
          </wp:inline>
        </w:drawing>
      </w:r>
    </w:p>
    <w:p w:rsidR="00B924AB" w:rsidRDefault="00B924AB" w:rsidP="00FF7782">
      <w:pPr>
        <w:jc w:val="both"/>
        <w:rPr>
          <w:rFonts w:ascii="Trebuchet MS" w:hAnsi="Trebuchet MS"/>
          <w:color w:val="000000" w:themeColor="text1"/>
          <w:sz w:val="24"/>
          <w:szCs w:val="24"/>
        </w:rPr>
      </w:pPr>
      <w:r>
        <w:rPr>
          <w:rFonts w:ascii="Trebuchet MS" w:hAnsi="Trebuchet MS"/>
          <w:color w:val="000000" w:themeColor="text1"/>
          <w:sz w:val="24"/>
          <w:szCs w:val="24"/>
        </w:rPr>
        <w:t>L</w:t>
      </w:r>
      <w:r w:rsidR="00FF7782">
        <w:rPr>
          <w:rFonts w:ascii="Trebuchet MS" w:hAnsi="Trebuchet MS"/>
          <w:color w:val="000000" w:themeColor="text1"/>
          <w:sz w:val="24"/>
          <w:szCs w:val="24"/>
        </w:rPr>
        <w:t xml:space="preserve">’idée d’extraction dans ce cas est simple </w:t>
      </w:r>
      <w:r w:rsidR="000F7768">
        <w:rPr>
          <w:rFonts w:ascii="Trebuchet MS" w:hAnsi="Trebuchet MS"/>
          <w:color w:val="000000" w:themeColor="text1"/>
          <w:sz w:val="24"/>
          <w:szCs w:val="24"/>
        </w:rPr>
        <w:t>vu</w:t>
      </w:r>
      <w:r w:rsidR="00FF7782">
        <w:rPr>
          <w:rFonts w:ascii="Trebuchet MS" w:hAnsi="Trebuchet MS"/>
          <w:color w:val="000000" w:themeColor="text1"/>
          <w:sz w:val="24"/>
          <w:szCs w:val="24"/>
        </w:rPr>
        <w:t xml:space="preserve"> que les données sont déjà organisées dans un tableau</w:t>
      </w:r>
      <w:r w:rsidR="000F7768">
        <w:rPr>
          <w:rFonts w:ascii="Trebuchet MS" w:hAnsi="Trebuchet MS"/>
          <w:color w:val="000000" w:themeColor="text1"/>
          <w:sz w:val="24"/>
          <w:szCs w:val="24"/>
        </w:rPr>
        <w:t>.</w:t>
      </w:r>
      <w:r w:rsidR="00FF7782">
        <w:rPr>
          <w:rFonts w:ascii="Trebuchet MS" w:hAnsi="Trebuchet MS"/>
          <w:color w:val="000000" w:themeColor="text1"/>
          <w:sz w:val="24"/>
          <w:szCs w:val="24"/>
        </w:rPr>
        <w:t xml:space="preserve"> </w:t>
      </w:r>
      <w:r w:rsidR="000F7768">
        <w:rPr>
          <w:rFonts w:ascii="Trebuchet MS" w:hAnsi="Trebuchet MS"/>
          <w:color w:val="000000" w:themeColor="text1"/>
          <w:sz w:val="24"/>
          <w:szCs w:val="24"/>
        </w:rPr>
        <w:t>L</w:t>
      </w:r>
      <w:r w:rsidR="00FF7782">
        <w:rPr>
          <w:rFonts w:ascii="Trebuchet MS" w:hAnsi="Trebuchet MS"/>
          <w:color w:val="000000" w:themeColor="text1"/>
          <w:sz w:val="24"/>
          <w:szCs w:val="24"/>
        </w:rPr>
        <w:t>a conversion d’un CSV vers un</w:t>
      </w:r>
      <w:r w:rsidR="000F7768">
        <w:rPr>
          <w:rFonts w:ascii="Trebuchet MS" w:hAnsi="Trebuchet MS"/>
          <w:color w:val="000000" w:themeColor="text1"/>
          <w:sz w:val="24"/>
          <w:szCs w:val="24"/>
        </w:rPr>
        <w:t>e liste</w:t>
      </w:r>
      <w:r w:rsidR="00FF7782">
        <w:rPr>
          <w:rFonts w:ascii="Trebuchet MS" w:hAnsi="Trebuchet MS"/>
          <w:color w:val="000000" w:themeColor="text1"/>
          <w:sz w:val="24"/>
          <w:szCs w:val="24"/>
        </w:rPr>
        <w:t xml:space="preserve"> Java conservera la forme de ce tableau. Il suffit par la suite de parcourir le</w:t>
      </w:r>
      <w:r w:rsidR="000F7768">
        <w:rPr>
          <w:rFonts w:ascii="Trebuchet MS" w:hAnsi="Trebuchet MS"/>
          <w:color w:val="000000" w:themeColor="text1"/>
          <w:sz w:val="24"/>
          <w:szCs w:val="24"/>
        </w:rPr>
        <w:t xml:space="preserve"> tableau résultant</w:t>
      </w:r>
      <w:r w:rsidR="00FF7782">
        <w:rPr>
          <w:rFonts w:ascii="Trebuchet MS" w:hAnsi="Trebuchet MS"/>
          <w:color w:val="000000" w:themeColor="text1"/>
          <w:sz w:val="24"/>
          <w:szCs w:val="24"/>
        </w:rPr>
        <w:t xml:space="preserve"> </w:t>
      </w:r>
      <w:r w:rsidR="000F7768">
        <w:rPr>
          <w:rFonts w:ascii="Trebuchet MS" w:hAnsi="Trebuchet MS"/>
          <w:color w:val="000000" w:themeColor="text1"/>
          <w:sz w:val="24"/>
          <w:szCs w:val="24"/>
        </w:rPr>
        <w:t>et d’enregistrer le contenu des cases voulues dans des objets Java, puis de stocker ces objets dans la base de données.</w:t>
      </w:r>
    </w:p>
    <w:p w:rsidR="000F7768" w:rsidRDefault="00082796" w:rsidP="00082796">
      <w:pPr>
        <w:rPr>
          <w:rFonts w:ascii="Trebuchet MS" w:hAnsi="Trebuchet MS"/>
          <w:color w:val="0070C0"/>
          <w:sz w:val="32"/>
          <w:szCs w:val="32"/>
        </w:rPr>
      </w:pPr>
      <w:r>
        <w:rPr>
          <w:rFonts w:ascii="Trebuchet MS" w:hAnsi="Trebuchet MS"/>
          <w:color w:val="0070C0"/>
          <w:sz w:val="32"/>
          <w:szCs w:val="32"/>
        </w:rPr>
        <w:t>3</w:t>
      </w:r>
      <w:r w:rsidR="000F7768" w:rsidRPr="006C7A6B">
        <w:rPr>
          <w:rFonts w:ascii="Trebuchet MS" w:hAnsi="Trebuchet MS"/>
          <w:color w:val="0070C0"/>
          <w:sz w:val="32"/>
          <w:szCs w:val="32"/>
        </w:rPr>
        <w:t xml:space="preserve">. </w:t>
      </w:r>
      <w:r w:rsidR="000F7768">
        <w:rPr>
          <w:rFonts w:ascii="Trebuchet MS" w:hAnsi="Trebuchet MS"/>
          <w:color w:val="0070C0"/>
          <w:sz w:val="32"/>
          <w:szCs w:val="32"/>
        </w:rPr>
        <w:t xml:space="preserve">Extraction des données de type </w:t>
      </w:r>
      <w:r>
        <w:rPr>
          <w:rFonts w:ascii="Trebuchet MS" w:hAnsi="Trebuchet MS"/>
          <w:color w:val="0070C0"/>
          <w:sz w:val="32"/>
          <w:szCs w:val="32"/>
        </w:rPr>
        <w:t>HTML</w:t>
      </w:r>
    </w:p>
    <w:p w:rsidR="00082796" w:rsidRPr="00082796" w:rsidRDefault="00082796" w:rsidP="00082796">
      <w:pPr>
        <w:rPr>
          <w:rFonts w:ascii="Trebuchet MS" w:hAnsi="Trebuchet MS"/>
          <w:color w:val="000000" w:themeColor="text1"/>
          <w:sz w:val="24"/>
          <w:szCs w:val="24"/>
        </w:rPr>
      </w:pPr>
      <w:r w:rsidRPr="00082796">
        <w:rPr>
          <w:rFonts w:ascii="Trebuchet MS" w:hAnsi="Trebuchet MS"/>
          <w:color w:val="000000" w:themeColor="text1"/>
          <w:sz w:val="24"/>
          <w:szCs w:val="24"/>
        </w:rPr>
        <w:t xml:space="preserve">Voici un rappel de la structure de nos sources </w:t>
      </w:r>
      <w:r>
        <w:rPr>
          <w:rFonts w:ascii="Trebuchet MS" w:hAnsi="Trebuchet MS"/>
          <w:color w:val="000000" w:themeColor="text1"/>
          <w:sz w:val="24"/>
          <w:szCs w:val="24"/>
        </w:rPr>
        <w:t>HTML</w:t>
      </w:r>
      <w:r w:rsidRPr="00082796">
        <w:rPr>
          <w:rFonts w:ascii="Trebuchet MS" w:hAnsi="Trebuchet MS"/>
          <w:color w:val="000000" w:themeColor="text1"/>
          <w:sz w:val="24"/>
          <w:szCs w:val="24"/>
        </w:rPr>
        <w:t xml:space="preserve"> :</w:t>
      </w:r>
    </w:p>
    <w:p w:rsidR="00B924AB" w:rsidRDefault="00B924AB" w:rsidP="00B924AB">
      <w:pPr>
        <w:keepNext/>
        <w:jc w:val="center"/>
      </w:pPr>
      <w:r w:rsidRPr="00B924AB">
        <w:rPr>
          <w:noProof/>
        </w:rPr>
        <w:drawing>
          <wp:inline distT="0" distB="0" distL="0" distR="0" wp14:anchorId="72400B45" wp14:editId="4989711B">
            <wp:extent cx="5242560" cy="2297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386" cy="2366155"/>
                    </a:xfrm>
                    <a:prstGeom prst="rect">
                      <a:avLst/>
                    </a:prstGeom>
                  </pic:spPr>
                </pic:pic>
              </a:graphicData>
            </a:graphic>
          </wp:inline>
        </w:drawing>
      </w:r>
    </w:p>
    <w:p w:rsidR="00082796" w:rsidRDefault="00082796" w:rsidP="003D7851">
      <w:pPr>
        <w:jc w:val="both"/>
        <w:rPr>
          <w:rFonts w:ascii="Trebuchet MS" w:hAnsi="Trebuchet MS"/>
          <w:sz w:val="24"/>
          <w:szCs w:val="24"/>
        </w:rPr>
      </w:pPr>
    </w:p>
    <w:p w:rsidR="00082796" w:rsidRDefault="00082796" w:rsidP="003D7851">
      <w:pPr>
        <w:jc w:val="both"/>
        <w:rPr>
          <w:rFonts w:ascii="Trebuchet MS" w:hAnsi="Trebuchet MS"/>
          <w:sz w:val="24"/>
          <w:szCs w:val="24"/>
        </w:rPr>
      </w:pPr>
      <w:r>
        <w:rPr>
          <w:rFonts w:ascii="Trebuchet MS" w:hAnsi="Trebuchet MS"/>
          <w:sz w:val="24"/>
          <w:szCs w:val="24"/>
        </w:rPr>
        <w:lastRenderedPageBreak/>
        <w:t xml:space="preserve">Sachant que les pages des sources HTML contiennent d’autres informations, mais pour notre projet, on s’intéressera </w:t>
      </w:r>
      <w:r w:rsidR="00A4077C">
        <w:rPr>
          <w:rFonts w:ascii="Trebuchet MS" w:hAnsi="Trebuchet MS"/>
          <w:sz w:val="24"/>
          <w:szCs w:val="24"/>
        </w:rPr>
        <w:t>uniquement à</w:t>
      </w:r>
      <w:r>
        <w:rPr>
          <w:rFonts w:ascii="Trebuchet MS" w:hAnsi="Trebuchet MS"/>
          <w:sz w:val="24"/>
          <w:szCs w:val="24"/>
        </w:rPr>
        <w:t xml:space="preserve"> la partie du tableau avec les entreprises. L’idée d’extraction se base sur la détection de la ou les balises qui contiennent les informations sur les entreprises et </w:t>
      </w:r>
      <w:r w:rsidR="00A4077C">
        <w:rPr>
          <w:rFonts w:ascii="Trebuchet MS" w:hAnsi="Trebuchet MS"/>
          <w:sz w:val="24"/>
          <w:szCs w:val="24"/>
        </w:rPr>
        <w:t>de pointer sur eux. Par la suite il sera possible de récupérer le contenu de ces balises et de le mettre dans des objets Java qui seront ensuite stockés dans la base de données.</w:t>
      </w:r>
    </w:p>
    <w:p w:rsidR="00082796" w:rsidRDefault="00143E5B" w:rsidP="003D7851">
      <w:pPr>
        <w:jc w:val="both"/>
        <w:rPr>
          <w:rFonts w:ascii="Trebuchet MS" w:hAnsi="Trebuchet MS"/>
          <w:color w:val="0070C0"/>
          <w:sz w:val="32"/>
          <w:szCs w:val="32"/>
        </w:rPr>
      </w:pPr>
      <w:r>
        <w:rPr>
          <w:rFonts w:ascii="Trebuchet MS" w:hAnsi="Trebuchet MS"/>
          <w:color w:val="0070C0"/>
          <w:sz w:val="32"/>
          <w:szCs w:val="32"/>
        </w:rPr>
        <w:t>4</w:t>
      </w:r>
      <w:bookmarkStart w:id="1" w:name="_GoBack"/>
      <w:bookmarkEnd w:id="1"/>
      <w:r w:rsidR="002B6436" w:rsidRPr="002B6436">
        <w:rPr>
          <w:rFonts w:ascii="Trebuchet MS" w:hAnsi="Trebuchet MS"/>
          <w:color w:val="0070C0"/>
          <w:sz w:val="32"/>
          <w:szCs w:val="32"/>
        </w:rPr>
        <w:t xml:space="preserve">. Extraction des données de type </w:t>
      </w:r>
      <w:r w:rsidR="002B6436">
        <w:rPr>
          <w:rFonts w:ascii="Trebuchet MS" w:hAnsi="Trebuchet MS"/>
          <w:color w:val="0070C0"/>
          <w:sz w:val="32"/>
          <w:szCs w:val="32"/>
        </w:rPr>
        <w:t>PDF</w:t>
      </w:r>
    </w:p>
    <w:p w:rsidR="002B6436" w:rsidRPr="002B6436" w:rsidRDefault="002B6436" w:rsidP="003D7851">
      <w:pPr>
        <w:jc w:val="both"/>
        <w:rPr>
          <w:rFonts w:ascii="Trebuchet MS" w:hAnsi="Trebuchet MS"/>
          <w:color w:val="000000" w:themeColor="text1"/>
          <w:sz w:val="24"/>
          <w:szCs w:val="24"/>
        </w:rPr>
      </w:pPr>
      <w:r w:rsidRPr="002B6436">
        <w:rPr>
          <w:rFonts w:ascii="Trebuchet MS" w:hAnsi="Trebuchet MS"/>
          <w:color w:val="000000" w:themeColor="text1"/>
          <w:sz w:val="24"/>
          <w:szCs w:val="24"/>
        </w:rPr>
        <w:t xml:space="preserve">Voici un rappel de la structure de nos sources </w:t>
      </w:r>
      <w:r>
        <w:rPr>
          <w:rFonts w:ascii="Trebuchet MS" w:hAnsi="Trebuchet MS"/>
          <w:color w:val="000000" w:themeColor="text1"/>
          <w:sz w:val="24"/>
          <w:szCs w:val="24"/>
        </w:rPr>
        <w:t>PDF</w:t>
      </w:r>
      <w:r w:rsidRPr="002B6436">
        <w:rPr>
          <w:rFonts w:ascii="Trebuchet MS" w:hAnsi="Trebuchet MS"/>
          <w:color w:val="000000" w:themeColor="text1"/>
          <w:sz w:val="24"/>
          <w:szCs w:val="24"/>
        </w:rPr>
        <w:t xml:space="preserve"> :</w:t>
      </w:r>
    </w:p>
    <w:p w:rsidR="00E4244A" w:rsidRDefault="003D7851" w:rsidP="00E4244A">
      <w:pPr>
        <w:keepNext/>
        <w:jc w:val="both"/>
      </w:pPr>
      <w:r w:rsidRPr="003D7851">
        <w:rPr>
          <w:noProof/>
        </w:rPr>
        <w:drawing>
          <wp:inline distT="0" distB="0" distL="0" distR="0" wp14:anchorId="1EA0505B" wp14:editId="6855AB37">
            <wp:extent cx="5760720" cy="35667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66795"/>
                    </a:xfrm>
                    <a:prstGeom prst="rect">
                      <a:avLst/>
                    </a:prstGeom>
                  </pic:spPr>
                </pic:pic>
              </a:graphicData>
            </a:graphic>
          </wp:inline>
        </w:drawing>
      </w:r>
    </w:p>
    <w:p w:rsidR="00E4244A" w:rsidRPr="00C6360E" w:rsidRDefault="00F741E5" w:rsidP="00243BF2">
      <w:pPr>
        <w:jc w:val="both"/>
        <w:rPr>
          <w:rFonts w:ascii="Trebuchet MS" w:hAnsi="Trebuchet MS"/>
          <w:sz w:val="24"/>
          <w:szCs w:val="24"/>
        </w:rPr>
      </w:pPr>
      <w:r>
        <w:rPr>
          <w:rFonts w:ascii="Trebuchet MS" w:hAnsi="Trebuchet MS"/>
          <w:sz w:val="24"/>
          <w:szCs w:val="24"/>
        </w:rPr>
        <w:t>Parmi les 3 sources</w:t>
      </w:r>
      <w:r w:rsidR="00243BF2">
        <w:rPr>
          <w:rFonts w:ascii="Trebuchet MS" w:hAnsi="Trebuchet MS"/>
          <w:sz w:val="24"/>
          <w:szCs w:val="24"/>
        </w:rPr>
        <w:t>,</w:t>
      </w:r>
      <w:r>
        <w:rPr>
          <w:rFonts w:ascii="Trebuchet MS" w:hAnsi="Trebuchet MS"/>
          <w:sz w:val="24"/>
          <w:szCs w:val="24"/>
        </w:rPr>
        <w:t xml:space="preserve"> l’extraction </w:t>
      </w:r>
      <w:r w:rsidR="00243BF2">
        <w:rPr>
          <w:rFonts w:ascii="Trebuchet MS" w:hAnsi="Trebuchet MS"/>
          <w:sz w:val="24"/>
          <w:szCs w:val="24"/>
        </w:rPr>
        <w:t>d</w:t>
      </w:r>
      <w:r>
        <w:rPr>
          <w:rFonts w:ascii="Trebuchet MS" w:hAnsi="Trebuchet MS"/>
          <w:sz w:val="24"/>
          <w:szCs w:val="24"/>
        </w:rPr>
        <w:t xml:space="preserve">es données PDF sera la plus </w:t>
      </w:r>
      <w:r w:rsidR="00243BF2">
        <w:rPr>
          <w:rFonts w:ascii="Trebuchet MS" w:hAnsi="Trebuchet MS"/>
          <w:sz w:val="24"/>
          <w:szCs w:val="24"/>
        </w:rPr>
        <w:t>compliqué</w:t>
      </w:r>
      <w:r w:rsidR="00BD047C">
        <w:rPr>
          <w:rFonts w:ascii="Trebuchet MS" w:hAnsi="Trebuchet MS"/>
          <w:sz w:val="24"/>
          <w:szCs w:val="24"/>
        </w:rPr>
        <w:t>e</w:t>
      </w:r>
      <w:r w:rsidR="00243BF2">
        <w:rPr>
          <w:rFonts w:ascii="Trebuchet MS" w:hAnsi="Trebuchet MS"/>
          <w:sz w:val="24"/>
          <w:szCs w:val="24"/>
        </w:rPr>
        <w:t xml:space="preserve">, à la différence des sources CSV ou HTML où les données ont une structure qui nous permettra d’accéder aux informations voulues facilement. </w:t>
      </w:r>
      <w:r w:rsidR="00BD047C" w:rsidRPr="00BD047C">
        <w:rPr>
          <w:rFonts w:ascii="Trebuchet MS" w:hAnsi="Trebuchet MS"/>
          <w:sz w:val="24"/>
          <w:szCs w:val="24"/>
        </w:rPr>
        <w:t>À</w:t>
      </w:r>
      <w:r w:rsidR="00BD047C">
        <w:rPr>
          <w:rFonts w:ascii="Trebuchet MS" w:hAnsi="Trebuchet MS"/>
          <w:sz w:val="24"/>
          <w:szCs w:val="24"/>
        </w:rPr>
        <w:t xml:space="preserve"> </w:t>
      </w:r>
      <w:r w:rsidR="00243BF2">
        <w:rPr>
          <w:rFonts w:ascii="Trebuchet MS" w:hAnsi="Trebuchet MS"/>
          <w:sz w:val="24"/>
          <w:szCs w:val="24"/>
        </w:rPr>
        <w:t>l’extraction d’une source PDF, le contenu sera considéré comme étant du texte en succession. Une idée est de repér</w:t>
      </w:r>
      <w:r w:rsidR="00BD047C">
        <w:rPr>
          <w:rFonts w:ascii="Trebuchet MS" w:hAnsi="Trebuchet MS"/>
          <w:sz w:val="24"/>
          <w:szCs w:val="24"/>
        </w:rPr>
        <w:t>er</w:t>
      </w:r>
      <w:r w:rsidR="00243BF2">
        <w:rPr>
          <w:rFonts w:ascii="Trebuchet MS" w:hAnsi="Trebuchet MS"/>
          <w:sz w:val="24"/>
          <w:szCs w:val="24"/>
        </w:rPr>
        <w:t xml:space="preserve"> le contenu qui se répète à chaque fois comme SIREN ou le format unique des dates et d’organiser l’extraction des données suivant ces éléments statiques.</w:t>
      </w:r>
    </w:p>
    <w:sectPr w:rsidR="00E4244A" w:rsidRPr="00C6360E" w:rsidSect="007941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B29A2"/>
    <w:multiLevelType w:val="hybridMultilevel"/>
    <w:tmpl w:val="CD98D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C9"/>
    <w:rsid w:val="00007D17"/>
    <w:rsid w:val="00082796"/>
    <w:rsid w:val="000F7768"/>
    <w:rsid w:val="00143E5B"/>
    <w:rsid w:val="00186559"/>
    <w:rsid w:val="0022766A"/>
    <w:rsid w:val="00243BF2"/>
    <w:rsid w:val="00284CAD"/>
    <w:rsid w:val="002B6436"/>
    <w:rsid w:val="00310609"/>
    <w:rsid w:val="00385FF2"/>
    <w:rsid w:val="003C09ED"/>
    <w:rsid w:val="003D7851"/>
    <w:rsid w:val="00416740"/>
    <w:rsid w:val="004D6DBD"/>
    <w:rsid w:val="006A1C91"/>
    <w:rsid w:val="006C7A6B"/>
    <w:rsid w:val="006E0E38"/>
    <w:rsid w:val="006E43B0"/>
    <w:rsid w:val="007941C9"/>
    <w:rsid w:val="00A4077C"/>
    <w:rsid w:val="00B83BAB"/>
    <w:rsid w:val="00B924AB"/>
    <w:rsid w:val="00BA0C85"/>
    <w:rsid w:val="00BD047C"/>
    <w:rsid w:val="00C03542"/>
    <w:rsid w:val="00C6173A"/>
    <w:rsid w:val="00C6360E"/>
    <w:rsid w:val="00CB506F"/>
    <w:rsid w:val="00CD6F74"/>
    <w:rsid w:val="00D12708"/>
    <w:rsid w:val="00DD1C57"/>
    <w:rsid w:val="00E4244A"/>
    <w:rsid w:val="00F12F5B"/>
    <w:rsid w:val="00F55AB5"/>
    <w:rsid w:val="00F741E5"/>
    <w:rsid w:val="00FF7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369A"/>
  <w15:chartTrackingRefBased/>
  <w15:docId w15:val="{72576A99-6581-4415-91A4-76EBC6F1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1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941C9"/>
    <w:rPr>
      <w:rFonts w:eastAsiaTheme="minorEastAsia"/>
    </w:rPr>
  </w:style>
  <w:style w:type="paragraph" w:styleId="Paragraphedeliste">
    <w:name w:val="List Paragraph"/>
    <w:basedOn w:val="Normal"/>
    <w:uiPriority w:val="34"/>
    <w:qFormat/>
    <w:rsid w:val="00F55AB5"/>
    <w:pPr>
      <w:ind w:left="720"/>
      <w:contextualSpacing/>
    </w:pPr>
  </w:style>
  <w:style w:type="character" w:styleId="Lienhypertexte">
    <w:name w:val="Hyperlink"/>
    <w:basedOn w:val="Policepardfaut"/>
    <w:uiPriority w:val="99"/>
    <w:unhideWhenUsed/>
    <w:rsid w:val="00CD6F74"/>
    <w:rPr>
      <w:color w:val="0563C1" w:themeColor="hyperlink"/>
      <w:u w:val="single"/>
    </w:rPr>
  </w:style>
  <w:style w:type="character" w:styleId="Mentionnonrsolue">
    <w:name w:val="Unresolved Mention"/>
    <w:basedOn w:val="Policepardfaut"/>
    <w:uiPriority w:val="99"/>
    <w:semiHidden/>
    <w:unhideWhenUsed/>
    <w:rsid w:val="00CD6F74"/>
    <w:rPr>
      <w:color w:val="605E5C"/>
      <w:shd w:val="clear" w:color="auto" w:fill="E1DFDD"/>
    </w:rPr>
  </w:style>
  <w:style w:type="character" w:styleId="Lienhypertextesuivivisit">
    <w:name w:val="FollowedHyperlink"/>
    <w:basedOn w:val="Policepardfaut"/>
    <w:uiPriority w:val="99"/>
    <w:semiHidden/>
    <w:unhideWhenUsed/>
    <w:rsid w:val="00CD6F74"/>
    <w:rPr>
      <w:color w:val="954F72" w:themeColor="followedHyperlink"/>
      <w:u w:val="single"/>
    </w:rPr>
  </w:style>
  <w:style w:type="paragraph" w:styleId="Lgende">
    <w:name w:val="caption"/>
    <w:basedOn w:val="Normal"/>
    <w:next w:val="Normal"/>
    <w:uiPriority w:val="35"/>
    <w:unhideWhenUsed/>
    <w:qFormat/>
    <w:rsid w:val="00B83B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56A34CA96A466F921D536150135591"/>
        <w:category>
          <w:name w:val="Général"/>
          <w:gallery w:val="placeholder"/>
        </w:category>
        <w:types>
          <w:type w:val="bbPlcHdr"/>
        </w:types>
        <w:behaviors>
          <w:behavior w:val="content"/>
        </w:behaviors>
        <w:guid w:val="{F25D0428-5F6A-46B8-AB1C-D6BBAF0051CF}"/>
      </w:docPartPr>
      <w:docPartBody>
        <w:p w:rsidR="00417CF4" w:rsidRDefault="002F4CB6" w:rsidP="002F4CB6">
          <w:pPr>
            <w:pStyle w:val="2D56A34CA96A466F921D536150135591"/>
          </w:pPr>
          <w:r>
            <w:rPr>
              <w:color w:val="2F5496" w:themeColor="accent1" w:themeShade="BF"/>
              <w:sz w:val="24"/>
              <w:szCs w:val="24"/>
            </w:rPr>
            <w:t>[Nom de la société]</w:t>
          </w:r>
        </w:p>
      </w:docPartBody>
    </w:docPart>
    <w:docPart>
      <w:docPartPr>
        <w:name w:val="05819F1AE9AA47E78681C390DC83F35B"/>
        <w:category>
          <w:name w:val="Général"/>
          <w:gallery w:val="placeholder"/>
        </w:category>
        <w:types>
          <w:type w:val="bbPlcHdr"/>
        </w:types>
        <w:behaviors>
          <w:behavior w:val="content"/>
        </w:behaviors>
        <w:guid w:val="{5EBE54A2-A560-46E1-8810-6290AE93842C}"/>
      </w:docPartPr>
      <w:docPartBody>
        <w:p w:rsidR="00417CF4" w:rsidRDefault="002F4CB6" w:rsidP="002F4CB6">
          <w:pPr>
            <w:pStyle w:val="05819F1AE9AA47E78681C390DC83F35B"/>
          </w:pPr>
          <w:r>
            <w:rPr>
              <w:rFonts w:asciiTheme="majorHAnsi" w:eastAsiaTheme="majorEastAsia" w:hAnsiTheme="majorHAnsi" w:cstheme="majorBidi"/>
              <w:color w:val="4472C4" w:themeColor="accent1"/>
              <w:sz w:val="88"/>
              <w:szCs w:val="88"/>
            </w:rPr>
            <w:t>[Titre du document]</w:t>
          </w:r>
        </w:p>
      </w:docPartBody>
    </w:docPart>
    <w:docPart>
      <w:docPartPr>
        <w:name w:val="B653FAF1D87E42A5A9BB31E98A15C31B"/>
        <w:category>
          <w:name w:val="Général"/>
          <w:gallery w:val="placeholder"/>
        </w:category>
        <w:types>
          <w:type w:val="bbPlcHdr"/>
        </w:types>
        <w:behaviors>
          <w:behavior w:val="content"/>
        </w:behaviors>
        <w:guid w:val="{10B122C7-9FE0-4BCD-A352-A3675D690F9B}"/>
      </w:docPartPr>
      <w:docPartBody>
        <w:p w:rsidR="00417CF4" w:rsidRDefault="002F4CB6" w:rsidP="002F4CB6">
          <w:pPr>
            <w:pStyle w:val="B653FAF1D87E42A5A9BB31E98A15C31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B6"/>
    <w:rsid w:val="002F4CB6"/>
    <w:rsid w:val="00417CF4"/>
    <w:rsid w:val="00627ED5"/>
    <w:rsid w:val="00BE1AED"/>
    <w:rsid w:val="00E00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56A34CA96A466F921D536150135591">
    <w:name w:val="2D56A34CA96A466F921D536150135591"/>
    <w:rsid w:val="002F4CB6"/>
  </w:style>
  <w:style w:type="paragraph" w:customStyle="1" w:styleId="05819F1AE9AA47E78681C390DC83F35B">
    <w:name w:val="05819F1AE9AA47E78681C390DC83F35B"/>
    <w:rsid w:val="002F4CB6"/>
  </w:style>
  <w:style w:type="paragraph" w:customStyle="1" w:styleId="B653FAF1D87E42A5A9BB31E98A15C31B">
    <w:name w:val="B653FAF1D87E42A5A9BB31E98A15C31B"/>
    <w:rsid w:val="002F4CB6"/>
  </w:style>
  <w:style w:type="paragraph" w:customStyle="1" w:styleId="9055FBCC4946412F9A8EC12E2A54DE4A">
    <w:name w:val="9055FBCC4946412F9A8EC12E2A54DE4A"/>
    <w:rsid w:val="002F4CB6"/>
  </w:style>
  <w:style w:type="paragraph" w:customStyle="1" w:styleId="A1ACDE47CB934F1282F84AEB0FF34ED6">
    <w:name w:val="A1ACDE47CB934F1282F84AEB0FF34ED6"/>
    <w:rsid w:val="002F4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5651-A5CF-403D-A886-72738165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Pages>
  <Words>302</Words>
  <Characters>1663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Définition des sources</vt:lpstr>
    </vt:vector>
  </TitlesOfParts>
  <Company>Master 1 DSC - Groupe 2 - Interopérabilité</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des sources</dc:title>
  <dc:subject>21/02/2020</dc:subject>
  <dc:creator>Cipher</dc:creator>
  <cp:keywords/>
  <dc:description/>
  <cp:lastModifiedBy>Cipher</cp:lastModifiedBy>
  <cp:revision>24</cp:revision>
  <dcterms:created xsi:type="dcterms:W3CDTF">2020-02-07T08:30:00Z</dcterms:created>
  <dcterms:modified xsi:type="dcterms:W3CDTF">2020-02-20T22:23:00Z</dcterms:modified>
</cp:coreProperties>
</file>