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86A1" w14:textId="77777777" w:rsidR="00807A90" w:rsidRPr="00807A90" w:rsidRDefault="00807A90" w:rsidP="00807A90">
      <w:pPr>
        <w:pStyle w:val="Title"/>
        <w:rPr>
          <w:rFonts w:eastAsia="Times New Roman"/>
        </w:rPr>
      </w:pPr>
      <w:r w:rsidRPr="00807A90">
        <w:rPr>
          <w:rFonts w:eastAsia="Times New Roman"/>
        </w:rPr>
        <w:t>MPU6050 Accelerometer Offset &amp; Scale Correction</w:t>
      </w:r>
    </w:p>
    <w:p w14:paraId="7A93B057" w14:textId="77777777" w:rsidR="00807A90" w:rsidRPr="00807A90" w:rsidRDefault="00807A90" w:rsidP="00807A90">
      <w:pPr>
        <w:pStyle w:val="Subtitle"/>
        <w:rPr>
          <w:rFonts w:eastAsia="Times New Roman"/>
        </w:rPr>
      </w:pPr>
      <w:r w:rsidRPr="00807A90">
        <w:rPr>
          <w:rFonts w:eastAsia="Times New Roman"/>
        </w:rPr>
        <w:t>toy_11 Interface Calibration Guide</w:t>
      </w:r>
    </w:p>
    <w:p w14:paraId="0EE1025A" w14:textId="77777777" w:rsidR="00807A90" w:rsidRPr="00807A90" w:rsidRDefault="00807A90" w:rsidP="00807A90">
      <w:pPr>
        <w:pStyle w:val="Heading1"/>
        <w:rPr>
          <w:rFonts w:eastAsia="Times New Roman"/>
        </w:rPr>
      </w:pPr>
      <w:r w:rsidRPr="00807A90">
        <w:rPr>
          <w:rFonts w:eastAsia="Times New Roman"/>
        </w:rPr>
        <w:t>Overview</w:t>
      </w:r>
    </w:p>
    <w:p w14:paraId="6923FD33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Due to normal manufacturing tolerances in the MPU6050 sensor and minor mechanical imprecision in the fabrication of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interface, raw accelerometer readings will exhibit measurable bias and scale error. These errors manifest as:</w:t>
      </w:r>
    </w:p>
    <w:p w14:paraId="24B58ACF" w14:textId="77777777" w:rsidR="00807A90" w:rsidRPr="00807A90" w:rsidRDefault="00807A90" w:rsidP="00807A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Offset (bias): A constant shift in reported acceleration values.</w:t>
      </w:r>
    </w:p>
    <w:p w14:paraId="639AF5A6" w14:textId="77777777" w:rsidR="00807A90" w:rsidRPr="00807A90" w:rsidRDefault="00807A90" w:rsidP="00807A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Scale (gain) error: A proportional deviation where reported values are consistently too large or too small.</w:t>
      </w:r>
    </w:p>
    <w:p w14:paraId="4ACEC1F6" w14:textId="53D43A11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This document describes the procedure for correcting both issues so that measured acceleration more accurately reflects </w:t>
      </w:r>
      <w:r>
        <w:rPr>
          <w:rFonts w:eastAsia="Times New Roman"/>
          <w:kern w:val="0"/>
          <w14:ligatures w14:val="none"/>
        </w:rPr>
        <w:t>desired</w:t>
      </w:r>
      <w:r w:rsidRPr="00807A90">
        <w:rPr>
          <w:rFonts w:eastAsia="Times New Roman"/>
          <w:kern w:val="0"/>
          <w14:ligatures w14:val="none"/>
        </w:rPr>
        <w:t xml:space="preserve"> values. The target outcome of this process is a calibrated accelerometer with a total error of less than 5% across all axes.</w:t>
      </w:r>
    </w:p>
    <w:p w14:paraId="3EF271FA" w14:textId="77777777" w:rsidR="00807A90" w:rsidRPr="00807A90" w:rsidRDefault="00807A90" w:rsidP="00807A90">
      <w:pPr>
        <w:pStyle w:val="Heading1"/>
        <w:rPr>
          <w:rFonts w:eastAsia="Times New Roman"/>
        </w:rPr>
      </w:pPr>
      <w:r w:rsidRPr="00807A90">
        <w:rPr>
          <w:rFonts w:eastAsia="Times New Roman"/>
        </w:rPr>
        <w:t>Expected Sensor Behavior</w:t>
      </w:r>
    </w:p>
    <w:p w14:paraId="760B4DC6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When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 is stationary and resting on a level surface:</w:t>
      </w:r>
    </w:p>
    <w:p w14:paraId="2AB3897C" w14:textId="77777777" w:rsidR="00807A90" w:rsidRPr="00807A90" w:rsidRDefault="00807A90" w:rsidP="00807A9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One accelerometer axis (X, Y, or Z) should read approximately +1 g or −1 g, depending on orientation.</w:t>
      </w:r>
    </w:p>
    <w:p w14:paraId="44AE2ABF" w14:textId="77777777" w:rsidR="00807A90" w:rsidRPr="00807A90" w:rsidRDefault="00807A90" w:rsidP="00807A9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The remaining two axes should read approximately 0 g.</w:t>
      </w:r>
    </w:p>
    <w:p w14:paraId="76B86A71" w14:textId="7F0F0531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Any persistent deviation from these values indicates offset and/or scaling error and should be corrected using the procedure below.</w:t>
      </w:r>
    </w:p>
    <w:p w14:paraId="1BD85E4C" w14:textId="77777777" w:rsidR="00807A90" w:rsidRPr="00807A90" w:rsidRDefault="00807A90" w:rsidP="00807A90">
      <w:pPr>
        <w:pStyle w:val="Heading1"/>
        <w:rPr>
          <w:rFonts w:eastAsia="Times New Roman"/>
        </w:rPr>
      </w:pPr>
      <w:r w:rsidRPr="00807A90">
        <w:rPr>
          <w:rFonts w:eastAsia="Times New Roman"/>
        </w:rPr>
        <w:t>Prerequisites</w:t>
      </w:r>
    </w:p>
    <w:p w14:paraId="56A65D01" w14:textId="7B526327" w:rsidR="00807A90" w:rsidRPr="00807A90" w:rsidRDefault="00807A90" w:rsidP="00807A9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Arduino </w:t>
      </w:r>
      <w:r>
        <w:rPr>
          <w:rFonts w:eastAsia="Times New Roman"/>
          <w:kern w:val="0"/>
          <w14:ligatures w14:val="none"/>
        </w:rPr>
        <w:t>IDE</w:t>
      </w:r>
      <w:r w:rsidRPr="00807A90">
        <w:rPr>
          <w:rFonts w:eastAsia="Times New Roman"/>
          <w:kern w:val="0"/>
          <w14:ligatures w14:val="none"/>
        </w:rPr>
        <w:t xml:space="preserve"> installed</w:t>
      </w:r>
    </w:p>
    <w:p w14:paraId="474ACF92" w14:textId="47C6BDDD" w:rsidR="00807A90" w:rsidRPr="00807A90" w:rsidRDefault="00807A90" w:rsidP="00807A9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Access to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Arduino project files</w:t>
      </w:r>
      <w:r>
        <w:rPr>
          <w:rFonts w:eastAsia="Times New Roman"/>
          <w:kern w:val="0"/>
          <w14:ligatures w14:val="none"/>
        </w:rPr>
        <w:t xml:space="preserve"> along with any dependencies</w:t>
      </w:r>
    </w:p>
    <w:p w14:paraId="1C09F693" w14:textId="77777777" w:rsidR="00807A90" w:rsidRPr="00807A90" w:rsidRDefault="00807A90" w:rsidP="00807A9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Stable </w:t>
      </w:r>
      <w:proofErr w:type="spellStart"/>
      <w:r w:rsidRPr="00807A90">
        <w:rPr>
          <w:rFonts w:eastAsia="Times New Roman"/>
          <w:kern w:val="0"/>
          <w14:ligatures w14:val="none"/>
        </w:rPr>
        <w:t>WiFi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network shared by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 and host computer</w:t>
      </w:r>
    </w:p>
    <w:p w14:paraId="06066ADB" w14:textId="6277B08B" w:rsidR="00807A90" w:rsidRPr="00807A90" w:rsidRDefault="00807A90" w:rsidP="00807A9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toy_11_API.maxpat</w:t>
      </w:r>
      <w:r w:rsidRPr="00807A90">
        <w:rPr>
          <w:rFonts w:eastAsia="Times New Roman"/>
          <w:kern w:val="0"/>
          <w14:ligatures w14:val="none"/>
        </w:rPr>
        <w:t xml:space="preserve"> available and configured for your player number</w:t>
      </w:r>
    </w:p>
    <w:p w14:paraId="3F3E0084" w14:textId="77777777" w:rsidR="00807A90" w:rsidRPr="00807A90" w:rsidRDefault="00807A90" w:rsidP="00807A90">
      <w:pPr>
        <w:pStyle w:val="Heading1"/>
        <w:rPr>
          <w:rFonts w:eastAsia="Times New Roman"/>
        </w:rPr>
      </w:pPr>
      <w:r w:rsidRPr="00807A90">
        <w:rPr>
          <w:rFonts w:eastAsia="Times New Roman"/>
        </w:rPr>
        <w:lastRenderedPageBreak/>
        <w:t>Calibration Procedure</w:t>
      </w:r>
    </w:p>
    <w:p w14:paraId="48A6A131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t>1. Initialize Calibration Values</w:t>
      </w:r>
    </w:p>
    <w:p w14:paraId="3B82BB74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Open the </w:t>
      </w:r>
      <w:proofErr w:type="spellStart"/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secrets.h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file included with the Arduino project. This file contains global configuration values for networking, device addressing, and accelerometer calibration.</w:t>
      </w:r>
    </w:p>
    <w:p w14:paraId="215E2523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Locate the section labeled:</w:t>
      </w:r>
    </w:p>
    <w:p w14:paraId="55EE7210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7F8C8D"/>
          <w:sz w:val="18"/>
          <w:szCs w:val="18"/>
        </w:rPr>
        <w:t>/* MPU6050 Accelerometer Offset &amp; Scaling Adjustments */</w:t>
      </w:r>
    </w:p>
    <w:p w14:paraId="379AAE73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X_MAX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1.047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44233510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X_MIN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E3E3"/>
          <w:sz w:val="18"/>
          <w:szCs w:val="18"/>
        </w:rPr>
        <w:t>-</w:t>
      </w:r>
      <w:r>
        <w:rPr>
          <w:rFonts w:ascii="Menlo" w:hAnsi="Menlo" w:cs="Menlo"/>
          <w:color w:val="7FCBCD"/>
          <w:sz w:val="18"/>
          <w:szCs w:val="18"/>
        </w:rPr>
        <w:t>.944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15B78500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Y_MAX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.997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3C7610D7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Y_MIN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E3E3"/>
          <w:sz w:val="18"/>
          <w:szCs w:val="18"/>
        </w:rPr>
        <w:t>-</w:t>
      </w:r>
      <w:r>
        <w:rPr>
          <w:rFonts w:ascii="Menlo" w:hAnsi="Menlo" w:cs="Menlo"/>
          <w:color w:val="7FCBCD"/>
          <w:sz w:val="18"/>
          <w:szCs w:val="18"/>
        </w:rPr>
        <w:t>1.012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1870D8A8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Z_MAX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.876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3C34629F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Z_MIN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E3E3"/>
          <w:sz w:val="18"/>
          <w:szCs w:val="18"/>
        </w:rPr>
        <w:t>-</w:t>
      </w:r>
      <w:r>
        <w:rPr>
          <w:rFonts w:ascii="Menlo" w:hAnsi="Menlo" w:cs="Menlo"/>
          <w:color w:val="7FCBCD"/>
          <w:sz w:val="18"/>
          <w:szCs w:val="18"/>
        </w:rPr>
        <w:t>1.186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487C900D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Replace all six values with the following defaults:</w:t>
      </w:r>
    </w:p>
    <w:p w14:paraId="02C437A1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7F8C8D"/>
          <w:sz w:val="18"/>
          <w:szCs w:val="18"/>
        </w:rPr>
        <w:t>/* MPU6050 Accelerometer Offset &amp; Scaling Adjustments */</w:t>
      </w:r>
    </w:p>
    <w:p w14:paraId="3C96D94E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X_MAX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021B5990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X_MIN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E3E3"/>
          <w:sz w:val="18"/>
          <w:szCs w:val="18"/>
        </w:rPr>
        <w:t>-</w:t>
      </w:r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6E4793B8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Y_MAX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4AFAF2B5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Y_MIN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E3E3"/>
          <w:sz w:val="18"/>
          <w:szCs w:val="18"/>
        </w:rPr>
        <w:t>-</w:t>
      </w:r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183DD3B6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Z_MAX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16EFAB4F" w14:textId="77777777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Z_MIN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E3E3"/>
          <w:sz w:val="18"/>
          <w:szCs w:val="18"/>
        </w:rPr>
        <w:t>-</w:t>
      </w:r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1740A557" w14:textId="7717385A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This establishes a neutral baseline from which calibration values can be derived.</w:t>
      </w:r>
    </w:p>
    <w:p w14:paraId="2613AA69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t>2. Upload Firmware</w:t>
      </w:r>
    </w:p>
    <w:p w14:paraId="5B7D53A3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Connect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 to your computer via USB and upload the Arduino sketch containing the updated </w:t>
      </w:r>
      <w:proofErr w:type="spellStart"/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secrets.h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file.</w:t>
      </w:r>
    </w:p>
    <w:p w14:paraId="4A43B013" w14:textId="1D144B23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Once the upload completes successfully, disconnect the USB cable.</w:t>
      </w:r>
    </w:p>
    <w:p w14:paraId="21C6A7D7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t>3. Prepare the Physical Environment</w:t>
      </w:r>
    </w:p>
    <w:p w14:paraId="5D219BE6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Close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enclosure and place it on a stable, level surface. The floor is often the most reliably level option, though calibration performed on the same surface used during performance will generally yield the most accurate results.</w:t>
      </w:r>
    </w:p>
    <w:p w14:paraId="1912271A" w14:textId="59348AA5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Power on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 and allow it to </w:t>
      </w:r>
      <w:r>
        <w:rPr>
          <w:rFonts w:eastAsia="Times New Roman"/>
          <w:kern w:val="0"/>
          <w14:ligatures w14:val="none"/>
        </w:rPr>
        <w:t>connect</w:t>
      </w:r>
      <w:r w:rsidRPr="00807A90">
        <w:rPr>
          <w:rFonts w:eastAsia="Times New Roman"/>
          <w:kern w:val="0"/>
          <w14:ligatures w14:val="none"/>
        </w:rPr>
        <w:t xml:space="preserve"> normally over </w:t>
      </w:r>
      <w:proofErr w:type="spellStart"/>
      <w:r w:rsidRPr="00807A90">
        <w:rPr>
          <w:rFonts w:eastAsia="Times New Roman"/>
          <w:kern w:val="0"/>
          <w14:ligatures w14:val="none"/>
        </w:rPr>
        <w:t>WiFi</w:t>
      </w:r>
      <w:proofErr w:type="spellEnd"/>
      <w:r w:rsidRPr="00807A90">
        <w:rPr>
          <w:rFonts w:eastAsia="Times New Roman"/>
          <w:kern w:val="0"/>
          <w14:ligatures w14:val="none"/>
        </w:rPr>
        <w:t>.</w:t>
      </w:r>
    </w:p>
    <w:p w14:paraId="6872D2E8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lastRenderedPageBreak/>
        <w:t>4. Establish Network Communication</w:t>
      </w:r>
    </w:p>
    <w:p w14:paraId="1811EC8B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On your computer:</w:t>
      </w:r>
    </w:p>
    <w:p w14:paraId="02AC574F" w14:textId="77777777" w:rsidR="00807A90" w:rsidRPr="00807A90" w:rsidRDefault="00807A90" w:rsidP="00807A9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Connect to the same </w:t>
      </w:r>
      <w:proofErr w:type="spellStart"/>
      <w:r w:rsidRPr="00807A90">
        <w:rPr>
          <w:rFonts w:eastAsia="Times New Roman"/>
          <w:kern w:val="0"/>
          <w14:ligatures w14:val="none"/>
        </w:rPr>
        <w:t>WiFi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router as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interface.</w:t>
      </w:r>
    </w:p>
    <w:p w14:paraId="289E17C4" w14:textId="6696404A" w:rsidR="00807A90" w:rsidRPr="00807A90" w:rsidRDefault="00807A90" w:rsidP="00807A9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If the toy_11 interface does not connect and transmit data as expected, v</w:t>
      </w:r>
      <w:r w:rsidRPr="00807A90">
        <w:rPr>
          <w:rFonts w:eastAsia="Times New Roman"/>
          <w:kern w:val="0"/>
          <w14:ligatures w14:val="none"/>
        </w:rPr>
        <w:t xml:space="preserve">erify that the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DESTINATION_IP</w:t>
      </w:r>
      <w:r w:rsidRPr="00807A90">
        <w:rPr>
          <w:rFonts w:eastAsia="Times New Roman"/>
          <w:kern w:val="0"/>
          <w14:ligatures w14:val="none"/>
        </w:rPr>
        <w:t xml:space="preserve"> value in </w:t>
      </w:r>
      <w:proofErr w:type="spellStart"/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secrets.h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matches the IP address of the host machine.</w:t>
      </w:r>
    </w:p>
    <w:p w14:paraId="7DC902C7" w14:textId="3B8785CD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Refer to the setup or troubleshooting documentation if network communication cannot be established.</w:t>
      </w:r>
    </w:p>
    <w:p w14:paraId="237C817C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t>5. Monitor Live Accelerometer Data</w:t>
      </w:r>
    </w:p>
    <w:p w14:paraId="7A8028D1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Open the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toy_11_API.maxpat</w:t>
      </w:r>
      <w:r w:rsidRPr="00807A90">
        <w:rPr>
          <w:rFonts w:eastAsia="Times New Roman"/>
          <w:kern w:val="0"/>
          <w14:ligatures w14:val="none"/>
        </w:rPr>
        <w:t xml:space="preserve"> file in Max and navigate to the </w:t>
      </w:r>
      <w:proofErr w:type="spellStart"/>
      <w:r w:rsidRPr="00807A90">
        <w:rPr>
          <w:rFonts w:eastAsia="Times New Roman"/>
          <w:kern w:val="0"/>
          <w14:ligatures w14:val="none"/>
        </w:rPr>
        <w:t>subpatch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corresponding to your assigned player number.</w:t>
      </w:r>
    </w:p>
    <w:p w14:paraId="313A2446" w14:textId="1C617C38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You should observe a continuous stream of accelerometer data arriving from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interface.</w:t>
      </w:r>
    </w:p>
    <w:p w14:paraId="1E8E7024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t>6. Measure Axis Extremes</w:t>
      </w:r>
    </w:p>
    <w:p w14:paraId="5970DF55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For each of the six faces of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enclosure:</w:t>
      </w:r>
    </w:p>
    <w:p w14:paraId="5A3499F1" w14:textId="77777777" w:rsidR="00807A90" w:rsidRPr="00807A90" w:rsidRDefault="00807A90" w:rsidP="00807A9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Place the device so that one face is pointing directly upward.</w:t>
      </w:r>
    </w:p>
    <w:p w14:paraId="2F029921" w14:textId="77777777" w:rsidR="00807A90" w:rsidRPr="00807A90" w:rsidRDefault="00807A90" w:rsidP="00807A9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Observe the accelerometer values in Max.</w:t>
      </w:r>
    </w:p>
    <w:p w14:paraId="11B95405" w14:textId="77777777" w:rsidR="00807A90" w:rsidRPr="00807A90" w:rsidRDefault="00807A90" w:rsidP="00807A9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Identify the axis reading that is closest to +1 g or −1 g.</w:t>
      </w:r>
    </w:p>
    <w:p w14:paraId="0DD8ECCE" w14:textId="77777777" w:rsidR="00807A90" w:rsidRPr="00807A90" w:rsidRDefault="00807A90" w:rsidP="00807A90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Only one axis should be near ±1 g in any given orientation.</w:t>
      </w:r>
    </w:p>
    <w:p w14:paraId="56015C06" w14:textId="77777777" w:rsidR="00807A90" w:rsidRPr="00807A90" w:rsidRDefault="00807A90" w:rsidP="00807A9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Note the most stable value observed for that axis.</w:t>
      </w:r>
    </w:p>
    <w:p w14:paraId="0D342D12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Update the corresponding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*_MAX</w:t>
      </w:r>
      <w:r w:rsidRPr="00807A90">
        <w:rPr>
          <w:rFonts w:eastAsia="Times New Roman"/>
          <w:kern w:val="0"/>
          <w14:ligatures w14:val="none"/>
        </w:rPr>
        <w:t xml:space="preserve"> or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*_MIN</w:t>
      </w:r>
      <w:r w:rsidRPr="00807A90">
        <w:rPr>
          <w:rFonts w:eastAsia="Times New Roman"/>
          <w:kern w:val="0"/>
          <w14:ligatures w14:val="none"/>
        </w:rPr>
        <w:t xml:space="preserve"> value in </w:t>
      </w:r>
      <w:proofErr w:type="spellStart"/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secrets.h</w:t>
      </w:r>
      <w:proofErr w:type="spellEnd"/>
      <w:r w:rsidRPr="00807A90">
        <w:rPr>
          <w:rFonts w:eastAsia="Times New Roman"/>
          <w:kern w:val="0"/>
          <w14:ligatures w14:val="none"/>
        </w:rPr>
        <w:t xml:space="preserve"> to match the observed reading.</w:t>
      </w:r>
    </w:p>
    <w:p w14:paraId="25B1CBAE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b/>
          <w:bCs/>
          <w:kern w:val="0"/>
          <w14:ligatures w14:val="none"/>
        </w:rPr>
        <w:t>Example:</w:t>
      </w:r>
      <w:r w:rsidRPr="00807A90">
        <w:rPr>
          <w:rFonts w:eastAsia="Times New Roman"/>
          <w:kern w:val="0"/>
          <w14:ligatures w14:val="none"/>
        </w:rPr>
        <w:br/>
        <w:t xml:space="preserve">If the X-axis consistently reads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1.024</w:t>
      </w:r>
      <w:r w:rsidRPr="00807A90">
        <w:rPr>
          <w:rFonts w:eastAsia="Times New Roman"/>
          <w:kern w:val="0"/>
          <w14:ligatures w14:val="none"/>
        </w:rPr>
        <w:t xml:space="preserve"> when facing upward, update:</w:t>
      </w:r>
    </w:p>
    <w:p w14:paraId="1F75E214" w14:textId="0D29B68E" w:rsidR="00807A90" w:rsidRDefault="00807A90" w:rsidP="00807A90">
      <w:pPr>
        <w:shd w:val="clear" w:color="auto" w:fill="1F272A"/>
        <w:spacing w:line="270" w:lineRule="atLeast"/>
        <w:rPr>
          <w:rFonts w:ascii="Menlo" w:hAnsi="Menlo" w:cs="Menlo"/>
          <w:color w:val="DAE3E3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r>
        <w:rPr>
          <w:rFonts w:ascii="Menlo" w:hAnsi="Menlo" w:cs="Menlo"/>
          <w:color w:val="F39C12"/>
          <w:sz w:val="18"/>
          <w:szCs w:val="18"/>
        </w:rPr>
        <w:t>X_MAX</w:t>
      </w:r>
      <w:r>
        <w:rPr>
          <w:rFonts w:ascii="Menlo" w:hAnsi="Menlo" w:cs="Menlo"/>
          <w:color w:val="DAE3E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CBCD"/>
          <w:sz w:val="18"/>
          <w:szCs w:val="18"/>
        </w:rPr>
        <w:t>1.0</w:t>
      </w:r>
      <w:r>
        <w:rPr>
          <w:rFonts w:ascii="Menlo" w:hAnsi="Menlo" w:cs="Menlo"/>
          <w:color w:val="7FCBCD"/>
          <w:sz w:val="18"/>
          <w:szCs w:val="18"/>
        </w:rPr>
        <w:t>24</w:t>
      </w:r>
      <w:r>
        <w:rPr>
          <w:rFonts w:ascii="Menlo" w:hAnsi="Menlo" w:cs="Menlo"/>
          <w:color w:val="DAE3E3"/>
          <w:sz w:val="18"/>
          <w:szCs w:val="18"/>
        </w:rPr>
        <w:t>;</w:t>
      </w:r>
      <w:proofErr w:type="gramEnd"/>
    </w:p>
    <w:p w14:paraId="3D8E08F2" w14:textId="6F39F04A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Repeat this process until all six values (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r w:rsidRPr="00807A90">
        <w:rPr>
          <w:rFonts w:eastAsia="Times New Roman"/>
          <w:kern w:val="0"/>
          <w14:ligatures w14:val="none"/>
        </w:rPr>
        <w:t xml:space="preserve">,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X_MIN</w:t>
      </w:r>
      <w:r w:rsidRPr="00807A90">
        <w:rPr>
          <w:rFonts w:eastAsia="Times New Roman"/>
          <w:kern w:val="0"/>
          <w14:ligatures w14:val="none"/>
        </w:rPr>
        <w:t xml:space="preserve">,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r w:rsidRPr="00807A90">
        <w:rPr>
          <w:rFonts w:eastAsia="Times New Roman"/>
          <w:kern w:val="0"/>
          <w14:ligatures w14:val="none"/>
        </w:rPr>
        <w:t xml:space="preserve">,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Y_MIN</w:t>
      </w:r>
      <w:r w:rsidRPr="00807A90">
        <w:rPr>
          <w:rFonts w:eastAsia="Times New Roman"/>
          <w:kern w:val="0"/>
          <w14:ligatures w14:val="none"/>
        </w:rPr>
        <w:t xml:space="preserve">,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r w:rsidRPr="00807A90">
        <w:rPr>
          <w:rFonts w:eastAsia="Times New Roman"/>
          <w:kern w:val="0"/>
          <w14:ligatures w14:val="none"/>
        </w:rPr>
        <w:t xml:space="preserve">, </w:t>
      </w:r>
      <w:r w:rsidRPr="00807A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Z_MIN</w:t>
      </w:r>
      <w:r w:rsidRPr="00807A90">
        <w:rPr>
          <w:rFonts w:eastAsia="Times New Roman"/>
          <w:kern w:val="0"/>
          <w14:ligatures w14:val="none"/>
        </w:rPr>
        <w:t>) have been updated.</w:t>
      </w:r>
    </w:p>
    <w:p w14:paraId="0CFA0A54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t>7. Apply Calibration</w:t>
      </w:r>
    </w:p>
    <w:p w14:paraId="7328C9BD" w14:textId="13092BA1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Reconnect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 to your computer via USB and upload the Arduino sketch with the updated calibration values.</w:t>
      </w:r>
    </w:p>
    <w:p w14:paraId="7ED03CBC" w14:textId="77777777" w:rsidR="00807A90" w:rsidRPr="00807A90" w:rsidRDefault="00807A90" w:rsidP="00807A90">
      <w:pPr>
        <w:pStyle w:val="Heading2"/>
        <w:rPr>
          <w:rFonts w:eastAsia="Times New Roman"/>
        </w:rPr>
      </w:pPr>
      <w:r w:rsidRPr="00807A90">
        <w:rPr>
          <w:rFonts w:eastAsia="Times New Roman"/>
        </w:rPr>
        <w:lastRenderedPageBreak/>
        <w:t>8. Verify Results</w:t>
      </w:r>
    </w:p>
    <w:p w14:paraId="15B6F9DA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 xml:space="preserve">Run the </w:t>
      </w:r>
      <w:r w:rsidRPr="00807A90">
        <w:rPr>
          <w:rFonts w:eastAsia="Times New Roman"/>
          <w:i/>
          <w:iCs/>
          <w:kern w:val="0"/>
          <w14:ligatures w14:val="none"/>
        </w:rPr>
        <w:t>toy_11</w:t>
      </w:r>
      <w:r w:rsidRPr="00807A90">
        <w:rPr>
          <w:rFonts w:eastAsia="Times New Roman"/>
          <w:kern w:val="0"/>
          <w14:ligatures w14:val="none"/>
        </w:rPr>
        <w:t xml:space="preserve"> interface again and observe live accelerometer data.</w:t>
      </w:r>
    </w:p>
    <w:p w14:paraId="279BD5EC" w14:textId="77777777" w:rsidR="00807A90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Confirm that:</w:t>
      </w:r>
    </w:p>
    <w:p w14:paraId="206A7B47" w14:textId="77777777" w:rsidR="00807A90" w:rsidRPr="00807A90" w:rsidRDefault="00807A90" w:rsidP="00807A9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The axis aligned with gravity reports approximately ±1 g</w:t>
      </w:r>
    </w:p>
    <w:p w14:paraId="300823A4" w14:textId="77777777" w:rsidR="00807A90" w:rsidRPr="00807A90" w:rsidRDefault="00807A90" w:rsidP="00807A9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The remaining axes report approximately 0 g</w:t>
      </w:r>
    </w:p>
    <w:p w14:paraId="434C240B" w14:textId="77777777" w:rsidR="00807A90" w:rsidRPr="00807A90" w:rsidRDefault="00807A90" w:rsidP="00807A9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Overall error across all orientations is less than 5%</w:t>
      </w:r>
    </w:p>
    <w:p w14:paraId="27CC1D53" w14:textId="01B696EF" w:rsidR="00F41B73" w:rsidRPr="00807A90" w:rsidRDefault="00807A90" w:rsidP="00807A90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807A90">
        <w:rPr>
          <w:rFonts w:eastAsia="Times New Roman"/>
          <w:kern w:val="0"/>
          <w14:ligatures w14:val="none"/>
        </w:rPr>
        <w:t>If necessary, repeat the calibration steps to further refine accuracy.</w:t>
      </w:r>
    </w:p>
    <w:sectPr w:rsidR="00F41B73" w:rsidRPr="00807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974"/>
    <w:multiLevelType w:val="multilevel"/>
    <w:tmpl w:val="0088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D2951"/>
    <w:multiLevelType w:val="multilevel"/>
    <w:tmpl w:val="75A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B6A99"/>
    <w:multiLevelType w:val="multilevel"/>
    <w:tmpl w:val="7DF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52973"/>
    <w:multiLevelType w:val="multilevel"/>
    <w:tmpl w:val="CFC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06A3C"/>
    <w:multiLevelType w:val="multilevel"/>
    <w:tmpl w:val="A45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3082B"/>
    <w:multiLevelType w:val="multilevel"/>
    <w:tmpl w:val="FD9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460EF"/>
    <w:multiLevelType w:val="multilevel"/>
    <w:tmpl w:val="023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9346">
    <w:abstractNumId w:val="4"/>
  </w:num>
  <w:num w:numId="2" w16cid:durableId="866867167">
    <w:abstractNumId w:val="6"/>
  </w:num>
  <w:num w:numId="3" w16cid:durableId="2068648092">
    <w:abstractNumId w:val="2"/>
  </w:num>
  <w:num w:numId="4" w16cid:durableId="1650013391">
    <w:abstractNumId w:val="5"/>
  </w:num>
  <w:num w:numId="5" w16cid:durableId="362025458">
    <w:abstractNumId w:val="0"/>
  </w:num>
  <w:num w:numId="6" w16cid:durableId="78604970">
    <w:abstractNumId w:val="1"/>
  </w:num>
  <w:num w:numId="7" w16cid:durableId="342250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90"/>
    <w:rsid w:val="004A00A7"/>
    <w:rsid w:val="00807A90"/>
    <w:rsid w:val="008E3B5B"/>
    <w:rsid w:val="00F22E02"/>
    <w:rsid w:val="00F4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4DC4"/>
  <w15:chartTrackingRefBased/>
  <w15:docId w15:val="{2654EF12-1E1C-E94B-BA6F-1A0294C5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A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A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7A90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7A90"/>
    <w:rPr>
      <w:b/>
      <w:bCs/>
    </w:rPr>
  </w:style>
  <w:style w:type="character" w:styleId="Emphasis">
    <w:name w:val="Emphasis"/>
    <w:basedOn w:val="DefaultParagraphFont"/>
    <w:uiPriority w:val="20"/>
    <w:qFormat/>
    <w:rsid w:val="00807A9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7A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7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7A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807A90"/>
  </w:style>
  <w:style w:type="character" w:customStyle="1" w:styleId="hljs-meta">
    <w:name w:val="hljs-meta"/>
    <w:basedOn w:val="DefaultParagraphFont"/>
    <w:rsid w:val="00807A90"/>
  </w:style>
  <w:style w:type="character" w:customStyle="1" w:styleId="hljs-keyword">
    <w:name w:val="hljs-keyword"/>
    <w:basedOn w:val="DefaultParagraphFont"/>
    <w:rsid w:val="00807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 Lemmon</dc:creator>
  <cp:keywords/>
  <dc:description/>
  <cp:lastModifiedBy>Eric C Lemmon</cp:lastModifiedBy>
  <cp:revision>1</cp:revision>
  <dcterms:created xsi:type="dcterms:W3CDTF">2025-12-28T08:20:00Z</dcterms:created>
  <dcterms:modified xsi:type="dcterms:W3CDTF">2025-12-28T08:28:00Z</dcterms:modified>
</cp:coreProperties>
</file>