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A322" w14:textId="3E40AD11" w:rsidR="0034070C" w:rsidRDefault="0034070C" w:rsidP="0034070C">
      <w:pPr>
        <w:rPr>
          <w:b/>
          <w:bCs/>
          <w:sz w:val="28"/>
          <w:szCs w:val="28"/>
        </w:rPr>
      </w:pPr>
      <w:r w:rsidRPr="00036D46">
        <w:rPr>
          <w:b/>
          <w:bCs/>
          <w:sz w:val="28"/>
          <w:szCs w:val="28"/>
        </w:rPr>
        <w:t xml:space="preserve">Snowflake Model Standards </w:t>
      </w:r>
    </w:p>
    <w:p w14:paraId="523C4934" w14:textId="6158672E" w:rsidR="00C54E44" w:rsidRPr="00C54E44" w:rsidRDefault="00C54E44" w:rsidP="0034070C">
      <w:pPr>
        <w:rPr>
          <w:b/>
          <w:bCs/>
        </w:rPr>
      </w:pPr>
      <w:r w:rsidRPr="00C54E44">
        <w:rPr>
          <w:b/>
          <w:bCs/>
        </w:rPr>
        <w:t>Every time you bring a new source to Snowflake, please review the data types at the source, and compare against the</w:t>
      </w:r>
      <w:r w:rsidR="00A55447">
        <w:rPr>
          <w:b/>
          <w:bCs/>
        </w:rPr>
        <w:t xml:space="preserve"> </w:t>
      </w:r>
      <w:r w:rsidR="00A55447" w:rsidRPr="00C54E44">
        <w:rPr>
          <w:b/>
          <w:bCs/>
        </w:rPr>
        <w:t>supported</w:t>
      </w:r>
      <w:r w:rsidRPr="00C54E44">
        <w:rPr>
          <w:b/>
          <w:bCs/>
        </w:rPr>
        <w:t xml:space="preserve"> data types in Snowflake:</w:t>
      </w:r>
    </w:p>
    <w:p w14:paraId="458DB36B" w14:textId="564F30F1" w:rsidR="00C54E44" w:rsidRDefault="003664FE" w:rsidP="00C54E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docs.snowflake.com/en/sql-reference/intro-summary-data-types.html" w:history="1">
        <w:r w:rsidR="00C54E44" w:rsidRPr="00C54E4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https://docs.snowflake.com/en/sql-reference/intro-summary-data-types.html</w:t>
        </w:r>
      </w:hyperlink>
    </w:p>
    <w:p w14:paraId="37156CA3" w14:textId="77777777" w:rsidR="00C54E44" w:rsidRPr="00C54E44" w:rsidRDefault="00C54E44" w:rsidP="00C54E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1AC0273" w14:textId="46221B05" w:rsidR="0034070C" w:rsidRPr="00036D46" w:rsidRDefault="0034070C" w:rsidP="0034070C">
      <w:pPr>
        <w:rPr>
          <w:b/>
          <w:bCs/>
        </w:rPr>
      </w:pPr>
      <w:r w:rsidRPr="00036D46">
        <w:rPr>
          <w:b/>
          <w:bCs/>
        </w:rPr>
        <w:t>ETL schema rules.</w:t>
      </w:r>
    </w:p>
    <w:p w14:paraId="25735DCB" w14:textId="59BAD041" w:rsidR="0034070C" w:rsidRDefault="0034070C" w:rsidP="0034070C">
      <w:pPr>
        <w:pStyle w:val="ListParagraph"/>
        <w:numPr>
          <w:ilvl w:val="0"/>
          <w:numId w:val="1"/>
        </w:numPr>
      </w:pPr>
      <w:r>
        <w:t>Table name nomenclature</w:t>
      </w:r>
      <w:r w:rsidR="00A862AD">
        <w:t>, table name in upper case to comply with Snowflake conver</w:t>
      </w:r>
      <w:r w:rsidR="009E31DE">
        <w:t>s</w:t>
      </w:r>
      <w:r w:rsidR="00A862AD">
        <w:t>ion standard</w:t>
      </w:r>
    </w:p>
    <w:p w14:paraId="3210CDF0" w14:textId="549920AB" w:rsidR="0034070C" w:rsidRDefault="0034070C" w:rsidP="0034070C">
      <w:pPr>
        <w:pStyle w:val="ListParagraph"/>
        <w:numPr>
          <w:ilvl w:val="1"/>
          <w:numId w:val="1"/>
        </w:numPr>
      </w:pPr>
      <w:r>
        <w:t>&lt;source&gt;_&lt;</w:t>
      </w:r>
      <w:proofErr w:type="spellStart"/>
      <w:r>
        <w:t>table_name_in_source</w:t>
      </w:r>
      <w:proofErr w:type="spellEnd"/>
      <w:r>
        <w:t>&gt;_L</w:t>
      </w:r>
    </w:p>
    <w:p w14:paraId="11872A4C" w14:textId="7B6593C1" w:rsidR="0034070C" w:rsidRDefault="0034070C" w:rsidP="0034070C">
      <w:pPr>
        <w:pStyle w:val="ListParagraph"/>
        <w:numPr>
          <w:ilvl w:val="1"/>
          <w:numId w:val="1"/>
        </w:numPr>
      </w:pPr>
      <w:r>
        <w:t>Example: ETL.SMART_DIM_CLASS_L</w:t>
      </w:r>
    </w:p>
    <w:p w14:paraId="02E25079" w14:textId="74792597" w:rsidR="0034070C" w:rsidRDefault="0034070C" w:rsidP="0034070C">
      <w:pPr>
        <w:pStyle w:val="ListParagraph"/>
        <w:numPr>
          <w:ilvl w:val="1"/>
          <w:numId w:val="1"/>
        </w:numPr>
      </w:pPr>
      <w:r>
        <w:t>Where _L stands for “Landing”</w:t>
      </w:r>
    </w:p>
    <w:p w14:paraId="66A3FC40" w14:textId="0ACC0E10" w:rsidR="0034070C" w:rsidRDefault="0034070C" w:rsidP="0034070C">
      <w:pPr>
        <w:pStyle w:val="ListParagraph"/>
        <w:numPr>
          <w:ilvl w:val="0"/>
          <w:numId w:val="1"/>
        </w:numPr>
      </w:pPr>
      <w:r>
        <w:t>File name</w:t>
      </w:r>
    </w:p>
    <w:p w14:paraId="51443069" w14:textId="042C3254" w:rsidR="0034070C" w:rsidRDefault="0034070C" w:rsidP="0034070C">
      <w:pPr>
        <w:pStyle w:val="ListParagraph"/>
        <w:numPr>
          <w:ilvl w:val="1"/>
          <w:numId w:val="1"/>
        </w:numPr>
      </w:pPr>
      <w:r>
        <w:t>Only one table per table DDL script</w:t>
      </w:r>
    </w:p>
    <w:p w14:paraId="2E937065" w14:textId="025DA39F" w:rsidR="0034070C" w:rsidRDefault="0034070C" w:rsidP="0034070C">
      <w:pPr>
        <w:pStyle w:val="ListParagraph"/>
        <w:numPr>
          <w:ilvl w:val="1"/>
          <w:numId w:val="1"/>
        </w:numPr>
      </w:pPr>
      <w:r>
        <w:t>&lt;source&gt;_&lt;</w:t>
      </w:r>
      <w:proofErr w:type="spellStart"/>
      <w:r>
        <w:t>table_name</w:t>
      </w:r>
      <w:proofErr w:type="spellEnd"/>
      <w:r>
        <w:t>&gt;_</w:t>
      </w:r>
      <w:proofErr w:type="spellStart"/>
      <w:r>
        <w:t>L.sql</w:t>
      </w:r>
      <w:proofErr w:type="spellEnd"/>
    </w:p>
    <w:p w14:paraId="5D5AC893" w14:textId="25DCADEB" w:rsidR="0034070C" w:rsidRDefault="0034070C" w:rsidP="0034070C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SMART_DIM_CLASS_L.sql</w:t>
      </w:r>
      <w:proofErr w:type="spellEnd"/>
    </w:p>
    <w:p w14:paraId="1E08DBC0" w14:textId="105A274C" w:rsidR="0034070C" w:rsidRDefault="0034070C" w:rsidP="0034070C">
      <w:pPr>
        <w:pStyle w:val="ListParagraph"/>
        <w:numPr>
          <w:ilvl w:val="0"/>
          <w:numId w:val="1"/>
        </w:numPr>
      </w:pPr>
      <w:r>
        <w:t>DDL</w:t>
      </w:r>
    </w:p>
    <w:p w14:paraId="1216B02D" w14:textId="0EC92A92" w:rsidR="003664FE" w:rsidRDefault="003664FE" w:rsidP="0034070C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Table comments and fields comments should be defined</w:t>
      </w:r>
    </w:p>
    <w:p w14:paraId="6DA24049" w14:textId="2B69BA24" w:rsidR="0034070C" w:rsidRDefault="0034070C" w:rsidP="0034070C">
      <w:pPr>
        <w:pStyle w:val="ListParagraph"/>
        <w:numPr>
          <w:ilvl w:val="1"/>
          <w:numId w:val="1"/>
        </w:numPr>
      </w:pPr>
      <w:r>
        <w:t>Column names should match to the source table</w:t>
      </w:r>
      <w:r w:rsidR="00A862AD">
        <w:t>, in upper case</w:t>
      </w:r>
    </w:p>
    <w:p w14:paraId="28E2F496" w14:textId="7321D3B6" w:rsidR="0034070C" w:rsidRDefault="00A862AD" w:rsidP="0034070C">
      <w:pPr>
        <w:pStyle w:val="ListParagraph"/>
        <w:numPr>
          <w:ilvl w:val="1"/>
          <w:numId w:val="1"/>
        </w:numPr>
      </w:pPr>
      <w:r>
        <w:t>If the source table contains Foreign Key constraints, they are removed in the ETL layer DDL</w:t>
      </w:r>
    </w:p>
    <w:p w14:paraId="04BA6380" w14:textId="1A3A6E6D" w:rsidR="00A862AD" w:rsidRDefault="00A862AD" w:rsidP="0034070C">
      <w:pPr>
        <w:pStyle w:val="ListParagraph"/>
        <w:numPr>
          <w:ilvl w:val="1"/>
          <w:numId w:val="1"/>
        </w:numPr>
      </w:pPr>
      <w:r>
        <w:t>If the source table contains default values constraints in any of the columns, they are removed in the ETL DDL</w:t>
      </w:r>
      <w:r w:rsidR="00872311">
        <w:t>. For example, DW_INSERTED_DATETIME and DW_UPDATED_DATETIME have a default definition as CURRET_TIMESTAMP, since those are audit fields from the source system, we don’t need to keep those defaults as we want to maintain the original timestamp from the source system.</w:t>
      </w:r>
    </w:p>
    <w:p w14:paraId="42814310" w14:textId="1D858431" w:rsidR="00A862AD" w:rsidRDefault="00A862AD" w:rsidP="0034070C">
      <w:pPr>
        <w:pStyle w:val="ListParagraph"/>
        <w:numPr>
          <w:ilvl w:val="1"/>
          <w:numId w:val="1"/>
        </w:numPr>
      </w:pPr>
      <w:r>
        <w:t>When the source table contains NOT NULL definitions, we keep them in the ETL layer DDL</w:t>
      </w:r>
    </w:p>
    <w:p w14:paraId="262D07E5" w14:textId="381E0671" w:rsidR="00A862AD" w:rsidRDefault="00A862AD" w:rsidP="0034070C">
      <w:pPr>
        <w:pStyle w:val="ListParagraph"/>
        <w:numPr>
          <w:ilvl w:val="1"/>
          <w:numId w:val="1"/>
        </w:numPr>
      </w:pPr>
      <w:r>
        <w:t>Primary Key and Unique Key definitions in the source table, are carried over as is into to the ETL layer DDL</w:t>
      </w:r>
    </w:p>
    <w:p w14:paraId="72E9E607" w14:textId="4FBAE5C8" w:rsidR="00A862AD" w:rsidRDefault="00A862AD" w:rsidP="0034070C">
      <w:pPr>
        <w:pStyle w:val="ListParagraph"/>
        <w:numPr>
          <w:ilvl w:val="1"/>
          <w:numId w:val="1"/>
        </w:numPr>
      </w:pPr>
      <w:r>
        <w:t>Primary Key and Unique Key nomenclature</w:t>
      </w:r>
    </w:p>
    <w:p w14:paraId="500E0598" w14:textId="4B9379A7" w:rsidR="00A862AD" w:rsidRDefault="00A862AD" w:rsidP="00A862AD">
      <w:pPr>
        <w:pStyle w:val="ListParagraph"/>
        <w:numPr>
          <w:ilvl w:val="2"/>
          <w:numId w:val="1"/>
        </w:numPr>
      </w:pPr>
      <w:r>
        <w:t>For primary keys: PK_&lt;</w:t>
      </w:r>
      <w:proofErr w:type="spellStart"/>
      <w:r>
        <w:t>table_name</w:t>
      </w:r>
      <w:proofErr w:type="spellEnd"/>
      <w:r>
        <w:t>&gt;_&lt;</w:t>
      </w:r>
      <w:proofErr w:type="spellStart"/>
      <w:r>
        <w:t>column_name_list</w:t>
      </w:r>
      <w:proofErr w:type="spellEnd"/>
      <w:r>
        <w:t>&gt;</w:t>
      </w:r>
    </w:p>
    <w:p w14:paraId="73AEC698" w14:textId="16A17D0C" w:rsidR="009E31DE" w:rsidRDefault="009E31DE" w:rsidP="00A862AD">
      <w:pPr>
        <w:pStyle w:val="ListParagraph"/>
        <w:numPr>
          <w:ilvl w:val="2"/>
          <w:numId w:val="1"/>
        </w:numPr>
      </w:pPr>
      <w:r>
        <w:t>For unique keys: UK_&lt;</w:t>
      </w:r>
      <w:proofErr w:type="spellStart"/>
      <w:r>
        <w:t>table_name</w:t>
      </w:r>
      <w:proofErr w:type="spellEnd"/>
      <w:r>
        <w:t>&gt;_&lt;</w:t>
      </w:r>
      <w:proofErr w:type="spellStart"/>
      <w:r>
        <w:t>column_name_list</w:t>
      </w:r>
      <w:proofErr w:type="spellEnd"/>
      <w:r>
        <w:t>&gt;</w:t>
      </w:r>
    </w:p>
    <w:p w14:paraId="11E12DB1" w14:textId="61AC222A" w:rsidR="00A862AD" w:rsidRDefault="00A862AD" w:rsidP="0034070C">
      <w:pPr>
        <w:pStyle w:val="ListParagraph"/>
        <w:numPr>
          <w:ilvl w:val="1"/>
          <w:numId w:val="1"/>
        </w:numPr>
      </w:pPr>
      <w:r>
        <w:t>Data types</w:t>
      </w:r>
    </w:p>
    <w:p w14:paraId="23A7804C" w14:textId="651213A5" w:rsidR="00A862AD" w:rsidRDefault="00A862AD" w:rsidP="00A862AD">
      <w:pPr>
        <w:pStyle w:val="ListParagraph"/>
        <w:numPr>
          <w:ilvl w:val="2"/>
          <w:numId w:val="1"/>
        </w:numPr>
      </w:pPr>
      <w:r>
        <w:t>VARCHAR2 and CHAR are converted to VARCHAR, keep the same length from the source</w:t>
      </w:r>
    </w:p>
    <w:p w14:paraId="01888B6B" w14:textId="2C6CB88F" w:rsidR="00A862AD" w:rsidRDefault="00A862AD" w:rsidP="00A862AD">
      <w:pPr>
        <w:pStyle w:val="ListParagraph"/>
        <w:numPr>
          <w:ilvl w:val="2"/>
          <w:numId w:val="1"/>
        </w:numPr>
      </w:pPr>
      <w:r>
        <w:t>NUMBER and DECIMAL types are converted to VARCHAR(50)</w:t>
      </w:r>
    </w:p>
    <w:p w14:paraId="010B896F" w14:textId="72238245" w:rsidR="00A862AD" w:rsidRDefault="00A862AD" w:rsidP="00A862AD">
      <w:pPr>
        <w:pStyle w:val="ListParagraph"/>
        <w:numPr>
          <w:ilvl w:val="2"/>
          <w:numId w:val="1"/>
        </w:numPr>
      </w:pPr>
      <w:r>
        <w:t>DATE and DATETIME types are converted to VARCHAR(35)</w:t>
      </w:r>
    </w:p>
    <w:p w14:paraId="57497518" w14:textId="77777777" w:rsidR="00A862AD" w:rsidRDefault="00A862AD" w:rsidP="00A862AD">
      <w:pPr>
        <w:pStyle w:val="ListParagraph"/>
        <w:ind w:left="2160"/>
      </w:pPr>
    </w:p>
    <w:p w14:paraId="71C6F4BC" w14:textId="64ADF143" w:rsidR="0034070C" w:rsidRPr="00036D46" w:rsidRDefault="009E31DE" w:rsidP="0034070C">
      <w:pPr>
        <w:rPr>
          <w:b/>
          <w:bCs/>
        </w:rPr>
      </w:pPr>
      <w:r w:rsidRPr="00036D46">
        <w:rPr>
          <w:b/>
          <w:bCs/>
        </w:rPr>
        <w:t>FOUNDATION schema rules</w:t>
      </w:r>
    </w:p>
    <w:p w14:paraId="3C1D5CBF" w14:textId="12949BCE" w:rsidR="003664FE" w:rsidRDefault="003664FE" w:rsidP="009E31D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All foundation tables should have corresponding logical/physical model defined</w:t>
      </w:r>
    </w:p>
    <w:p w14:paraId="589DBE35" w14:textId="3F9B1910" w:rsidR="009E31DE" w:rsidRDefault="009E31DE" w:rsidP="009E31DE">
      <w:pPr>
        <w:pStyle w:val="ListParagraph"/>
        <w:numPr>
          <w:ilvl w:val="0"/>
          <w:numId w:val="2"/>
        </w:numPr>
      </w:pPr>
      <w:r>
        <w:lastRenderedPageBreak/>
        <w:t>Table name nomenclature, table name in upper case to comply with Snowflake conversion standard</w:t>
      </w:r>
    </w:p>
    <w:p w14:paraId="3696E0AE" w14:textId="70810310" w:rsidR="009E31DE" w:rsidRDefault="009E31DE" w:rsidP="009E31DE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table_name_in_source</w:t>
      </w:r>
      <w:proofErr w:type="spellEnd"/>
      <w:r>
        <w:t>&gt;</w:t>
      </w:r>
    </w:p>
    <w:p w14:paraId="1CBB79FA" w14:textId="1948F521" w:rsidR="009E31DE" w:rsidRDefault="009E31DE" w:rsidP="009E31DE">
      <w:pPr>
        <w:pStyle w:val="ListParagraph"/>
        <w:numPr>
          <w:ilvl w:val="1"/>
          <w:numId w:val="2"/>
        </w:numPr>
      </w:pPr>
      <w:r>
        <w:t>Example: FOUNDATION.DIM_CLASS</w:t>
      </w:r>
    </w:p>
    <w:p w14:paraId="5F433B3E" w14:textId="74A02542" w:rsidR="009E31DE" w:rsidRDefault="009E31DE" w:rsidP="009E31DE">
      <w:pPr>
        <w:pStyle w:val="ListParagraph"/>
        <w:numPr>
          <w:ilvl w:val="0"/>
          <w:numId w:val="2"/>
        </w:numPr>
      </w:pPr>
      <w:r>
        <w:t xml:space="preserve">File name. Please add _CT (create table) to avoid script name duplication that could interfere with the deployment scripts, as one table in the </w:t>
      </w:r>
      <w:r w:rsidR="00036D46">
        <w:t>FOUNDATION</w:t>
      </w:r>
      <w:r>
        <w:t xml:space="preserve"> may need multiple scripts for proper handling.</w:t>
      </w:r>
    </w:p>
    <w:p w14:paraId="3144A80B" w14:textId="77777777" w:rsidR="009E31DE" w:rsidRDefault="009E31DE" w:rsidP="009E31DE">
      <w:pPr>
        <w:pStyle w:val="ListParagraph"/>
        <w:numPr>
          <w:ilvl w:val="1"/>
          <w:numId w:val="2"/>
        </w:numPr>
      </w:pPr>
      <w:r>
        <w:t>Only one table per table DDL script</w:t>
      </w:r>
    </w:p>
    <w:p w14:paraId="31EF84C4" w14:textId="6BF5C7AB" w:rsidR="009E31DE" w:rsidRDefault="009E31DE" w:rsidP="009E31DE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table_name</w:t>
      </w:r>
      <w:proofErr w:type="spellEnd"/>
      <w:r>
        <w:t>&gt;_</w:t>
      </w:r>
      <w:proofErr w:type="spellStart"/>
      <w:r>
        <w:t>CT.sql</w:t>
      </w:r>
      <w:proofErr w:type="spellEnd"/>
      <w:r>
        <w:t xml:space="preserve"> </w:t>
      </w:r>
    </w:p>
    <w:p w14:paraId="4CC513B7" w14:textId="3EEC27CD" w:rsidR="009E31DE" w:rsidRDefault="009E31DE" w:rsidP="009E31DE">
      <w:pPr>
        <w:pStyle w:val="ListParagraph"/>
        <w:numPr>
          <w:ilvl w:val="1"/>
          <w:numId w:val="2"/>
        </w:numPr>
      </w:pPr>
      <w:r>
        <w:t xml:space="preserve">Example: </w:t>
      </w:r>
      <w:proofErr w:type="spellStart"/>
      <w:r>
        <w:t>DIM_CLASS.sql</w:t>
      </w:r>
      <w:proofErr w:type="spellEnd"/>
    </w:p>
    <w:p w14:paraId="3F923C61" w14:textId="77777777" w:rsidR="009E31DE" w:rsidRDefault="009E31DE" w:rsidP="009E31DE">
      <w:pPr>
        <w:pStyle w:val="ListParagraph"/>
        <w:numPr>
          <w:ilvl w:val="0"/>
          <w:numId w:val="2"/>
        </w:numPr>
      </w:pPr>
      <w:r>
        <w:t>DDL</w:t>
      </w:r>
    </w:p>
    <w:p w14:paraId="0E2F1C8B" w14:textId="235CF120" w:rsidR="003664FE" w:rsidRDefault="003664FE" w:rsidP="009E31DE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Table comments and fields comments should be defined</w:t>
      </w:r>
    </w:p>
    <w:p w14:paraId="68233A77" w14:textId="5672D3AB" w:rsidR="009E31DE" w:rsidRDefault="009E31DE" w:rsidP="009E31DE">
      <w:pPr>
        <w:pStyle w:val="ListParagraph"/>
        <w:numPr>
          <w:ilvl w:val="1"/>
          <w:numId w:val="2"/>
        </w:numPr>
      </w:pPr>
      <w:r>
        <w:t>Column names should match to the source table, in upper case</w:t>
      </w:r>
    </w:p>
    <w:p w14:paraId="2A86D048" w14:textId="764C15FA" w:rsidR="009E31DE" w:rsidRDefault="009E31DE" w:rsidP="009E31DE">
      <w:pPr>
        <w:pStyle w:val="ListParagraph"/>
        <w:numPr>
          <w:ilvl w:val="1"/>
          <w:numId w:val="2"/>
        </w:numPr>
      </w:pPr>
      <w:r>
        <w:t>If the source table contains Foreign Key constraints, keep the definition.</w:t>
      </w:r>
    </w:p>
    <w:p w14:paraId="10F126F6" w14:textId="3CA31DB4" w:rsidR="009E31DE" w:rsidRDefault="009E31DE" w:rsidP="009E31DE">
      <w:pPr>
        <w:pStyle w:val="ListParagraph"/>
        <w:numPr>
          <w:ilvl w:val="1"/>
          <w:numId w:val="2"/>
        </w:numPr>
      </w:pPr>
      <w:r>
        <w:t>If the source table contains default values constraints in any of the columns, keep the definition</w:t>
      </w:r>
    </w:p>
    <w:p w14:paraId="0E7065D1" w14:textId="5BEA307B" w:rsidR="009E31DE" w:rsidRDefault="009E31DE" w:rsidP="009E31DE">
      <w:pPr>
        <w:pStyle w:val="ListParagraph"/>
        <w:numPr>
          <w:ilvl w:val="1"/>
          <w:numId w:val="2"/>
        </w:numPr>
      </w:pPr>
      <w:r>
        <w:t>When the source table contains NOT NULL definitions, keep the definition</w:t>
      </w:r>
    </w:p>
    <w:p w14:paraId="08FEAA1E" w14:textId="0FE596B5" w:rsidR="009E31DE" w:rsidRDefault="009E31DE" w:rsidP="009E31DE">
      <w:pPr>
        <w:pStyle w:val="ListParagraph"/>
        <w:numPr>
          <w:ilvl w:val="1"/>
          <w:numId w:val="2"/>
        </w:numPr>
      </w:pPr>
      <w:r>
        <w:t xml:space="preserve">Primary Key and Unique Key definitions in the source table, are carried over as </w:t>
      </w:r>
      <w:r w:rsidR="00905803">
        <w:t>they are</w:t>
      </w:r>
      <w:r>
        <w:t xml:space="preserve"> into to the </w:t>
      </w:r>
      <w:r w:rsidR="00905803">
        <w:t>FOUNDATION</w:t>
      </w:r>
      <w:r>
        <w:t xml:space="preserve"> layer DDL</w:t>
      </w:r>
    </w:p>
    <w:p w14:paraId="2CD0F44D" w14:textId="1E697F41" w:rsidR="009E31DE" w:rsidRDefault="009E31DE" w:rsidP="009E31DE">
      <w:pPr>
        <w:pStyle w:val="ListParagraph"/>
        <w:numPr>
          <w:ilvl w:val="1"/>
          <w:numId w:val="2"/>
        </w:numPr>
      </w:pPr>
      <w:r>
        <w:t>Key nomenclature</w:t>
      </w:r>
    </w:p>
    <w:p w14:paraId="6738F8AD" w14:textId="757112C4" w:rsidR="009E31DE" w:rsidRDefault="00872311" w:rsidP="009E31DE">
      <w:pPr>
        <w:pStyle w:val="ListParagraph"/>
        <w:numPr>
          <w:ilvl w:val="2"/>
          <w:numId w:val="2"/>
        </w:numPr>
      </w:pPr>
      <w:r>
        <w:t>P</w:t>
      </w:r>
      <w:r w:rsidR="009E31DE">
        <w:t>rimary keys: PK_</w:t>
      </w:r>
      <w:r>
        <w:t>F_</w:t>
      </w:r>
      <w:r w:rsidR="009E31DE">
        <w:t>&lt;</w:t>
      </w:r>
      <w:proofErr w:type="spellStart"/>
      <w:r w:rsidR="009E31DE">
        <w:t>table_name</w:t>
      </w:r>
      <w:proofErr w:type="spellEnd"/>
      <w:r w:rsidR="009E31DE">
        <w:t>&gt;_&lt;</w:t>
      </w:r>
      <w:proofErr w:type="spellStart"/>
      <w:r w:rsidR="009E31DE">
        <w:t>column_name_list</w:t>
      </w:r>
      <w:proofErr w:type="spellEnd"/>
      <w:r w:rsidR="009E31DE">
        <w:t>&gt;</w:t>
      </w:r>
      <w:r>
        <w:t xml:space="preserve"> (F stands for FOUNDATION)</w:t>
      </w:r>
    </w:p>
    <w:p w14:paraId="0FA8E25D" w14:textId="25A9EF4A" w:rsidR="009E31DE" w:rsidRDefault="00872311" w:rsidP="009E31DE">
      <w:pPr>
        <w:pStyle w:val="ListParagraph"/>
        <w:numPr>
          <w:ilvl w:val="2"/>
          <w:numId w:val="2"/>
        </w:numPr>
      </w:pPr>
      <w:r>
        <w:t>U</w:t>
      </w:r>
      <w:r w:rsidR="009E31DE">
        <w:t>nique keys: UK_</w:t>
      </w:r>
      <w:r w:rsidR="001D690E">
        <w:t>F_</w:t>
      </w:r>
      <w:r w:rsidR="009E31DE">
        <w:t>&lt;</w:t>
      </w:r>
      <w:proofErr w:type="spellStart"/>
      <w:r w:rsidR="009E31DE">
        <w:t>table_name</w:t>
      </w:r>
      <w:proofErr w:type="spellEnd"/>
      <w:r w:rsidR="009E31DE">
        <w:t>&gt;_&lt;</w:t>
      </w:r>
      <w:proofErr w:type="spellStart"/>
      <w:r w:rsidR="009E31DE">
        <w:t>column_name_list</w:t>
      </w:r>
      <w:proofErr w:type="spellEnd"/>
      <w:r w:rsidR="009E31DE">
        <w:t>&gt;</w:t>
      </w:r>
    </w:p>
    <w:p w14:paraId="4E01EC18" w14:textId="1A379036" w:rsidR="00872311" w:rsidRDefault="00872311" w:rsidP="009E31DE">
      <w:pPr>
        <w:pStyle w:val="ListParagraph"/>
        <w:numPr>
          <w:ilvl w:val="2"/>
          <w:numId w:val="2"/>
        </w:numPr>
      </w:pPr>
      <w:r>
        <w:t>Foreign keys: FK_&lt;</w:t>
      </w:r>
      <w:proofErr w:type="spellStart"/>
      <w:r>
        <w:t>table_name</w:t>
      </w:r>
      <w:proofErr w:type="spellEnd"/>
      <w:r>
        <w:t>&gt;_&lt;</w:t>
      </w:r>
      <w:proofErr w:type="spellStart"/>
      <w:r>
        <w:t>column_name</w:t>
      </w:r>
      <w:proofErr w:type="spellEnd"/>
      <w:r>
        <w:t>&gt;</w:t>
      </w:r>
    </w:p>
    <w:p w14:paraId="5D00B145" w14:textId="77777777" w:rsidR="009E31DE" w:rsidRDefault="009E31DE" w:rsidP="009E31DE">
      <w:pPr>
        <w:pStyle w:val="ListParagraph"/>
        <w:numPr>
          <w:ilvl w:val="1"/>
          <w:numId w:val="2"/>
        </w:numPr>
      </w:pPr>
      <w:r>
        <w:t>Data types</w:t>
      </w:r>
    </w:p>
    <w:p w14:paraId="7E9D99B3" w14:textId="77777777" w:rsidR="009E31DE" w:rsidRDefault="009E31DE" w:rsidP="009E31DE">
      <w:pPr>
        <w:pStyle w:val="ListParagraph"/>
        <w:numPr>
          <w:ilvl w:val="2"/>
          <w:numId w:val="2"/>
        </w:numPr>
      </w:pPr>
      <w:r>
        <w:t>VARCHAR2 and CHAR are converted to VARCHAR, keep the same length from the source</w:t>
      </w:r>
    </w:p>
    <w:p w14:paraId="7F1E6EF8" w14:textId="056410EF" w:rsidR="009E31DE" w:rsidRDefault="009E31DE" w:rsidP="009E31DE">
      <w:pPr>
        <w:pStyle w:val="ListParagraph"/>
        <w:numPr>
          <w:ilvl w:val="2"/>
          <w:numId w:val="2"/>
        </w:numPr>
      </w:pPr>
      <w:r>
        <w:t xml:space="preserve">NUMBER types are converted to </w:t>
      </w:r>
      <w:r w:rsidR="00872311">
        <w:t>INTEGER</w:t>
      </w:r>
    </w:p>
    <w:p w14:paraId="5AA0DE72" w14:textId="51DDB738" w:rsidR="00872311" w:rsidRDefault="00872311" w:rsidP="009E31DE">
      <w:pPr>
        <w:pStyle w:val="ListParagraph"/>
        <w:numPr>
          <w:ilvl w:val="2"/>
          <w:numId w:val="2"/>
        </w:numPr>
      </w:pPr>
      <w:r>
        <w:t>DECIMAL(</w:t>
      </w:r>
      <w:proofErr w:type="spellStart"/>
      <w:r w:rsidRPr="00872311">
        <w:rPr>
          <w:i/>
          <w:iCs/>
        </w:rPr>
        <w:t>x,y</w:t>
      </w:r>
      <w:proofErr w:type="spellEnd"/>
      <w:r>
        <w:t>) should be defined as NUMBER(</w:t>
      </w:r>
      <w:proofErr w:type="spellStart"/>
      <w:r w:rsidRPr="00872311">
        <w:rPr>
          <w:i/>
          <w:iCs/>
        </w:rPr>
        <w:t>x,y</w:t>
      </w:r>
      <w:proofErr w:type="spellEnd"/>
      <w:r>
        <w:t xml:space="preserve">) as long as </w:t>
      </w:r>
      <w:r w:rsidRPr="00872311">
        <w:rPr>
          <w:i/>
          <w:iCs/>
        </w:rPr>
        <w:t>y</w:t>
      </w:r>
      <w:r>
        <w:t xml:space="preserve"> is greater than zero.</w:t>
      </w:r>
    </w:p>
    <w:p w14:paraId="4D94258A" w14:textId="41CAC792" w:rsidR="009E31DE" w:rsidRDefault="009E31DE" w:rsidP="009E31DE">
      <w:pPr>
        <w:pStyle w:val="ListParagraph"/>
        <w:numPr>
          <w:ilvl w:val="2"/>
          <w:numId w:val="2"/>
        </w:numPr>
      </w:pPr>
      <w:r>
        <w:t xml:space="preserve">DATE and DATETIME </w:t>
      </w:r>
      <w:r w:rsidR="00872311">
        <w:t>remain with the same definition</w:t>
      </w:r>
    </w:p>
    <w:p w14:paraId="32A35A9D" w14:textId="640C6080" w:rsidR="00872311" w:rsidRDefault="00872311" w:rsidP="00036D46">
      <w:pPr>
        <w:pStyle w:val="ListParagraph"/>
        <w:numPr>
          <w:ilvl w:val="1"/>
          <w:numId w:val="2"/>
        </w:numPr>
      </w:pPr>
      <w:r>
        <w:t>Audit fields</w:t>
      </w:r>
      <w:r w:rsidR="00036D46">
        <w:t xml:space="preserve"> - </w:t>
      </w:r>
      <w:r>
        <w:t>Add 3 audit fields at the end of the table definition:</w:t>
      </w:r>
    </w:p>
    <w:p w14:paraId="5F448E4E" w14:textId="11B3FC55" w:rsidR="00036D46" w:rsidRDefault="00036D46" w:rsidP="00036D46">
      <w:pPr>
        <w:pStyle w:val="ListParagraph"/>
        <w:numPr>
          <w:ilvl w:val="2"/>
          <w:numId w:val="2"/>
        </w:numPr>
      </w:pPr>
      <w:r>
        <w:t>SF_INSERT_DATETIME DATETIME DEFAULT CURRENT_TIMESTAMP</w:t>
      </w:r>
    </w:p>
    <w:p w14:paraId="64143813" w14:textId="40E3F529" w:rsidR="00036D46" w:rsidRDefault="00036D46" w:rsidP="00036D46">
      <w:pPr>
        <w:pStyle w:val="ListParagraph"/>
        <w:numPr>
          <w:ilvl w:val="2"/>
          <w:numId w:val="2"/>
        </w:numPr>
      </w:pPr>
      <w:r>
        <w:t>SF_UPDATE_DATETIME DATETIME DEFAULT CURRENT_TIMESTAMP</w:t>
      </w:r>
    </w:p>
    <w:p w14:paraId="12FE2439" w14:textId="04410D26" w:rsidR="00872311" w:rsidRDefault="00036D46" w:rsidP="00036D46">
      <w:pPr>
        <w:pStyle w:val="ListParagraph"/>
        <w:numPr>
          <w:ilvl w:val="2"/>
          <w:numId w:val="2"/>
        </w:numPr>
      </w:pPr>
      <w:r>
        <w:t>SF_PROCESS_ID VARCHAR(36)</w:t>
      </w:r>
    </w:p>
    <w:p w14:paraId="2578F651" w14:textId="2E946819" w:rsidR="0034070C" w:rsidRDefault="00036D46">
      <w:r>
        <w:t>TCOC schema rules</w:t>
      </w:r>
    </w:p>
    <w:p w14:paraId="0E6A5FCD" w14:textId="67AA72FB" w:rsidR="00036D46" w:rsidRDefault="00036D46" w:rsidP="00036D46">
      <w:pPr>
        <w:pStyle w:val="ListParagraph"/>
        <w:numPr>
          <w:ilvl w:val="0"/>
          <w:numId w:val="3"/>
        </w:numPr>
      </w:pPr>
      <w:r>
        <w:t>This schema is exclusive to view definitions</w:t>
      </w:r>
    </w:p>
    <w:p w14:paraId="24E80CFA" w14:textId="2C7BB214" w:rsidR="00036D46" w:rsidRDefault="00036D46" w:rsidP="00036D46">
      <w:pPr>
        <w:pStyle w:val="ListParagraph"/>
        <w:numPr>
          <w:ilvl w:val="0"/>
          <w:numId w:val="3"/>
        </w:numPr>
      </w:pPr>
      <w:r>
        <w:t>View name nomenclature, view name in upper case to comply with Snowflake conversion standard</w:t>
      </w:r>
    </w:p>
    <w:p w14:paraId="7546A217" w14:textId="5CF50BC0" w:rsidR="00036D46" w:rsidRDefault="00036D46" w:rsidP="00036D46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table_name</w:t>
      </w:r>
      <w:proofErr w:type="spellEnd"/>
      <w:r>
        <w:t>&gt; same name as the table the view is pointing to</w:t>
      </w:r>
    </w:p>
    <w:p w14:paraId="31C5534D" w14:textId="79D27BCC" w:rsidR="00036D46" w:rsidRDefault="00036D46" w:rsidP="00036D46">
      <w:pPr>
        <w:pStyle w:val="ListParagraph"/>
        <w:numPr>
          <w:ilvl w:val="1"/>
          <w:numId w:val="3"/>
        </w:numPr>
      </w:pPr>
      <w:r>
        <w:t>Example: TCOC.DIM_CLASS</w:t>
      </w:r>
    </w:p>
    <w:p w14:paraId="7A19900E" w14:textId="3EC25122" w:rsidR="00036D46" w:rsidRDefault="00036D46" w:rsidP="00036D46">
      <w:pPr>
        <w:pStyle w:val="ListParagraph"/>
        <w:numPr>
          <w:ilvl w:val="0"/>
          <w:numId w:val="3"/>
        </w:numPr>
      </w:pPr>
      <w:r>
        <w:t>File name. Please add _VIEW (to identify the script as containing a view) to avoid script name duplication that could interfere with the deployment scripts.</w:t>
      </w:r>
    </w:p>
    <w:p w14:paraId="41B8562F" w14:textId="75B99DF1" w:rsidR="00036D46" w:rsidRDefault="00036D46" w:rsidP="00036D46">
      <w:pPr>
        <w:pStyle w:val="ListParagraph"/>
        <w:numPr>
          <w:ilvl w:val="1"/>
          <w:numId w:val="3"/>
        </w:numPr>
      </w:pPr>
      <w:r>
        <w:lastRenderedPageBreak/>
        <w:t>Only one query per view DDL script</w:t>
      </w:r>
    </w:p>
    <w:p w14:paraId="57CF0E88" w14:textId="4FF77752" w:rsidR="00036D46" w:rsidRDefault="00036D46" w:rsidP="00036D46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table_name</w:t>
      </w:r>
      <w:proofErr w:type="spellEnd"/>
      <w:r>
        <w:t>&gt;_</w:t>
      </w:r>
      <w:proofErr w:type="spellStart"/>
      <w:r>
        <w:t>VIEW.sql</w:t>
      </w:r>
      <w:proofErr w:type="spellEnd"/>
      <w:r>
        <w:t xml:space="preserve"> </w:t>
      </w:r>
    </w:p>
    <w:p w14:paraId="3D6D5FDB" w14:textId="40C76A4E" w:rsidR="00036D46" w:rsidRDefault="00036D46" w:rsidP="00036D46">
      <w:pPr>
        <w:pStyle w:val="ListParagraph"/>
        <w:numPr>
          <w:ilvl w:val="1"/>
          <w:numId w:val="3"/>
        </w:numPr>
      </w:pPr>
      <w:r>
        <w:t xml:space="preserve">Example: </w:t>
      </w:r>
      <w:proofErr w:type="spellStart"/>
      <w:r>
        <w:t>DIM_CLASS_VIEW.sql</w:t>
      </w:r>
      <w:proofErr w:type="spellEnd"/>
    </w:p>
    <w:p w14:paraId="28033658" w14:textId="77777777" w:rsidR="00036D46" w:rsidRDefault="00036D46" w:rsidP="00036D46">
      <w:pPr>
        <w:pStyle w:val="ListParagraph"/>
        <w:numPr>
          <w:ilvl w:val="0"/>
          <w:numId w:val="3"/>
        </w:numPr>
      </w:pPr>
      <w:r>
        <w:t>DDL</w:t>
      </w:r>
    </w:p>
    <w:p w14:paraId="00A6BA48" w14:textId="2B82F65D" w:rsidR="00036D46" w:rsidRDefault="00036D46" w:rsidP="00036D46">
      <w:pPr>
        <w:pStyle w:val="ListParagraph"/>
        <w:numPr>
          <w:ilvl w:val="1"/>
          <w:numId w:val="3"/>
        </w:numPr>
      </w:pPr>
      <w:r>
        <w:t xml:space="preserve">PII fields – the view definition must hide PII fields per the </w:t>
      </w:r>
      <w:r w:rsidR="00526230">
        <w:t>data mapping requirements</w:t>
      </w:r>
    </w:p>
    <w:p w14:paraId="688A3CD4" w14:textId="21E9F159" w:rsidR="0034070C" w:rsidRDefault="0034070C"/>
    <w:p w14:paraId="28E706CB" w14:textId="77777777" w:rsidR="00036D46" w:rsidRDefault="00036D46"/>
    <w:sectPr w:rsidR="0003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F504F"/>
    <w:multiLevelType w:val="hybridMultilevel"/>
    <w:tmpl w:val="A9B8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3180"/>
    <w:multiLevelType w:val="hybridMultilevel"/>
    <w:tmpl w:val="E794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6F1"/>
    <w:multiLevelType w:val="hybridMultilevel"/>
    <w:tmpl w:val="A9B8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C"/>
    <w:rsid w:val="00036D46"/>
    <w:rsid w:val="001D690E"/>
    <w:rsid w:val="0034070C"/>
    <w:rsid w:val="003664FE"/>
    <w:rsid w:val="00445B09"/>
    <w:rsid w:val="00526230"/>
    <w:rsid w:val="00872311"/>
    <w:rsid w:val="00905803"/>
    <w:rsid w:val="009E31DE"/>
    <w:rsid w:val="00A55447"/>
    <w:rsid w:val="00A862AD"/>
    <w:rsid w:val="00C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4F66"/>
  <w15:chartTrackingRefBased/>
  <w15:docId w15:val="{EB840B5C-5CCD-49D2-AAD5-28EF3D04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nowflake.com/en/sql-reference/intro-summary-data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Balboa, Berenice</dc:creator>
  <cp:keywords/>
  <dc:description/>
  <cp:lastModifiedBy>Balboa, Berenice</cp:lastModifiedBy>
  <cp:revision>6</cp:revision>
  <dcterms:created xsi:type="dcterms:W3CDTF">2021-05-24T20:18:00Z</dcterms:created>
  <dcterms:modified xsi:type="dcterms:W3CDTF">2021-10-29T13:48:00Z</dcterms:modified>
</cp:coreProperties>
</file>