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customXml/itemProps1.xml" ContentType="application/vnd.openxmlformats-officedocument.customXmlPropertie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glossary/footnotes.xml" ContentType="application/vnd.openxmlformats-officedocument.wordprocessingml.footnotes+xml"/>
  <Override PartName="/word/header1.xml" ContentType="application/vnd.openxmlformats-officedocument.wordprocessingml.header+xml"/>
  <Override PartName="/word/glossary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CC51A01">
      <w:pPr>
        <w:pBdr/>
        <w:spacing/>
        <w:ind/>
        <w:jc w:val="center"/>
        <w:rPr>
          <w:rFonts w:ascii="Liberation Serif" w:hAnsi="Liberation Serif" w:cs="Liberation Serif"/>
          <w:b/>
          <w:bCs/>
          <w:sz w:val="28"/>
          <w:szCs w:val="28"/>
        </w:rPr>
      </w:pPr>
      <w:r>
        <w:rPr>
          <w:rFonts w:ascii="Liberation Serif" w:hAnsi="Liberation Serif" w:eastAsia="Liberation Serif" w:cs="Liberation Serif"/>
          <w:b/>
          <w:bCs/>
          <w:sz w:val="28"/>
          <w:szCs w:val="28"/>
          <w:lang w:val="en-US"/>
        </w:rPr>
        <w:t xml:space="preserve">МИНИСТЕРСТВО </w:t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lang w:val="en-US"/>
        </w:rPr>
        <w:t xml:space="preserve">НАУКИ </w:t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lang w:val="ru-RU"/>
        </w:rPr>
        <w:t xml:space="preserve">И </w:t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lang w:val="en-US"/>
        </w:rPr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lang w:val="ru-RU"/>
        </w:rPr>
        <w:t xml:space="preserve">ВЫСШЕГО </w:t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lang w:val="en-US"/>
        </w:rPr>
        <w:t xml:space="preserve">ОБРАЗОВАНИЯ </w:t>
      </w:r>
      <w:r/>
      <w:r>
        <w:rPr>
          <w:rFonts w:ascii="Liberation Serif" w:hAnsi="Liberation Serif" w:eastAsia="Liberation Serif" w:cs="Liberation Serif"/>
          <w:b/>
          <w:bCs/>
          <w:sz w:val="28"/>
          <w:szCs w:val="28"/>
          <w:lang w:val="ru-RU"/>
        </w:rPr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lang w:val="en-US"/>
        </w:rPr>
        <w:t xml:space="preserve">РОССИЙСКОЙ ФЕДЕРАЦИИ </w:t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lang w:val="en-US"/>
        </w:rPr>
        <w:t xml:space="preserve">ФЕДЕРАЛЬНОЕ АГЕНТСТВО ПО ОБРАЗОВАНИЮ </w:t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lang w:val="en-US"/>
        </w:rPr>
        <w:t xml:space="preserve">ГОСУДАРСТВЕННОЕ ОБРАЗОВАТЕЛЬНОЕ УЧРЕЖДЕНИЕ </w:t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lang w:val="en-US"/>
        </w:rPr>
        <w:t xml:space="preserve">ВЫСШЕГО ОБРАЗОВАНИЯ </w:t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lang w:val="en-US"/>
        </w:rPr>
        <w:t xml:space="preserve">НОВОСИБИРСКИЙ ГОСУДАРСТВЕННЫЙ ТЕХНИЧЕСКИЙ УНИВЕРСИТЕТ </w:t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lang w:val="en-US"/>
        </w:rPr>
        <w:t xml:space="preserve">ФАКУЛЬТЕТ АВТОМАТИКИ И ВЫЧИСЛИТЕЛЬНОЙ ТЕХНИКИ</w:t>
      </w:r>
      <w:r>
        <w:rPr>
          <w:rFonts w:ascii="Liberation Serif" w:hAnsi="Liberation Serif" w:cs="Liberation Serif"/>
          <w:b/>
          <w:bCs/>
          <w:sz w:val="28"/>
          <w:szCs w:val="28"/>
        </w:rPr>
      </w:r>
      <w:r>
        <w:rPr>
          <w:rFonts w:ascii="Liberation Serif" w:hAnsi="Liberation Serif" w:cs="Liberation Serif"/>
          <w:b/>
          <w:bCs/>
          <w:sz w:val="28"/>
          <w:szCs w:val="28"/>
        </w:rPr>
      </w:r>
    </w:p>
    <w:p w14:paraId="4AF0EE42">
      <w:pPr>
        <w:pBdr/>
        <w:spacing/>
        <w:ind/>
        <w:jc w:val="center"/>
        <w:rPr>
          <w:rFonts w:ascii="Liberation Serif" w:hAnsi="Liberation Serif" w:cs="Liberation Serif"/>
          <w:b w:val="0"/>
          <w:bCs w:val="0"/>
          <w:sz w:val="28"/>
          <w:szCs w:val="28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lang w:val="en-US"/>
        </w:rPr>
        <w:t xml:space="preserve">Кафедра Вычислительной Техники</w:t>
      </w:r>
      <w:r>
        <w:rPr>
          <w:rFonts w:ascii="Liberation Serif" w:hAnsi="Liberation Serif" w:cs="Liberation Serif"/>
          <w:b w:val="0"/>
          <w:bCs w:val="0"/>
          <w:sz w:val="28"/>
          <w:szCs w:val="28"/>
        </w:rPr>
      </w:r>
      <w:r>
        <w:rPr>
          <w:rFonts w:ascii="Liberation Serif" w:hAnsi="Liberation Serif" w:cs="Liberation Serif"/>
          <w:b w:val="0"/>
          <w:bCs w:val="0"/>
          <w:sz w:val="28"/>
          <w:szCs w:val="28"/>
        </w:rPr>
      </w:r>
    </w:p>
    <w:p w14:paraId="28ECCB66">
      <w:pPr>
        <w:pBdr/>
        <w:spacing/>
        <w:ind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sz w:val="28"/>
          <w:szCs w:val="28"/>
          <w:lang w:val="en-US"/>
        </w:rPr>
      </w: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3D2719E9">
      <w:pPr>
        <w:pBdr/>
        <w:spacing/>
        <w:ind/>
        <w:jc w:val="center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b/>
          <w:bCs/>
          <w:sz w:val="28"/>
          <w:szCs w:val="28"/>
          <w:lang w:val="en-US"/>
        </w:rPr>
        <w:t xml:space="preserve">Л</w:t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lang w:val="en-US"/>
        </w:rPr>
        <w:t xml:space="preserve">абораторная </w:t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lang w:val="en-US"/>
        </w:rPr>
        <w:t xml:space="preserve">работа № 4</w:t>
      </w: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3A8E295E">
      <w:pPr>
        <w:pBdr/>
        <w:spacing/>
        <w:ind/>
        <w:jc w:val="center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sz w:val="28"/>
          <w:szCs w:val="28"/>
          <w:lang w:val="ru-RU"/>
        </w:rPr>
        <w:t xml:space="preserve">По </w:t>
      </w:r>
      <w:r>
        <w:rPr>
          <w:rFonts w:ascii="Liberation Serif" w:hAnsi="Liberation Serif" w:eastAsia="Liberation Serif" w:cs="Liberation Serif"/>
          <w:sz w:val="28"/>
          <w:szCs w:val="28"/>
          <w:lang w:val="ru-RU"/>
        </w:rPr>
        <w:t xml:space="preserve">д</w:t>
      </w:r>
      <w:r>
        <w:rPr>
          <w:rFonts w:ascii="Liberation Serif" w:hAnsi="Liberation Serif" w:eastAsia="Liberation Serif" w:cs="Liberation Serif"/>
          <w:sz w:val="28"/>
          <w:szCs w:val="28"/>
          <w:lang w:val="en-US"/>
        </w:rPr>
        <w:t xml:space="preserve">исциплин</w:t>
      </w:r>
      <w:r>
        <w:rPr>
          <w:rFonts w:ascii="Liberation Serif" w:hAnsi="Liberation Serif" w:eastAsia="Liberation Serif" w:cs="Liberation Serif"/>
          <w:sz w:val="28"/>
          <w:szCs w:val="28"/>
          <w:lang w:val="ru-RU"/>
        </w:rPr>
        <w:t xml:space="preserve">е</w:t>
      </w:r>
      <w:r>
        <w:rPr>
          <w:rFonts w:ascii="Liberation Serif" w:hAnsi="Liberation Serif" w:eastAsia="Liberation Serif" w:cs="Liberation Serif"/>
          <w:sz w:val="28"/>
          <w:szCs w:val="28"/>
          <w:lang w:val="en-US"/>
        </w:rPr>
        <w:t xml:space="preserve">: </w:t>
      </w:r>
      <w:r>
        <w:rPr>
          <w:rFonts w:ascii="Liberation Serif" w:hAnsi="Liberation Serif" w:eastAsia="Liberation Serif" w:cs="Liberation Serif"/>
          <w:sz w:val="28"/>
          <w:szCs w:val="28"/>
          <w:lang w:val="en-US"/>
        </w:rPr>
        <w:t xml:space="preserve">“</w:t>
      </w:r>
      <w:r>
        <w:rPr>
          <w:rFonts w:ascii="Liberation Serif" w:hAnsi="Liberation Serif" w:eastAsia="Liberation Serif" w:cs="Liberation Serif"/>
          <w:sz w:val="28"/>
          <w:szCs w:val="28"/>
          <w:lang w:val="ru-RU"/>
        </w:rPr>
        <w:t xml:space="preserve">Операционные системы</w:t>
      </w:r>
      <w:r>
        <w:rPr>
          <w:rFonts w:ascii="Liberation Serif" w:hAnsi="Liberation Serif" w:eastAsia="Liberation Serif" w:cs="Liberation Serif"/>
          <w:sz w:val="28"/>
          <w:szCs w:val="28"/>
          <w:lang w:val="en-US"/>
        </w:rPr>
        <w:t xml:space="preserve">”</w:t>
      </w: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6106BDCD">
      <w:pPr>
        <w:pBdr/>
        <w:spacing/>
        <w:ind/>
        <w:jc w:val="center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sz w:val="28"/>
          <w:szCs w:val="28"/>
          <w:lang w:val="ru-RU"/>
        </w:rPr>
        <w:t xml:space="preserve">На т</w:t>
      </w:r>
      <w:r>
        <w:rPr>
          <w:rFonts w:ascii="Liberation Serif" w:hAnsi="Liberation Serif" w:eastAsia="Liberation Serif" w:cs="Liberation Serif"/>
          <w:sz w:val="28"/>
          <w:szCs w:val="28"/>
          <w:lang w:val="en-US"/>
        </w:rPr>
        <w:t xml:space="preserve">ем</w:t>
      </w:r>
      <w:r>
        <w:rPr>
          <w:rFonts w:ascii="Liberation Serif" w:hAnsi="Liberation Serif" w:eastAsia="Liberation Serif" w:cs="Liberation Serif"/>
          <w:sz w:val="28"/>
          <w:szCs w:val="28"/>
          <w:lang w:val="ru-RU"/>
        </w:rPr>
        <w:t xml:space="preserve">у</w:t>
      </w:r>
      <w:r>
        <w:rPr>
          <w:rFonts w:ascii="Liberation Serif" w:hAnsi="Liberation Serif" w:eastAsia="Liberation Serif" w:cs="Liberation Serif"/>
          <w:sz w:val="28"/>
          <w:szCs w:val="28"/>
          <w:lang w:val="en-US"/>
        </w:rPr>
        <w:t xml:space="preserve">: </w:t>
      </w:r>
      <w:r>
        <w:rPr>
          <w:rFonts w:ascii="Liberation Serif" w:hAnsi="Liberation Serif" w:eastAsia="Liberation Serif" w:cs="Liberation Serif"/>
          <w:sz w:val="28"/>
          <w:szCs w:val="28"/>
          <w:lang w:val="en-US"/>
        </w:rPr>
        <w:t xml:space="preserve">“</w:t>
      </w:r>
      <w:r>
        <w:rPr>
          <w:sz w:val="28"/>
          <w:szCs w:val="28"/>
        </w:rPr>
        <w:t xml:space="preserve">Сетевые соединения. Сокеты</w:t>
      </w:r>
      <w:r>
        <w:rPr>
          <w:rFonts w:ascii="Liberation Serif" w:hAnsi="Liberation Serif" w:eastAsia="Liberation Serif" w:cs="Liberation Serif"/>
          <w:sz w:val="28"/>
          <w:szCs w:val="28"/>
          <w:lang w:val="en-US"/>
        </w:rPr>
        <w:t xml:space="preserve">”</w:t>
      </w: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35F81BB3">
      <w:pPr>
        <w:pBdr/>
        <w:spacing/>
        <w:ind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r>
    </w:p>
    <w:p w14:paraId="128FC31A">
      <w:pPr>
        <w:pBdr/>
        <w:spacing/>
        <w:ind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r>
    </w:p>
    <w:p w14:paraId="67463909">
      <w:pPr>
        <w:pBdr/>
        <w:spacing/>
        <w:ind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r>
    </w:p>
    <w:p w14:paraId="387B729B">
      <w:pPr>
        <w:pBdr/>
        <w:spacing/>
        <w:ind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lang w:val="ru-RU"/>
        </w:rPr>
        <w:t xml:space="preserve">Факультет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lang w:val="en-US"/>
        </w:rPr>
        <w:t xml:space="preserve">: 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lang w:val="ru-RU"/>
        </w:rPr>
        <w:t xml:space="preserve">АВТФ</w:t>
        <w:tab/>
        <w:tab/>
        <w:tab/>
        <w:tab/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lang w:val="ru-RU"/>
        </w:rPr>
        <w:t xml:space="preserve">Преподоваетль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lang w:val="en-US"/>
        </w:rPr>
        <w:t xml:space="preserve">: 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lang w:val="ru-RU"/>
        </w:rPr>
        <w:t xml:space="preserve">Орлов 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  <w:t xml:space="preserve">И.В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</w:r>
    </w:p>
    <w:p w14:paraId="518B7C1D">
      <w:pPr>
        <w:pBdr/>
        <w:spacing/>
        <w:ind/>
        <w:rPr>
          <w:rFonts w:ascii="Liberation Serif" w:hAnsi="Liberation Serif" w:cs="Liberation Serif"/>
          <w:b w:val="0"/>
          <w:bCs w:val="0"/>
          <w:sz w:val="28"/>
          <w:szCs w:val="28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  <w:t xml:space="preserve">Группа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en-US"/>
        </w:rPr>
        <w:t xml:space="preserve">: 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  <w:lang w:val="ru-RU"/>
        </w:rPr>
        <w:t xml:space="preserve">АВТ-441</w:t>
      </w:r>
      <w:r>
        <w:rPr>
          <w:rFonts w:ascii="Liberation Serif" w:hAnsi="Liberation Serif" w:cs="Liberation Serif"/>
          <w:b w:val="0"/>
          <w:bCs w:val="0"/>
          <w:sz w:val="28"/>
          <w:szCs w:val="28"/>
        </w:rPr>
      </w:r>
      <w:r>
        <w:rPr>
          <w:rFonts w:ascii="Liberation Serif" w:hAnsi="Liberation Serif" w:cs="Liberation Serif"/>
          <w:b w:val="0"/>
          <w:bCs w:val="0"/>
          <w:sz w:val="28"/>
          <w:szCs w:val="28"/>
        </w:rPr>
      </w:r>
    </w:p>
    <w:p w14:paraId="62A7E516">
      <w:pPr>
        <w:pBdr/>
        <w:spacing/>
        <w:ind/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pPr>
      <w:r>
        <w:rPr>
          <w:rFonts w:ascii="Liberation Serif" w:hAnsi="Liberation Serif" w:eastAsia="Liberation Serif" w:cs="Liberation Serif"/>
          <w:sz w:val="28"/>
          <w:szCs w:val="28"/>
          <w:lang w:val="ru-RU"/>
        </w:rPr>
        <w:t xml:space="preserve">Студент</w:t>
      </w:r>
      <w:r>
        <w:rPr>
          <w:rFonts w:ascii="Liberation Serif" w:hAnsi="Liberation Serif" w:eastAsia="Liberation Serif" w:cs="Liberation Serif"/>
          <w:sz w:val="28"/>
          <w:szCs w:val="28"/>
          <w:lang w:val="en-US"/>
        </w:rPr>
        <w:t xml:space="preserve">:</w:t>
      </w:r>
      <w:r>
        <w:rPr>
          <w:rFonts w:ascii="Liberation Serif" w:hAnsi="Liberation Serif" w:eastAsia="Liberation Serif" w:cs="Liberation Serif"/>
          <w:sz w:val="28"/>
          <w:szCs w:val="28"/>
          <w:lang w:val="en-US"/>
        </w:rPr>
        <w:t xml:space="preserve">: Тютрин В. А.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en-US"/>
        </w:rPr>
      </w:r>
    </w:p>
    <w:p w14:paraId="7754ECB2">
      <w:pPr>
        <w:pBdr/>
        <w:spacing/>
        <w:ind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sz w:val="28"/>
          <w:szCs w:val="28"/>
          <w:lang w:val="en-US"/>
        </w:rPr>
      </w: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2B10F9AC">
      <w:pPr>
        <w:pBdr/>
        <w:spacing/>
        <w:ind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sz w:val="28"/>
          <w:szCs w:val="28"/>
          <w:lang w:val="en-US"/>
        </w:rPr>
      </w: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0D536BA2">
      <w:pPr>
        <w:pBdr/>
        <w:spacing/>
        <w:ind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0512F61F">
      <w:pPr>
        <w:pBdr/>
        <w:spacing/>
        <w:ind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  <w:lang w:val="ru-RU"/>
        </w:rPr>
      </w: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7D060152">
      <w:pPr>
        <w:pBdr/>
        <w:spacing/>
        <w:ind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sz w:val="28"/>
          <w:szCs w:val="28"/>
          <w:lang w:val="en-US"/>
        </w:rPr>
      </w: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25FD61BB">
      <w:pPr>
        <w:pBdr/>
        <w:spacing/>
        <w:ind/>
        <w:jc w:val="center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sz w:val="28"/>
          <w:szCs w:val="28"/>
          <w:lang w:val="en-US"/>
        </w:rPr>
        <w:t xml:space="preserve">Новосибирск</w:t>
      </w: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28FBBBE0">
      <w:pPr>
        <w:pBdr/>
        <w:spacing/>
        <w:ind/>
        <w:jc w:val="center"/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pPr>
      <w:r>
        <w:rPr>
          <w:rFonts w:ascii="Liberation Serif" w:hAnsi="Liberation Serif" w:eastAsia="Liberation Serif" w:cs="Liberation Serif"/>
          <w:sz w:val="28"/>
          <w:szCs w:val="28"/>
          <w:lang w:val="en-US"/>
        </w:rPr>
        <w:t xml:space="preserve">2026</w:t>
      </w:r>
      <w:r>
        <w:rPr>
          <w:rFonts w:ascii="Liberation Serif" w:hAnsi="Liberation Serif" w:eastAsia="Liberation Serif" w:cs="Liberation Serif"/>
          <w:sz w:val="28"/>
          <w:szCs w:val="28"/>
          <w:lang w:val="ru-RU"/>
        </w:rPr>
        <w:t xml:space="preserve"> г.</w:t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  <w:lang w:val="ru-RU"/>
        </w:rPr>
      </w:r>
    </w:p>
    <w:p w14:paraId="1891ADCA">
      <w:pPr>
        <w:pBdr/>
        <w:spacing/>
        <w:ind/>
        <w:jc w:val="center"/>
        <w:rPr>
          <w:rFonts w:ascii="Times New Roman" w:hAnsi="Times New Roman" w:eastAsia="宋体"/>
          <w:b w:val="0"/>
          <w:bCs w:val="0"/>
          <w:i w:val="0"/>
          <w:color w:val="000000" w:themeColor="text1"/>
          <w:sz w:val="32"/>
          <w:szCs w:val="32"/>
          <w:highlight w:val="none"/>
          <w:lang w:val="ru-RU"/>
        </w:rPr>
      </w:pPr>
      <w:r>
        <w:rPr>
          <w:rFonts w:ascii="Times New Roman" w:hAnsi="Times New Roman" w:eastAsia="宋体"/>
          <w:b w:val="0"/>
          <w:bCs w:val="0"/>
          <w:i w:val="0"/>
          <w:color w:val="000000" w:themeColor="text1"/>
          <w:sz w:val="32"/>
          <w:szCs w:val="32"/>
          <w:lang w:val="ru-RU"/>
        </w:rPr>
        <w:t xml:space="preserve">ОГЛАВЛЕНИЕ</w:t>
      </w:r>
      <w:r>
        <w:rPr>
          <w:rFonts w:ascii="Times New Roman" w:hAnsi="Times New Roman" w:eastAsia="宋体"/>
          <w:b w:val="0"/>
          <w:bCs w:val="0"/>
          <w:i w:val="0"/>
          <w:color w:val="000000" w:themeColor="text1"/>
          <w:sz w:val="32"/>
          <w:szCs w:val="32"/>
          <w:highlight w:val="none"/>
        </w:rPr>
      </w:r>
      <w:r>
        <w:rPr>
          <w:rFonts w:ascii="Times New Roman" w:hAnsi="Times New Roman" w:eastAsia="宋体"/>
          <w:b w:val="0"/>
          <w:bCs w:val="0"/>
          <w:i w:val="0"/>
          <w:color w:val="000000" w:themeColor="text1"/>
          <w:sz w:val="32"/>
          <w:szCs w:val="32"/>
          <w:highlight w:val="none"/>
          <w:lang w:val="ru-RU"/>
        </w:rPr>
      </w:r>
    </w:p>
    <w:sdt>
      <w:sdtPr>
        <w15:appearance w15:val="boundingBox"/>
        <w:placeholder>
          <w:docPart w:val="DefaultPlaceholder_TEXT"/>
        </w:placeholder>
        <w:docPartObj>
          <w:docPartGallery w:val="Table of Contents"/>
          <w:docPartUnique w:val="true"/>
        </w:docPartObj>
        <w:rPr>
          <w:rFonts w:ascii="Times New Roman" w:hAnsi="Times New Roman" w:eastAsia="宋体"/>
          <w:b w:val="0"/>
          <w:bCs w:val="0"/>
          <w:i w:val="0"/>
          <w:color w:val="000000" w:themeColor="text1"/>
          <w:sz w:val="32"/>
          <w:szCs w:val="32"/>
          <w:highlight w:val="none"/>
        </w:rPr>
      </w:sdtPr>
      <w:sdtContent>
        <w:p w14:paraId="617D3144">
          <w:pPr>
            <w:pStyle w:val="894"/>
            <w:pBdr/>
            <w:tabs>
              <w:tab w:val="right" w:leader="dot" w:pos="8640"/>
            </w:tabs>
            <w:spacing/>
            <w:ind/>
            <w:rPr>
              <w:rFonts w:ascii="Times New Roman" w:hAnsi="Times New Roman" w:cs="Times New Roman"/>
              <w:color w:val="000000" w:themeColor="text1"/>
              <w:sz w:val="28"/>
              <w:szCs w:val="24"/>
              <w:highlight w:val="none"/>
              <w:u w:val="none"/>
            </w:rPr>
          </w:pPr>
          <w:r>
            <w:rPr>
              <w:rFonts w:ascii="Times New Roman" w:hAnsi="Times New Roman" w:eastAsia="宋体"/>
              <w:b w:val="0"/>
              <w:bCs w:val="0"/>
              <w:i w:val="0"/>
              <w:iCs w:val="0"/>
              <w:color w:val="000000" w:themeColor="text1"/>
              <w:sz w:val="40"/>
              <w:szCs w:val="40"/>
              <w:highlight w:val="none"/>
              <w:u w:val="none"/>
            </w:rPr>
          </w:r>
          <w:r>
            <w:rPr>
              <w:color w:val="000000" w:themeColor="text1"/>
              <w:sz w:val="32"/>
              <w:szCs w:val="28"/>
              <w:u w:val="none"/>
            </w:rPr>
            <w:fldChar w:fldCharType="begin"/>
          </w:r>
          <w:r>
            <w:rPr>
              <w:color w:val="000000" w:themeColor="text1"/>
              <w:sz w:val="32"/>
              <w:szCs w:val="28"/>
              <w:u w:val="none"/>
            </w:rPr>
            <w:instrText xml:space="preserve">TOC \o "1-9" \h </w:instrText>
          </w:r>
          <w:r>
            <w:rPr>
              <w:color w:val="000000" w:themeColor="text1"/>
              <w:sz w:val="32"/>
              <w:szCs w:val="28"/>
              <w:u w:val="none"/>
            </w:rPr>
            <w:fldChar w:fldCharType="separate"/>
          </w:r>
          <w:r>
            <w:rPr>
              <w:rFonts w:ascii="Times New Roman" w:hAnsi="Times New Roman" w:eastAsia="宋体"/>
              <w:b w:val="0"/>
              <w:bCs w:val="0"/>
              <w:i w:val="0"/>
              <w:color w:val="000000" w:themeColor="text1"/>
              <w:sz w:val="40"/>
              <w:szCs w:val="40"/>
              <w:highlight w:val="none"/>
              <w:u w:val="none"/>
            </w:rPr>
          </w:r>
          <w:hyperlink w:tooltip="#_Toc1" w:anchor="_Toc1" w:history="1">
            <w:r>
              <w:rPr>
                <w:rStyle w:val="892"/>
                <w:color w:val="000000" w:themeColor="text1"/>
                <w:sz w:val="28"/>
                <w:szCs w:val="24"/>
                <w:u w:val="none"/>
              </w:rPr>
            </w:r>
            <w:r>
              <w:rPr>
                <w:rStyle w:val="892"/>
                <w:rFonts w:ascii="Times New Roman" w:hAnsi="Times New Roman" w:eastAsia="Times New Roman" w:cs="Times New Roman"/>
                <w:color w:val="000000" w:themeColor="text1"/>
                <w:sz w:val="28"/>
                <w:szCs w:val="24"/>
                <w:highlight w:val="none"/>
                <w:u w:val="none"/>
                <w:lang w:val="ru-RU"/>
              </w:rPr>
              <w:t xml:space="preserve">ВВЕДЕНИЕ</w:t>
            </w:r>
            <w:r>
              <w:rPr>
                <w:rStyle w:val="892"/>
                <w:rFonts w:ascii="Times New Roman" w:hAnsi="Times New Roman" w:eastAsia="Times New Roman" w:cs="Times New Roman"/>
                <w:color w:val="000000" w:themeColor="text1"/>
                <w:sz w:val="28"/>
                <w:szCs w:val="24"/>
                <w:highlight w:val="none"/>
                <w:u w:val="none"/>
              </w:rPr>
            </w:r>
            <w:r>
              <w:rPr>
                <w:color w:val="000000" w:themeColor="text1"/>
                <w:sz w:val="28"/>
                <w:szCs w:val="24"/>
                <w:u w:val="none"/>
              </w:rPr>
              <w:tab/>
            </w:r>
            <w:r>
              <w:rPr>
                <w:color w:val="000000" w:themeColor="text1"/>
                <w:sz w:val="28"/>
                <w:szCs w:val="24"/>
                <w:u w:val="none"/>
              </w:rPr>
              <w:fldChar w:fldCharType="begin"/>
              <w:instrText xml:space="preserve">PAGEREF _Toc1 \h</w:instrText>
              <w:fldChar w:fldCharType="separate"/>
              <w:t xml:space="preserve">3</w:t>
              <w:fldChar w:fldCharType="end"/>
            </w:r>
          </w:hyperlink>
          <w:r>
            <w:rPr>
              <w:rFonts w:ascii="Times New Roman" w:hAnsi="Times New Roman" w:cs="Times New Roman"/>
              <w:color w:val="000000" w:themeColor="text1"/>
              <w:sz w:val="28"/>
              <w:szCs w:val="24"/>
              <w:highlight w:val="none"/>
              <w:u w:val="none"/>
            </w:rPr>
          </w:r>
          <w:r>
            <w:rPr>
              <w:rFonts w:ascii="Times New Roman" w:hAnsi="Times New Roman" w:cs="Times New Roman"/>
              <w:color w:val="000000" w:themeColor="text1"/>
              <w:sz w:val="28"/>
              <w:szCs w:val="24"/>
              <w:highlight w:val="none"/>
              <w:u w:val="none"/>
            </w:rPr>
          </w:r>
        </w:p>
        <w:p w14:paraId="49B2080A">
          <w:pPr>
            <w:pStyle w:val="895"/>
            <w:pBdr/>
            <w:tabs>
              <w:tab w:val="right" w:leader="dot" w:pos="8640"/>
            </w:tabs>
            <w:spacing/>
            <w:ind/>
            <w:rPr>
              <w:color w:val="000000" w:themeColor="text1"/>
              <w:sz w:val="28"/>
              <w:szCs w:val="24"/>
              <w:u w:val="none"/>
            </w:rPr>
          </w:pPr>
          <w:r/>
          <w:hyperlink w:tooltip="#_Toc2" w:anchor="_Toc2" w:history="1">
            <w:r>
              <w:rPr>
                <w:rStyle w:val="892"/>
                <w:color w:val="000000" w:themeColor="text1"/>
                <w:sz w:val="28"/>
                <w:szCs w:val="24"/>
                <w:u w:val="none"/>
              </w:rPr>
            </w:r>
            <w:r>
              <w:rPr>
                <w:rStyle w:val="892"/>
                <w:rFonts w:ascii="Times New Roman" w:hAnsi="Times New Roman" w:eastAsia="宋体"/>
                <w:i w:val="0"/>
                <w:color w:val="000000" w:themeColor="text1"/>
                <w:sz w:val="28"/>
                <w:szCs w:val="24"/>
                <w:u w:val="none"/>
              </w:rPr>
              <w:t xml:space="preserve">ЦЕЛЬ РАБОТЫ</w:t>
            </w:r>
            <w:r>
              <w:rPr>
                <w:rStyle w:val="892"/>
                <w:color w:val="000000" w:themeColor="text1"/>
                <w:sz w:val="28"/>
                <w:szCs w:val="24"/>
                <w:u w:val="none"/>
              </w:rPr>
            </w:r>
            <w:r>
              <w:rPr>
                <w:color w:val="000000" w:themeColor="text1"/>
                <w:sz w:val="28"/>
                <w:szCs w:val="24"/>
                <w:u w:val="none"/>
              </w:rPr>
              <w:tab/>
            </w:r>
            <w:r>
              <w:rPr>
                <w:color w:val="000000" w:themeColor="text1"/>
                <w:sz w:val="28"/>
                <w:szCs w:val="24"/>
                <w:u w:val="none"/>
              </w:rPr>
              <w:fldChar w:fldCharType="begin"/>
              <w:instrText xml:space="preserve">PAGEREF _Toc2 \h</w:instrText>
              <w:fldChar w:fldCharType="separate"/>
              <w:t xml:space="preserve">4</w:t>
              <w:fldChar w:fldCharType="end"/>
            </w:r>
          </w:hyperlink>
          <w:r>
            <w:rPr>
              <w:color w:val="000000" w:themeColor="text1"/>
              <w:sz w:val="28"/>
              <w:szCs w:val="24"/>
              <w:u w:val="none"/>
            </w:rPr>
          </w:r>
          <w:r>
            <w:rPr>
              <w:color w:val="000000" w:themeColor="text1"/>
              <w:sz w:val="28"/>
              <w:szCs w:val="24"/>
              <w:u w:val="none"/>
            </w:rPr>
          </w:r>
        </w:p>
        <w:p w14:paraId="6E37348D">
          <w:pPr>
            <w:pStyle w:val="895"/>
            <w:pBdr/>
            <w:tabs>
              <w:tab w:val="right" w:leader="dot" w:pos="8640"/>
            </w:tabs>
            <w:spacing/>
            <w:ind/>
            <w:rPr>
              <w:color w:val="000000" w:themeColor="text1"/>
              <w:sz w:val="28"/>
              <w:szCs w:val="24"/>
              <w:u w:val="none"/>
            </w:rPr>
          </w:pPr>
          <w:r/>
          <w:hyperlink w:tooltip="#_Toc3" w:anchor="_Toc3" w:history="1">
            <w:r>
              <w:rPr>
                <w:rStyle w:val="892"/>
                <w:color w:val="000000" w:themeColor="text1"/>
                <w:sz w:val="28"/>
                <w:szCs w:val="24"/>
                <w:u w:val="none"/>
              </w:rPr>
            </w:r>
            <w:r>
              <w:rPr>
                <w:rStyle w:val="892"/>
                <w:rFonts w:ascii="Times New Roman" w:hAnsi="Times New Roman" w:eastAsia="宋体"/>
                <w:i w:val="0"/>
                <w:color w:val="000000" w:themeColor="text1"/>
                <w:sz w:val="28"/>
                <w:szCs w:val="24"/>
                <w:u w:val="none"/>
              </w:rPr>
              <w:t xml:space="preserve">ТЕОРЕТИЧЕСКИЕ СВЕДЕНИЯ</w:t>
            </w:r>
            <w:r>
              <w:rPr>
                <w:rStyle w:val="892"/>
                <w:color w:val="000000" w:themeColor="text1"/>
                <w:sz w:val="28"/>
                <w:szCs w:val="24"/>
                <w:u w:val="none"/>
              </w:rPr>
            </w:r>
            <w:r>
              <w:rPr>
                <w:color w:val="000000" w:themeColor="text1"/>
                <w:sz w:val="28"/>
                <w:szCs w:val="24"/>
                <w:u w:val="none"/>
              </w:rPr>
              <w:tab/>
            </w:r>
            <w:r>
              <w:rPr>
                <w:color w:val="000000" w:themeColor="text1"/>
                <w:sz w:val="28"/>
                <w:szCs w:val="24"/>
                <w:u w:val="none"/>
              </w:rPr>
              <w:fldChar w:fldCharType="begin"/>
              <w:instrText xml:space="preserve">PAGEREF _Toc3 \h</w:instrText>
              <w:fldChar w:fldCharType="separate"/>
              <w:t xml:space="preserve">5</w:t>
              <w:fldChar w:fldCharType="end"/>
            </w:r>
          </w:hyperlink>
          <w:r>
            <w:rPr>
              <w:color w:val="000000" w:themeColor="text1"/>
              <w:sz w:val="28"/>
              <w:szCs w:val="24"/>
              <w:u w:val="none"/>
            </w:rPr>
          </w:r>
          <w:r>
            <w:rPr>
              <w:color w:val="000000" w:themeColor="text1"/>
              <w:sz w:val="28"/>
              <w:szCs w:val="24"/>
              <w:u w:val="none"/>
            </w:rPr>
          </w:r>
        </w:p>
        <w:p w14:paraId="13E2D568">
          <w:pPr>
            <w:pStyle w:val="895"/>
            <w:pBdr/>
            <w:tabs>
              <w:tab w:val="right" w:leader="dot" w:pos="8640"/>
            </w:tabs>
            <w:spacing/>
            <w:ind/>
            <w:rPr>
              <w:color w:val="000000" w:themeColor="text1"/>
              <w:sz w:val="28"/>
              <w:szCs w:val="24"/>
              <w:u w:val="none"/>
            </w:rPr>
          </w:pPr>
          <w:r/>
          <w:hyperlink w:tooltip="#_Toc4" w:anchor="_Toc4" w:history="1">
            <w:r>
              <w:rPr>
                <w:rStyle w:val="892"/>
                <w:color w:val="000000" w:themeColor="text1"/>
                <w:sz w:val="28"/>
                <w:szCs w:val="24"/>
                <w:u w:val="none"/>
              </w:rPr>
            </w:r>
            <w:r>
              <w:rPr>
                <w:rStyle w:val="892"/>
                <w:rFonts w:ascii="Times New Roman" w:hAnsi="Times New Roman" w:eastAsia="宋体"/>
                <w:i w:val="0"/>
                <w:color w:val="000000" w:themeColor="text1"/>
                <w:sz w:val="28"/>
                <w:szCs w:val="24"/>
                <w:u w:val="none"/>
              </w:rPr>
              <w:t xml:space="preserve">ОПИСАНИЕ АЛГОРИТМА</w:t>
            </w:r>
            <w:r>
              <w:rPr>
                <w:rStyle w:val="892"/>
                <w:color w:val="000000" w:themeColor="text1"/>
                <w:sz w:val="28"/>
                <w:szCs w:val="24"/>
                <w:u w:val="none"/>
              </w:rPr>
            </w:r>
            <w:r>
              <w:rPr>
                <w:color w:val="000000" w:themeColor="text1"/>
                <w:sz w:val="28"/>
                <w:szCs w:val="24"/>
                <w:u w:val="none"/>
              </w:rPr>
              <w:tab/>
            </w:r>
            <w:r>
              <w:rPr>
                <w:color w:val="000000" w:themeColor="text1"/>
                <w:sz w:val="28"/>
                <w:szCs w:val="24"/>
                <w:u w:val="none"/>
              </w:rPr>
              <w:fldChar w:fldCharType="begin"/>
              <w:instrText xml:space="preserve">PAGEREF _Toc4 \h</w:instrText>
              <w:fldChar w:fldCharType="separate"/>
              <w:t xml:space="preserve">7</w:t>
              <w:fldChar w:fldCharType="end"/>
            </w:r>
          </w:hyperlink>
          <w:r>
            <w:rPr>
              <w:color w:val="000000" w:themeColor="text1"/>
              <w:sz w:val="28"/>
              <w:szCs w:val="24"/>
              <w:u w:val="none"/>
            </w:rPr>
          </w:r>
          <w:r>
            <w:rPr>
              <w:color w:val="000000" w:themeColor="text1"/>
              <w:sz w:val="28"/>
              <w:szCs w:val="24"/>
              <w:u w:val="none"/>
            </w:rPr>
          </w:r>
        </w:p>
        <w:p w14:paraId="1BA2A4CC">
          <w:pPr>
            <w:pStyle w:val="895"/>
            <w:pBdr/>
            <w:tabs>
              <w:tab w:val="right" w:leader="dot" w:pos="8640"/>
            </w:tabs>
            <w:spacing/>
            <w:ind/>
            <w:rPr>
              <w:color w:val="000000" w:themeColor="text1"/>
              <w:sz w:val="28"/>
              <w:szCs w:val="24"/>
              <w:u w:val="none"/>
            </w:rPr>
          </w:pPr>
          <w:r/>
          <w:hyperlink w:tooltip="#_Toc5" w:anchor="_Toc5" w:history="1">
            <w:r>
              <w:rPr>
                <w:rStyle w:val="892"/>
                <w:color w:val="000000" w:themeColor="text1"/>
                <w:sz w:val="28"/>
                <w:szCs w:val="24"/>
                <w:u w:val="none"/>
              </w:rPr>
            </w:r>
            <w:r>
              <w:rPr>
                <w:rStyle w:val="892"/>
                <w:rFonts w:ascii="Times New Roman" w:hAnsi="Times New Roman" w:eastAsia="宋体"/>
                <w:i w:val="0"/>
                <w:color w:val="000000" w:themeColor="text1"/>
                <w:sz w:val="28"/>
                <w:szCs w:val="24"/>
                <w:u w:val="none"/>
              </w:rPr>
              <w:t xml:space="preserve">ПРОГРАММНАЯ РЕАЛИЗАЦИЯ</w:t>
            </w:r>
            <w:r>
              <w:rPr>
                <w:rStyle w:val="892"/>
                <w:color w:val="000000" w:themeColor="text1"/>
                <w:sz w:val="28"/>
                <w:szCs w:val="24"/>
                <w:u w:val="none"/>
              </w:rPr>
            </w:r>
            <w:r>
              <w:rPr>
                <w:color w:val="000000" w:themeColor="text1"/>
                <w:sz w:val="28"/>
                <w:szCs w:val="24"/>
                <w:u w:val="none"/>
              </w:rPr>
              <w:tab/>
            </w:r>
            <w:r>
              <w:rPr>
                <w:color w:val="000000" w:themeColor="text1"/>
                <w:sz w:val="28"/>
                <w:szCs w:val="24"/>
                <w:u w:val="none"/>
              </w:rPr>
              <w:fldChar w:fldCharType="begin"/>
              <w:instrText xml:space="preserve">PAGEREF _Toc5 \h</w:instrText>
              <w:fldChar w:fldCharType="separate"/>
              <w:t xml:space="preserve">9</w:t>
              <w:fldChar w:fldCharType="end"/>
            </w:r>
          </w:hyperlink>
          <w:r>
            <w:rPr>
              <w:color w:val="000000" w:themeColor="text1"/>
              <w:sz w:val="28"/>
              <w:szCs w:val="24"/>
              <w:u w:val="none"/>
            </w:rPr>
          </w:r>
          <w:r>
            <w:rPr>
              <w:color w:val="000000" w:themeColor="text1"/>
              <w:sz w:val="28"/>
              <w:szCs w:val="24"/>
              <w:u w:val="none"/>
            </w:rPr>
          </w:r>
        </w:p>
        <w:p w14:paraId="232B4056">
          <w:pPr>
            <w:pStyle w:val="895"/>
            <w:pBdr/>
            <w:tabs>
              <w:tab w:val="right" w:leader="dot" w:pos="8640"/>
            </w:tabs>
            <w:spacing/>
            <w:ind/>
            <w:rPr>
              <w:color w:val="000000" w:themeColor="text1"/>
              <w:sz w:val="28"/>
              <w:szCs w:val="24"/>
              <w:u w:val="none"/>
            </w:rPr>
          </w:pPr>
          <w:r/>
          <w:hyperlink w:tooltip="#_Toc6" w:anchor="_Toc6" w:history="1">
            <w:r>
              <w:rPr>
                <w:rStyle w:val="892"/>
                <w:color w:val="000000" w:themeColor="text1"/>
                <w:sz w:val="28"/>
                <w:szCs w:val="24"/>
                <w:u w:val="none"/>
              </w:rPr>
            </w:r>
            <w:r>
              <w:rPr>
                <w:rStyle w:val="892"/>
                <w:rFonts w:ascii="Times New Roman" w:hAnsi="Times New Roman" w:eastAsia="宋体"/>
                <w:i w:val="0"/>
                <w:color w:val="000000" w:themeColor="text1"/>
                <w:sz w:val="28"/>
                <w:szCs w:val="24"/>
                <w:u w:val="none"/>
              </w:rPr>
              <w:t xml:space="preserve">ТЕСТИРОВАНИЕ </w:t>
            </w:r>
            <w:r>
              <w:rPr>
                <w:rStyle w:val="892"/>
                <w:color w:val="000000" w:themeColor="text1"/>
                <w:sz w:val="28"/>
                <w:szCs w:val="24"/>
                <w:u w:val="none"/>
              </w:rPr>
            </w:r>
            <w:r>
              <w:rPr>
                <w:color w:val="000000" w:themeColor="text1"/>
                <w:sz w:val="28"/>
                <w:szCs w:val="24"/>
                <w:u w:val="none"/>
              </w:rPr>
              <w:tab/>
            </w:r>
            <w:r>
              <w:rPr>
                <w:color w:val="000000" w:themeColor="text1"/>
                <w:sz w:val="28"/>
                <w:szCs w:val="24"/>
                <w:u w:val="none"/>
              </w:rPr>
              <w:fldChar w:fldCharType="begin"/>
              <w:instrText xml:space="preserve">PAGEREF _Toc6 \h</w:instrText>
              <w:fldChar w:fldCharType="separate"/>
              <w:t xml:space="preserve">12</w:t>
              <w:fldChar w:fldCharType="end"/>
            </w:r>
          </w:hyperlink>
          <w:r>
            <w:rPr>
              <w:color w:val="000000" w:themeColor="text1"/>
              <w:sz w:val="28"/>
              <w:szCs w:val="24"/>
              <w:u w:val="none"/>
            </w:rPr>
          </w:r>
          <w:r>
            <w:rPr>
              <w:color w:val="000000" w:themeColor="text1"/>
              <w:sz w:val="28"/>
              <w:szCs w:val="24"/>
              <w:u w:val="none"/>
            </w:rPr>
          </w:r>
        </w:p>
        <w:p w14:paraId="1ED6EB4C">
          <w:pPr>
            <w:pStyle w:val="895"/>
            <w:pBdr/>
            <w:tabs>
              <w:tab w:val="right" w:leader="dot" w:pos="8640"/>
            </w:tabs>
            <w:spacing/>
            <w:ind/>
            <w:rPr>
              <w:rFonts w:ascii="Times New Roman" w:hAnsi="Times New Roman" w:eastAsia="宋体"/>
              <w:i w:val="0"/>
              <w:color w:val="000000" w:themeColor="text1"/>
              <w:sz w:val="28"/>
              <w:szCs w:val="24"/>
              <w:highlight w:val="none"/>
              <w:u w:val="none"/>
            </w:rPr>
          </w:pPr>
          <w:r/>
          <w:hyperlink w:tooltip="#_Toc7" w:anchor="_Toc7" w:history="1">
            <w:r>
              <w:rPr>
                <w:rStyle w:val="892"/>
                <w:color w:val="000000" w:themeColor="text1"/>
                <w:sz w:val="28"/>
                <w:szCs w:val="24"/>
                <w:u w:val="none"/>
              </w:rPr>
            </w:r>
            <w:r>
              <w:rPr>
                <w:rStyle w:val="892"/>
                <w:rFonts w:ascii="Times New Roman" w:hAnsi="Times New Roman" w:eastAsia="宋体"/>
                <w:i w:val="0"/>
                <w:color w:val="000000" w:themeColor="text1"/>
                <w:sz w:val="28"/>
                <w:szCs w:val="24"/>
                <w:u w:val="none"/>
              </w:rPr>
              <w:t xml:space="preserve">ЗАКЛЮЧЕНИЕ</w:t>
            </w:r>
            <w:r>
              <w:rPr>
                <w:rStyle w:val="892"/>
                <w:color w:val="000000" w:themeColor="text1"/>
                <w:sz w:val="28"/>
                <w:szCs w:val="24"/>
                <w:u w:val="none"/>
              </w:rPr>
            </w:r>
            <w:r>
              <w:rPr>
                <w:color w:val="000000" w:themeColor="text1"/>
                <w:sz w:val="28"/>
                <w:szCs w:val="24"/>
                <w:u w:val="none"/>
              </w:rPr>
              <w:tab/>
            </w:r>
            <w:r>
              <w:rPr>
                <w:color w:val="000000" w:themeColor="text1"/>
                <w:sz w:val="28"/>
                <w:szCs w:val="24"/>
                <w:u w:val="none"/>
              </w:rPr>
              <w:fldChar w:fldCharType="begin"/>
              <w:instrText xml:space="preserve">PAGEREF _Toc7 \h</w:instrText>
              <w:fldChar w:fldCharType="separate"/>
              <w:t xml:space="preserve">13</w:t>
              <w:fldChar w:fldCharType="end"/>
            </w:r>
          </w:hyperlink>
          <w:r>
            <w:rPr>
              <w:rFonts w:ascii="Times New Roman" w:hAnsi="Times New Roman" w:eastAsia="宋体"/>
              <w:i w:val="0"/>
              <w:color w:val="000000" w:themeColor="text1"/>
              <w:sz w:val="28"/>
              <w:szCs w:val="24"/>
              <w:highlight w:val="none"/>
              <w:u w:val="none"/>
            </w:rPr>
          </w:r>
          <w:r>
            <w:rPr>
              <w:rFonts w:ascii="Times New Roman" w:hAnsi="Times New Roman" w:eastAsia="宋体"/>
              <w:i w:val="0"/>
              <w:color w:val="000000" w:themeColor="text1"/>
              <w:sz w:val="28"/>
              <w:szCs w:val="24"/>
              <w:highlight w:val="none"/>
              <w:u w:val="none"/>
            </w:rPr>
          </w:r>
        </w:p>
        <w:p w14:paraId="2B0DBE2D">
          <w:pPr>
            <w:pStyle w:val="895"/>
            <w:pBdr/>
            <w:tabs>
              <w:tab w:val="right" w:leader="dot" w:pos="8640"/>
            </w:tabs>
            <w:spacing/>
            <w:ind/>
            <w:rPr>
              <w:color w:val="000000" w:themeColor="text1"/>
              <w:sz w:val="28"/>
              <w:szCs w:val="24"/>
              <w:u w:val="none"/>
            </w:rPr>
          </w:pPr>
          <w:r/>
          <w:hyperlink w:tooltip="#_Toc8" w:anchor="_Toc8" w:history="1">
            <w:r>
              <w:rPr>
                <w:rStyle w:val="892"/>
                <w:color w:val="000000" w:themeColor="text1"/>
                <w:sz w:val="28"/>
                <w:szCs w:val="24"/>
                <w:u w:val="none"/>
              </w:rPr>
            </w:r>
            <w:r>
              <w:rPr>
                <w:rStyle w:val="892"/>
                <w:rFonts w:ascii="Times New Roman" w:hAnsi="Times New Roman" w:eastAsia="宋体"/>
                <w:i w:val="0"/>
                <w:color w:val="000000" w:themeColor="text1"/>
                <w:sz w:val="28"/>
                <w:szCs w:val="24"/>
                <w:u w:val="none"/>
              </w:rPr>
              <w:t xml:space="preserve">ПРИЛОЖЕНИЕ</w:t>
            </w:r>
            <w:r>
              <w:rPr>
                <w:rStyle w:val="892"/>
                <w:color w:val="000000" w:themeColor="text1"/>
                <w:sz w:val="28"/>
                <w:szCs w:val="24"/>
                <w:u w:val="none"/>
              </w:rPr>
            </w:r>
            <w:r>
              <w:rPr>
                <w:color w:val="000000" w:themeColor="text1"/>
                <w:sz w:val="28"/>
                <w:szCs w:val="24"/>
                <w:u w:val="none"/>
              </w:rPr>
              <w:tab/>
            </w:r>
            <w:r>
              <w:rPr>
                <w:color w:val="000000" w:themeColor="text1"/>
                <w:sz w:val="28"/>
                <w:szCs w:val="24"/>
                <w:u w:val="none"/>
              </w:rPr>
              <w:fldChar w:fldCharType="begin"/>
              <w:instrText xml:space="preserve">PAGEREF _Toc8 \h</w:instrText>
              <w:fldChar w:fldCharType="separate"/>
              <w:t xml:space="preserve">14</w:t>
              <w:fldChar w:fldCharType="end"/>
            </w:r>
          </w:hyperlink>
          <w:r>
            <w:rPr>
              <w:color w:val="000000" w:themeColor="text1"/>
              <w:sz w:val="28"/>
              <w:szCs w:val="24"/>
              <w:u w:val="none"/>
            </w:rPr>
          </w:r>
          <w:r>
            <w:rPr>
              <w:color w:val="000000" w:themeColor="text1"/>
              <w:sz w:val="28"/>
              <w:szCs w:val="24"/>
              <w:u w:val="none"/>
            </w:rPr>
          </w:r>
        </w:p>
        <w:p w14:paraId="79620999">
          <w:pPr>
            <w:pBdr/>
            <w:spacing/>
            <w:ind/>
            <w:rPr>
              <w:rFonts w:ascii="Times New Roman" w:hAnsi="Times New Roman" w:eastAsia="宋体"/>
              <w:b w:val="0"/>
              <w:bCs w:val="0"/>
              <w:i w:val="0"/>
              <w:color w:val="000000" w:themeColor="text1"/>
              <w:sz w:val="40"/>
              <w:szCs w:val="40"/>
              <w:highlight w:val="none"/>
              <w:u w:val="none"/>
            </w:rPr>
          </w:pPr>
          <w:r>
            <w:rPr>
              <w:color w:val="000000" w:themeColor="text1"/>
              <w:sz w:val="32"/>
              <w:szCs w:val="28"/>
              <w:u w:val="none"/>
            </w:rPr>
          </w:r>
          <w:r>
            <w:rPr>
              <w:color w:val="000000" w:themeColor="text1"/>
              <w:sz w:val="32"/>
              <w:szCs w:val="28"/>
              <w:u w:val="none"/>
            </w:rPr>
            <w:fldChar w:fldCharType="end"/>
          </w:r>
          <w:r>
            <w:rPr>
              <w:color w:val="000000" w:themeColor="text1"/>
              <w:sz w:val="28"/>
              <w:szCs w:val="24"/>
              <w:u w:val="none"/>
            </w:rPr>
          </w:r>
          <w:r>
            <w:rPr>
              <w:rFonts w:ascii="Times New Roman" w:hAnsi="Times New Roman" w:eastAsia="宋体"/>
              <w:b w:val="0"/>
              <w:bCs w:val="0"/>
              <w:i w:val="0"/>
              <w:color w:val="000000" w:themeColor="text1"/>
              <w:sz w:val="40"/>
              <w:szCs w:val="40"/>
              <w:highlight w:val="none"/>
              <w:u w:val="none"/>
            </w:rPr>
          </w:r>
        </w:p>
      </w:sdtContent>
    </w:sdt>
    <w:p w14:paraId="0EC60A0E">
      <w:pPr>
        <w:pBdr/>
        <w:spacing/>
        <w:ind/>
        <w:jc w:val="center"/>
        <w:rPr>
          <w:rFonts w:ascii="Times New Roman" w:hAnsi="Times New Roman" w:eastAsia="宋体"/>
          <w:b w:val="0"/>
          <w:bCs w:val="0"/>
          <w:i w:val="0"/>
          <w:color w:val="000000" w:themeColor="text1"/>
          <w:sz w:val="32"/>
          <w:szCs w:val="32"/>
          <w:highlight w:val="none"/>
        </w:rPr>
      </w:pPr>
      <w:r>
        <w:rPr>
          <w:rFonts w:ascii="Times New Roman" w:hAnsi="Times New Roman" w:eastAsia="宋体"/>
          <w:b w:val="0"/>
          <w:bCs w:val="0"/>
          <w:i w:val="0"/>
          <w:color w:val="000000" w:themeColor="text1"/>
          <w:sz w:val="32"/>
          <w:szCs w:val="32"/>
          <w:highlight w:val="none"/>
        </w:rPr>
      </w:r>
      <w:r>
        <w:rPr>
          <w:rFonts w:ascii="Times New Roman" w:hAnsi="Times New Roman" w:eastAsia="宋体"/>
          <w:b w:val="0"/>
          <w:bCs w:val="0"/>
          <w:i w:val="0"/>
          <w:color w:val="000000" w:themeColor="text1"/>
          <w:sz w:val="32"/>
          <w:szCs w:val="32"/>
          <w:highlight w:val="none"/>
        </w:rPr>
      </w:r>
      <w:r>
        <w:rPr>
          <w:rFonts w:ascii="Times New Roman" w:hAnsi="Times New Roman" w:eastAsia="宋体"/>
          <w:b w:val="0"/>
          <w:bCs w:val="0"/>
          <w:i w:val="0"/>
          <w:color w:val="000000" w:themeColor="text1"/>
          <w:sz w:val="32"/>
          <w:szCs w:val="32"/>
          <w:highlight w:val="none"/>
        </w:rPr>
      </w:r>
    </w:p>
    <w:p w14:paraId="6FB1C7AE">
      <w:pPr>
        <w:pBdr/>
        <w:spacing/>
        <w:ind/>
        <w:jc w:val="center"/>
        <w:rPr>
          <w:rFonts w:ascii="Times New Roman" w:hAnsi="Times New Roman" w:eastAsia="宋体"/>
          <w:b w:val="0"/>
          <w:bCs w:val="0"/>
          <w:i w:val="0"/>
          <w:color w:val="000000" w:themeColor="text1"/>
          <w:sz w:val="32"/>
          <w:szCs w:val="32"/>
          <w:highlight w:val="none"/>
        </w:rPr>
      </w:pPr>
      <w:r>
        <w:rPr>
          <w:rFonts w:ascii="Times New Roman" w:hAnsi="Times New Roman" w:eastAsia="宋体"/>
          <w:b w:val="0"/>
          <w:bCs w:val="0"/>
          <w:i w:val="0"/>
          <w:color w:val="000000" w:themeColor="text1"/>
          <w:sz w:val="32"/>
          <w:szCs w:val="32"/>
          <w:highlight w:val="none"/>
        </w:rPr>
      </w:r>
      <w:r>
        <w:rPr>
          <w:rFonts w:ascii="Times New Roman" w:hAnsi="Times New Roman" w:eastAsia="宋体"/>
          <w:b w:val="0"/>
          <w:bCs w:val="0"/>
          <w:i w:val="0"/>
          <w:color w:val="000000" w:themeColor="text1"/>
          <w:sz w:val="32"/>
          <w:szCs w:val="32"/>
          <w:highlight w:val="none"/>
        </w:rPr>
      </w:r>
      <w:r>
        <w:rPr>
          <w:rFonts w:ascii="Times New Roman" w:hAnsi="Times New Roman" w:eastAsia="宋体"/>
          <w:b w:val="0"/>
          <w:bCs w:val="0"/>
          <w:i w:val="0"/>
          <w:color w:val="000000" w:themeColor="text1"/>
          <w:sz w:val="32"/>
          <w:szCs w:val="32"/>
          <w:highlight w:val="none"/>
        </w:rPr>
      </w:r>
    </w:p>
    <w:p w14:paraId="02337CC6">
      <w:pPr>
        <w:pBdr/>
        <w:spacing/>
        <w:ind/>
        <w:jc w:val="center"/>
        <w:rPr>
          <w:rFonts w:ascii="Times New Roman" w:hAnsi="Times New Roman" w:eastAsia="宋体"/>
          <w:b w:val="0"/>
          <w:bCs w:val="0"/>
          <w:i w:val="0"/>
          <w:color w:val="000000" w:themeColor="text1"/>
          <w:sz w:val="32"/>
          <w:szCs w:val="32"/>
          <w:highlight w:val="none"/>
        </w:rPr>
      </w:pPr>
      <w:r>
        <w:rPr>
          <w:rFonts w:ascii="Times New Roman" w:hAnsi="Times New Roman" w:eastAsia="宋体"/>
          <w:b w:val="0"/>
          <w:bCs w:val="0"/>
          <w:i w:val="0"/>
          <w:color w:val="000000" w:themeColor="text1"/>
          <w:sz w:val="32"/>
          <w:szCs w:val="32"/>
          <w:highlight w:val="none"/>
        </w:rPr>
      </w:r>
      <w:r>
        <w:rPr>
          <w:rFonts w:ascii="Times New Roman" w:hAnsi="Times New Roman" w:eastAsia="宋体"/>
          <w:b w:val="0"/>
          <w:bCs w:val="0"/>
          <w:i w:val="0"/>
          <w:color w:val="000000" w:themeColor="text1"/>
          <w:sz w:val="32"/>
          <w:szCs w:val="32"/>
          <w:highlight w:val="none"/>
        </w:rPr>
      </w:r>
      <w:r>
        <w:rPr>
          <w:rFonts w:ascii="Times New Roman" w:hAnsi="Times New Roman" w:eastAsia="宋体"/>
          <w:b w:val="0"/>
          <w:bCs w:val="0"/>
          <w:i w:val="0"/>
          <w:color w:val="000000" w:themeColor="text1"/>
          <w:sz w:val="32"/>
          <w:szCs w:val="32"/>
          <w:highlight w:val="none"/>
        </w:rPr>
      </w:r>
    </w:p>
    <w:p w14:paraId="520EF77F">
      <w:pPr>
        <w:pBdr/>
        <w:spacing/>
        <w:ind/>
        <w:jc w:val="center"/>
        <w:rPr>
          <w:rFonts w:ascii="Times New Roman" w:hAnsi="Times New Roman" w:eastAsia="宋体"/>
          <w:b w:val="0"/>
          <w:bCs w:val="0"/>
          <w:i w:val="0"/>
          <w:color w:val="000000" w:themeColor="text1"/>
          <w:sz w:val="32"/>
          <w:szCs w:val="32"/>
          <w:highlight w:val="none"/>
        </w:rPr>
      </w:pPr>
      <w:r>
        <w:rPr>
          <w:rFonts w:ascii="Times New Roman" w:hAnsi="Times New Roman" w:eastAsia="宋体"/>
          <w:b w:val="0"/>
          <w:bCs w:val="0"/>
          <w:i w:val="0"/>
          <w:color w:val="000000" w:themeColor="text1"/>
          <w:sz w:val="32"/>
          <w:szCs w:val="32"/>
          <w:highlight w:val="none"/>
        </w:rPr>
      </w:r>
      <w:r>
        <w:rPr>
          <w:rFonts w:ascii="Times New Roman" w:hAnsi="Times New Roman" w:eastAsia="宋体"/>
          <w:b w:val="0"/>
          <w:bCs w:val="0"/>
          <w:i w:val="0"/>
          <w:color w:val="000000" w:themeColor="text1"/>
          <w:sz w:val="32"/>
          <w:szCs w:val="32"/>
          <w:highlight w:val="none"/>
        </w:rPr>
      </w:r>
      <w:r>
        <w:rPr>
          <w:rFonts w:ascii="Times New Roman" w:hAnsi="Times New Roman" w:eastAsia="宋体"/>
          <w:b w:val="0"/>
          <w:bCs w:val="0"/>
          <w:i w:val="0"/>
          <w:color w:val="000000" w:themeColor="text1"/>
          <w:sz w:val="32"/>
          <w:szCs w:val="32"/>
          <w:highlight w:val="none"/>
        </w:rPr>
      </w:r>
    </w:p>
    <w:p w14:paraId="1E4C629C">
      <w:pPr>
        <w:pBdr/>
        <w:spacing/>
        <w:ind/>
        <w:jc w:val="center"/>
        <w:rPr>
          <w:rFonts w:ascii="Times New Roman" w:hAnsi="Times New Roman" w:eastAsia="宋体"/>
          <w:b w:val="0"/>
          <w:bCs w:val="0"/>
          <w:i w:val="0"/>
          <w:color w:val="000000" w:themeColor="text1"/>
          <w:sz w:val="32"/>
          <w:szCs w:val="32"/>
          <w:highlight w:val="none"/>
        </w:rPr>
      </w:pPr>
      <w:r>
        <w:rPr>
          <w:rFonts w:ascii="Times New Roman" w:hAnsi="Times New Roman" w:eastAsia="宋体"/>
          <w:b w:val="0"/>
          <w:bCs w:val="0"/>
          <w:i w:val="0"/>
          <w:color w:val="000000" w:themeColor="text1"/>
          <w:sz w:val="32"/>
          <w:szCs w:val="32"/>
          <w:highlight w:val="none"/>
        </w:rPr>
      </w:r>
      <w:r>
        <w:rPr>
          <w:rFonts w:ascii="Times New Roman" w:hAnsi="Times New Roman" w:eastAsia="宋体"/>
          <w:b w:val="0"/>
          <w:bCs w:val="0"/>
          <w:i w:val="0"/>
          <w:color w:val="000000" w:themeColor="text1"/>
          <w:sz w:val="32"/>
          <w:szCs w:val="32"/>
          <w:highlight w:val="none"/>
        </w:rPr>
      </w:r>
      <w:r>
        <w:rPr>
          <w:rFonts w:ascii="Times New Roman" w:hAnsi="Times New Roman" w:eastAsia="宋体"/>
          <w:b w:val="0"/>
          <w:bCs w:val="0"/>
          <w:i w:val="0"/>
          <w:color w:val="000000" w:themeColor="text1"/>
          <w:sz w:val="32"/>
          <w:szCs w:val="32"/>
          <w:highlight w:val="none"/>
        </w:rPr>
      </w:r>
    </w:p>
    <w:p w14:paraId="5981352B">
      <w:pPr>
        <w:pBdr/>
        <w:spacing/>
        <w:ind/>
        <w:jc w:val="center"/>
        <w:rPr>
          <w:rFonts w:ascii="Times New Roman" w:hAnsi="Times New Roman" w:eastAsia="宋体"/>
          <w:b w:val="0"/>
          <w:bCs w:val="0"/>
          <w:i w:val="0"/>
          <w:color w:val="000000" w:themeColor="text1"/>
          <w:sz w:val="32"/>
          <w:szCs w:val="32"/>
          <w:highlight w:val="none"/>
        </w:rPr>
      </w:pPr>
      <w:r>
        <w:rPr>
          <w:rFonts w:ascii="Times New Roman" w:hAnsi="Times New Roman" w:eastAsia="宋体"/>
          <w:b w:val="0"/>
          <w:bCs w:val="0"/>
          <w:i w:val="0"/>
          <w:color w:val="000000" w:themeColor="text1"/>
          <w:sz w:val="32"/>
          <w:szCs w:val="32"/>
          <w:highlight w:val="none"/>
        </w:rPr>
      </w:r>
      <w:r>
        <w:rPr>
          <w:rFonts w:ascii="Times New Roman" w:hAnsi="Times New Roman" w:eastAsia="宋体"/>
          <w:b w:val="0"/>
          <w:bCs w:val="0"/>
          <w:i w:val="0"/>
          <w:color w:val="000000" w:themeColor="text1"/>
          <w:sz w:val="32"/>
          <w:szCs w:val="32"/>
          <w:highlight w:val="none"/>
        </w:rPr>
      </w:r>
      <w:r>
        <w:rPr>
          <w:rFonts w:ascii="Times New Roman" w:hAnsi="Times New Roman" w:eastAsia="宋体"/>
          <w:b w:val="0"/>
          <w:bCs w:val="0"/>
          <w:i w:val="0"/>
          <w:color w:val="000000" w:themeColor="text1"/>
          <w:sz w:val="32"/>
          <w:szCs w:val="32"/>
          <w:highlight w:val="none"/>
        </w:rPr>
      </w:r>
    </w:p>
    <w:p w14:paraId="62BC5298">
      <w:pPr>
        <w:pBdr/>
        <w:spacing/>
        <w:ind/>
        <w:jc w:val="center"/>
        <w:rPr>
          <w:rFonts w:ascii="Times New Roman" w:hAnsi="Times New Roman" w:eastAsia="宋体"/>
          <w:b w:val="0"/>
          <w:bCs w:val="0"/>
          <w:i w:val="0"/>
          <w:color w:val="000000" w:themeColor="text1"/>
          <w:sz w:val="32"/>
          <w:szCs w:val="32"/>
          <w:highlight w:val="none"/>
        </w:rPr>
      </w:pPr>
      <w:r>
        <w:rPr>
          <w:rFonts w:ascii="Times New Roman" w:hAnsi="Times New Roman" w:eastAsia="宋体"/>
          <w:b w:val="0"/>
          <w:bCs w:val="0"/>
          <w:i w:val="0"/>
          <w:color w:val="000000" w:themeColor="text1"/>
          <w:sz w:val="32"/>
          <w:szCs w:val="32"/>
          <w:highlight w:val="none"/>
        </w:rPr>
      </w:r>
      <w:r>
        <w:rPr>
          <w:rFonts w:ascii="Times New Roman" w:hAnsi="Times New Roman" w:eastAsia="宋体"/>
          <w:b w:val="0"/>
          <w:bCs w:val="0"/>
          <w:i w:val="0"/>
          <w:color w:val="000000" w:themeColor="text1"/>
          <w:sz w:val="32"/>
          <w:szCs w:val="32"/>
          <w:highlight w:val="none"/>
        </w:rPr>
      </w:r>
      <w:r>
        <w:rPr>
          <w:rFonts w:ascii="Times New Roman" w:hAnsi="Times New Roman" w:eastAsia="宋体"/>
          <w:b w:val="0"/>
          <w:bCs w:val="0"/>
          <w:i w:val="0"/>
          <w:color w:val="000000" w:themeColor="text1"/>
          <w:sz w:val="32"/>
          <w:szCs w:val="32"/>
          <w:highlight w:val="none"/>
        </w:rPr>
      </w:r>
    </w:p>
    <w:p w14:paraId="5AEBCC8B">
      <w:pPr>
        <w:pBdr/>
        <w:spacing/>
        <w:ind/>
        <w:jc w:val="center"/>
        <w:rPr>
          <w:rFonts w:ascii="Times New Roman" w:hAnsi="Times New Roman" w:eastAsia="宋体"/>
          <w:b w:val="0"/>
          <w:bCs w:val="0"/>
          <w:i w:val="0"/>
          <w:color w:val="000000" w:themeColor="text1"/>
          <w:sz w:val="32"/>
          <w:szCs w:val="32"/>
          <w:highlight w:val="none"/>
        </w:rPr>
      </w:pPr>
      <w:r>
        <w:rPr>
          <w:rFonts w:ascii="Times New Roman" w:hAnsi="Times New Roman" w:eastAsia="宋体"/>
          <w:b w:val="0"/>
          <w:bCs w:val="0"/>
          <w:i w:val="0"/>
          <w:color w:val="000000" w:themeColor="text1"/>
          <w:sz w:val="32"/>
          <w:szCs w:val="32"/>
          <w:highlight w:val="none"/>
        </w:rPr>
      </w:r>
      <w:r>
        <w:rPr>
          <w:rFonts w:ascii="Times New Roman" w:hAnsi="Times New Roman" w:eastAsia="宋体"/>
          <w:b w:val="0"/>
          <w:bCs w:val="0"/>
          <w:i w:val="0"/>
          <w:color w:val="000000" w:themeColor="text1"/>
          <w:sz w:val="32"/>
          <w:szCs w:val="32"/>
          <w:highlight w:val="none"/>
        </w:rPr>
      </w:r>
      <w:r>
        <w:rPr>
          <w:rFonts w:ascii="Times New Roman" w:hAnsi="Times New Roman" w:eastAsia="宋体"/>
          <w:b w:val="0"/>
          <w:bCs w:val="0"/>
          <w:i w:val="0"/>
          <w:color w:val="000000" w:themeColor="text1"/>
          <w:sz w:val="32"/>
          <w:szCs w:val="32"/>
          <w:highlight w:val="none"/>
        </w:rPr>
      </w:r>
    </w:p>
    <w:p w14:paraId="356EA71A">
      <w:pPr>
        <w:pBdr/>
        <w:spacing/>
        <w:ind/>
        <w:jc w:val="center"/>
        <w:rPr>
          <w:rFonts w:ascii="Times New Roman" w:hAnsi="Times New Roman" w:eastAsia="宋体"/>
          <w:b w:val="0"/>
          <w:bCs w:val="0"/>
          <w:i w:val="0"/>
          <w:color w:val="000000" w:themeColor="text1"/>
          <w:sz w:val="32"/>
          <w:szCs w:val="32"/>
          <w:highlight w:val="none"/>
        </w:rPr>
      </w:pPr>
      <w:r>
        <w:rPr>
          <w:rFonts w:ascii="Times New Roman" w:hAnsi="Times New Roman" w:eastAsia="宋体"/>
          <w:b w:val="0"/>
          <w:bCs w:val="0"/>
          <w:i w:val="0"/>
          <w:color w:val="000000" w:themeColor="text1"/>
          <w:sz w:val="32"/>
          <w:szCs w:val="32"/>
          <w:highlight w:val="none"/>
        </w:rPr>
      </w:r>
      <w:r>
        <w:rPr>
          <w:rFonts w:ascii="Times New Roman" w:hAnsi="Times New Roman" w:eastAsia="宋体"/>
          <w:b w:val="0"/>
          <w:bCs w:val="0"/>
          <w:i w:val="0"/>
          <w:color w:val="000000" w:themeColor="text1"/>
          <w:sz w:val="32"/>
          <w:szCs w:val="32"/>
          <w:highlight w:val="none"/>
        </w:rPr>
      </w:r>
      <w:r>
        <w:rPr>
          <w:rFonts w:ascii="Times New Roman" w:hAnsi="Times New Roman" w:eastAsia="宋体"/>
          <w:b w:val="0"/>
          <w:bCs w:val="0"/>
          <w:i w:val="0"/>
          <w:color w:val="000000" w:themeColor="text1"/>
          <w:sz w:val="32"/>
          <w:szCs w:val="32"/>
          <w:highlight w:val="none"/>
        </w:rPr>
      </w:r>
    </w:p>
    <w:p w14:paraId="79E7502C">
      <w:pPr>
        <w:pBdr/>
        <w:spacing/>
        <w:ind/>
        <w:jc w:val="center"/>
        <w:rPr>
          <w:rFonts w:ascii="Times New Roman" w:hAnsi="Times New Roman" w:eastAsia="宋体"/>
          <w:b w:val="0"/>
          <w:bCs w:val="0"/>
          <w:i w:val="0"/>
          <w:color w:val="000000" w:themeColor="text1"/>
          <w:sz w:val="32"/>
          <w:szCs w:val="32"/>
          <w:highlight w:val="none"/>
        </w:rPr>
      </w:pPr>
      <w:r>
        <w:rPr>
          <w:rFonts w:ascii="Times New Roman" w:hAnsi="Times New Roman" w:eastAsia="宋体"/>
          <w:b w:val="0"/>
          <w:bCs w:val="0"/>
          <w:i w:val="0"/>
          <w:color w:val="000000" w:themeColor="text1"/>
          <w:sz w:val="32"/>
          <w:szCs w:val="32"/>
          <w:highlight w:val="none"/>
        </w:rPr>
      </w:r>
      <w:r>
        <w:rPr>
          <w:rFonts w:ascii="Times New Roman" w:hAnsi="Times New Roman" w:eastAsia="宋体"/>
          <w:b w:val="0"/>
          <w:bCs w:val="0"/>
          <w:i w:val="0"/>
          <w:color w:val="000000" w:themeColor="text1"/>
          <w:sz w:val="32"/>
          <w:szCs w:val="32"/>
          <w:highlight w:val="none"/>
        </w:rPr>
      </w:r>
      <w:r>
        <w:rPr>
          <w:rFonts w:ascii="Times New Roman" w:hAnsi="Times New Roman" w:eastAsia="宋体"/>
          <w:b w:val="0"/>
          <w:bCs w:val="0"/>
          <w:i w:val="0"/>
          <w:color w:val="000000" w:themeColor="text1"/>
          <w:sz w:val="32"/>
          <w:szCs w:val="32"/>
          <w:highlight w:val="none"/>
        </w:rPr>
      </w:r>
    </w:p>
    <w:p w14:paraId="4151C0FF">
      <w:pPr>
        <w:pBdr/>
        <w:spacing/>
        <w:ind/>
        <w:jc w:val="left"/>
        <w:rPr>
          <w:rFonts w:ascii="Times New Roman" w:hAnsi="Times New Roman" w:eastAsia="宋体"/>
          <w:b w:val="0"/>
          <w:bCs w:val="0"/>
          <w:i w:val="0"/>
          <w:color w:val="000000" w:themeColor="text1"/>
          <w:sz w:val="32"/>
          <w:szCs w:val="32"/>
          <w:highlight w:val="none"/>
          <w:lang w:val="ru-RU"/>
        </w:rPr>
      </w:pPr>
      <w:r>
        <w:rPr>
          <w:rFonts w:ascii="Times New Roman" w:hAnsi="Times New Roman" w:eastAsia="宋体"/>
          <w:b w:val="0"/>
          <w:bCs w:val="0"/>
          <w:i w:val="0"/>
          <w:color w:val="000000" w:themeColor="text1"/>
          <w:sz w:val="32"/>
          <w:szCs w:val="32"/>
          <w:highlight w:val="none"/>
          <w:lang w:val="ru-RU"/>
        </w:rPr>
      </w:r>
      <w:r>
        <w:rPr>
          <w:rFonts w:ascii="Times New Roman" w:hAnsi="Times New Roman" w:eastAsia="宋体"/>
          <w:b w:val="0"/>
          <w:bCs w:val="0"/>
          <w:i w:val="0"/>
          <w:color w:val="000000" w:themeColor="text1"/>
          <w:sz w:val="32"/>
          <w:szCs w:val="32"/>
          <w:highlight w:val="none"/>
          <w:lang w:val="ru-RU"/>
        </w:rPr>
      </w:r>
      <w:r>
        <w:rPr>
          <w:rFonts w:ascii="Times New Roman" w:hAnsi="Times New Roman" w:eastAsia="宋体"/>
          <w:b w:val="0"/>
          <w:bCs w:val="0"/>
          <w:i w:val="0"/>
          <w:color w:val="000000" w:themeColor="text1"/>
          <w:sz w:val="32"/>
          <w:szCs w:val="32"/>
          <w:highlight w:val="none"/>
          <w:lang w:val="ru-RU"/>
        </w:rPr>
      </w:r>
    </w:p>
    <w:p w14:paraId="528FE374">
      <w:pPr>
        <w:pBdr/>
        <w:spacing/>
        <w:ind/>
        <w:jc w:val="left"/>
        <w:rPr>
          <w:rFonts w:ascii="Times New Roman" w:hAnsi="Times New Roman" w:eastAsia="宋体"/>
          <w:b w:val="0"/>
          <w:bCs w:val="0"/>
          <w:i w:val="0"/>
          <w:color w:val="000000" w:themeColor="text1"/>
          <w:sz w:val="32"/>
          <w:szCs w:val="32"/>
          <w:highlight w:val="none"/>
          <w:lang w:val="ru-RU"/>
        </w:rPr>
      </w:pPr>
      <w:r>
        <w:rPr>
          <w:rFonts w:ascii="Times New Roman" w:hAnsi="Times New Roman" w:eastAsia="宋体"/>
          <w:b w:val="0"/>
          <w:bCs w:val="0"/>
          <w:i w:val="0"/>
          <w:color w:val="000000" w:themeColor="text1"/>
          <w:sz w:val="32"/>
          <w:szCs w:val="32"/>
          <w:highlight w:val="none"/>
        </w:rPr>
      </w:r>
      <w:r>
        <w:rPr>
          <w:rFonts w:ascii="Times New Roman" w:hAnsi="Times New Roman" w:eastAsia="宋体"/>
          <w:b w:val="0"/>
          <w:bCs w:val="0"/>
          <w:i w:val="0"/>
          <w:color w:val="000000" w:themeColor="text1"/>
          <w:sz w:val="32"/>
          <w:szCs w:val="32"/>
          <w:highlight w:val="none"/>
          <w:lang w:val="ru-RU"/>
        </w:rPr>
      </w:r>
      <w:r>
        <w:rPr>
          <w:rFonts w:ascii="Times New Roman" w:hAnsi="Times New Roman" w:eastAsia="宋体"/>
          <w:b w:val="0"/>
          <w:bCs w:val="0"/>
          <w:i w:val="0"/>
          <w:color w:val="000000" w:themeColor="text1"/>
          <w:sz w:val="32"/>
          <w:szCs w:val="32"/>
          <w:highlight w:val="none"/>
          <w:lang w:val="ru-RU"/>
        </w:rPr>
      </w:r>
    </w:p>
    <w:p w14:paraId="2CA1735E">
      <w:pPr>
        <w:pStyle w:val="910"/>
        <w:pBdr/>
        <w:spacing/>
        <w:ind/>
        <w:jc w:val="center"/>
        <w:rPr>
          <w:rFonts w:ascii="Times New Roman" w:hAnsi="Times New Roman" w:cs="Times New Roman"/>
          <w:b w:val="0"/>
          <w:bCs w:val="0"/>
          <w:color w:val="000000" w:themeColor="text1"/>
          <w:sz w:val="40"/>
          <w:szCs w:val="36"/>
          <w:highlight w:val="none"/>
          <w14:ligatures w14:val="none"/>
        </w:rPr>
      </w:pPr>
      <w:r/>
      <w:bookmarkStart w:id="1" w:name="_Toc1"/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32"/>
          <w:szCs w:val="28"/>
          <w:highlight w:val="none"/>
          <w:lang w:val="ru-RU"/>
        </w:rPr>
        <w:t xml:space="preserve">ВВЕДЕНИЕ</w:t>
      </w:r>
      <w:bookmarkEnd w:id="1"/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40"/>
          <w:szCs w:val="36"/>
          <w:highlight w:val="none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sz w:val="40"/>
          <w:szCs w:val="36"/>
          <w:highlight w:val="none"/>
          <w14:ligatures w14:val="none"/>
        </w:rPr>
      </w:r>
    </w:p>
    <w:p>
      <w:pPr>
        <w:pBdr/>
        <w:spacing w:line="360" w:lineRule="auto"/>
        <w:ind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рамках работы исходная постановка лабораторной №1 (рекурсивное разделение мас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сива и слияние отсортированных частей с использованием нескольких процессов) перенесена с механизма разделяемой памяти и семафоров на сетевой взаимодействие в пределах одной машины. В качестве транспорта используются потоковые сокеты TCP; адрес привязки - </w:t>
      </w:r>
      <w:r>
        <w:rPr>
          <w:rFonts w:ascii="Times New Roman" w:hAnsi="Times New Roman" w:eastAsia="Times New Roman" w:cs="Times New Roman"/>
          <w:color w:val="ff0000"/>
          <w:sz w:val="28"/>
          <w:szCs w:val="28"/>
          <w:shd w:val="clear" w:color="auto" w:fill="f2f2f2"/>
        </w:rPr>
        <w:t xml:space="preserve">127.0.0.1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(localhost). Предпочтительный номер порта сервера задаётся по идентификатору процесса (младшие 16 бит PID), что соответствует духу технического задания из </w:t>
      </w:r>
      <w:r>
        <w:rPr>
          <w:rFonts w:ascii="Times New Roman" w:hAnsi="Times New Roman" w:eastAsia="Times New Roman" w:cs="Times New Roman"/>
          <w:color w:val="ff0000"/>
          <w:sz w:val="28"/>
          <w:szCs w:val="28"/>
          <w:shd w:val="clear" w:color="auto" w:fill="f2f2f2"/>
        </w:rPr>
        <w:t xml:space="preserve">tz.txt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 Если этот порт уже занят (</w:t>
      </w:r>
      <w:r>
        <w:rPr>
          <w:rFonts w:ascii="Times New Roman" w:hAnsi="Times New Roman" w:eastAsia="Times New Roman" w:cs="Times New Roman"/>
          <w:color w:val="ff0000"/>
          <w:sz w:val="28"/>
          <w:szCs w:val="28"/>
          <w:shd w:val="clear" w:color="auto" w:fill="f2f2f2"/>
        </w:rPr>
        <w:t xml:space="preserve">EADDRINUSE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), выполняется перебор следующих портов по кругу в пределах ограниченного числа попыток; фактический порт передаётся потомкам через переменную окружения, чтобы они подключались к правильному адресу.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2E1D2CEC"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DD6139D"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68E262A"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17630F4"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A2CB7DB"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BA642F4"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D2B80C4"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11"/>
        <w:pBdr/>
        <w:spacing w:line="360" w:lineRule="auto"/>
        <w:ind/>
        <w:jc w:val="center"/>
        <w:rPr>
          <w:b w:val="0"/>
          <w:bCs w:val="0"/>
          <w:color w:val="000000" w:themeColor="text1"/>
          <w:sz w:val="24"/>
          <w:szCs w:val="24"/>
        </w:rPr>
      </w:pPr>
      <w:r/>
      <w:bookmarkStart w:id="2" w:name="_Toc2"/>
      <w:r>
        <w:rPr>
          <w:rFonts w:ascii="Times New Roman" w:hAnsi="Times New Roman" w:eastAsia="宋体"/>
          <w:b w:val="0"/>
          <w:bCs w:val="0"/>
          <w:i w:val="0"/>
          <w:color w:val="000000" w:themeColor="text1"/>
          <w:sz w:val="32"/>
          <w:szCs w:val="24"/>
        </w:rPr>
        <w:t xml:space="preserve">ЦЕЛЬ РАБОТЫ</w:t>
      </w:r>
      <w:bookmarkEnd w:id="2"/>
      <w:r>
        <w:rPr>
          <w:b w:val="0"/>
          <w:bCs w:val="0"/>
          <w:color w:val="000000" w:themeColor="text1"/>
          <w:sz w:val="24"/>
          <w:szCs w:val="24"/>
        </w:rPr>
      </w:r>
      <w:r>
        <w:rPr>
          <w:b w:val="0"/>
          <w:bCs w:val="0"/>
          <w:color w:val="000000" w:themeColor="text1"/>
          <w:sz w:val="24"/>
          <w:szCs w:val="24"/>
        </w:rPr>
      </w:r>
    </w:p>
    <w:p>
      <w:pPr>
        <w:pBdr/>
        <w:spacing w:line="360" w:lineRule="auto"/>
        <w:ind/>
        <w:jc w:val="both"/>
        <w:rPr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Освоить организацию межпроцессного обмена через сокеты в модели «родитель - потомок»: корневой и промежуточные процессы выступают серверами на </w:t>
      </w:r>
      <w:r>
        <w:rPr>
          <w:rFonts w:ascii="Times New Roman" w:hAnsi="Times New Roman" w:eastAsia="Times New Roman" w:cs="Times New Roman"/>
          <w:color w:val="ff0000"/>
          <w:sz w:val="28"/>
          <w:szCs w:val="28"/>
          <w:shd w:val="clear" w:color="auto" w:fill="f2f2f2"/>
        </w:rPr>
        <w:t xml:space="preserve">127.0.0.1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с приоритетным портом по PID и при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необходимости - запасными портами; потомки узнают номер порта родителя из окружения (или из PID при отсутствии переменной), получают фрагмент массива, выполняют рекурсивное ветвление или локальную сортировку и возвращают результат в формате, заданном в ТЗ.</w:t>
      </w:r>
      <w:r>
        <w:rPr>
          <w:rFonts w:ascii="Times New Roman" w:hAnsi="Times New Roman" w:cs="Times New Roman"/>
          <w:sz w:val="28"/>
          <w:szCs w:val="28"/>
        </w:rPr>
      </w:r>
      <w:r>
        <w:rPr>
          <w:highlight w:val="none"/>
        </w:rPr>
      </w:r>
    </w:p>
    <w:p w14:paraId="09F00C36"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6FE1C2C"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E9468E3"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EE3DECD"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7F4180F"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FB5E16D"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D26442A"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04C6685"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C974F94"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2030F16"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9364949"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highlight w:val="none"/>
        </w:rPr>
      </w:r>
      <w:r>
        <w:rPr>
          <w:highlight w:val="none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11"/>
        <w:pBdr/>
        <w:spacing w:line="360" w:lineRule="auto"/>
        <w:ind/>
        <w:jc w:val="center"/>
        <w:rPr>
          <w:b w:val="0"/>
          <w:bCs w:val="0"/>
          <w:color w:val="000000" w:themeColor="text1"/>
          <w:sz w:val="24"/>
          <w:szCs w:val="24"/>
        </w:rPr>
      </w:pPr>
      <w:r/>
      <w:bookmarkStart w:id="3" w:name="_Toc3"/>
      <w:r>
        <w:rPr>
          <w:rFonts w:ascii="Times New Roman" w:hAnsi="Times New Roman" w:eastAsia="宋体"/>
          <w:b w:val="0"/>
          <w:bCs w:val="0"/>
          <w:i w:val="0"/>
          <w:color w:val="000000" w:themeColor="text1"/>
          <w:sz w:val="32"/>
          <w:szCs w:val="24"/>
        </w:rPr>
        <w:t xml:space="preserve">ТЕОРЕТИЧЕСКИЕ СВЕДЕНИЯ</w:t>
      </w:r>
      <w:bookmarkEnd w:id="3"/>
      <w:r>
        <w:rPr>
          <w:b w:val="0"/>
          <w:bCs w:val="0"/>
          <w:color w:val="000000" w:themeColor="text1"/>
          <w:sz w:val="24"/>
          <w:szCs w:val="24"/>
        </w:rPr>
      </w:r>
      <w:r>
        <w:rPr>
          <w:b w:val="0"/>
          <w:bCs w:val="0"/>
          <w:color w:val="000000" w:themeColor="text1"/>
          <w:sz w:val="24"/>
          <w:szCs w:val="24"/>
        </w:rPr>
      </w:r>
    </w:p>
    <w:p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Процессы и `fork`.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Родительский процесс создаёт копии себя вызовом </w:t>
      </w:r>
      <w:r>
        <w:rPr>
          <w:rFonts w:ascii="Times New Roman" w:hAnsi="Times New Roman" w:eastAsia="Times New Roman" w:cs="Times New Roman"/>
          <w:color w:val="ff0000"/>
          <w:sz w:val="28"/>
          <w:szCs w:val="28"/>
          <w:shd w:val="clear" w:color="auto" w:fill="f2f2f2"/>
        </w:rPr>
        <w:t xml:space="preserve">fork()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 Потомок получает собственный PID и PID родителя (</w:t>
      </w:r>
      <w:r>
        <w:rPr>
          <w:rFonts w:ascii="Times New Roman" w:hAnsi="Times New Roman" w:eastAsia="Times New Roman" w:cs="Times New Roman"/>
          <w:color w:val="ff0000"/>
          <w:sz w:val="28"/>
          <w:szCs w:val="28"/>
          <w:shd w:val="clear" w:color="auto" w:fill="f2f2f2"/>
        </w:rPr>
        <w:t xml:space="preserve">getppid()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). Номер порта для </w:t>
      </w:r>
      <w:r>
        <w:rPr>
          <w:rFonts w:ascii="Times New Roman" w:hAnsi="Times New Roman" w:eastAsia="Times New Roman" w:cs="Times New Roman"/>
          <w:color w:val="ff0000"/>
          <w:sz w:val="28"/>
          <w:szCs w:val="28"/>
          <w:shd w:val="clear" w:color="auto" w:fill="f2f2f2"/>
        </w:rPr>
        <w:t xml:space="preserve">connect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задаётся через наследуемую переменную окружения с фактическим портом после </w:t>
      </w:r>
      <w:r>
        <w:rPr>
          <w:rFonts w:ascii="Times New Roman" w:hAnsi="Times New Roman" w:eastAsia="Times New Roman" w:cs="Times New Roman"/>
          <w:color w:val="ff0000"/>
          <w:sz w:val="28"/>
          <w:szCs w:val="28"/>
          <w:shd w:val="clear" w:color="auto" w:fill="f2f2f2"/>
        </w:rPr>
        <w:t xml:space="preserve">bind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что устраняет рассогласование, когда занят «идеальный» порт по PID и выбран запасной.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Сокеты TCP.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Пара </w:t>
      </w:r>
      <w:r>
        <w:rPr>
          <w:rFonts w:ascii="Times New Roman" w:hAnsi="Times New Roman" w:eastAsia="Times New Roman" w:cs="Times New Roman"/>
          <w:color w:val="ff0000"/>
          <w:sz w:val="28"/>
          <w:szCs w:val="28"/>
          <w:shd w:val="clear" w:color="auto" w:fill="f2f2f2"/>
        </w:rPr>
        <w:t xml:space="preserve">socket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→ </w:t>
      </w:r>
      <w:r>
        <w:rPr>
          <w:rFonts w:ascii="Times New Roman" w:hAnsi="Times New Roman" w:eastAsia="Times New Roman" w:cs="Times New Roman"/>
          <w:color w:val="ff0000"/>
          <w:sz w:val="28"/>
          <w:szCs w:val="28"/>
          <w:shd w:val="clear" w:color="auto" w:fill="f2f2f2"/>
        </w:rPr>
        <w:t xml:space="preserve">bind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→ </w:t>
      </w:r>
      <w:r>
        <w:rPr>
          <w:rFonts w:ascii="Times New Roman" w:hAnsi="Times New Roman" w:eastAsia="Times New Roman" w:cs="Times New Roman"/>
          <w:color w:val="ff0000"/>
          <w:sz w:val="28"/>
          <w:szCs w:val="28"/>
          <w:shd w:val="clear" w:color="auto" w:fill="f2f2f2"/>
        </w:rPr>
        <w:t xml:space="preserve">listen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переводит процесс в режим ожидания входящих соединений на выбранном интерфейсе и порту. Клиент выполняет </w:t>
      </w:r>
      <w:r>
        <w:rPr>
          <w:rFonts w:ascii="Times New Roman" w:hAnsi="Times New Roman" w:eastAsia="Times New Roman" w:cs="Times New Roman"/>
          <w:color w:val="ff0000"/>
          <w:sz w:val="28"/>
          <w:szCs w:val="28"/>
          <w:shd w:val="clear" w:color="auto" w:fill="f2f2f2"/>
        </w:rPr>
        <w:t xml:space="preserve">connect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к тому же адресу и порту. Ошибка </w:t>
      </w:r>
      <w:r>
        <w:rPr>
          <w:rFonts w:ascii="Times New Roman" w:hAnsi="Times New Roman" w:eastAsia="Times New Roman" w:cs="Times New Roman"/>
          <w:color w:val="ff0000"/>
          <w:sz w:val="28"/>
          <w:szCs w:val="28"/>
          <w:shd w:val="clear" w:color="auto" w:fill="f2f2f2"/>
        </w:rPr>
        <w:t xml:space="preserve">EADDRINUSE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при </w:t>
      </w:r>
      <w:r>
        <w:rPr>
          <w:rFonts w:ascii="Times New Roman" w:hAnsi="Times New Roman" w:eastAsia="Times New Roman" w:cs="Times New Roman"/>
          <w:color w:val="ff0000"/>
          <w:sz w:val="28"/>
          <w:szCs w:val="28"/>
          <w:shd w:val="clear" w:color="auto" w:fill="f2f2f2"/>
        </w:rPr>
        <w:t xml:space="preserve">bind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означает, что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порт уже используется другим сокетом или недавно был в состоянии, мешающем повторной привязке; в учебной программе при только этой ошибке выполняется попытка привязки к следующему порту. Для надёжной передачи фиксированного объёма данных используют циклы </w:t>
      </w:r>
      <w:r>
        <w:rPr>
          <w:rFonts w:ascii="Times New Roman" w:hAnsi="Times New Roman" w:eastAsia="Times New Roman" w:cs="Times New Roman"/>
          <w:color w:val="ff0000"/>
          <w:sz w:val="28"/>
          <w:szCs w:val="28"/>
          <w:shd w:val="clear" w:color="auto" w:fill="f2f2f2"/>
        </w:rPr>
        <w:t xml:space="preserve">read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/</w:t>
      </w:r>
      <w:r>
        <w:rPr>
          <w:rFonts w:ascii="Times New Roman" w:hAnsi="Times New Roman" w:eastAsia="Times New Roman" w:cs="Times New Roman"/>
          <w:color w:val="ff0000"/>
          <w:sz w:val="28"/>
          <w:szCs w:val="28"/>
          <w:shd w:val="clear" w:color="auto" w:fill="f2f2f2"/>
        </w:rPr>
        <w:t xml:space="preserve">write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Переменные окружения.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Вызов </w:t>
      </w:r>
      <w:r>
        <w:rPr>
          <w:rFonts w:ascii="Times New Roman" w:hAnsi="Times New Roman" w:eastAsia="Times New Roman" w:cs="Times New Roman"/>
          <w:color w:val="ff0000"/>
          <w:sz w:val="28"/>
          <w:szCs w:val="28"/>
          <w:shd w:val="clear" w:color="auto" w:fill="f2f2f2"/>
        </w:rPr>
        <w:t xml:space="preserve">setenv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перед </w:t>
      </w:r>
      <w:r>
        <w:rPr>
          <w:rFonts w:ascii="Times New Roman" w:hAnsi="Times New Roman" w:eastAsia="Times New Roman" w:cs="Times New Roman"/>
          <w:color w:val="ff0000"/>
          <w:sz w:val="28"/>
          <w:szCs w:val="28"/>
          <w:shd w:val="clear" w:color="auto" w:fill="f2f2f2"/>
        </w:rPr>
        <w:t xml:space="preserve">fork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задаёт строковое значение, копируемое в адресное пространство потомка; так передаётся выбранный порт без изменения протокола обмена массивом по TCP.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Сортировка слиянием по процессам.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Массив делится на две части; каждая сортируется (рекурсивно или локально при достижении п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редела глубины), после чего отсортированные части сливаются в один отрезок. Локальная сортировка реализована методом вставок; в ответе потомка передаётся счётчик сдвигов элементов при вставках как показатель «обменов» в смысле перемещений данных в массиве.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line="360" w:lineRule="auto"/>
        <w:ind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Порт и PID.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Предпочтительный порт - младшие 16 бит PID (</w:t>
      </w:r>
      <w:r>
        <w:rPr>
          <w:rFonts w:ascii="Times New Roman" w:hAnsi="Times New Roman" w:eastAsia="Times New Roman" w:cs="Times New Roman"/>
          <w:color w:val="ff0000"/>
          <w:sz w:val="28"/>
          <w:szCs w:val="28"/>
          <w:shd w:val="clear" w:color="auto" w:fill="f2f2f2"/>
        </w:rPr>
        <w:t xml:space="preserve">PID &amp; 0xFFFF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). При коллизии с уже занятым портом перебираются последующие значения (до лимита попыток), с уведомлением в стандартный поток ошибок.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354F6E0E"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59AF461"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D86AE7A"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FEC5ACF"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E8D8099"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8437B72"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C721CF5"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834EED8"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DBC41F3"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51AA161"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CFD5388"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D7BD6C9"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B6A9634"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059333D"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11"/>
        <w:pBdr/>
        <w:spacing w:line="360" w:lineRule="auto"/>
        <w:ind/>
        <w:jc w:val="center"/>
        <w:rPr>
          <w:b w:val="0"/>
          <w:bCs w:val="0"/>
          <w:color w:val="000000" w:themeColor="text1"/>
          <w:sz w:val="24"/>
          <w:szCs w:val="24"/>
        </w:rPr>
      </w:pPr>
      <w:r/>
      <w:bookmarkStart w:id="4" w:name="_Toc4"/>
      <w:r>
        <w:rPr>
          <w:rFonts w:ascii="Times New Roman" w:hAnsi="Times New Roman" w:eastAsia="宋体"/>
          <w:b w:val="0"/>
          <w:bCs w:val="0"/>
          <w:i w:val="0"/>
          <w:color w:val="000000" w:themeColor="text1"/>
          <w:sz w:val="32"/>
          <w:szCs w:val="24"/>
        </w:rPr>
        <w:t xml:space="preserve">ОПИСАНИЕ АЛГОРИТМА</w:t>
      </w:r>
      <w:bookmarkEnd w:id="4"/>
      <w:r>
        <w:rPr>
          <w:b w:val="0"/>
          <w:bCs w:val="0"/>
          <w:color w:val="000000" w:themeColor="text1"/>
          <w:sz w:val="24"/>
          <w:szCs w:val="24"/>
        </w:rPr>
      </w:r>
      <w:r>
        <w:rPr>
          <w:b w:val="0"/>
          <w:bCs w:val="0"/>
          <w:color w:val="000000" w:themeColor="text1"/>
          <w:sz w:val="24"/>
          <w:szCs w:val="24"/>
        </w:rPr>
      </w:r>
    </w:p>
    <w:p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1. </w:t>
      </w: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Корневой процесс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задаёт массив случайных чисел, параметр максимальной глубины рекурсии </w:t>
      </w:r>
      <w:r>
        <w:rPr>
          <w:rFonts w:ascii="Times New Roman" w:hAnsi="Times New Roman" w:eastAsia="Times New Roman" w:cs="Times New Roman"/>
          <w:color w:val="ff0000"/>
          <w:sz w:val="28"/>
          <w:szCs w:val="28"/>
          <w:shd w:val="clear" w:color="auto" w:fill="f2f2f2"/>
        </w:rPr>
        <w:t xml:space="preserve">max_depth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и вызывает сортировку всего массива при глубине 0 (логически: потомкам передаётся «глубина рекурсии + 1», то есть 1).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2. </w:t>
      </w: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Родитель на очередном уровне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вызывает привязку к </w:t>
      </w:r>
      <w:r>
        <w:rPr>
          <w:rFonts w:ascii="Times New Roman" w:hAnsi="Times New Roman" w:eastAsia="Times New Roman" w:cs="Times New Roman"/>
          <w:color w:val="ff0000"/>
          <w:sz w:val="28"/>
          <w:szCs w:val="28"/>
          <w:shd w:val="clear" w:color="auto" w:fill="f2f2f2"/>
        </w:rPr>
        <w:t xml:space="preserve">127.0.0.1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начиная с порта </w:t>
      </w:r>
      <w:r>
        <w:rPr>
          <w:rFonts w:ascii="Times New Roman" w:hAnsi="Times New Roman" w:eastAsia="Times New Roman" w:cs="Times New Roman"/>
          <w:color w:val="ff0000"/>
          <w:sz w:val="28"/>
          <w:szCs w:val="28"/>
          <w:shd w:val="clear" w:color="auto" w:fill="f2f2f2"/>
        </w:rPr>
        <w:t xml:space="preserve">pid_to_port(getpid())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при </w:t>
      </w:r>
      <w:r>
        <w:rPr>
          <w:rFonts w:ascii="Times New Roman" w:hAnsi="Times New Roman" w:eastAsia="Times New Roman" w:cs="Times New Roman"/>
          <w:color w:val="ff0000"/>
          <w:sz w:val="28"/>
          <w:szCs w:val="28"/>
          <w:shd w:val="clear" w:color="auto" w:fill="f2f2f2"/>
        </w:rPr>
        <w:t xml:space="preserve">EADDRINUSE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увеличивая номер порта до успешного </w:t>
      </w:r>
      <w:r>
        <w:rPr>
          <w:rFonts w:ascii="Times New Roman" w:hAnsi="Times New Roman" w:eastAsia="Times New Roman" w:cs="Times New Roman"/>
          <w:color w:val="ff0000"/>
          <w:sz w:val="28"/>
          <w:szCs w:val="28"/>
          <w:shd w:val="clear" w:color="auto" w:fill="f2f2f2"/>
        </w:rPr>
        <w:t xml:space="preserve">bind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 Затем записывает выбранный порт в переменную окружения </w:t>
      </w:r>
      <w:r>
        <w:rPr>
          <w:rFonts w:ascii="Times New Roman" w:hAnsi="Times New Roman" w:eastAsia="Times New Roman" w:cs="Times New Roman"/>
          <w:color w:val="ff0000"/>
          <w:sz w:val="28"/>
          <w:szCs w:val="28"/>
          <w:shd w:val="clear" w:color="auto" w:fill="f2f2f2"/>
        </w:rPr>
        <w:t xml:space="preserve">LAB1_SRV_PORT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и порождает потомков. Потомок подключается к </w:t>
      </w:r>
      <w:r>
        <w:rPr>
          <w:rFonts w:ascii="Times New Roman" w:hAnsi="Times New Roman" w:eastAsia="Times New Roman" w:cs="Times New Roman"/>
          <w:color w:val="ff0000"/>
          <w:sz w:val="28"/>
          <w:szCs w:val="28"/>
          <w:shd w:val="clear" w:color="auto" w:fill="f2f2f2"/>
        </w:rPr>
        <w:t xml:space="preserve">127.0.0.1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и порту из </w:t>
      </w:r>
      <w:r>
        <w:rPr>
          <w:rFonts w:ascii="Times New Roman" w:hAnsi="Times New Roman" w:eastAsia="Times New Roman" w:cs="Times New Roman"/>
          <w:color w:val="ff0000"/>
          <w:sz w:val="28"/>
          <w:szCs w:val="28"/>
          <w:shd w:val="clear" w:color="auto" w:fill="f2f2f2"/>
        </w:rPr>
        <w:t xml:space="preserve">LAB1_SRV_PORT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(если переменная задана корректно), иначе использует </w:t>
      </w:r>
      <w:r>
        <w:rPr>
          <w:rFonts w:ascii="Times New Roman" w:hAnsi="Times New Roman" w:eastAsia="Times New Roman" w:cs="Times New Roman"/>
          <w:color w:val="ff0000"/>
          <w:sz w:val="28"/>
          <w:szCs w:val="28"/>
          <w:shd w:val="clear" w:color="auto" w:fill="f2f2f2"/>
        </w:rPr>
        <w:t xml:space="preserve">pid_to_port(getppid())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и ожидает задание по соединению.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3. Родитель принимает соединение (</w:t>
      </w:r>
      <w:r>
        <w:rPr>
          <w:rFonts w:ascii="Times New Roman" w:hAnsi="Times New Roman" w:eastAsia="Times New Roman" w:cs="Times New Roman"/>
          <w:color w:val="ff0000"/>
          <w:sz w:val="28"/>
          <w:szCs w:val="28"/>
          <w:shd w:val="clear" w:color="auto" w:fill="f2f2f2"/>
        </w:rPr>
        <w:t xml:space="preserve">accept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), отправляет потомку сообщение: </w:t>
      </w: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глубина рекурсии + 1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(32-битное целое), </w:t>
      </w: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размер подмассива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ff0000"/>
          <w:sz w:val="28"/>
          <w:szCs w:val="28"/>
          <w:shd w:val="clear" w:color="auto" w:fill="f2f2f2"/>
        </w:rPr>
        <w:t xml:space="preserve">n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затем </w:t>
      </w:r>
      <w:r>
        <w:rPr>
          <w:rFonts w:ascii="Times New Roman" w:hAnsi="Times New Roman" w:eastAsia="Times New Roman" w:cs="Times New Roman"/>
          <w:color w:val="ff0000"/>
          <w:sz w:val="28"/>
          <w:szCs w:val="28"/>
          <w:shd w:val="clear" w:color="auto" w:fill="f2f2f2"/>
        </w:rPr>
        <w:t xml:space="preserve">n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элементов массива (32-битные целые, порядок байт сети не используется - локальный хост, </w:t>
      </w:r>
      <w:r>
        <w:rPr>
          <w:rFonts w:ascii="Times New Roman" w:hAnsi="Times New Roman" w:eastAsia="Times New Roman" w:cs="Times New Roman"/>
          <w:color w:val="ff0000"/>
          <w:sz w:val="28"/>
          <w:szCs w:val="28"/>
          <w:shd w:val="clear" w:color="auto" w:fill="f2f2f2"/>
        </w:rPr>
        <w:t xml:space="preserve">int32_t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).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4. Аналогично порождается и обслуживается второй потомок для правой половины.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5. </w:t>
      </w: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Потомок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получив данные, сравнивает принятую глубину с </w:t>
      </w:r>
      <w:r>
        <w:rPr>
          <w:rFonts w:ascii="Times New Roman" w:hAnsi="Times New Roman" w:eastAsia="Times New Roman" w:cs="Times New Roman"/>
          <w:color w:val="ff0000"/>
          <w:sz w:val="28"/>
          <w:szCs w:val="28"/>
          <w:shd w:val="clear" w:color="auto" w:fill="f2f2f2"/>
        </w:rPr>
        <w:t xml:space="preserve">max_depth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: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40"/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если достигнут предел - выполняется локальная сортировка вставками, подсчитывается число сдвигов при вставке;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40"/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иначе потомок сам поднимает сервер на </w:t>
      </w:r>
      <w:r>
        <w:rPr>
          <w:rFonts w:ascii="Times New Roman" w:hAnsi="Times New Roman" w:eastAsia="Times New Roman" w:cs="Times New Roman"/>
          <w:color w:val="ff0000"/>
          <w:sz w:val="28"/>
          <w:szCs w:val="28"/>
          <w:shd w:val="clear" w:color="auto" w:fill="f2f2f2"/>
        </w:rPr>
        <w:t xml:space="preserve">127.0.0.1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с тем же правилом «PID-порт и запасные», обновляет </w:t>
      </w:r>
      <w:r>
        <w:rPr>
          <w:rFonts w:ascii="Times New Roman" w:hAnsi="Times New Roman" w:eastAsia="Times New Roman" w:cs="Times New Roman"/>
          <w:color w:val="ff0000"/>
          <w:sz w:val="28"/>
          <w:szCs w:val="28"/>
          <w:shd w:val="clear" w:color="auto" w:fill="f2f2f2"/>
        </w:rPr>
        <w:t xml:space="preserve">LAB1_SRV_PORT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снова создаёт двух потомков и повторяет протокол до получения от них отсортированных половин, затем сливает их.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6. </w:t>
      </w: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Ответ потомка родителю: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счётчик обменов (сдвигов)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</w:t>
      </w: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размер `n`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</w:t>
      </w: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отсортированный массив из `n` элементов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line="360" w:lineRule="auto"/>
        <w:ind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7. Родитель читает оба ответа, выполняет слияние двух отсортированных половин в исходный отрезок и при необходимости передаёт результат вышестоящему процессу по уже установленному соединению.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440D969B"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3FC91CA"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91A65BD"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FC88FEA"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6013E41"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3CA84B4"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FA13534"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3AD2A5F"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8C2A089"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7541698"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51AAFD5"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2850EE6"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11"/>
        <w:pBdr/>
        <w:spacing w:line="360" w:lineRule="auto"/>
        <w:ind/>
        <w:jc w:val="center"/>
        <w:rPr>
          <w:b w:val="0"/>
          <w:bCs w:val="0"/>
          <w:color w:val="000000" w:themeColor="text1"/>
          <w:sz w:val="24"/>
          <w:szCs w:val="24"/>
        </w:rPr>
      </w:pPr>
      <w:r/>
      <w:bookmarkStart w:id="5" w:name="_Toc5"/>
      <w:r>
        <w:rPr>
          <w:rFonts w:ascii="Times New Roman" w:hAnsi="Times New Roman" w:eastAsia="宋体"/>
          <w:b w:val="0"/>
          <w:bCs w:val="0"/>
          <w:i w:val="0"/>
          <w:color w:val="000000" w:themeColor="text1"/>
          <w:sz w:val="32"/>
          <w:szCs w:val="24"/>
        </w:rPr>
        <w:t xml:space="preserve">ПРОГРАММНАЯ РЕАЛИЗАЦИЯ</w:t>
      </w:r>
      <w:bookmarkEnd w:id="5"/>
      <w:r>
        <w:rPr>
          <w:b w:val="0"/>
          <w:bCs w:val="0"/>
          <w:color w:val="000000" w:themeColor="text1"/>
          <w:sz w:val="24"/>
          <w:szCs w:val="24"/>
        </w:rPr>
      </w:r>
      <w:r>
        <w:rPr>
          <w:b w:val="0"/>
          <w:bCs w:val="0"/>
          <w:color w:val="000000" w:themeColor="text1"/>
          <w:sz w:val="24"/>
          <w:szCs w:val="24"/>
        </w:rPr>
      </w:r>
    </w:p>
    <w:p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Реализация сосредоточена в файле </w:t>
      </w:r>
      <w:r>
        <w:rPr>
          <w:rFonts w:ascii="Times New Roman" w:hAnsi="Times New Roman" w:eastAsia="Times New Roman" w:cs="Times New Roman"/>
          <w:color w:val="ff0000"/>
          <w:sz w:val="28"/>
          <w:szCs w:val="28"/>
          <w:shd w:val="clear" w:color="auto" w:fill="f2f2f2"/>
        </w:rPr>
        <w:t xml:space="preserve">lab1.c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 Основные функции: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40"/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ff0000"/>
          <w:sz w:val="28"/>
          <w:szCs w:val="28"/>
          <w:shd w:val="clear" w:color="auto" w:fill="f2f2f2"/>
        </w:rPr>
        <w:t xml:space="preserve">bind_listen_port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- одна попытка </w:t>
      </w:r>
      <w:r>
        <w:rPr>
          <w:rFonts w:ascii="Times New Roman" w:hAnsi="Times New Roman" w:eastAsia="Times New Roman" w:cs="Times New Roman"/>
          <w:color w:val="ff0000"/>
          <w:sz w:val="28"/>
          <w:szCs w:val="28"/>
          <w:shd w:val="clear" w:color="auto" w:fill="f2f2f2"/>
        </w:rPr>
        <w:t xml:space="preserve">bind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+</w:t>
      </w:r>
      <w:r>
        <w:rPr>
          <w:rFonts w:ascii="Times New Roman" w:hAnsi="Times New Roman" w:eastAsia="Times New Roman" w:cs="Times New Roman"/>
          <w:color w:val="ff0000"/>
          <w:sz w:val="28"/>
          <w:szCs w:val="28"/>
          <w:shd w:val="clear" w:color="auto" w:fill="f2f2f2"/>
        </w:rPr>
        <w:t xml:space="preserve">listen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на заданном порту;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40"/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ff0000"/>
          <w:sz w:val="28"/>
          <w:szCs w:val="28"/>
          <w:shd w:val="clear" w:color="auto" w:fill="f2f2f2"/>
        </w:rPr>
        <w:t xml:space="preserve">make_server_with_fallback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- перебор портов от </w:t>
      </w:r>
      <w:r>
        <w:rPr>
          <w:rFonts w:ascii="Times New Roman" w:hAnsi="Times New Roman" w:eastAsia="Times New Roman" w:cs="Times New Roman"/>
          <w:color w:val="ff0000"/>
          <w:sz w:val="28"/>
          <w:szCs w:val="28"/>
          <w:shd w:val="clear" w:color="auto" w:fill="f2f2f2"/>
        </w:rPr>
        <w:t xml:space="preserve">pid_to_port(pid)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при </w:t>
      </w:r>
      <w:r>
        <w:rPr>
          <w:rFonts w:ascii="Times New Roman" w:hAnsi="Times New Roman" w:eastAsia="Times New Roman" w:cs="Times New Roman"/>
          <w:color w:val="ff0000"/>
          <w:sz w:val="28"/>
          <w:szCs w:val="28"/>
          <w:shd w:val="clear" w:color="auto" w:fill="f2f2f2"/>
        </w:rPr>
        <w:t xml:space="preserve">EADDRINUSE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иначе вывод ошибки и отказ;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40"/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ff0000"/>
          <w:sz w:val="28"/>
          <w:szCs w:val="28"/>
          <w:shd w:val="clear" w:color="auto" w:fill="f2f2f2"/>
        </w:rPr>
        <w:t xml:space="preserve">publish_listen_port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- </w:t>
      </w:r>
      <w:r>
        <w:rPr>
          <w:rFonts w:ascii="Times New Roman" w:hAnsi="Times New Roman" w:eastAsia="Times New Roman" w:cs="Times New Roman"/>
          <w:color w:val="ff0000"/>
          <w:sz w:val="28"/>
          <w:szCs w:val="28"/>
          <w:shd w:val="clear" w:color="auto" w:fill="f2f2f2"/>
        </w:rPr>
        <w:t xml:space="preserve">setenv("LAB1_SRV_PORT", ...)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перед </w:t>
      </w:r>
      <w:r>
        <w:rPr>
          <w:rFonts w:ascii="Times New Roman" w:hAnsi="Times New Roman" w:eastAsia="Times New Roman" w:cs="Times New Roman"/>
          <w:color w:val="ff0000"/>
          <w:sz w:val="28"/>
          <w:szCs w:val="28"/>
          <w:shd w:val="clear" w:color="auto" w:fill="f2f2f2"/>
        </w:rPr>
        <w:t xml:space="preserve">fork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потомков;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40"/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ff0000"/>
          <w:sz w:val="28"/>
          <w:szCs w:val="28"/>
          <w:shd w:val="clear" w:color="auto" w:fill="f2f2f2"/>
        </w:rPr>
        <w:t xml:space="preserve">port_for_connect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/ </w:t>
      </w:r>
      <w:r>
        <w:rPr>
          <w:rFonts w:ascii="Times New Roman" w:hAnsi="Times New Roman" w:eastAsia="Times New Roman" w:cs="Times New Roman"/>
          <w:color w:val="ff0000"/>
          <w:sz w:val="28"/>
          <w:szCs w:val="28"/>
          <w:shd w:val="clear" w:color="auto" w:fill="f2f2f2"/>
        </w:rPr>
        <w:t xml:space="preserve">connect_to_parent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- чтение порта из окружения или запасной вариант по </w:t>
      </w:r>
      <w:r>
        <w:rPr>
          <w:rFonts w:ascii="Times New Roman" w:hAnsi="Times New Roman" w:eastAsia="Times New Roman" w:cs="Times New Roman"/>
          <w:color w:val="ff0000"/>
          <w:sz w:val="28"/>
          <w:szCs w:val="28"/>
          <w:shd w:val="clear" w:color="auto" w:fill="f2f2f2"/>
        </w:rPr>
        <w:t xml:space="preserve">getppid()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затем подключение с повторными попытками при </w:t>
      </w:r>
      <w:r>
        <w:rPr>
          <w:rFonts w:ascii="Times New Roman" w:hAnsi="Times New Roman" w:eastAsia="Times New Roman" w:cs="Times New Roman"/>
          <w:color w:val="ff0000"/>
          <w:sz w:val="28"/>
          <w:szCs w:val="28"/>
          <w:shd w:val="clear" w:color="auto" w:fill="f2f2f2"/>
        </w:rPr>
        <w:t xml:space="preserve">ECONNREFUSED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40"/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eastAsia="Times New Roman" w:cs="Times New Roman"/>
          <w:color w:val="ff0000"/>
          <w:sz w:val="28"/>
          <w:szCs w:val="28"/>
          <w:shd w:val="clear" w:color="auto" w:fill="f2f2f2"/>
        </w:rPr>
        <w:t xml:space="preserve">main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вызывается </w:t>
      </w:r>
      <w:r>
        <w:rPr>
          <w:rFonts w:ascii="Times New Roman" w:hAnsi="Times New Roman" w:eastAsia="Times New Roman" w:cs="Times New Roman"/>
          <w:color w:val="ff0000"/>
          <w:sz w:val="28"/>
          <w:szCs w:val="28"/>
          <w:shd w:val="clear" w:color="auto" w:fill="f2f2f2"/>
        </w:rPr>
        <w:t xml:space="preserve">unsetenv("LAB1_SRV_PORT")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чтобы не использовать устаревшее значение из оболочки запуска;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40"/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ff0000"/>
          <w:sz w:val="28"/>
          <w:szCs w:val="28"/>
          <w:shd w:val="clear" w:color="auto" w:fill="f2f2f2"/>
        </w:rPr>
        <w:t xml:space="preserve">read_full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/ </w:t>
      </w:r>
      <w:r>
        <w:rPr>
          <w:rFonts w:ascii="Times New Roman" w:hAnsi="Times New Roman" w:eastAsia="Times New Roman" w:cs="Times New Roman"/>
          <w:color w:val="ff0000"/>
          <w:sz w:val="28"/>
          <w:szCs w:val="28"/>
          <w:shd w:val="clear" w:color="auto" w:fill="f2f2f2"/>
        </w:rPr>
        <w:t xml:space="preserve">write_full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- доставка сообщений фиксированного размера;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40"/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ff0000"/>
          <w:sz w:val="28"/>
          <w:szCs w:val="28"/>
          <w:shd w:val="clear" w:color="auto" w:fill="f2f2f2"/>
        </w:rPr>
        <w:t xml:space="preserve">worker_main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- точка входа потомка после </w:t>
      </w:r>
      <w:r>
        <w:rPr>
          <w:rFonts w:ascii="Times New Roman" w:hAnsi="Times New Roman" w:eastAsia="Times New Roman" w:cs="Times New Roman"/>
          <w:color w:val="ff0000"/>
          <w:sz w:val="28"/>
          <w:szCs w:val="28"/>
          <w:shd w:val="clear" w:color="auto" w:fill="f2f2f2"/>
        </w:rPr>
        <w:t xml:space="preserve">fork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: соединение с родителем, приём задания, вызов рекурсивной обработки с отправкой результата;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40"/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ff0000"/>
          <w:sz w:val="28"/>
          <w:szCs w:val="28"/>
          <w:shd w:val="clear" w:color="auto" w:fill="f2f2f2"/>
        </w:rPr>
        <w:t xml:space="preserve">sort_with_upstream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- рекурсивная сортировка с ветвлением процессов и обменом по сокетам; при достижении глубины - </w:t>
      </w:r>
      <w:r>
        <w:rPr>
          <w:rFonts w:ascii="Times New Roman" w:hAnsi="Times New Roman" w:eastAsia="Times New Roman" w:cs="Times New Roman"/>
          <w:color w:val="ff0000"/>
          <w:sz w:val="28"/>
          <w:szCs w:val="28"/>
          <w:shd w:val="clear" w:color="auto" w:fill="f2f2f2"/>
        </w:rPr>
        <w:t xml:space="preserve">local_sort_count_swaps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40"/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ff0000"/>
          <w:sz w:val="28"/>
          <w:szCs w:val="28"/>
          <w:shd w:val="clear" w:color="auto" w:fill="f2f2f2"/>
        </w:rPr>
        <w:t xml:space="preserve">sort_root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- начальный уровень без «upstream»-отправки наружу (результат остаётся в массиве корня);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40"/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eastAsia="Times New Roman" w:cs="Times New Roman"/>
          <w:color w:val="ff0000"/>
          <w:sz w:val="28"/>
          <w:szCs w:val="28"/>
          <w:shd w:val="clear" w:color="auto" w:fill="f2f2f2"/>
        </w:rPr>
        <w:t xml:space="preserve">main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- разбор аргументов </w:t>
      </w:r>
      <w:r>
        <w:rPr>
          <w:rFonts w:ascii="Times New Roman" w:hAnsi="Times New Roman" w:eastAsia="Times New Roman" w:cs="Times New Roman"/>
          <w:color w:val="ff0000"/>
          <w:sz w:val="28"/>
          <w:szCs w:val="28"/>
          <w:shd w:val="clear" w:color="auto" w:fill="f2f2f2"/>
        </w:rPr>
        <w:t xml:space="preserve">n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eastAsia="Times New Roman" w:cs="Times New Roman"/>
          <w:color w:val="ff0000"/>
          <w:sz w:val="28"/>
          <w:szCs w:val="28"/>
          <w:shd w:val="clear" w:color="auto" w:fill="f2f2f2"/>
        </w:rPr>
        <w:t xml:space="preserve">max_depth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заполнение массива, замер времени, проверка монотонности и сравнение с </w:t>
      </w:r>
      <w:r>
        <w:rPr>
          <w:rFonts w:ascii="Times New Roman" w:hAnsi="Times New Roman" w:eastAsia="Times New Roman" w:cs="Times New Roman"/>
          <w:color w:val="ff0000"/>
          <w:sz w:val="28"/>
          <w:szCs w:val="28"/>
          <w:shd w:val="clear" w:color="auto" w:fill="f2f2f2"/>
        </w:rPr>
        <w:t xml:space="preserve">qsort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Ниже приведены ключевые фрагменты кода.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Выбор порта и запуск сервера с запасным портом (перебор при `EADDRINUSE`):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line="360" w:lineRule="auto"/>
        <w:ind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486400" cy="2501152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tmp4i8d_vl1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486400" cy="250115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32.00pt;height:196.94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357F258E">
      <w:pPr>
        <w:pBdr/>
        <w:spacing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Рисунок 1 - Выбор порта и запуск сервера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Передача фактического порта потомкам через переменную окружения: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line="360" w:lineRule="auto"/>
        <w:ind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486400" cy="1137424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tmpoi_fwmqd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486400" cy="11374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32.00pt;height:89.56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7E74243C">
      <w:pPr>
        <w:pBdr/>
        <w:spacing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Рисунок 2 - Передача порта через переменную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Подключение потомка к родителю (порт из окружения или запасной вариант по PID):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line="36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563450" cy="1228446"/>
                <wp:effectExtent l="0" t="0" r="0" b="0"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31159823" name="tmp3t1iwjf1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 flipH="0" flipV="0">
                          <a:off x="0" y="0"/>
                          <a:ext cx="4563450" cy="122844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359.33pt;height:96.73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7FEAD701">
      <w:pPr>
        <w:pBdr/>
        <w:spacing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Рисунок 3 - Подключение процессов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Протокол обмена (родитель отправляет «глубина+1, n, массив», потомок читает и запускает обработку):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line="36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486400" cy="1025164"/>
                <wp:effectExtent l="0" t="0" r="0" b="0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tmpg5o79pqi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486400" cy="102516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32.00pt;height:80.72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7FEAD701">
      <w:pPr>
        <w:pBdr/>
        <w:spacing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Рисунок 4 - Протокол обмена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Локальная сортировка вставками с подсчётом «обменов» (сдвигов):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line="36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734775" cy="1656914"/>
                <wp:effectExtent l="0" t="0" r="0" b="0"/>
                <wp:docPr id="5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tmpzm2of56e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 flipH="0" flipV="0">
                          <a:off x="0" y="0"/>
                          <a:ext cx="3734775" cy="16569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294.08pt;height:130.47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7FEAD701">
      <w:pPr>
        <w:pBdr/>
        <w:spacing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Рисунок 5 - Функция локальной сортировки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Запуск: </w:t>
      </w:r>
      <w:r>
        <w:rPr>
          <w:rFonts w:ascii="Times New Roman" w:hAnsi="Times New Roman" w:eastAsia="Times New Roman" w:cs="Times New Roman"/>
          <w:color w:val="ff0000"/>
          <w:sz w:val="28"/>
          <w:szCs w:val="28"/>
          <w:shd w:val="clear" w:color="auto" w:fill="f2f2f2"/>
        </w:rPr>
        <w:t xml:space="preserve">./lab1 [размер_массива] [max_depth]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(по умолчанию 10000 и 3).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11"/>
        <w:pBdr/>
        <w:spacing w:line="360" w:lineRule="auto"/>
        <w:ind/>
        <w:jc w:val="center"/>
        <w:rPr>
          <w:b w:val="0"/>
          <w:bCs w:val="0"/>
          <w:color w:val="000000" w:themeColor="text1"/>
          <w:sz w:val="24"/>
          <w:szCs w:val="24"/>
        </w:rPr>
      </w:pPr>
      <w:r/>
      <w:bookmarkStart w:id="6" w:name="_Toc6"/>
      <w:r>
        <w:rPr>
          <w:rFonts w:ascii="Times New Roman" w:hAnsi="Times New Roman" w:eastAsia="宋体"/>
          <w:b w:val="0"/>
          <w:bCs w:val="0"/>
          <w:i w:val="0"/>
          <w:color w:val="000000" w:themeColor="text1"/>
          <w:sz w:val="32"/>
          <w:szCs w:val="24"/>
        </w:rPr>
        <w:t xml:space="preserve">ТЕСТИРОВАНИЕ </w:t>
      </w:r>
      <w:bookmarkEnd w:id="6"/>
      <w:r>
        <w:rPr>
          <w:b w:val="0"/>
          <w:bCs w:val="0"/>
          <w:color w:val="000000" w:themeColor="text1"/>
          <w:sz w:val="24"/>
          <w:szCs w:val="24"/>
        </w:rPr>
      </w:r>
      <w:r>
        <w:rPr>
          <w:b w:val="0"/>
          <w:bCs w:val="0"/>
          <w:color w:val="000000" w:themeColor="text1"/>
          <w:sz w:val="24"/>
          <w:szCs w:val="24"/>
        </w:rPr>
      </w:r>
    </w:p>
    <w:p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Сборка и прогоны (GNU/Linux):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486400" cy="945931"/>
                <wp:effectExtent l="0" t="0" r="0" b="0"/>
                <wp:docPr id="6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tmpx7cij8_m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486400" cy="94593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32.00pt;height:74.48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Результаты на тестовой машине: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tbl>
      <w:tblPr>
        <w:tblStyle w:val="970"/>
        <w:jc w:val="center"/>
        <w:tblW w:w="0" w:type="auto"/>
        <w:tblBorders/>
        <w:tblLayout w:type="autofit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rPr/>
        <w:tc>
          <w:tcPr>
            <w:shd w:val="clear" w:color="auto" w:fill="c7e2f0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tcW w:w="2880" w:type="dxa"/>
          </w:tcPr>
          <w:p>
            <w:pPr>
              <w:pBdr/>
              <w:spacing w:after="0" w:before="0" w:line="280" w:lineRule="exact"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  <w:t xml:space="preserve">Запуск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shd w:val="clear" w:color="auto" w:fill="c7e2f0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tcW w:w="2880" w:type="dxa"/>
          </w:tcPr>
          <w:p>
            <w:pPr>
              <w:pBdr/>
              <w:spacing w:after="0" w:before="0" w:line="280" w:lineRule="exact"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  <w:t xml:space="preserve">Проверка порядка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shd w:val="clear" w:color="auto" w:fill="c7e2f0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tcW w:w="2880" w:type="dxa"/>
          </w:tcPr>
          <w:p>
            <w:pPr>
              <w:pBdr/>
              <w:spacing w:after="0" w:before="0" w:line="280" w:lineRule="exact"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  <w:t xml:space="preserve">Сравнение с qsort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shd w:val="clear" w:color="auto" w:fill="f2f2f2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tcW w:w="2880" w:type="dxa"/>
          </w:tcPr>
          <w:p>
            <w:pPr>
              <w:pBdr/>
              <w:spacing w:after="0" w:before="0" w:line="280" w:lineRule="exact"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`./lab1 5000 3`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shd w:val="clear" w:color="auto" w:fill="f2f2f2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tcW w:w="2880" w:type="dxa"/>
          </w:tcPr>
          <w:p>
            <w:pPr>
              <w:pBdr/>
              <w:spacing w:after="0" w:before="0" w:line="280" w:lineRule="exact"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ОК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shd w:val="clear" w:color="auto" w:fill="f2f2f2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tcW w:w="2880" w:type="dxa"/>
          </w:tcPr>
          <w:p>
            <w:pPr>
              <w:pBdr/>
              <w:spacing w:after="0" w:before="0" w:line="280" w:lineRule="exact"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ОК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shd w:val="clear" w:color="auto" w:fill="c7e2f0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tcW w:w="2880" w:type="dxa"/>
          </w:tcPr>
          <w:p>
            <w:pPr>
              <w:pBdr/>
              <w:spacing w:after="0" w:before="0" w:line="280" w:lineRule="exact"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`./lab1 200 0`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shd w:val="clear" w:color="auto" w:fill="c7e2f0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tcW w:w="2880" w:type="dxa"/>
          </w:tcPr>
          <w:p>
            <w:pPr>
              <w:pBdr/>
              <w:spacing w:after="0" w:before="0" w:line="280" w:lineRule="exact"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ОК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shd w:val="clear" w:color="auto" w:fill="c7e2f0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tcW w:w="2880" w:type="dxa"/>
          </w:tcPr>
          <w:p>
            <w:pPr>
              <w:pBdr/>
              <w:spacing w:after="0" w:before="0" w:line="280" w:lineRule="exact"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ОК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shd w:val="clear" w:color="auto" w:fill="f2f2f2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tcW w:w="2880" w:type="dxa"/>
          </w:tcPr>
          <w:p>
            <w:pPr>
              <w:pBdr/>
              <w:spacing w:after="0" w:before="0" w:line="280" w:lineRule="exact"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`./lab1 1 5`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shd w:val="clear" w:color="auto" w:fill="f2f2f2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tcW w:w="2880" w:type="dxa"/>
          </w:tcPr>
          <w:p>
            <w:pPr>
              <w:pBdr/>
              <w:spacing w:after="0" w:before="0" w:line="280" w:lineRule="exact"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ОК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  <w:tc>
          <w:tcPr>
            <w:shd w:val="clear" w:color="auto" w:fill="f2f2f2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tcW w:w="2880" w:type="dxa"/>
          </w:tcPr>
          <w:p>
            <w:pPr>
              <w:pBdr/>
              <w:spacing w:after="0" w:before="0" w:line="280" w:lineRule="exact"/>
              <w:ind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ОК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cs="Times New Roman"/>
                <w:sz w:val="28"/>
                <w:szCs w:val="28"/>
              </w:rPr>
            </w:r>
          </w:p>
        </w:tc>
      </w:tr>
    </w:tbl>
    <w:p>
      <w:pPr>
        <w:pBdr/>
        <w:spacing w:line="360" w:lineRule="auto"/>
        <w:ind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При </w:t>
      </w:r>
      <w:r>
        <w:rPr>
          <w:rFonts w:ascii="Times New Roman" w:hAnsi="Times New Roman" w:eastAsia="Times New Roman" w:cs="Times New Roman"/>
          <w:color w:val="ff0000"/>
          <w:sz w:val="28"/>
          <w:szCs w:val="28"/>
          <w:shd w:val="clear" w:color="auto" w:fill="f2f2f2"/>
        </w:rPr>
        <w:t xml:space="preserve">max_depth = 0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вся сортировка выполняется локально в корневом процессе без порождения дерева с сокетами (граничный случай). При </w:t>
      </w:r>
      <w:r>
        <w:rPr>
          <w:rFonts w:ascii="Times New Roman" w:hAnsi="Times New Roman" w:eastAsia="Times New Roman" w:cs="Times New Roman"/>
          <w:color w:val="ff0000"/>
          <w:sz w:val="28"/>
          <w:szCs w:val="28"/>
          <w:shd w:val="clear" w:color="auto" w:fill="f2f2f2"/>
        </w:rPr>
        <w:t xml:space="preserve">n = 1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корректно обрабатывается тривиальный массив. Если предпочтительный порт по PID занят, в stderr выводится сообщение о переходе на запасной порт; при этом проверки упорядоченности и совпадения с </w:t>
      </w:r>
      <w:r>
        <w:rPr>
          <w:rFonts w:ascii="Times New Roman" w:hAnsi="Times New Roman" w:eastAsia="Times New Roman" w:cs="Times New Roman"/>
          <w:color w:val="ff0000"/>
          <w:sz w:val="28"/>
          <w:szCs w:val="28"/>
          <w:shd w:val="clear" w:color="auto" w:fill="f2f2f2"/>
        </w:rPr>
        <w:t xml:space="preserve">qsort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остаются успешными.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54000B31"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9903043"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5B07ECB"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503A312"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6E8F44C"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28B4FE0">
      <w:pPr>
        <w:pBdr/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11"/>
        <w:pBdr/>
        <w:spacing w:line="360" w:lineRule="auto"/>
        <w:ind/>
        <w:jc w:val="center"/>
        <w:rPr>
          <w:rFonts w:ascii="Times New Roman" w:hAnsi="Times New Roman" w:eastAsia="宋体"/>
          <w:b w:val="0"/>
          <w:bCs w:val="0"/>
          <w:i w:val="0"/>
          <w:color w:val="000000" w:themeColor="text1"/>
          <w:sz w:val="32"/>
          <w:szCs w:val="32"/>
          <w:highlight w:val="none"/>
        </w:rPr>
      </w:pPr>
      <w:r/>
      <w:bookmarkStart w:id="7" w:name="_Toc7"/>
      <w:r>
        <w:rPr>
          <w:rFonts w:ascii="Times New Roman" w:hAnsi="Times New Roman" w:eastAsia="宋体"/>
          <w:b w:val="0"/>
          <w:bCs w:val="0"/>
          <w:i w:val="0"/>
          <w:color w:val="000000" w:themeColor="text1"/>
          <w:sz w:val="32"/>
          <w:szCs w:val="24"/>
        </w:rPr>
        <w:t xml:space="preserve">ЗАКЛЮЧЕНИЕ</w:t>
      </w:r>
      <w:bookmarkEnd w:id="7"/>
      <w:r>
        <w:rPr>
          <w:b w:val="0"/>
          <w:bCs w:val="0"/>
          <w:color w:val="000000" w:themeColor="text1"/>
          <w:sz w:val="24"/>
          <w:szCs w:val="24"/>
        </w:rPr>
      </w:r>
      <w:r>
        <w:rPr>
          <w:rFonts w:ascii="Times New Roman" w:hAnsi="Times New Roman" w:eastAsia="宋体"/>
          <w:b w:val="0"/>
          <w:bCs w:val="0"/>
          <w:i w:val="0"/>
          <w:color w:val="000000" w:themeColor="text1"/>
          <w:sz w:val="32"/>
          <w:szCs w:val="32"/>
          <w:highlight w:val="none"/>
        </w:rPr>
      </w:r>
    </w:p>
    <w:p>
      <w:pPr>
        <w:pBdr/>
        <w:spacing w:line="360" w:lineRule="auto"/>
        <w:ind/>
        <w:jc w:val="both"/>
        <w:rPr>
          <w:rFonts w:ascii="Times New Roman" w:hAnsi="Times New Roman" w:eastAsia="Times New Roman" w:cs="Times New Roman"/>
          <w:sz w:val="32"/>
          <w:szCs w:val="32"/>
          <w:highlight w:val="none"/>
        </w:rPr>
      </w:pPr>
      <w:r>
        <w:rPr>
          <w:rFonts w:ascii="Times New Roman" w:hAnsi="Times New Roman" w:eastAsia="Times New Roman" w:cs="Times New Roman"/>
          <w:sz w:val="32"/>
          <w:szCs w:val="32"/>
        </w:rPr>
        <w:t xml:space="preserve">Поставленная в </w:t>
      </w:r>
      <w:r>
        <w:rPr>
          <w:rFonts w:ascii="Times New Roman" w:hAnsi="Times New Roman" w:eastAsia="Times New Roman" w:cs="Times New Roman"/>
          <w:color w:val="ff0000"/>
          <w:sz w:val="32"/>
          <w:szCs w:val="32"/>
          <w:shd w:val="clear" w:color="auto" w:fill="f2f2f2"/>
        </w:rPr>
        <w:t xml:space="preserve">tz.txt</w:t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схема реализована: каждый родительский процесс принимает два локальных TCP-соединения от</w:t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 своих потомков, передаёт им подмассивы в формате «глубина+1, размер, данные», получает ответы «счётчик сдвигов, размер, данные» и объединяет результаты. Добавлен механизм запасных портов при занятости предпочтительного и передача фактического порта через </w:t>
      </w:r>
      <w:r>
        <w:rPr>
          <w:rFonts w:ascii="Times New Roman" w:hAnsi="Times New Roman" w:eastAsia="Times New Roman" w:cs="Times New Roman"/>
          <w:color w:val="ff0000"/>
          <w:sz w:val="32"/>
          <w:szCs w:val="32"/>
          <w:shd w:val="clear" w:color="auto" w:fill="f2f2f2"/>
        </w:rPr>
        <w:t xml:space="preserve">LAB1_SRV_PORT</w:t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, что снижает вероятность аварийного завершения из‑за </w:t>
      </w:r>
      <w:r>
        <w:rPr>
          <w:rFonts w:ascii="Times New Roman" w:hAnsi="Times New Roman" w:eastAsia="Times New Roman" w:cs="Times New Roman"/>
          <w:color w:val="ff0000"/>
          <w:sz w:val="32"/>
          <w:szCs w:val="32"/>
          <w:shd w:val="clear" w:color="auto" w:fill="f2f2f2"/>
        </w:rPr>
        <w:t xml:space="preserve">EADDRINUSE</w:t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. Программа успешно проходит проверки упорядоченности и совпадения с эталонной сортировкой </w:t>
      </w:r>
      <w:r>
        <w:rPr>
          <w:rFonts w:ascii="Times New Roman" w:hAnsi="Times New Roman" w:eastAsia="Times New Roman" w:cs="Times New Roman"/>
          <w:color w:val="ff0000"/>
          <w:sz w:val="32"/>
          <w:szCs w:val="32"/>
          <w:shd w:val="clear" w:color="auto" w:fill="f2f2f2"/>
        </w:rPr>
        <w:t xml:space="preserve">qsort</w:t>
      </w:r>
      <w:r>
        <w:rPr>
          <w:rFonts w:ascii="Times New Roman" w:hAnsi="Times New Roman" w:eastAsia="Times New Roman" w:cs="Times New Roman"/>
          <w:sz w:val="32"/>
          <w:szCs w:val="32"/>
        </w:rPr>
        <w:t xml:space="preserve">. Если подряд заняты все перебираемые порты (лимит задаётся константой в коде), привязка завершается ошибкой - такой случай маловероятен при обычной нагрузке на localhost.</w:t>
      </w: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eastAsia="Times New Roman" w:cs="Times New Roman"/>
          <w:sz w:val="32"/>
          <w:szCs w:val="32"/>
          <w:highlight w:val="none"/>
        </w:rPr>
      </w:r>
    </w:p>
    <w:p w14:paraId="28AFDA21">
      <w:pPr>
        <w:pBdr/>
        <w:spacing w:line="360" w:lineRule="auto"/>
        <w:ind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 w14:paraId="4421EFE4">
      <w:pPr>
        <w:pBdr/>
        <w:spacing w:line="360" w:lineRule="auto"/>
        <w:ind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 w14:paraId="7B7B4E2F">
      <w:pPr>
        <w:pBdr/>
        <w:spacing w:line="360" w:lineRule="auto"/>
        <w:ind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 w14:paraId="3F3EA019">
      <w:pPr>
        <w:pBdr/>
        <w:spacing w:line="360" w:lineRule="auto"/>
        <w:ind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  <w:r>
        <w:rPr>
          <w:rFonts w:ascii="Times New Roman" w:hAnsi="Times New Roman" w:cs="Times New Roman"/>
          <w:sz w:val="32"/>
          <w:szCs w:val="32"/>
        </w:rPr>
      </w:r>
    </w:p>
    <w:p w14:paraId="1ED0F2DA">
      <w:pPr>
        <w:pBdr/>
        <w:spacing w:line="360" w:lineRule="auto"/>
        <w:ind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  <w:highlight w:val="none"/>
        </w:rPr>
      </w:r>
      <w:r>
        <w:rPr>
          <w:rFonts w:ascii="Times New Roman" w:hAnsi="Times New Roman" w:eastAsia="Times New Roman" w:cs="Times New Roman"/>
          <w:sz w:val="32"/>
          <w:szCs w:val="32"/>
          <w:highlight w:val="none"/>
        </w:rPr>
      </w:r>
      <w:r>
        <w:rPr>
          <w:rFonts w:ascii="Times New Roman" w:hAnsi="Times New Roman" w:cs="Times New Roman"/>
          <w:sz w:val="32"/>
          <w:szCs w:val="32"/>
        </w:rPr>
      </w:r>
    </w:p>
    <w:p>
      <w:pPr>
        <w:pStyle w:val="911"/>
        <w:pBdr/>
        <w:spacing w:line="360" w:lineRule="auto"/>
        <w:ind/>
        <w:jc w:val="center"/>
        <w:rPr>
          <w:b w:val="0"/>
          <w:bCs w:val="0"/>
          <w:color w:val="000000" w:themeColor="text1"/>
          <w:sz w:val="24"/>
          <w:szCs w:val="24"/>
        </w:rPr>
      </w:pPr>
      <w:r/>
      <w:bookmarkStart w:id="8" w:name="_Toc8"/>
      <w:r>
        <w:rPr>
          <w:rFonts w:ascii="Times New Roman" w:hAnsi="Times New Roman" w:eastAsia="宋体"/>
          <w:b w:val="0"/>
          <w:bCs w:val="0"/>
          <w:i w:val="0"/>
          <w:color w:val="000000" w:themeColor="text1"/>
          <w:sz w:val="32"/>
          <w:szCs w:val="24"/>
        </w:rPr>
        <w:t xml:space="preserve">ПРИЛОЖЕНИЕ</w:t>
      </w:r>
      <w:bookmarkEnd w:id="8"/>
      <w:r>
        <w:rPr>
          <w:b w:val="0"/>
          <w:bCs w:val="0"/>
          <w:color w:val="000000" w:themeColor="text1"/>
          <w:sz w:val="24"/>
          <w:szCs w:val="24"/>
        </w:rPr>
      </w:r>
      <w:r>
        <w:rPr>
          <w:b w:val="0"/>
          <w:bCs w:val="0"/>
          <w:color w:val="000000" w:themeColor="text1"/>
          <w:sz w:val="24"/>
          <w:szCs w:val="24"/>
        </w:rPr>
      </w:r>
    </w:p>
    <w:p w14:paraId="1EB296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a8cc7c"/>
          <w:sz w:val="21"/>
        </w:rPr>
        <w:t xml:space="preserve">#define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_POSIX_C_SOURCE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200809L</w:t>
      </w:r>
      <w:r>
        <w:rPr>
          <w:rFonts w:ascii="Droid Sans Mono" w:hAnsi="Droid Sans Mono" w:eastAsia="Droid Sans Mono" w:cs="Droid Sans Mono"/>
          <w:sz w:val="21"/>
        </w:rPr>
      </w:r>
      <w:r/>
    </w:p>
    <w:p w14:paraId="2530F7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a8cc7c"/>
          <w:sz w:val="21"/>
        </w:rPr>
        <w:t xml:space="preserve">#include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&lt;arpa/inet.h&gt;</w:t>
      </w:r>
      <w:r/>
    </w:p>
    <w:p w14:paraId="19E712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a8cc7c"/>
          <w:sz w:val="21"/>
        </w:rPr>
        <w:t xml:space="preserve">#include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&lt;errno.h&gt;</w:t>
      </w:r>
      <w:r/>
    </w:p>
    <w:p w14:paraId="5D0B58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a8cc7c"/>
          <w:sz w:val="21"/>
        </w:rPr>
        <w:t xml:space="preserve">#include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&lt;netinet/in.h&gt;</w:t>
      </w:r>
      <w:r/>
    </w:p>
    <w:p w14:paraId="60AB4D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a8cc7c"/>
          <w:sz w:val="21"/>
        </w:rPr>
        <w:t xml:space="preserve">#include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&lt;signal.h&gt;</w:t>
      </w:r>
      <w:r/>
    </w:p>
    <w:p w14:paraId="19463C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a8cc7c"/>
          <w:sz w:val="21"/>
        </w:rPr>
        <w:t xml:space="preserve">#include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&lt;stdint.h&gt;</w:t>
      </w:r>
      <w:r/>
    </w:p>
    <w:p w14:paraId="00DD6C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a8cc7c"/>
          <w:sz w:val="21"/>
        </w:rPr>
        <w:t xml:space="preserve">#include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&lt;stdio.h&gt;</w:t>
      </w:r>
      <w:r/>
    </w:p>
    <w:p w14:paraId="2B9EFA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a8cc7c"/>
          <w:sz w:val="21"/>
        </w:rPr>
        <w:t xml:space="preserve">#include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&lt;stdlib.h&gt;</w:t>
      </w:r>
      <w:r/>
    </w:p>
    <w:p w14:paraId="36E79C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a8cc7c"/>
          <w:sz w:val="21"/>
        </w:rPr>
        <w:t xml:space="preserve">#include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&lt;string.h&gt;</w:t>
      </w:r>
      <w:r/>
    </w:p>
    <w:p w14:paraId="6A2951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a8cc7c"/>
          <w:sz w:val="21"/>
        </w:rPr>
        <w:t xml:space="preserve">#include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&lt;sys/socket.h&gt;</w:t>
      </w:r>
      <w:r/>
    </w:p>
    <w:p w14:paraId="07230D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a8cc7c"/>
          <w:sz w:val="21"/>
        </w:rPr>
        <w:t xml:space="preserve">#include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&lt;sys/types.h&gt;</w:t>
      </w:r>
      <w:r/>
    </w:p>
    <w:p w14:paraId="77E5A3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a8cc7c"/>
          <w:sz w:val="21"/>
        </w:rPr>
        <w:t xml:space="preserve">#include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&lt;sys/wait.h&gt;</w:t>
      </w:r>
      <w:r/>
    </w:p>
    <w:p w14:paraId="40C1F2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a8cc7c"/>
          <w:sz w:val="21"/>
        </w:rPr>
        <w:t xml:space="preserve">#include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&lt;time.h&gt;</w:t>
      </w:r>
      <w:r/>
    </w:p>
    <w:p w14:paraId="3C2FEC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a8cc7c"/>
          <w:sz w:val="21"/>
        </w:rPr>
        <w:t xml:space="preserve">#include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&lt;unistd.h&gt;</w:t>
      </w:r>
      <w:r/>
    </w:p>
    <w:p w14:paraId="5066D4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2E73D1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a8cc7c"/>
          <w:sz w:val="21"/>
        </w:rPr>
        <w:t xml:space="preserve">#define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BACKLOG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8</w:t>
      </w:r>
      <w:r/>
    </w:p>
    <w:p w14:paraId="42A454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a8cc7c"/>
          <w:sz w:val="21"/>
        </w:rPr>
        <w:t xml:space="preserve">#define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LOCALHOST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"127.0.0.1"</w:t>
      </w:r>
      <w:r/>
    </w:p>
    <w:p w14:paraId="0FE1A9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a8cc7c"/>
          <w:sz w:val="21"/>
        </w:rPr>
        <w:t xml:space="preserve">#define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ENV_SRV_PORT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"LAB1_SRV_PORT"</w:t>
      </w:r>
      <w:r/>
    </w:p>
    <w:p w14:paraId="7FC91D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a8cc7c"/>
          <w:sz w:val="21"/>
        </w:rPr>
        <w:t xml:space="preserve">#define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MAX_PORT_FALLBACK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4096u</w:t>
      </w:r>
      <w:r/>
    </w:p>
    <w:p w14:paraId="63BA11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3BABC3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82d2ce"/>
          <w:sz w:val="21"/>
        </w:rPr>
        <w:t xml:space="preserve">static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g_max_depth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3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4A0681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677BB7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82d2ce"/>
          <w:sz w:val="21"/>
        </w:rPr>
        <w:t xml:space="preserve">static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uint16_t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pid_to_port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pid_t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 </w:t>
      </w:r>
      <w:r>
        <w:rPr>
          <w:rFonts w:ascii="Droid Sans Mono" w:hAnsi="Droid Sans Mono" w:eastAsia="Droid Sans Mono" w:cs="Droid Sans Mono"/>
          <w:i/>
          <w:color w:val="d6d6dd"/>
          <w:sz w:val="21"/>
        </w:rPr>
        <w:t xml:space="preserve">p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{</w:t>
      </w:r>
      <w:r/>
    </w:p>
    <w:p w14:paraId="213A0F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uint16_t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)((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unsigned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long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p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0xFFFFu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);</w:t>
      </w:r>
      <w:r/>
    </w:p>
    <w:p w14:paraId="0726FF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d6d6dd"/>
          <w:sz w:val="21"/>
        </w:rPr>
        <w:t xml:space="preserve">}</w:t>
      </w:r>
      <w:r/>
    </w:p>
    <w:p w14:paraId="2B54DA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225817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e4e4e4"/>
          <w:sz w:val="21"/>
        </w:rPr>
        <w:t xml:space="preserve">/* bind + listen на одном порту; при ошибке сокет закрыт, errno сохранён */</w:t>
      </w:r>
      <w:r/>
    </w:p>
    <w:p w14:paraId="3658FC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82d2ce"/>
          <w:sz w:val="21"/>
        </w:rPr>
        <w:t xml:space="preserve">static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bind_listen_port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uint16_t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 </w:t>
      </w:r>
      <w:r>
        <w:rPr>
          <w:rFonts w:ascii="Droid Sans Mono" w:hAnsi="Droid Sans Mono" w:eastAsia="Droid Sans Mono" w:cs="Droid Sans Mono"/>
          <w:i/>
          <w:color w:val="d6d6dd"/>
          <w:sz w:val="21"/>
        </w:rPr>
        <w:t xml:space="preserve">port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{</w:t>
      </w:r>
      <w:r/>
    </w:p>
    <w:p w14:paraId="238E74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fd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socket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(AF_INET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SOCK_STREAM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178698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fd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{</w:t>
      </w:r>
      <w:r/>
    </w:p>
    <w:p w14:paraId="3EFAF8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perror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"socket"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20F097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62F15D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}</w:t>
      </w:r>
      <w:r/>
    </w:p>
    <w:p w14:paraId="04F2EA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one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2FD470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setsockopt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(fd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SOL_SOCKET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SO_REUSEADDR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one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sizeof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one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761795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20C5E0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struct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sockaddr_in addr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6ED71B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memset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addr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sizeof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addr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01A97F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addr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sin_family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AF_INET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06290E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addr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sin_port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htons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(port)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634F86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inet_pton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(AF_INET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LOCALHOST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addr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sin_addr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!=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{</w:t>
      </w:r>
      <w:r/>
    </w:p>
    <w:p w14:paraId="25ED47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fputs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"inet_pton failed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stderr)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4DF005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close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(fd)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27D19E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errno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EINVAL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1A0974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22D153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}</w:t>
      </w:r>
      <w:r/>
    </w:p>
    <w:p w14:paraId="793842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bind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(fd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struct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sockaddr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addr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sizeof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addr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{</w:t>
      </w:r>
      <w:r/>
    </w:p>
    <w:p w14:paraId="1537B7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saved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errno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6C56C0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close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(fd)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5AAE5E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errno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saved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4A651B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3A2E9F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}</w:t>
      </w:r>
      <w:r/>
    </w:p>
    <w:p w14:paraId="063FCA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listen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(fd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BACKLOG)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{</w:t>
      </w:r>
      <w:r/>
    </w:p>
    <w:p w14:paraId="34697A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perror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"listen"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557D3F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close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(fd)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4B2865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431037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}</w:t>
      </w:r>
      <w:r/>
    </w:p>
    <w:p w14:paraId="538092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fd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1C2F85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d6d6dd"/>
          <w:sz w:val="21"/>
        </w:rPr>
        <w:t xml:space="preserve">}</w:t>
      </w:r>
      <w:r/>
    </w:p>
    <w:p w14:paraId="6C5BFB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273A0D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e4e4e4"/>
          <w:sz w:val="21"/>
        </w:rPr>
        <w:t xml:space="preserve">/*</w:t>
      </w:r>
      <w:r/>
    </w:p>
    <w:p w14:paraId="57C38E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e4e4e4"/>
          <w:sz w:val="21"/>
        </w:rPr>
        <w:t xml:space="preserve"> * Сначала pid_to_port(owner), затем +1, +2, … пока bind не примет EADDRINUSE как повод</w:t>
      </w:r>
      <w:r/>
    </w:p>
    <w:p w14:paraId="6AB523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e4e4e4"/>
          <w:sz w:val="21"/>
        </w:rPr>
        <w:t xml:space="preserve"> * попробовать следующий порт. Иные ошибки bind/listen - сразу выход с -1.</w:t>
      </w:r>
      <w:r/>
    </w:p>
    <w:p w14:paraId="1CB479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e4e4e4"/>
          <w:sz w:val="21"/>
        </w:rPr>
        <w:t xml:space="preserve"> */</w:t>
      </w:r>
      <w:r/>
    </w:p>
    <w:p w14:paraId="4CABA8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82d2ce"/>
          <w:sz w:val="21"/>
        </w:rPr>
        <w:t xml:space="preserve">static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make_server_with_fallback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pid_t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 </w:t>
      </w:r>
      <w:r>
        <w:rPr>
          <w:rFonts w:ascii="Droid Sans Mono" w:hAnsi="Droid Sans Mono" w:eastAsia="Droid Sans Mono" w:cs="Droid Sans Mono"/>
          <w:i/>
          <w:color w:val="d6d6dd"/>
          <w:sz w:val="21"/>
        </w:rPr>
        <w:t xml:space="preserve">owner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uint16_t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*</w:t>
      </w:r>
      <w:r>
        <w:rPr>
          <w:rFonts w:ascii="Droid Sans Mono" w:hAnsi="Droid Sans Mono" w:eastAsia="Droid Sans Mono" w:cs="Droid Sans Mono"/>
          <w:i/>
          <w:color w:val="d6d6dd"/>
          <w:sz w:val="21"/>
        </w:rPr>
        <w:t xml:space="preserve">chosen_port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{</w:t>
      </w:r>
      <w:r/>
    </w:p>
    <w:p w14:paraId="77B88D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uint16_t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base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pid_to_port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(owner)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55BEB7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for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unsigned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attempt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attempt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MAX_PORT_FALLBACK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attempt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++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{</w:t>
      </w:r>
      <w:r/>
    </w:p>
    <w:p w14:paraId="0B282F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uint16_t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port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uint16_t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)(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base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uint16_t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attempt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);</w:t>
      </w:r>
      <w:r/>
    </w:p>
    <w:p w14:paraId="58A540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fd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bind_listen_port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(port)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485CFE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fd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&gt;=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{</w:t>
      </w:r>
      <w:r/>
    </w:p>
    <w:p w14:paraId="45F53B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chosen_port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port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28DB87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attempt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/>
    </w:p>
    <w:p w14:paraId="7067EC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fprintf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(stderr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/>
    </w:p>
    <w:p w14:paraId="6158D4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                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"предпочтительный порт %u занят, слушаем запасной %u (pid %jd)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/>
    </w:p>
    <w:p w14:paraId="60B2EC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               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unsigned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base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unsigned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port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intmax_t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owner)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7B6C35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fd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0524B2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}</w:t>
      </w:r>
      <w:r/>
    </w:p>
    <w:p w14:paraId="3F8CB6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errno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!=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EADDRINUSE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{</w:t>
      </w:r>
      <w:r/>
    </w:p>
    <w:p w14:paraId="4C331E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fprintf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(stderr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"bind 127.0.0.1:%u (pid %jd): %s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unsigned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port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/>
    </w:p>
    <w:p w14:paraId="34635B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           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intmax_t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owner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strerror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(errno))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10A0CE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7BB825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}</w:t>
      </w:r>
      <w:r/>
    </w:p>
    <w:p w14:paraId="6140B0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}</w:t>
      </w:r>
      <w:r/>
    </w:p>
    <w:p w14:paraId="05C7B9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fprintf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(stderr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/>
    </w:p>
    <w:p w14:paraId="5FB859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"не удалось занять порт: перебрано %u вариантов начиная с %u (pid %jd)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/>
    </w:p>
    <w:p w14:paraId="1B24DD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unsigned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MAX_PORT_FALLBACK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unsigned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base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intmax_t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owner)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22AC68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781292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d6d6dd"/>
          <w:sz w:val="21"/>
        </w:rPr>
        <w:t xml:space="preserve">}</w:t>
      </w:r>
      <w:r/>
    </w:p>
    <w:p w14:paraId="0E4E33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6D4282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82d2ce"/>
          <w:sz w:val="21"/>
        </w:rPr>
        <w:t xml:space="preserve">static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void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publish_listen_port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uint16_t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 </w:t>
      </w:r>
      <w:r>
        <w:rPr>
          <w:rFonts w:ascii="Droid Sans Mono" w:hAnsi="Droid Sans Mono" w:eastAsia="Droid Sans Mono" w:cs="Droid Sans Mono"/>
          <w:i/>
          <w:color w:val="d6d6dd"/>
          <w:sz w:val="21"/>
        </w:rPr>
        <w:t xml:space="preserve">port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{</w:t>
      </w:r>
      <w:r/>
    </w:p>
    <w:p w14:paraId="53D4EC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char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buf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16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5DA25A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snprintf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(buf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sizeof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buf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"%u"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unsigned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port)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4C55DF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setenv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(ENV_SRV_PORT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buf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!=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/>
    </w:p>
    <w:p w14:paraId="17B991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perror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"setenv "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ENV_SRV_PORT)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56F77D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d6d6dd"/>
          <w:sz w:val="21"/>
        </w:rPr>
        <w:t xml:space="preserve">}</w:t>
      </w:r>
      <w:r/>
    </w:p>
    <w:p w14:paraId="3F4D08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78F477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82d2ce"/>
          <w:sz w:val="21"/>
        </w:rPr>
        <w:t xml:space="preserve">static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uint16_t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port_for_connect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pid_t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 </w:t>
      </w:r>
      <w:r>
        <w:rPr>
          <w:rFonts w:ascii="Droid Sans Mono" w:hAnsi="Droid Sans Mono" w:eastAsia="Droid Sans Mono" w:cs="Droid Sans Mono"/>
          <w:i/>
          <w:color w:val="d6d6dd"/>
          <w:sz w:val="21"/>
        </w:rPr>
        <w:t xml:space="preserve">parent_pid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{</w:t>
      </w:r>
      <w:r/>
    </w:p>
    <w:p w14:paraId="098C2F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char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env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getenv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(ENV_SRV_PORT)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435220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env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&amp;&amp;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env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{</w:t>
      </w:r>
      <w:r/>
    </w:p>
    <w:p w14:paraId="06CAB4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char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end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NULL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1BC0BA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unsigned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long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v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strtoul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(env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end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10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4537AC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end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!=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env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&amp;&amp;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end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'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\0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'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&amp;&amp;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v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0ul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&amp;&amp;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v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&lt;=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65535ul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/>
    </w:p>
    <w:p w14:paraId="2CB7BD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uint16_t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v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5E505D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}</w:t>
      </w:r>
      <w:r/>
    </w:p>
    <w:p w14:paraId="11ED55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pid_to_port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(parent_pid)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39D6E5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d6d6dd"/>
          <w:sz w:val="21"/>
        </w:rPr>
        <w:t xml:space="preserve">}</w:t>
      </w:r>
      <w:r/>
    </w:p>
    <w:p w14:paraId="69247C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095E03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82d2ce"/>
          <w:sz w:val="21"/>
        </w:rPr>
        <w:t xml:space="preserve">static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connect_to_parent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pid_t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 </w:t>
      </w:r>
      <w:r>
        <w:rPr>
          <w:rFonts w:ascii="Droid Sans Mono" w:hAnsi="Droid Sans Mono" w:eastAsia="Droid Sans Mono" w:cs="Droid Sans Mono"/>
          <w:i/>
          <w:color w:val="d6d6dd"/>
          <w:sz w:val="21"/>
        </w:rPr>
        <w:t xml:space="preserve">parent_pid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{</w:t>
      </w:r>
      <w:r/>
    </w:p>
    <w:p w14:paraId="78C84A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uint16_t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port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port_for_connect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(parent_pid)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516A1D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fd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socket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(AF_INET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SOCK_STREAM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76404C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fd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{</w:t>
      </w:r>
      <w:r/>
    </w:p>
    <w:p w14:paraId="2EF0BD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perror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"socket (client)"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25B38D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7CAEB3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}</w:t>
      </w:r>
      <w:r/>
    </w:p>
    <w:p w14:paraId="6FA8FB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struct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sockaddr_in addr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54673F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memset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addr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sizeof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addr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4ED4E5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addr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sin_family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AF_INET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21EB8A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addr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sin_port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htons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(port)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7250CA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inet_pton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(AF_INET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LOCALHOST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addr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sin_addr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!=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{</w:t>
      </w:r>
      <w:r/>
    </w:p>
    <w:p w14:paraId="2F84D4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close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(fd)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4A8DC5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243A0B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}</w:t>
      </w:r>
      <w:r/>
    </w:p>
    <w:p w14:paraId="1AC192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for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attempt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attempt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8000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attempt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++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{</w:t>
      </w:r>
      <w:r/>
    </w:p>
    <w:p w14:paraId="498D73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connect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(fd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struct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sockaddr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addr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sizeof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addr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/>
    </w:p>
    <w:p w14:paraId="108994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fd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67B82B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errno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!=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ECONNREFUSED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{</w:t>
      </w:r>
      <w:r/>
    </w:p>
    <w:p w14:paraId="4118EB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fprintf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(stderr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"connect 127.0.0.1:%u: %s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unsigned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port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strerror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(errno))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4E8C55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close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(fd)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058DC3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0ED0EE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}</w:t>
      </w:r>
      <w:r/>
    </w:p>
    <w:p w14:paraId="736A56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struct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timespec ts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{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500000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};</w:t>
      </w:r>
      <w:r/>
    </w:p>
    <w:p w14:paraId="076181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nanosleep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ts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NULL)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03F764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}</w:t>
      </w:r>
      <w:r/>
    </w:p>
    <w:p w14:paraId="0A5211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fprintf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(stderr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"connect: таймаут 127.0.0.1:%u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unsigned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port)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07FF4C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close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(fd)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53F644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642C24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d6d6dd"/>
          <w:sz w:val="21"/>
        </w:rPr>
        <w:t xml:space="preserve">}</w:t>
      </w:r>
      <w:r/>
    </w:p>
    <w:p w14:paraId="2582A4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79C703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82d2ce"/>
          <w:sz w:val="21"/>
        </w:rPr>
        <w:t xml:space="preserve">static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write_full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 </w:t>
      </w:r>
      <w:r>
        <w:rPr>
          <w:rFonts w:ascii="Droid Sans Mono" w:hAnsi="Droid Sans Mono" w:eastAsia="Droid Sans Mono" w:cs="Droid Sans Mono"/>
          <w:i/>
          <w:color w:val="d6d6dd"/>
          <w:sz w:val="21"/>
        </w:rPr>
        <w:t xml:space="preserve">fd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void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*</w:t>
      </w:r>
      <w:r>
        <w:rPr>
          <w:rFonts w:ascii="Droid Sans Mono" w:hAnsi="Droid Sans Mono" w:eastAsia="Droid Sans Mono" w:cs="Droid Sans Mono"/>
          <w:i/>
          <w:color w:val="d6d6dd"/>
          <w:sz w:val="21"/>
        </w:rPr>
        <w:t xml:space="preserve">buf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size_t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 </w:t>
      </w:r>
      <w:r>
        <w:rPr>
          <w:rFonts w:ascii="Droid Sans Mono" w:hAnsi="Droid Sans Mono" w:eastAsia="Droid Sans Mono" w:cs="Droid Sans Mono"/>
          <w:i/>
          <w:color w:val="d6d6dd"/>
          <w:sz w:val="21"/>
        </w:rPr>
        <w:t xml:space="preserve">len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{</w:t>
      </w:r>
      <w:r/>
    </w:p>
    <w:p w14:paraId="26E107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char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p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char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buf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62DAE9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size_t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off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06D2B7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while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off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len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{</w:t>
      </w:r>
      <w:r/>
    </w:p>
    <w:p w14:paraId="31C9B5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ssize_t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w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write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(fd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p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off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len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off)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70856E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w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{</w:t>
      </w:r>
      <w:r/>
    </w:p>
    <w:p w14:paraId="06FB1F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errno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EINTR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/>
    </w:p>
    <w:p w14:paraId="407CB5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continue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6B95E0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12D014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}</w:t>
      </w:r>
      <w:r/>
    </w:p>
    <w:p w14:paraId="1DF754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w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/>
    </w:p>
    <w:p w14:paraId="5FC726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10959B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off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+=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size_t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w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2B8662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}</w:t>
      </w:r>
      <w:r/>
    </w:p>
    <w:p w14:paraId="4B6E23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28B559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d6d6dd"/>
          <w:sz w:val="21"/>
        </w:rPr>
        <w:t xml:space="preserve">}</w:t>
      </w:r>
      <w:r/>
    </w:p>
    <w:p w14:paraId="340EA2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0F1073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82d2ce"/>
          <w:sz w:val="21"/>
        </w:rPr>
        <w:t xml:space="preserve">static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read_full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 </w:t>
      </w:r>
      <w:r>
        <w:rPr>
          <w:rFonts w:ascii="Droid Sans Mono" w:hAnsi="Droid Sans Mono" w:eastAsia="Droid Sans Mono" w:cs="Droid Sans Mono"/>
          <w:i/>
          <w:color w:val="d6d6dd"/>
          <w:sz w:val="21"/>
        </w:rPr>
        <w:t xml:space="preserve">fd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void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*</w:t>
      </w:r>
      <w:r>
        <w:rPr>
          <w:rFonts w:ascii="Droid Sans Mono" w:hAnsi="Droid Sans Mono" w:eastAsia="Droid Sans Mono" w:cs="Droid Sans Mono"/>
          <w:i/>
          <w:color w:val="d6d6dd"/>
          <w:sz w:val="21"/>
        </w:rPr>
        <w:t xml:space="preserve">buf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size_t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 </w:t>
      </w:r>
      <w:r>
        <w:rPr>
          <w:rFonts w:ascii="Droid Sans Mono" w:hAnsi="Droid Sans Mono" w:eastAsia="Droid Sans Mono" w:cs="Droid Sans Mono"/>
          <w:i/>
          <w:color w:val="d6d6dd"/>
          <w:sz w:val="21"/>
        </w:rPr>
        <w:t xml:space="preserve">len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{</w:t>
      </w:r>
      <w:r/>
    </w:p>
    <w:p w14:paraId="28F064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char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p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char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buf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7FCE98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size_t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off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0418FD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while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off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len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{</w:t>
      </w:r>
      <w:r/>
    </w:p>
    <w:p w14:paraId="31040E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ssize_t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r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read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(fd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p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off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len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off)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577BB0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r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{</w:t>
      </w:r>
      <w:r/>
    </w:p>
    <w:p w14:paraId="3787A2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errno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EINTR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/>
    </w:p>
    <w:p w14:paraId="0BBD65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continue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176AC7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30789E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}</w:t>
      </w:r>
      <w:r/>
    </w:p>
    <w:p w14:paraId="1AD0DF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r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/>
    </w:p>
    <w:p w14:paraId="5E80BC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66C500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off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+=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size_t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r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08F604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}</w:t>
      </w:r>
      <w:r/>
    </w:p>
    <w:p w14:paraId="45E891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65CA27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d6d6dd"/>
          <w:sz w:val="21"/>
        </w:rPr>
        <w:t xml:space="preserve">}</w:t>
      </w:r>
      <w:r/>
    </w:p>
    <w:p w14:paraId="70DBBF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541CAA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82d2ce"/>
          <w:sz w:val="21"/>
        </w:rPr>
        <w:t xml:space="preserve">static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accept_conn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 </w:t>
      </w:r>
      <w:r>
        <w:rPr>
          <w:rFonts w:ascii="Droid Sans Mono" w:hAnsi="Droid Sans Mono" w:eastAsia="Droid Sans Mono" w:cs="Droid Sans Mono"/>
          <w:i/>
          <w:color w:val="d6d6dd"/>
          <w:sz w:val="21"/>
        </w:rPr>
        <w:t xml:space="preserve">serv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{</w:t>
      </w:r>
      <w:r/>
    </w:p>
    <w:p w14:paraId="3061E6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c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accept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(serv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NULL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NULL)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4215BD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c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/>
    </w:p>
    <w:p w14:paraId="290724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perror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"accept"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2E8493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c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232F6A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d6d6dd"/>
          <w:sz w:val="21"/>
        </w:rPr>
        <w:t xml:space="preserve">}</w:t>
      </w:r>
      <w:r/>
    </w:p>
    <w:p w14:paraId="68DC7C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05E039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e4e4e4"/>
          <w:sz w:val="21"/>
        </w:rPr>
        <w:t xml:space="preserve">/* Сортировка вставками; счётчик - число сдвигов при вставке элемента. */</w:t>
      </w:r>
      <w:r/>
    </w:p>
    <w:p w14:paraId="25ED0F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82d2ce"/>
          <w:sz w:val="21"/>
        </w:rPr>
        <w:t xml:space="preserve">static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local_sort_count_swaps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int32_t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*</w:t>
      </w:r>
      <w:r>
        <w:rPr>
          <w:rFonts w:ascii="Droid Sans Mono" w:hAnsi="Droid Sans Mono" w:eastAsia="Droid Sans Mono" w:cs="Droid Sans Mono"/>
          <w:i/>
          <w:color w:val="d6d6dd"/>
          <w:sz w:val="21"/>
        </w:rPr>
        <w:t xml:space="preserve">a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 </w:t>
      </w:r>
      <w:r>
        <w:rPr>
          <w:rFonts w:ascii="Droid Sans Mono" w:hAnsi="Droid Sans Mono" w:eastAsia="Droid Sans Mono" w:cs="Droid Sans Mono"/>
          <w:i/>
          <w:color w:val="d6d6dd"/>
          <w:sz w:val="21"/>
        </w:rPr>
        <w:t xml:space="preserve">n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{</w:t>
      </w:r>
      <w:r/>
    </w:p>
    <w:p w14:paraId="53ACF9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swaps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5E4A61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for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i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i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n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i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++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{</w:t>
      </w:r>
      <w:r/>
    </w:p>
    <w:p w14:paraId="2BE3F5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int32_t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key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a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[i]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149C6F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j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i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527CEF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while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j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&gt;=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&amp;&amp;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a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[j]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key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{</w:t>
      </w:r>
      <w:r/>
    </w:p>
    <w:p w14:paraId="76068A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a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[j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]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a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[j]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583543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    swaps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++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27B486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    j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--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2CC606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}</w:t>
      </w:r>
      <w:r/>
    </w:p>
    <w:p w14:paraId="1862E0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a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[j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]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key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136284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}</w:t>
      </w:r>
      <w:r/>
    </w:p>
    <w:p w14:paraId="4C9EDF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swaps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68C06A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d6d6dd"/>
          <w:sz w:val="21"/>
        </w:rPr>
        <w:t xml:space="preserve">}</w:t>
      </w:r>
      <w:r/>
    </w:p>
    <w:p w14:paraId="78BAFF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0C8A39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82d2ce"/>
          <w:sz w:val="21"/>
        </w:rPr>
        <w:t xml:space="preserve">static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void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merge_halves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int32_t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*</w:t>
      </w:r>
      <w:r>
        <w:rPr>
          <w:rFonts w:ascii="Droid Sans Mono" w:hAnsi="Droid Sans Mono" w:eastAsia="Droid Sans Mono" w:cs="Droid Sans Mono"/>
          <w:i/>
          <w:color w:val="d6d6dd"/>
          <w:sz w:val="21"/>
        </w:rPr>
        <w:t xml:space="preserve">dst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int32_t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*</w:t>
      </w:r>
      <w:r>
        <w:rPr>
          <w:rFonts w:ascii="Droid Sans Mono" w:hAnsi="Droid Sans Mono" w:eastAsia="Droid Sans Mono" w:cs="Droid Sans Mono"/>
          <w:i/>
          <w:color w:val="d6d6dd"/>
          <w:sz w:val="21"/>
        </w:rPr>
        <w:t xml:space="preserve">L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 </w:t>
      </w:r>
      <w:r>
        <w:rPr>
          <w:rFonts w:ascii="Droid Sans Mono" w:hAnsi="Droid Sans Mono" w:eastAsia="Droid Sans Mono" w:cs="Droid Sans Mono"/>
          <w:i/>
          <w:color w:val="d6d6dd"/>
          <w:sz w:val="21"/>
        </w:rPr>
        <w:t xml:space="preserve">n1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int32_t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*</w:t>
      </w:r>
      <w:r>
        <w:rPr>
          <w:rFonts w:ascii="Droid Sans Mono" w:hAnsi="Droid Sans Mono" w:eastAsia="Droid Sans Mono" w:cs="Droid Sans Mono"/>
          <w:i/>
          <w:color w:val="d6d6dd"/>
          <w:sz w:val="21"/>
        </w:rPr>
        <w:t xml:space="preserve">R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 </w:t>
      </w:r>
      <w:r>
        <w:rPr>
          <w:rFonts w:ascii="Droid Sans Mono" w:hAnsi="Droid Sans Mono" w:eastAsia="Droid Sans Mono" w:cs="Droid Sans Mono"/>
          <w:i/>
          <w:color w:val="d6d6dd"/>
          <w:sz w:val="21"/>
        </w:rPr>
        <w:t xml:space="preserve">n2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{</w:t>
      </w:r>
      <w:r/>
    </w:p>
    <w:p w14:paraId="00CEE9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i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j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k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6881C6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while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i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n1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&amp;&amp;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j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n2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{</w:t>
      </w:r>
      <w:r/>
    </w:p>
    <w:p w14:paraId="11F5E9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(L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[i]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&lt;=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R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[j]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/>
    </w:p>
    <w:p w14:paraId="4BC9AD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dst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[k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++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]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L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[i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++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0FA736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else</w:t>
      </w:r>
      <w:r/>
    </w:p>
    <w:p w14:paraId="64B880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dst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[k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++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]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R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[j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++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1AC0EA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}</w:t>
      </w:r>
      <w:r/>
    </w:p>
    <w:p w14:paraId="1F42BE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while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i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n1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/>
    </w:p>
    <w:p w14:paraId="1EBD7A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dst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[k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++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]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L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[i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++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69B82F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while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j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n2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/>
    </w:p>
    <w:p w14:paraId="62DF3B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dst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[k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++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]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R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[j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++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41E7DC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d6d6dd"/>
          <w:sz w:val="21"/>
        </w:rPr>
        <w:t xml:space="preserve">}</w:t>
      </w:r>
      <w:r/>
    </w:p>
    <w:p w14:paraId="699611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5F8179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82d2ce"/>
          <w:sz w:val="21"/>
        </w:rPr>
        <w:t xml:space="preserve">static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void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sort_with_upstream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 </w:t>
      </w:r>
      <w:r>
        <w:rPr>
          <w:rFonts w:ascii="Droid Sans Mono" w:hAnsi="Droid Sans Mono" w:eastAsia="Droid Sans Mono" w:cs="Droid Sans Mono"/>
          <w:i/>
          <w:color w:val="d6d6dd"/>
          <w:sz w:val="21"/>
        </w:rPr>
        <w:t xml:space="preserve">upstream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int32_t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 </w:t>
      </w:r>
      <w:r>
        <w:rPr>
          <w:rFonts w:ascii="Droid Sans Mono" w:hAnsi="Droid Sans Mono" w:eastAsia="Droid Sans Mono" w:cs="Droid Sans Mono"/>
          <w:i/>
          <w:color w:val="d6d6dd"/>
          <w:sz w:val="21"/>
        </w:rPr>
        <w:t xml:space="preserve">depth_next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int32_t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*</w:t>
      </w:r>
      <w:r>
        <w:rPr>
          <w:rFonts w:ascii="Droid Sans Mono" w:hAnsi="Droid Sans Mono" w:eastAsia="Droid Sans Mono" w:cs="Droid Sans Mono"/>
          <w:i/>
          <w:color w:val="d6d6dd"/>
          <w:sz w:val="21"/>
        </w:rPr>
        <w:t xml:space="preserve">arr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int32_t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 </w:t>
      </w:r>
      <w:r>
        <w:rPr>
          <w:rFonts w:ascii="Droid Sans Mono" w:hAnsi="Droid Sans Mono" w:eastAsia="Droid Sans Mono" w:cs="Droid Sans Mono"/>
          <w:i/>
          <w:color w:val="d6d6dd"/>
          <w:sz w:val="21"/>
        </w:rPr>
        <w:t xml:space="preserve">n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);</w:t>
      </w:r>
      <w:r/>
    </w:p>
    <w:p w14:paraId="625882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2C3108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e4e4e4"/>
          <w:sz w:val="21"/>
        </w:rPr>
        <w:t xml:space="preserve">/* Потомок: подключился к родителю, читает задание и отдаёт результат на том же сокете. */</w:t>
      </w:r>
      <w:r/>
    </w:p>
    <w:p w14:paraId="2BD23D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82d2ce"/>
          <w:sz w:val="21"/>
        </w:rPr>
        <w:t xml:space="preserve">static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void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worker_main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void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{</w:t>
      </w:r>
      <w:r/>
    </w:p>
    <w:p w14:paraId="481940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peer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connect_to_parent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getppid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())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263162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peer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/>
    </w:p>
    <w:p w14:paraId="24FCE3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_exit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7D6C58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int32_t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depth_next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n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3EAC1D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read_full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(peer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depth_next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sizeof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depth_next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||</w:t>
      </w:r>
      <w:r/>
    </w:p>
    <w:p w14:paraId="4EAC8A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read_full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(peer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n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sizeof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n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||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n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||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n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100000000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{</w:t>
      </w:r>
      <w:r/>
    </w:p>
    <w:p w14:paraId="027CA3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close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(peer)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0D0A94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_exit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557E42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}</w:t>
      </w:r>
      <w:r/>
    </w:p>
    <w:p w14:paraId="548815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int32_t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buf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malloc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size_t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n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sizeof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int32_t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2CA698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(!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buf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{</w:t>
      </w:r>
      <w:r/>
    </w:p>
    <w:p w14:paraId="3F34DD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close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(peer)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7DBF30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_exit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5C4E70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}</w:t>
      </w:r>
      <w:r/>
    </w:p>
    <w:p w14:paraId="15F995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n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&amp;&amp;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read_full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(peer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buf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size_t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n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sizeof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int32_t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{</w:t>
      </w:r>
      <w:r/>
    </w:p>
    <w:p w14:paraId="03B720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free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(buf)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3E2D48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close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(peer)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3B4081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_exit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1BAC23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}</w:t>
      </w:r>
      <w:r/>
    </w:p>
    <w:p w14:paraId="5A77F9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sort_with_upstream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(peer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depth_next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buf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n)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1F7F62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free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(buf)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245A14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close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(peer)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79DC5C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_exit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2F3C05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d6d6dd"/>
          <w:sz w:val="21"/>
        </w:rPr>
        <w:t xml:space="preserve">}</w:t>
      </w:r>
      <w:r/>
    </w:p>
    <w:p w14:paraId="41FC16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3A4A47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e4e4e4"/>
          <w:sz w:val="21"/>
        </w:rPr>
        <w:t xml:space="preserve">/*</w:t>
      </w:r>
      <w:r/>
    </w:p>
    <w:p w14:paraId="3DC6F7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e4e4e4"/>
          <w:sz w:val="21"/>
        </w:rPr>
        <w:t xml:space="preserve"> * Сортировка сегмента arr[0..n-1]; depth_next - «глубина рекурсии+1» от родителя.</w:t>
      </w:r>
      <w:r/>
    </w:p>
    <w:p w14:paraId="64B52E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e4e4e4"/>
          <w:sz w:val="21"/>
        </w:rPr>
        <w:t xml:space="preserve"> * Если upstream &gt;= 0 - отправить наверх swaps, n, arr.</w:t>
      </w:r>
      <w:r/>
    </w:p>
    <w:p w14:paraId="72E3EC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e4e4e4"/>
          <w:sz w:val="21"/>
        </w:rPr>
        <w:t xml:space="preserve"> */</w:t>
      </w:r>
      <w:r/>
    </w:p>
    <w:p w14:paraId="1A6299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82d2ce"/>
          <w:sz w:val="21"/>
        </w:rPr>
        <w:t xml:space="preserve">static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void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sort_with_upstream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 </w:t>
      </w:r>
      <w:r>
        <w:rPr>
          <w:rFonts w:ascii="Droid Sans Mono" w:hAnsi="Droid Sans Mono" w:eastAsia="Droid Sans Mono" w:cs="Droid Sans Mono"/>
          <w:i/>
          <w:color w:val="d6d6dd"/>
          <w:sz w:val="21"/>
        </w:rPr>
        <w:t xml:space="preserve">upstream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int32_t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 </w:t>
      </w:r>
      <w:r>
        <w:rPr>
          <w:rFonts w:ascii="Droid Sans Mono" w:hAnsi="Droid Sans Mono" w:eastAsia="Droid Sans Mono" w:cs="Droid Sans Mono"/>
          <w:i/>
          <w:color w:val="d6d6dd"/>
          <w:sz w:val="21"/>
        </w:rPr>
        <w:t xml:space="preserve">depth_next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int32_t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*</w:t>
      </w:r>
      <w:r>
        <w:rPr>
          <w:rFonts w:ascii="Droid Sans Mono" w:hAnsi="Droid Sans Mono" w:eastAsia="Droid Sans Mono" w:cs="Droid Sans Mono"/>
          <w:i/>
          <w:color w:val="d6d6dd"/>
          <w:sz w:val="21"/>
        </w:rPr>
        <w:t xml:space="preserve">arr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int32_t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 </w:t>
      </w:r>
      <w:r>
        <w:rPr>
          <w:rFonts w:ascii="Droid Sans Mono" w:hAnsi="Droid Sans Mono" w:eastAsia="Droid Sans Mono" w:cs="Droid Sans Mono"/>
          <w:i/>
          <w:color w:val="d6d6dd"/>
          <w:sz w:val="21"/>
        </w:rPr>
        <w:t xml:space="preserve">n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{</w:t>
      </w:r>
      <w:r/>
    </w:p>
    <w:p w14:paraId="467A91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n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&lt;=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{</w:t>
      </w:r>
      <w:r/>
    </w:p>
    <w:p w14:paraId="06BF22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int32_t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sw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0D75C9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upstream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&gt;=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{</w:t>
      </w:r>
      <w:r/>
    </w:p>
    <w:p w14:paraId="1C0A3B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write_full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(upstream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sw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sizeof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sw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||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write_full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(upstream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n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sizeof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n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||</w:t>
      </w:r>
      <w:r/>
    </w:p>
    <w:p w14:paraId="4DC771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n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&amp;&amp;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write_full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(upstream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arr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size_t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n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sizeof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int32_t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))</w:t>
      </w:r>
      <w:r/>
    </w:p>
    <w:p w14:paraId="20AF42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_exit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594B77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}</w:t>
      </w:r>
      <w:r/>
    </w:p>
    <w:p w14:paraId="7586A6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50064C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}</w:t>
      </w:r>
      <w:r/>
    </w:p>
    <w:p w14:paraId="1327D0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092DEC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depth_next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&gt;=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g_max_depth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{</w:t>
      </w:r>
      <w:r/>
    </w:p>
    <w:p w14:paraId="0EAC4A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int32_t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sw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local_sort_count_swaps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(arr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n)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7A6111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upstream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&gt;=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{</w:t>
      </w:r>
      <w:r/>
    </w:p>
    <w:p w14:paraId="57C0E6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write_full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(upstream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sw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sizeof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sw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||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write_full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(upstream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n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sizeof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n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||</w:t>
      </w:r>
      <w:r/>
    </w:p>
    <w:p w14:paraId="5E4A18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write_full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(upstream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arr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size_t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n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sizeof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int32_t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/>
    </w:p>
    <w:p w14:paraId="63D5D3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_exit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7061CE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}</w:t>
      </w:r>
      <w:r/>
    </w:p>
    <w:p w14:paraId="7CB23D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28050C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}</w:t>
      </w:r>
      <w:r/>
    </w:p>
    <w:p w14:paraId="2070DB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1BF19D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mid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n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/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2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2E6BA4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int32_t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n1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mid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17BD9C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int32_t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n2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n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mid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475ABF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4B2486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uint16_t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chosen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39D380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serv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make_server_with_fallback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getpid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chosen)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7261FF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serv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/>
    </w:p>
    <w:p w14:paraId="522F31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_exit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478653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publish_listen_port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(chosen)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373842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6CB3B8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pid_t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c1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fork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3C7B73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c1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{</w:t>
      </w:r>
      <w:r/>
    </w:p>
    <w:p w14:paraId="66E59F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perror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"fork"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20D5DF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close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(serv)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089E58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_exit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4C2166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}</w:t>
      </w:r>
      <w:r/>
    </w:p>
    <w:p w14:paraId="4CFC30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c1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{</w:t>
      </w:r>
      <w:r/>
    </w:p>
    <w:p w14:paraId="286720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close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(serv)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5771D5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worker_main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20FDDB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}</w:t>
      </w:r>
      <w:r/>
    </w:p>
    <w:p w14:paraId="2894ED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6CAFA1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a1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accept_conn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(serv)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7F4BCD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a1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{</w:t>
      </w:r>
      <w:r/>
    </w:p>
    <w:p w14:paraId="54C0F8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close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(serv)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5BE30B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kill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(c1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SIGTERM)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6884D1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waitpid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(c1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NULL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4477F6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_exit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78CC05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}</w:t>
      </w:r>
      <w:r/>
    </w:p>
    <w:p w14:paraId="07642D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366E24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int32_t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dch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depth_next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2FA43D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write_full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(a1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dch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sizeof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dch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||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write_full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(a1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n1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sizeof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n1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||</w:t>
      </w:r>
      <w:r/>
    </w:p>
    <w:p w14:paraId="1C57D5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write_full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(a1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arr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size_t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n1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sizeof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int32_t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{</w:t>
      </w:r>
      <w:r/>
    </w:p>
    <w:p w14:paraId="0F3655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close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(a1)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7E16D7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close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(serv)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4C4359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kill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(c1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SIGTERM)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7A07E6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waitpid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(c1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NULL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694217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_exit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1C3BB3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}</w:t>
      </w:r>
      <w:r/>
    </w:p>
    <w:p w14:paraId="4128CA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373CEA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pid_t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c2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fork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57FD89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c2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{</w:t>
      </w:r>
      <w:r/>
    </w:p>
    <w:p w14:paraId="2B5EF5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perror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"fork"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47CB0B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close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(a1)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0BE9E0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close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(serv)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253D72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kill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(c1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SIGTERM)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479EE3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waitpid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(c1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NULL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162B35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_exit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752C1A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}</w:t>
      </w:r>
      <w:r/>
    </w:p>
    <w:p w14:paraId="061D6B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c2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{</w:t>
      </w:r>
      <w:r/>
    </w:p>
    <w:p w14:paraId="3A847A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close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(serv)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4DCE41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close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(a1)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541605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worker_main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6DB19C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}</w:t>
      </w:r>
      <w:r/>
    </w:p>
    <w:p w14:paraId="069136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377ADF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a2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accept_conn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(serv)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494256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close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(serv)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77720A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a2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{</w:t>
      </w:r>
      <w:r/>
    </w:p>
    <w:p w14:paraId="6606A0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close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(a1)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3E7329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kill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(c1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SIGTERM)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553756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kill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(c2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SIGTERM)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4013AC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waitpid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(c1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NULL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4BD3E3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waitpid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(c2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NULL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75AFC5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_exit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47344D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}</w:t>
      </w:r>
      <w:r/>
    </w:p>
    <w:p w14:paraId="2302B7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571CBC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write_full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(a2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dch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sizeof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dch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||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write_full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(a2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n2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sizeof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n2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||</w:t>
      </w:r>
      <w:r/>
    </w:p>
    <w:p w14:paraId="001663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write_full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(a2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arr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n1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size_t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n2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sizeof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int32_t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{</w:t>
      </w:r>
      <w:r/>
    </w:p>
    <w:p w14:paraId="168394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close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(a1)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58DAFD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close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(a2)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2EC471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kill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(c1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SIGTERM)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510319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kill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(c2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SIGTERM)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23B1F3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waitpid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(c1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NULL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0B59C6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waitpid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(c2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NULL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28CB27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_exit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743A0B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}</w:t>
      </w:r>
      <w:r/>
    </w:p>
    <w:p w14:paraId="1541C4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1AC053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int32_t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sw1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sw2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nn1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nn2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291910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int32_t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L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malloc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size_t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n1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sizeof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int32_t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46B143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int32_t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R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malloc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size_t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n2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sizeof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int32_t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13418D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(!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L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||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!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R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{</w:t>
      </w:r>
      <w:r/>
    </w:p>
    <w:p w14:paraId="0B7956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free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(L)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74F7B8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free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(R)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1AD6D4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close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(a1)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791EA2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close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(a2)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349360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kill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(c1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SIGTERM)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48BB44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kill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(c2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SIGTERM)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4E4695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waitpid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(c1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NULL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7FF0AF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waitpid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(c2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NULL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292591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_exit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3680C9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}</w:t>
      </w:r>
      <w:r/>
    </w:p>
    <w:p w14:paraId="503F2A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2701D9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read_full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(a1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sw1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sizeof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sw1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||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read_full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(a1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nn1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sizeof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nn1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||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nn1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!=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n1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||</w:t>
      </w:r>
      <w:r/>
    </w:p>
    <w:p w14:paraId="70AFA5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read_full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(a1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L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size_t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n1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sizeof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int32_t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||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read_full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(a2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sw2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sizeof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sw2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||</w:t>
      </w:r>
      <w:r/>
    </w:p>
    <w:p w14:paraId="564616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read_full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(a2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nn2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sizeof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nn2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||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nn2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!=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n2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||</w:t>
      </w:r>
      <w:r/>
    </w:p>
    <w:p w14:paraId="26D015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read_full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(a2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R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size_t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n2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sizeof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int32_t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{</w:t>
      </w:r>
      <w:r/>
    </w:p>
    <w:p w14:paraId="21E8D5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free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(L)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47F50F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free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(R)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37BC65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close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(a1)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5C6294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close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(a2)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5B1E27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kill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(c1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SIGTERM)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539F34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kill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(c2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SIGTERM)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4B0439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waitpid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(c1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NULL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6E03FC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waitpid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(c2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NULL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58F4C7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_exit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05434B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}</w:t>
      </w:r>
      <w:r/>
    </w:p>
    <w:p w14:paraId="17E629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3A10E7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close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(a1)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4755CF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close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(a2)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699471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waitpid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(c1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NULL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5C1D36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waitpid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(c2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NULL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18C10C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1B2C4A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merge_halves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(arr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L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n1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R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n2)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137748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free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(L)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0AB5D7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free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(R)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3C9146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2301FA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int32_t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sw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sw1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sw2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196D49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upstream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&gt;=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{</w:t>
      </w:r>
      <w:r/>
    </w:p>
    <w:p w14:paraId="2C2940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write_full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(upstream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sw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sizeof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sw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||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write_full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(upstream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n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sizeof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n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||</w:t>
      </w:r>
      <w:r/>
    </w:p>
    <w:p w14:paraId="328E0D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write_full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(upstream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arr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size_t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n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sizeof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int32_t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/>
    </w:p>
    <w:p w14:paraId="3D93EC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_exit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7CD859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}</w:t>
      </w:r>
      <w:r/>
    </w:p>
    <w:p w14:paraId="2FB3C1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d6d6dd"/>
          <w:sz w:val="21"/>
        </w:rPr>
        <w:t xml:space="preserve">}</w:t>
      </w:r>
      <w:r/>
    </w:p>
    <w:p w14:paraId="65F803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3636E2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i/>
          <w:color w:val="e4e4e4"/>
          <w:sz w:val="21"/>
        </w:rPr>
        <w:t xml:space="preserve">/* Корень: глубина рекурсии 0 -&gt; потомкам уходит depth_next = 1. */</w:t>
      </w:r>
      <w:r/>
    </w:p>
    <w:p w14:paraId="6BA23C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82d2ce"/>
          <w:sz w:val="21"/>
        </w:rPr>
        <w:t xml:space="preserve">static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void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sort_root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int32_t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*</w:t>
      </w:r>
      <w:r>
        <w:rPr>
          <w:rFonts w:ascii="Droid Sans Mono" w:hAnsi="Droid Sans Mono" w:eastAsia="Droid Sans Mono" w:cs="Droid Sans Mono"/>
          <w:i/>
          <w:color w:val="d6d6dd"/>
          <w:sz w:val="21"/>
        </w:rPr>
        <w:t xml:space="preserve">arr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int32_t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 </w:t>
      </w:r>
      <w:r>
        <w:rPr>
          <w:rFonts w:ascii="Droid Sans Mono" w:hAnsi="Droid Sans Mono" w:eastAsia="Droid Sans Mono" w:cs="Droid Sans Mono"/>
          <w:i/>
          <w:color w:val="d6d6dd"/>
          <w:sz w:val="21"/>
        </w:rPr>
        <w:t xml:space="preserve">n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{</w:t>
      </w:r>
      <w:r/>
    </w:p>
    <w:p w14:paraId="1D0E10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n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&lt;=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/>
    </w:p>
    <w:p w14:paraId="515769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6BE159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g_max_depth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&lt;=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{</w:t>
      </w:r>
      <w:r/>
    </w:p>
    <w:p w14:paraId="1CE86E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local_sort_count_swaps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(arr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n)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03BC6C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03C328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}</w:t>
      </w:r>
      <w:r/>
    </w:p>
    <w:p w14:paraId="3D35DF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6315A0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mid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n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/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2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0A75C5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int32_t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n1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mid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3ABF54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int32_t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n2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n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mid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64BD22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745D96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uint16_t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chosen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5DF746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serv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make_server_with_fallback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getpid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chosen)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73D7D2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serv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/>
    </w:p>
    <w:p w14:paraId="05D99D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exit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0FA0B6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publish_listen_port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(chosen)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637A82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54F529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pid_t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c1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fork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2DCF86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c1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{</w:t>
      </w:r>
      <w:r/>
    </w:p>
    <w:p w14:paraId="1FF742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perror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"fork"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17092A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close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(serv)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2C8958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exit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6642BD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}</w:t>
      </w:r>
      <w:r/>
    </w:p>
    <w:p w14:paraId="46671A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c1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{</w:t>
      </w:r>
      <w:r/>
    </w:p>
    <w:p w14:paraId="148074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close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(serv)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6E5719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worker_main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1011F6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}</w:t>
      </w:r>
      <w:r/>
    </w:p>
    <w:p w14:paraId="47C0BC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61AAE3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a1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accept_conn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(serv)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2ACEBA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a1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{</w:t>
      </w:r>
      <w:r/>
    </w:p>
    <w:p w14:paraId="22792C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close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(serv)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1366FF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kill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(c1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SIGTERM)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6DEE32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waitpid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(c1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NULL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2DBC1C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exit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78B79D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}</w:t>
      </w:r>
      <w:r/>
    </w:p>
    <w:p w14:paraId="22EEBE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5DC871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int32_t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dch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5ABD4D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write_full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(a1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dch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sizeof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dch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||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write_full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(a1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n1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sizeof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n1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||</w:t>
      </w:r>
      <w:r/>
    </w:p>
    <w:p w14:paraId="7BEB9E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write_full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(a1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arr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size_t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n1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sizeof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int32_t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{</w:t>
      </w:r>
      <w:r/>
    </w:p>
    <w:p w14:paraId="348DAD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close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(a1)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6D2EFD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close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(serv)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75B72F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kill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(c1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SIGTERM)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5E97DA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waitpid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(c1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NULL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528F58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exit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707102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}</w:t>
      </w:r>
      <w:r/>
    </w:p>
    <w:p w14:paraId="307D07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5BD4B2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pid_t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c2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fork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6230B9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c2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{</w:t>
      </w:r>
      <w:r/>
    </w:p>
    <w:p w14:paraId="0EAB5D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perror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"fork"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7BE7CE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close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(a1)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2C7630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close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(serv)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338A01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kill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(c1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SIGTERM)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2E3291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waitpid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(c1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NULL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12BDE0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exit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376205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}</w:t>
      </w:r>
      <w:r/>
    </w:p>
    <w:p w14:paraId="4AA951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c2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{</w:t>
      </w:r>
      <w:r/>
    </w:p>
    <w:p w14:paraId="240C4B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close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(serv)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5C6866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close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(a1)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6C0D0B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worker_main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7AE69C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}</w:t>
      </w:r>
      <w:r/>
    </w:p>
    <w:p w14:paraId="75BE89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5FDF4F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a2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accept_conn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(serv)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5A86E2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close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(serv)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758729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a2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{</w:t>
      </w:r>
      <w:r/>
    </w:p>
    <w:p w14:paraId="0956A9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close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(a1)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0DDEE9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kill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(c1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SIGTERM)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3CF30F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kill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(c2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SIGTERM)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6C92C7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waitpid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(c1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NULL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54DFF4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waitpid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(c2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NULL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20FD9C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exit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2A270E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}</w:t>
      </w:r>
      <w:r/>
    </w:p>
    <w:p w14:paraId="5792E3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62B8DD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write_full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(a2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dch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sizeof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dch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||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write_full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(a2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n2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sizeof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n2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||</w:t>
      </w:r>
      <w:r/>
    </w:p>
    <w:p w14:paraId="034247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write_full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(a2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arr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n1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size_t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n2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sizeof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int32_t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{</w:t>
      </w:r>
      <w:r/>
    </w:p>
    <w:p w14:paraId="704664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close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(a1)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1BB40F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close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(a2)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791C4F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kill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(c1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SIGTERM)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1795D3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kill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(c2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SIGTERM)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6BC081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waitpid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(c1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NULL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6D0C48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waitpid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(c2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NULL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35AE50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exit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36EEC6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}</w:t>
      </w:r>
      <w:r/>
    </w:p>
    <w:p w14:paraId="6F7E6A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75727F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int32_t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sw1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sw2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nn1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nn2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4F4B3B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int32_t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L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malloc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size_t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n1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sizeof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int32_t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375455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int32_t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R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malloc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size_t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n2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sizeof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int32_t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4EE253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(!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L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||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!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R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{</w:t>
      </w:r>
      <w:r/>
    </w:p>
    <w:p w14:paraId="6C8D9A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free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(L)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7C2B90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free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(R)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0D91E6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close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(a1)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3165C0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close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(a2)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784D19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kill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(c1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SIGTERM)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1A0A91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kill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(c2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SIGTERM)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14136C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waitpid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(c1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NULL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62D8B6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waitpid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(c2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NULL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08E9BC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exit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45731E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}</w:t>
      </w:r>
      <w:r/>
    </w:p>
    <w:p w14:paraId="26388C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6F2292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read_full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(a1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sw1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sizeof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sw1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||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read_full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(a1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nn1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sizeof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nn1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||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nn1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!=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n1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||</w:t>
      </w:r>
      <w:r/>
    </w:p>
    <w:p w14:paraId="22304F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read_full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(a1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L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size_t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n1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sizeof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int32_t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||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read_full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(a2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sw2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sizeof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sw2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||</w:t>
      </w:r>
      <w:r/>
    </w:p>
    <w:p w14:paraId="3416A5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read_full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(a2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nn2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sizeof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nn2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||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nn2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!=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n2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||</w:t>
      </w:r>
      <w:r/>
    </w:p>
    <w:p w14:paraId="180A90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read_full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(a2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R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size_t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n2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sizeof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int32_t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{</w:t>
      </w:r>
      <w:r/>
    </w:p>
    <w:p w14:paraId="390982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free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(L)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2D7C22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free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(R)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5D4888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close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(a1)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16A1D5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close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(a2)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703C44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kill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(c1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SIGTERM)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4D8FEB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kill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(c2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SIGTERM)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383D83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waitpid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(c1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NULL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78ED73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waitpid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(c2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NULL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10FE74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exit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3E89DD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}</w:t>
      </w:r>
      <w:r/>
    </w:p>
    <w:p w14:paraId="306F81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33E081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close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(a1)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26B75F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close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(a2)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522A9F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waitpid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(c1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NULL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614E1B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waitpid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(c2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NULL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2EAB7F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3A7255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merge_halves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(arr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L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n1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R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n2)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4FF0B2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free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(L)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6795AC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free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(R)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4280F2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d6d6dd"/>
          <w:sz w:val="21"/>
        </w:rPr>
        <w:t xml:space="preserve">}</w:t>
      </w:r>
      <w:r/>
    </w:p>
    <w:p w14:paraId="2250C1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47BF88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82d2ce"/>
          <w:sz w:val="21"/>
        </w:rPr>
        <w:t xml:space="preserve">static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check_sorted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int32_t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*</w:t>
      </w:r>
      <w:r>
        <w:rPr>
          <w:rFonts w:ascii="Droid Sans Mono" w:hAnsi="Droid Sans Mono" w:eastAsia="Droid Sans Mono" w:cs="Droid Sans Mono"/>
          <w:i/>
          <w:color w:val="d6d6dd"/>
          <w:sz w:val="21"/>
        </w:rPr>
        <w:t xml:space="preserve">a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 </w:t>
      </w:r>
      <w:r>
        <w:rPr>
          <w:rFonts w:ascii="Droid Sans Mono" w:hAnsi="Droid Sans Mono" w:eastAsia="Droid Sans Mono" w:cs="Droid Sans Mono"/>
          <w:i/>
          <w:color w:val="d6d6dd"/>
          <w:sz w:val="21"/>
        </w:rPr>
        <w:t xml:space="preserve">n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{</w:t>
      </w:r>
      <w:r/>
    </w:p>
    <w:p w14:paraId="3AF52D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for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i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i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n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i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++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{</w:t>
      </w:r>
      <w:r/>
    </w:p>
    <w:p w14:paraId="0ED1FD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(a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[i]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a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[i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]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/>
    </w:p>
    <w:p w14:paraId="1654DF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4C3837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}</w:t>
      </w:r>
      <w:r/>
    </w:p>
    <w:p w14:paraId="6A92F5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38058F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d6d6dd"/>
          <w:sz w:val="21"/>
        </w:rPr>
        <w:t xml:space="preserve">}</w:t>
      </w:r>
      <w:r/>
    </w:p>
    <w:p w14:paraId="150CC2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7EDBC0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82d2ce"/>
          <w:sz w:val="21"/>
        </w:rPr>
        <w:t xml:space="preserve">static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compare_int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void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*</w:t>
      </w:r>
      <w:r>
        <w:rPr>
          <w:rFonts w:ascii="Droid Sans Mono" w:hAnsi="Droid Sans Mono" w:eastAsia="Droid Sans Mono" w:cs="Droid Sans Mono"/>
          <w:i/>
          <w:color w:val="d6d6dd"/>
          <w:sz w:val="21"/>
        </w:rPr>
        <w:t xml:space="preserve">a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void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*</w:t>
      </w:r>
      <w:r>
        <w:rPr>
          <w:rFonts w:ascii="Droid Sans Mono" w:hAnsi="Droid Sans Mono" w:eastAsia="Droid Sans Mono" w:cs="Droid Sans Mono"/>
          <w:i/>
          <w:color w:val="d6d6dd"/>
          <w:sz w:val="21"/>
        </w:rPr>
        <w:t xml:space="preserve">b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{</w:t>
      </w:r>
      <w:r/>
    </w:p>
    <w:p w14:paraId="1D0E7A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int32_t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ia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int32_t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a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3E6FF3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int32_t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ib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int32_t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b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58D461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ia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ib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ia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ib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);</w:t>
      </w:r>
      <w:r/>
    </w:p>
    <w:p w14:paraId="146EA5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d6d6dd"/>
          <w:sz w:val="21"/>
        </w:rPr>
        <w:t xml:space="preserve">}</w:t>
      </w:r>
      <w:r/>
    </w:p>
    <w:p w14:paraId="0C8C11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786D00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82d2ce"/>
          <w:sz w:val="21"/>
        </w:rPr>
        <w:t xml:space="preserve">static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verify_qsort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const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int32_t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*</w:t>
      </w:r>
      <w:r>
        <w:rPr>
          <w:rFonts w:ascii="Droid Sans Mono" w:hAnsi="Droid Sans Mono" w:eastAsia="Droid Sans Mono" w:cs="Droid Sans Mono"/>
          <w:i/>
          <w:color w:val="d6d6dd"/>
          <w:sz w:val="21"/>
        </w:rPr>
        <w:t xml:space="preserve">a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 </w:t>
      </w:r>
      <w:r>
        <w:rPr>
          <w:rFonts w:ascii="Droid Sans Mono" w:hAnsi="Droid Sans Mono" w:eastAsia="Droid Sans Mono" w:cs="Droid Sans Mono"/>
          <w:i/>
          <w:color w:val="d6d6dd"/>
          <w:sz w:val="21"/>
        </w:rPr>
        <w:t xml:space="preserve">n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{</w:t>
      </w:r>
      <w:r/>
    </w:p>
    <w:p w14:paraId="1AA60B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int32_t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cpy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malloc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size_t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n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sizeof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int32_t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360A7C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(!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cpy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/>
    </w:p>
    <w:p w14:paraId="349943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05E80D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memcpy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(cpy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a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size_t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n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sizeof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int32_t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393D67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qsort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(cpy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size_t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n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sizeof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int32_t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compare_int)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11C444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ok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memcmp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(a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cpy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size_t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n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sizeof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int32_t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65D472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free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(cpy)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501A43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ok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36DBE9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d6d6dd"/>
          <w:sz w:val="21"/>
        </w:rPr>
        <w:t xml:space="preserve">}</w:t>
      </w:r>
      <w:r/>
    </w:p>
    <w:p w14:paraId="448B21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1728F1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82d2ce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main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 </w:t>
      </w:r>
      <w:r>
        <w:rPr>
          <w:rFonts w:ascii="Droid Sans Mono" w:hAnsi="Droid Sans Mono" w:eastAsia="Droid Sans Mono" w:cs="Droid Sans Mono"/>
          <w:i/>
          <w:color w:val="d6d6dd"/>
          <w:sz w:val="21"/>
        </w:rPr>
        <w:t xml:space="preserve">argc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char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*</w:t>
      </w:r>
      <w:r>
        <w:rPr>
          <w:rFonts w:ascii="Droid Sans Mono" w:hAnsi="Droid Sans Mono" w:eastAsia="Droid Sans Mono" w:cs="Droid Sans Mono"/>
          <w:i/>
          <w:color w:val="d6d6dd"/>
          <w:sz w:val="21"/>
        </w:rPr>
        <w:t xml:space="preserve">argv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[]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{</w:t>
      </w:r>
      <w:r/>
    </w:p>
    <w:p w14:paraId="572941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n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10000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023335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g_max_depth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3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07A965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7EA793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unsetenv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(ENV_SRV_PORT)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12B870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399E62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argc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&gt;=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2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{</w:t>
      </w:r>
      <w:r/>
    </w:p>
    <w:p w14:paraId="1EA9B6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n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atoi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argv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])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64A760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n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&lt;=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{</w:t>
      </w:r>
      <w:r/>
    </w:p>
    <w:p w14:paraId="6BAEA5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fprintf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(stderr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"Некорректный размер: %s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argv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])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1C5FF1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27D012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}</w:t>
      </w:r>
      <w:r/>
    </w:p>
    <w:p w14:paraId="0A2A20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}</w:t>
      </w:r>
      <w:r/>
    </w:p>
    <w:p w14:paraId="1F6C0C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argc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&gt;=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3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{</w:t>
      </w:r>
      <w:r/>
    </w:p>
    <w:p w14:paraId="6EBD79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g_max_depth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atoi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argv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2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])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764785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g_max_depth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{</w:t>
      </w:r>
      <w:r/>
    </w:p>
    <w:p w14:paraId="0B82B1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fprintf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(stderr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"Некорректная глубина: %s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argv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2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])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447327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370E15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}</w:t>
      </w:r>
      <w:r/>
    </w:p>
    <w:p w14:paraId="274D5D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}</w:t>
      </w:r>
      <w:r/>
    </w:p>
    <w:p w14:paraId="38C5F9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30573D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printf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"Сортировка на сокетах (127.0.0.1, порт по PID и запасные при EADDRINUSE), n=%d, "</w:t>
      </w:r>
      <w:r/>
    </w:p>
    <w:p w14:paraId="38BE1A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   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"max_depth=%d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/>
    </w:p>
    <w:p w14:paraId="697875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   n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g_max_depth)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22C013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37C07F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int32_t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arr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malloc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size_t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n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*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sizeof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int32_t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0A50ED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(!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arr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{</w:t>
      </w:r>
      <w:r/>
    </w:p>
    <w:p w14:paraId="3E29E5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perror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"malloc"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7846CE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6B1BC9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}</w:t>
      </w:r>
      <w:r/>
    </w:p>
    <w:p w14:paraId="4C1B3F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srand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unsigned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time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(NULL))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03572F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for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i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i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n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i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++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/>
    </w:p>
    <w:p w14:paraId="65F03D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arr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[i]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int32_t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)(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rand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()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%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1000000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);</w:t>
      </w:r>
      <w:r/>
    </w:p>
    <w:p w14:paraId="760E7B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169CB5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struct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timespec t0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t1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0F6391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clock_gettime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(CLOCK_MONOTONIC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t0)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3BAECD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sort_root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(arr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n)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069AA9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clock_gettime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(CLOCK_MONOTONIC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&amp;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t1)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697E0B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double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sec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(t1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tv_sec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t0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tv_sec)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+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(t1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tv_nsec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-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t0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tv_nsec)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/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1e9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14FFCB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17920E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ok1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check_sorted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(arr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n)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4EEA07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int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ok2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verify_qsort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(arr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n)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7634AE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30A94D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printf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"Время: %.4f с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sec)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1E9099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printf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"Проверка порядка: %s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ok1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?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"ОК"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"ОШИБКА"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03735F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printf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"Сравнение с qsort: %s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\n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"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,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ok2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?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"ОК"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394dc"/>
          <w:sz w:val="21"/>
        </w:rPr>
        <w:t xml:space="preserve">"ОШИБКА"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29A8A8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7C8196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efb080"/>
          <w:sz w:val="21"/>
        </w:rPr>
        <w:t xml:space="preserve">free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(arr)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283DA1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e4e4e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ok1 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&amp;&amp;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ok2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?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0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82d2ce"/>
          <w:sz w:val="21"/>
        </w:rPr>
        <w:t xml:space="preserve">:</w:t>
      </w:r>
      <w:r>
        <w:rPr>
          <w:rFonts w:ascii="Droid Sans Mono" w:hAnsi="Droid Sans Mono" w:eastAsia="Droid Sans Mono" w:cs="Droid Sans Mono"/>
          <w:color w:val="e4e4e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ebc88d"/>
          <w:sz w:val="21"/>
        </w:rPr>
        <w:t xml:space="preserve">1</w:t>
      </w:r>
      <w:r>
        <w:rPr>
          <w:rFonts w:ascii="Droid Sans Mono" w:hAnsi="Droid Sans Mono" w:eastAsia="Droid Sans Mono" w:cs="Droid Sans Mono"/>
          <w:color w:val="d6d6dd"/>
          <w:sz w:val="21"/>
        </w:rPr>
        <w:t xml:space="preserve">;</w:t>
      </w:r>
      <w:r/>
    </w:p>
    <w:p w14:paraId="2F9B68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color w:val="d6d6dd"/>
          <w:sz w:val="21"/>
        </w:rPr>
        <w:t xml:space="preserve">}</w:t>
      </w:r>
      <w:r/>
    </w:p>
    <w:p w14:paraId="5E8FD2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81818" w:fill="181818"/>
        <w:spacing w:line="240" w:lineRule="auto"/>
        <w:ind w:right="0" w:firstLine="0" w:left="0"/>
        <w:rPr/>
      </w:pPr>
      <w:r>
        <w:rPr>
          <w:rFonts w:ascii="Droid Sans Mono" w:hAnsi="Droid Sans Mono" w:eastAsia="Droid Sans Mono" w:cs="Droid Sans Mono"/>
          <w:sz w:val="21"/>
        </w:rPr>
      </w:r>
      <w:r/>
    </w:p>
    <w:p w14:paraId="6119CBB3">
      <w:pPr>
        <w:pBdr/>
        <w:spacing/>
        <w:ind/>
        <w:rPr/>
      </w:pPr>
      <w:r>
        <w:rPr>
          <w:rFonts w:ascii="Times New Roman" w:hAnsi="Times New Roman" w:eastAsia="宋体"/>
          <w:b w:val="0"/>
          <w:bCs w:val="0"/>
          <w:i w:val="0"/>
          <w:color w:val="000000" w:themeColor="text1"/>
          <w:sz w:val="32"/>
          <w:szCs w:val="24"/>
        </w:rPr>
      </w:r>
      <w:r>
        <w:rPr>
          <w:b w:val="0"/>
          <w:bCs w:val="0"/>
          <w:color w:val="000000" w:themeColor="text1"/>
          <w:sz w:val="24"/>
          <w:szCs w:val="24"/>
        </w:rPr>
      </w:r>
      <w:r/>
    </w:p>
    <w:sectPr>
      <w:headerReference w:type="first" r:id="rId10"/>
      <w:footerReference w:type="default" r:id="rId11"/>
      <w:footerReference w:type="first" r:id="rId12"/>
      <w:footnotePr/>
      <w:endnotePr/>
      <w:type w:val="nextPage"/>
      <w:pgSz w:h="15840" w:orient="portrait" w:w="12240"/>
      <w:pgMar w:top="1440" w:right="1800" w:bottom="1440" w:left="1800" w:header="720" w:footer="720" w:gutter="0"/>
      <w:pgNumType w:start="1"/>
      <w:cols w:num="1" w:sep="0" w:space="720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erif">
    <w:panose1 w:val="02020603050405020304"/>
  </w:font>
  <w:font w:name="Symbol">
    <w:panose1 w:val="05010000000000000000"/>
  </w:font>
  <w:font w:name="Droid Sans Mono">
    <w:panose1 w:val="020B0609030804020204"/>
  </w:font>
  <w:font w:name="Courier"/>
  <w:font w:name="宋体">
    <w:panose1 w:val="02000506000000020000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9FE2757">
    <w:pPr>
      <w:pStyle w:val="908"/>
      <w:pBdr/>
      <w:spacing/>
      <w:ind/>
      <w:jc w:val="center"/>
      <w:rPr/>
    </w:pPr>
    <w:fldSimple w:instr="PAGE \* MERGEFORMAT">
      <w:r>
        <w:t xml:space="preserve">1</w:t>
      </w:r>
    </w:fldSimple>
    <w:r/>
    <w:r/>
  </w:p>
  <w:p w14:paraId="79BED4B5">
    <w:pPr>
      <w:pStyle w:val="908"/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CB5D58E">
    <w:pPr>
      <w:pStyle w:val="908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9BD47B">
    <w:pPr>
      <w:pStyle w:val="906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45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44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42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41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43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40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1">
    <w:name w:val="Table Grid Light"/>
    <w:basedOn w:val="92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Plain Table 1"/>
    <w:basedOn w:val="92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2"/>
    <w:basedOn w:val="92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3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4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Plain Table 5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1 Light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 - Accent 1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2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3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4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5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- Accent 6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2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 - Accent 1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2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3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4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5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- Accent 6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3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 - Accent 1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2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3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4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5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- Accent 6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4"/>
    <w:basedOn w:val="92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 - Accent 1"/>
    <w:basedOn w:val="92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2"/>
    <w:basedOn w:val="92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3"/>
    <w:basedOn w:val="92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4"/>
    <w:basedOn w:val="92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5"/>
    <w:basedOn w:val="92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- Accent 6"/>
    <w:basedOn w:val="92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5 Dark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- Accent 1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 - Accent 2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3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- Accent 4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 - Accent 5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 - Accent 6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6 Colorful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 - Accent 1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2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3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4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- Accent 5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- Accent 6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7 Colorful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 - Accent 1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2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3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4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- Accent 5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- Accent 6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1 Light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 - Accent 1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2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3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4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- Accent 5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- Accent 6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2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 - Accent 1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2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3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4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- Accent 5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- Accent 6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3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 - Accent 1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2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3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4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- Accent 5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- Accent 6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4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 - Accent 1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2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3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4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- Accent 5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- Accent 6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5 Dark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 - Accent 1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2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3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4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- Accent 5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- Accent 6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6 Colorful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 - Accent 1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2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3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4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- Accent 5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- Accent 6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7 Colorful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 - Accent 1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2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3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4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- Accent 5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- Accent 6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ned - Accent"/>
    <w:basedOn w:val="92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 1"/>
    <w:basedOn w:val="92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2"/>
    <w:basedOn w:val="92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3"/>
    <w:basedOn w:val="92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4"/>
    <w:basedOn w:val="92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5"/>
    <w:basedOn w:val="92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 6"/>
    <w:basedOn w:val="92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Bordered &amp; Lined - Accent"/>
    <w:basedOn w:val="92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 1"/>
    <w:basedOn w:val="92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2"/>
    <w:basedOn w:val="92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3"/>
    <w:basedOn w:val="92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4"/>
    <w:basedOn w:val="92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 5"/>
    <w:basedOn w:val="92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 6"/>
    <w:basedOn w:val="92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 - Accent 1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2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3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4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5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- Accent 6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86">
    <w:name w:val="footnote text"/>
    <w:basedOn w:val="905"/>
    <w:link w:val="88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7">
    <w:name w:val="Footnote Text Char"/>
    <w:basedOn w:val="919"/>
    <w:link w:val="886"/>
    <w:uiPriority w:val="99"/>
    <w:semiHidden/>
    <w:pPr>
      <w:pBdr/>
      <w:spacing/>
      <w:ind/>
    </w:pPr>
    <w:rPr>
      <w:sz w:val="20"/>
      <w:szCs w:val="20"/>
    </w:rPr>
  </w:style>
  <w:style w:type="character" w:styleId="888">
    <w:name w:val="footnote reference"/>
    <w:basedOn w:val="919"/>
    <w:uiPriority w:val="99"/>
    <w:semiHidden/>
    <w:unhideWhenUsed/>
    <w:pPr>
      <w:pBdr/>
      <w:spacing/>
      <w:ind/>
    </w:pPr>
    <w:rPr>
      <w:vertAlign w:val="superscript"/>
    </w:rPr>
  </w:style>
  <w:style w:type="paragraph" w:styleId="889">
    <w:name w:val="endnote text"/>
    <w:basedOn w:val="905"/>
    <w:link w:val="89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0">
    <w:name w:val="Endnote Text Char"/>
    <w:basedOn w:val="919"/>
    <w:link w:val="889"/>
    <w:uiPriority w:val="99"/>
    <w:semiHidden/>
    <w:pPr>
      <w:pBdr/>
      <w:spacing/>
      <w:ind/>
    </w:pPr>
    <w:rPr>
      <w:sz w:val="20"/>
      <w:szCs w:val="20"/>
    </w:rPr>
  </w:style>
  <w:style w:type="character" w:styleId="891">
    <w:name w:val="endnote reference"/>
    <w:basedOn w:val="919"/>
    <w:uiPriority w:val="99"/>
    <w:semiHidden/>
    <w:unhideWhenUsed/>
    <w:pPr>
      <w:pBdr/>
      <w:spacing/>
      <w:ind/>
    </w:pPr>
    <w:rPr>
      <w:vertAlign w:val="superscript"/>
    </w:rPr>
  </w:style>
  <w:style w:type="character" w:styleId="892">
    <w:name w:val="Hyperlink"/>
    <w:basedOn w:val="919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93">
    <w:name w:val="FollowedHyperlink"/>
    <w:basedOn w:val="91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94">
    <w:name w:val="toc 1"/>
    <w:basedOn w:val="905"/>
    <w:next w:val="905"/>
    <w:uiPriority w:val="39"/>
    <w:unhideWhenUsed/>
    <w:pPr>
      <w:pBdr/>
      <w:spacing w:after="100"/>
      <w:ind/>
    </w:pPr>
  </w:style>
  <w:style w:type="paragraph" w:styleId="895">
    <w:name w:val="toc 2"/>
    <w:basedOn w:val="905"/>
    <w:next w:val="905"/>
    <w:uiPriority w:val="39"/>
    <w:unhideWhenUsed/>
    <w:pPr>
      <w:pBdr/>
      <w:spacing w:after="100"/>
      <w:ind w:left="220"/>
    </w:pPr>
  </w:style>
  <w:style w:type="paragraph" w:styleId="896">
    <w:name w:val="toc 3"/>
    <w:basedOn w:val="905"/>
    <w:next w:val="905"/>
    <w:uiPriority w:val="39"/>
    <w:unhideWhenUsed/>
    <w:pPr>
      <w:pBdr/>
      <w:spacing w:after="100"/>
      <w:ind w:left="440"/>
    </w:pPr>
  </w:style>
  <w:style w:type="paragraph" w:styleId="897">
    <w:name w:val="toc 4"/>
    <w:basedOn w:val="905"/>
    <w:next w:val="905"/>
    <w:uiPriority w:val="39"/>
    <w:unhideWhenUsed/>
    <w:pPr>
      <w:pBdr/>
      <w:spacing w:after="100"/>
      <w:ind w:left="660"/>
    </w:pPr>
  </w:style>
  <w:style w:type="paragraph" w:styleId="898">
    <w:name w:val="toc 5"/>
    <w:basedOn w:val="905"/>
    <w:next w:val="905"/>
    <w:uiPriority w:val="39"/>
    <w:unhideWhenUsed/>
    <w:pPr>
      <w:pBdr/>
      <w:spacing w:after="100"/>
      <w:ind w:left="880"/>
    </w:pPr>
  </w:style>
  <w:style w:type="paragraph" w:styleId="899">
    <w:name w:val="toc 6"/>
    <w:basedOn w:val="905"/>
    <w:next w:val="905"/>
    <w:uiPriority w:val="39"/>
    <w:unhideWhenUsed/>
    <w:pPr>
      <w:pBdr/>
      <w:spacing w:after="100"/>
      <w:ind w:left="1100"/>
    </w:pPr>
  </w:style>
  <w:style w:type="paragraph" w:styleId="900">
    <w:name w:val="toc 7"/>
    <w:basedOn w:val="905"/>
    <w:next w:val="905"/>
    <w:uiPriority w:val="39"/>
    <w:unhideWhenUsed/>
    <w:pPr>
      <w:pBdr/>
      <w:spacing w:after="100"/>
      <w:ind w:left="1320"/>
    </w:pPr>
  </w:style>
  <w:style w:type="paragraph" w:styleId="901">
    <w:name w:val="toc 8"/>
    <w:basedOn w:val="905"/>
    <w:next w:val="905"/>
    <w:uiPriority w:val="39"/>
    <w:unhideWhenUsed/>
    <w:pPr>
      <w:pBdr/>
      <w:spacing w:after="100"/>
      <w:ind w:left="1540"/>
    </w:pPr>
  </w:style>
  <w:style w:type="paragraph" w:styleId="902">
    <w:name w:val="toc 9"/>
    <w:basedOn w:val="905"/>
    <w:next w:val="905"/>
    <w:uiPriority w:val="39"/>
    <w:unhideWhenUsed/>
    <w:pPr>
      <w:pBdr/>
      <w:spacing w:after="100"/>
      <w:ind w:left="1760"/>
    </w:pPr>
  </w:style>
  <w:style w:type="character" w:styleId="903">
    <w:name w:val="Placeholder Text"/>
    <w:basedOn w:val="919"/>
    <w:uiPriority w:val="99"/>
    <w:semiHidden/>
    <w:pPr>
      <w:pBdr/>
      <w:spacing/>
      <w:ind/>
    </w:pPr>
    <w:rPr>
      <w:color w:val="666666"/>
    </w:rPr>
  </w:style>
  <w:style w:type="paragraph" w:styleId="904">
    <w:name w:val="table of figures"/>
    <w:basedOn w:val="905"/>
    <w:next w:val="905"/>
    <w:uiPriority w:val="99"/>
    <w:unhideWhenUsed/>
    <w:pPr>
      <w:pBdr/>
      <w:spacing w:after="0" w:afterAutospacing="0"/>
      <w:ind/>
    </w:pPr>
  </w:style>
  <w:style w:type="paragraph" w:styleId="905" w:default="1">
    <w:name w:val="Normal"/>
    <w:qFormat/>
    <w:pPr>
      <w:pBdr/>
      <w:spacing/>
      <w:ind/>
    </w:pPr>
    <w:rPr>
      <w:rFonts w:ascii="Times New Roman" w:hAnsi="Times New Roman" w:eastAsia="宋体"/>
      <w:sz w:val="24"/>
    </w:rPr>
  </w:style>
  <w:style w:type="paragraph" w:styleId="906">
    <w:name w:val="Header"/>
    <w:basedOn w:val="905"/>
    <w:link w:val="907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07" w:customStyle="1">
    <w:name w:val="Header Char"/>
    <w:basedOn w:val="919"/>
    <w:link w:val="906"/>
    <w:uiPriority w:val="99"/>
    <w:pPr>
      <w:pBdr/>
      <w:spacing/>
      <w:ind/>
    </w:pPr>
  </w:style>
  <w:style w:type="paragraph" w:styleId="908">
    <w:name w:val="Footer"/>
    <w:basedOn w:val="905"/>
    <w:link w:val="909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09" w:customStyle="1">
    <w:name w:val="Footer Char"/>
    <w:basedOn w:val="919"/>
    <w:link w:val="908"/>
    <w:uiPriority w:val="99"/>
    <w:pPr>
      <w:pBdr/>
      <w:spacing/>
      <w:ind/>
    </w:pPr>
  </w:style>
  <w:style w:type="paragraph" w:styleId="910">
    <w:name w:val="Heading 1"/>
    <w:basedOn w:val="905"/>
    <w:next w:val="905"/>
    <w:link w:val="923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911">
    <w:name w:val="Heading 2"/>
    <w:basedOn w:val="905"/>
    <w:next w:val="905"/>
    <w:link w:val="924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912">
    <w:name w:val="Heading 3"/>
    <w:basedOn w:val="905"/>
    <w:next w:val="905"/>
    <w:link w:val="925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13">
    <w:name w:val="Heading 4"/>
    <w:basedOn w:val="905"/>
    <w:next w:val="905"/>
    <w:link w:val="953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914">
    <w:name w:val="Heading 5"/>
    <w:basedOn w:val="905"/>
    <w:next w:val="905"/>
    <w:link w:val="954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915">
    <w:name w:val="Heading 6"/>
    <w:basedOn w:val="905"/>
    <w:next w:val="905"/>
    <w:link w:val="955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916">
    <w:name w:val="Heading 7"/>
    <w:basedOn w:val="905"/>
    <w:next w:val="905"/>
    <w:link w:val="956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917">
    <w:name w:val="Heading 8"/>
    <w:basedOn w:val="905"/>
    <w:next w:val="905"/>
    <w:link w:val="957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918">
    <w:name w:val="Heading 9"/>
    <w:basedOn w:val="905"/>
    <w:next w:val="905"/>
    <w:link w:val="958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919" w:default="1">
    <w:name w:val="Default Paragraph Font"/>
    <w:uiPriority w:val="1"/>
    <w:semiHidden/>
    <w:unhideWhenUsed/>
    <w:pPr>
      <w:pBdr/>
      <w:spacing/>
      <w:ind/>
    </w:pPr>
  </w:style>
  <w:style w:type="table" w:styleId="92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21" w:default="1">
    <w:name w:val="No List"/>
    <w:uiPriority w:val="99"/>
    <w:semiHidden/>
    <w:unhideWhenUsed/>
    <w:pPr>
      <w:pBdr/>
      <w:spacing/>
      <w:ind/>
    </w:pPr>
  </w:style>
  <w:style w:type="paragraph" w:styleId="922">
    <w:name w:val="No Spacing"/>
    <w:uiPriority w:val="1"/>
    <w:qFormat/>
    <w:pPr>
      <w:pBdr/>
      <w:spacing w:after="0" w:line="240" w:lineRule="auto"/>
      <w:ind/>
    </w:pPr>
  </w:style>
  <w:style w:type="character" w:styleId="923" w:customStyle="1">
    <w:name w:val="Heading 1 Char"/>
    <w:basedOn w:val="919"/>
    <w:link w:val="910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924" w:customStyle="1">
    <w:name w:val="Heading 2 Char"/>
    <w:basedOn w:val="919"/>
    <w:link w:val="911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925" w:customStyle="1">
    <w:name w:val="Heading 3 Char"/>
    <w:basedOn w:val="919"/>
    <w:link w:val="91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26">
    <w:name w:val="Title"/>
    <w:basedOn w:val="905"/>
    <w:next w:val="905"/>
    <w:link w:val="927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927" w:customStyle="1">
    <w:name w:val="Title Char"/>
    <w:basedOn w:val="919"/>
    <w:link w:val="926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928">
    <w:name w:val="Subtitle"/>
    <w:basedOn w:val="905"/>
    <w:next w:val="905"/>
    <w:link w:val="929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929" w:customStyle="1">
    <w:name w:val="Subtitle Char"/>
    <w:basedOn w:val="919"/>
    <w:link w:val="928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930">
    <w:name w:val="List Paragraph"/>
    <w:basedOn w:val="905"/>
    <w:uiPriority w:val="34"/>
    <w:qFormat/>
    <w:pPr>
      <w:pBdr/>
      <w:spacing/>
      <w:ind w:left="720"/>
      <w:contextualSpacing w:val="true"/>
    </w:pPr>
  </w:style>
  <w:style w:type="paragraph" w:styleId="931">
    <w:name w:val="Body Text"/>
    <w:basedOn w:val="905"/>
    <w:link w:val="932"/>
    <w:uiPriority w:val="99"/>
    <w:unhideWhenUsed/>
    <w:pPr>
      <w:pBdr/>
      <w:spacing w:after="120"/>
      <w:ind/>
    </w:pPr>
  </w:style>
  <w:style w:type="character" w:styleId="932" w:customStyle="1">
    <w:name w:val="Body Text Char"/>
    <w:basedOn w:val="919"/>
    <w:link w:val="931"/>
    <w:uiPriority w:val="99"/>
    <w:pPr>
      <w:pBdr/>
      <w:spacing/>
      <w:ind/>
    </w:pPr>
  </w:style>
  <w:style w:type="paragraph" w:styleId="933">
    <w:name w:val="Body Text 2"/>
    <w:basedOn w:val="905"/>
    <w:link w:val="934"/>
    <w:uiPriority w:val="99"/>
    <w:unhideWhenUsed/>
    <w:pPr>
      <w:pBdr/>
      <w:spacing w:after="120" w:line="480" w:lineRule="auto"/>
      <w:ind/>
    </w:pPr>
  </w:style>
  <w:style w:type="character" w:styleId="934" w:customStyle="1">
    <w:name w:val="Body Text 2 Char"/>
    <w:basedOn w:val="919"/>
    <w:link w:val="933"/>
    <w:uiPriority w:val="99"/>
    <w:pPr>
      <w:pBdr/>
      <w:spacing/>
      <w:ind/>
    </w:pPr>
  </w:style>
  <w:style w:type="paragraph" w:styleId="935">
    <w:name w:val="Body Text 3"/>
    <w:basedOn w:val="905"/>
    <w:link w:val="936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36" w:customStyle="1">
    <w:name w:val="Body Text 3 Char"/>
    <w:basedOn w:val="919"/>
    <w:link w:val="935"/>
    <w:uiPriority w:val="99"/>
    <w:pPr>
      <w:pBdr/>
      <w:spacing/>
      <w:ind/>
    </w:pPr>
    <w:rPr>
      <w:sz w:val="16"/>
      <w:szCs w:val="16"/>
    </w:rPr>
  </w:style>
  <w:style w:type="paragraph" w:styleId="937">
    <w:name w:val="List"/>
    <w:basedOn w:val="905"/>
    <w:uiPriority w:val="99"/>
    <w:unhideWhenUsed/>
    <w:pPr>
      <w:pBdr/>
      <w:spacing/>
      <w:ind w:hanging="360" w:left="360"/>
      <w:contextualSpacing w:val="true"/>
    </w:pPr>
  </w:style>
  <w:style w:type="paragraph" w:styleId="938">
    <w:name w:val="List 2"/>
    <w:basedOn w:val="905"/>
    <w:uiPriority w:val="99"/>
    <w:unhideWhenUsed/>
    <w:pPr>
      <w:pBdr/>
      <w:spacing/>
      <w:ind w:hanging="360" w:left="720"/>
      <w:contextualSpacing w:val="true"/>
    </w:pPr>
  </w:style>
  <w:style w:type="paragraph" w:styleId="939">
    <w:name w:val="List 3"/>
    <w:basedOn w:val="905"/>
    <w:uiPriority w:val="99"/>
    <w:unhideWhenUsed/>
    <w:pPr>
      <w:pBdr/>
      <w:spacing/>
      <w:ind w:hanging="360" w:left="1080"/>
      <w:contextualSpacing w:val="true"/>
    </w:pPr>
  </w:style>
  <w:style w:type="paragraph" w:styleId="940">
    <w:name w:val="List Bullet"/>
    <w:basedOn w:val="905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41">
    <w:name w:val="List Bullet 2"/>
    <w:basedOn w:val="905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42">
    <w:name w:val="List Bullet 3"/>
    <w:basedOn w:val="905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43">
    <w:name w:val="List Number"/>
    <w:basedOn w:val="905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44">
    <w:name w:val="List Number 2"/>
    <w:basedOn w:val="905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45">
    <w:name w:val="List Number 3"/>
    <w:basedOn w:val="905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46">
    <w:name w:val="List Continue"/>
    <w:basedOn w:val="905"/>
    <w:uiPriority w:val="99"/>
    <w:unhideWhenUsed/>
    <w:pPr>
      <w:pBdr/>
      <w:spacing w:after="120"/>
      <w:ind w:left="360"/>
      <w:contextualSpacing w:val="true"/>
    </w:pPr>
  </w:style>
  <w:style w:type="paragraph" w:styleId="947">
    <w:name w:val="List Continue 2"/>
    <w:basedOn w:val="905"/>
    <w:uiPriority w:val="99"/>
    <w:unhideWhenUsed/>
    <w:pPr>
      <w:pBdr/>
      <w:spacing w:after="120"/>
      <w:ind w:left="720"/>
      <w:contextualSpacing w:val="true"/>
    </w:pPr>
  </w:style>
  <w:style w:type="paragraph" w:styleId="948">
    <w:name w:val="List Continue 3"/>
    <w:basedOn w:val="905"/>
    <w:uiPriority w:val="99"/>
    <w:unhideWhenUsed/>
    <w:pPr>
      <w:pBdr/>
      <w:spacing w:after="120"/>
      <w:ind w:left="1080"/>
      <w:contextualSpacing w:val="true"/>
    </w:pPr>
  </w:style>
  <w:style w:type="paragraph" w:styleId="949">
    <w:name w:val="macro"/>
    <w:link w:val="950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50" w:customStyle="1">
    <w:name w:val="Macro Text Char"/>
    <w:basedOn w:val="919"/>
    <w:link w:val="949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51">
    <w:name w:val="Quote"/>
    <w:basedOn w:val="905"/>
    <w:next w:val="905"/>
    <w:link w:val="952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52" w:customStyle="1">
    <w:name w:val="Quote Char"/>
    <w:basedOn w:val="919"/>
    <w:link w:val="951"/>
    <w:uiPriority w:val="29"/>
    <w:pPr>
      <w:pBdr/>
      <w:spacing/>
      <w:ind/>
    </w:pPr>
    <w:rPr>
      <w:i/>
      <w:iCs/>
      <w:color w:val="000000" w:themeColor="text1"/>
    </w:rPr>
  </w:style>
  <w:style w:type="character" w:styleId="953" w:customStyle="1">
    <w:name w:val="Heading 4 Char"/>
    <w:basedOn w:val="919"/>
    <w:link w:val="913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54" w:customStyle="1">
    <w:name w:val="Heading 5 Char"/>
    <w:basedOn w:val="919"/>
    <w:link w:val="914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55" w:customStyle="1">
    <w:name w:val="Heading 6 Char"/>
    <w:basedOn w:val="919"/>
    <w:link w:val="915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56" w:customStyle="1">
    <w:name w:val="Heading 7 Char"/>
    <w:basedOn w:val="919"/>
    <w:link w:val="916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57" w:customStyle="1">
    <w:name w:val="Heading 8 Char"/>
    <w:basedOn w:val="919"/>
    <w:link w:val="91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58" w:customStyle="1">
    <w:name w:val="Heading 9 Char"/>
    <w:basedOn w:val="919"/>
    <w:link w:val="91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59">
    <w:name w:val="Caption"/>
    <w:basedOn w:val="905"/>
    <w:next w:val="905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60">
    <w:name w:val="Strong"/>
    <w:basedOn w:val="919"/>
    <w:uiPriority w:val="22"/>
    <w:qFormat/>
    <w:pPr>
      <w:pBdr/>
      <w:spacing/>
      <w:ind/>
    </w:pPr>
    <w:rPr>
      <w:b/>
      <w:bCs/>
    </w:rPr>
  </w:style>
  <w:style w:type="character" w:styleId="961">
    <w:name w:val="Emphasis"/>
    <w:basedOn w:val="919"/>
    <w:uiPriority w:val="20"/>
    <w:qFormat/>
    <w:pPr>
      <w:pBdr/>
      <w:spacing/>
      <w:ind/>
    </w:pPr>
    <w:rPr>
      <w:i/>
      <w:iCs/>
    </w:rPr>
  </w:style>
  <w:style w:type="paragraph" w:styleId="962">
    <w:name w:val="Intense Quote"/>
    <w:basedOn w:val="905"/>
    <w:next w:val="905"/>
    <w:link w:val="963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63" w:customStyle="1">
    <w:name w:val="Intense Quote Char"/>
    <w:basedOn w:val="919"/>
    <w:link w:val="962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64">
    <w:name w:val="Subtle Emphasis"/>
    <w:basedOn w:val="919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65">
    <w:name w:val="Intense Emphasis"/>
    <w:basedOn w:val="919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66">
    <w:name w:val="Subtle Reference"/>
    <w:basedOn w:val="919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67">
    <w:name w:val="Intense Reference"/>
    <w:basedOn w:val="919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68">
    <w:name w:val="Book Title"/>
    <w:basedOn w:val="919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69">
    <w:name w:val="TOC Heading"/>
    <w:basedOn w:val="910"/>
    <w:next w:val="905"/>
    <w:uiPriority w:val="39"/>
    <w:semiHidden/>
    <w:unhideWhenUsed/>
    <w:qFormat/>
    <w:pPr>
      <w:pBdr/>
      <w:spacing/>
      <w:ind/>
      <w:outlineLvl w:val="9"/>
    </w:pPr>
  </w:style>
  <w:style w:type="table" w:styleId="970">
    <w:name w:val="Table Grid"/>
    <w:basedOn w:val="92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Light Shading"/>
    <w:basedOn w:val="920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Light Shading Accent 1"/>
    <w:basedOn w:val="920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Light Shading Accent 2"/>
    <w:basedOn w:val="920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Light Shading Accent 3"/>
    <w:basedOn w:val="920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Light Shading Accent 4"/>
    <w:basedOn w:val="920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Light Shading Accent 5"/>
    <w:basedOn w:val="920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Light Shading Accent 6"/>
    <w:basedOn w:val="920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Light List"/>
    <w:basedOn w:val="920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Light List Accent 1"/>
    <w:basedOn w:val="920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Light List Accent 2"/>
    <w:basedOn w:val="920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Light List Accent 3"/>
    <w:basedOn w:val="920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Light List Accent 4"/>
    <w:basedOn w:val="920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Light List Accent 5"/>
    <w:basedOn w:val="920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Light List Accent 6"/>
    <w:basedOn w:val="920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Light Grid"/>
    <w:basedOn w:val="920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Light Grid Accent 1"/>
    <w:basedOn w:val="920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ght Grid Accent 2"/>
    <w:basedOn w:val="920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ght Grid Accent 3"/>
    <w:basedOn w:val="920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ght Grid Accent 4"/>
    <w:basedOn w:val="920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ght Grid Accent 5"/>
    <w:basedOn w:val="920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ght Grid Accent 6"/>
    <w:basedOn w:val="920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Shading 1"/>
    <w:basedOn w:val="920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Shading 1 Accent 1"/>
    <w:basedOn w:val="920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Shading 1 Accent 2"/>
    <w:basedOn w:val="920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Shading 1 Accent 3"/>
    <w:basedOn w:val="920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Shading 1 Accent 4"/>
    <w:basedOn w:val="920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Shading 1 Accent 5"/>
    <w:basedOn w:val="920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Shading 1 Accent 6"/>
    <w:basedOn w:val="920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Shading 2"/>
    <w:basedOn w:val="920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Shading 2 Accent 1"/>
    <w:basedOn w:val="920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Shading 2 Accent 2"/>
    <w:basedOn w:val="920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Shading 2 Accent 3"/>
    <w:basedOn w:val="920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Shading 2 Accent 4"/>
    <w:basedOn w:val="920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Shading 2 Accent 5"/>
    <w:basedOn w:val="920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Medium Shading 2 Accent 6"/>
    <w:basedOn w:val="920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Medium List 1"/>
    <w:basedOn w:val="920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Medium List 1 Accent 1"/>
    <w:basedOn w:val="920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List 1 Accent 2"/>
    <w:basedOn w:val="920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List 1 Accent 3"/>
    <w:basedOn w:val="920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List 1 Accent 4"/>
    <w:basedOn w:val="920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List 1 Accent 5"/>
    <w:basedOn w:val="920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List 1 Accent 6"/>
    <w:basedOn w:val="920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List 2"/>
    <w:basedOn w:val="920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List 2 Accent 1"/>
    <w:basedOn w:val="920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List 2 Accent 2"/>
    <w:basedOn w:val="920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List 2 Accent 3"/>
    <w:basedOn w:val="920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Medium List 2 Accent 4"/>
    <w:basedOn w:val="920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Medium List 2 Accent 5"/>
    <w:basedOn w:val="920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Medium List 2 Accent 6"/>
    <w:basedOn w:val="920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Medium Grid 1"/>
    <w:basedOn w:val="920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Medium Grid 1 Accent 1"/>
    <w:basedOn w:val="920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Medium Grid 1 Accent 2"/>
    <w:basedOn w:val="920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Medium Grid 1 Accent 3"/>
    <w:basedOn w:val="920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Medium Grid 1 Accent 4"/>
    <w:basedOn w:val="920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Medium Grid 1 Accent 5"/>
    <w:basedOn w:val="920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Medium Grid 1 Accent 6"/>
    <w:basedOn w:val="920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Medium Grid 2"/>
    <w:basedOn w:val="920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Medium Grid 2 Accent 1"/>
    <w:basedOn w:val="920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Medium Grid 2 Accent 2"/>
    <w:basedOn w:val="920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Medium Grid 2 Accent 3"/>
    <w:basedOn w:val="920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Medium Grid 2 Accent 4"/>
    <w:basedOn w:val="920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Medium Grid 2 Accent 5"/>
    <w:basedOn w:val="920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Medium Grid 2 Accent 6"/>
    <w:basedOn w:val="920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Medium Grid 3"/>
    <w:basedOn w:val="920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Medium Grid 3 Accent 1"/>
    <w:basedOn w:val="920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Medium Grid 3 Accent 2"/>
    <w:basedOn w:val="920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Medium Grid 3 Accent 3"/>
    <w:basedOn w:val="920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Medium Grid 3 Accent 4"/>
    <w:basedOn w:val="920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Medium Grid 3 Accent 5"/>
    <w:basedOn w:val="920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Medium Grid 3 Accent 6"/>
    <w:basedOn w:val="920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Dark List"/>
    <w:basedOn w:val="920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Dark List Accent 1"/>
    <w:basedOn w:val="920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Dark List Accent 2"/>
    <w:basedOn w:val="920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Dark List Accent 3"/>
    <w:basedOn w:val="920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Dark List Accent 4"/>
    <w:basedOn w:val="920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Dark List Accent 5"/>
    <w:basedOn w:val="920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Dark List Accent 6"/>
    <w:basedOn w:val="920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Colorful Shading"/>
    <w:basedOn w:val="920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Colorful Shading Accent 1"/>
    <w:basedOn w:val="920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Colorful Shading Accent 2"/>
    <w:basedOn w:val="920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Colorful Shading Accent 3"/>
    <w:basedOn w:val="920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Colorful Shading Accent 4"/>
    <w:basedOn w:val="920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Colorful Shading Accent 5"/>
    <w:basedOn w:val="920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Colorful Shading Accent 6"/>
    <w:basedOn w:val="920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Colorful List"/>
    <w:basedOn w:val="920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Colorful List Accent 1"/>
    <w:basedOn w:val="920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Colorful List Accent 2"/>
    <w:basedOn w:val="920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Colorful List Accent 3"/>
    <w:basedOn w:val="920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Colorful List Accent 4"/>
    <w:basedOn w:val="920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Colorful List Accent 5"/>
    <w:basedOn w:val="920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Colorful List Accent 6"/>
    <w:basedOn w:val="920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Colorful Grid"/>
    <w:basedOn w:val="920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Colorful Grid Accent 1"/>
    <w:basedOn w:val="920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Colorful Grid Accent 2"/>
    <w:basedOn w:val="920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Colorful Grid Accent 3"/>
    <w:basedOn w:val="920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Colorful Grid Accent 4"/>
    <w:basedOn w:val="920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Colorful Grid Accent 5"/>
    <w:basedOn w:val="920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Colorful Grid Accent 6"/>
    <w:basedOn w:val="920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header" Target="header1.xml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customXml" Target="../customXml/item1.xml" /><Relationship Id="rId14" Type="http://schemas.openxmlformats.org/officeDocument/2006/relationships/image" Target="media/image1.png"/><Relationship Id="rId15" Type="http://schemas.openxmlformats.org/officeDocument/2006/relationships/image" Target="media/image2.png"/><Relationship Id="rId16" Type="http://schemas.openxmlformats.org/officeDocument/2006/relationships/image" Target="media/image3.png"/><Relationship Id="rId17" Type="http://schemas.openxmlformats.org/officeDocument/2006/relationships/image" Target="media/image4.png"/><Relationship Id="rId18" Type="http://schemas.openxmlformats.org/officeDocument/2006/relationships/image" Target="media/image5.png"/><Relationship Id="rId19" Type="http://schemas.openxmlformats.org/officeDocument/2006/relationships/image" Target="media/image6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footnotes" Target="footnotes.xml" /><Relationship Id="rId6" Type="http://schemas.openxmlformats.org/officeDocument/2006/relationships/endnotes" Target="endnotes.xml" /></Relationships>
</file>

<file path=word/glossary/_rels/endnotes.xml.rels><?xml version="1.0" encoding="UTF-8" standalone="yes"?><Relationships xmlns="http://schemas.openxmlformats.org/package/2006/relationships"></Relationships>
</file>

<file path=word/glossary/_rels/footnotes.xml.rels><?xml version="1.0" encoding="UTF-8" standalone="yes"?><Relationships xmlns="http://schemas.openxmlformats.org/package/2006/relationships"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rPr>
              <w:rStyle w:val="903"/>
            </w:rPr>
            <w:t xml:space="preserve">Your text here</w:t>
          </w:r>
          <w:r/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536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7">
    <w:name w:val="Table Grid"/>
    <w:basedOn w:val="153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8">
    <w:name w:val="Table Grid Light"/>
    <w:basedOn w:val="153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9">
    <w:name w:val="Plain Table 1"/>
    <w:basedOn w:val="153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0">
    <w:name w:val="Plain Table 2"/>
    <w:basedOn w:val="153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1">
    <w:name w:val="Plain Table 3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2">
    <w:name w:val="Plain Table 4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3">
    <w:name w:val="Plain Table 5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4">
    <w:name w:val="Grid Table 1 Light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5">
    <w:name w:val="Grid Table 1 Light - Accent 1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6">
    <w:name w:val="Grid Table 1 Light - Accent 2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7">
    <w:name w:val="Grid Table 1 Light - Accent 3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8">
    <w:name w:val="Grid Table 1 Light - Accent 4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9">
    <w:name w:val="Grid Table 1 Light - Accent 5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0">
    <w:name w:val="Grid Table 1 Light - Accent 6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1">
    <w:name w:val="Grid Table 2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2">
    <w:name w:val="Grid Table 2 - Accent 1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3">
    <w:name w:val="Grid Table 2 - Accent 2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4">
    <w:name w:val="Grid Table 2 - Accent 3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5">
    <w:name w:val="Grid Table 2 - Accent 4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6">
    <w:name w:val="Grid Table 2 - Accent 5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7">
    <w:name w:val="Grid Table 2 - Accent 6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8">
    <w:name w:val="Grid Table 3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9">
    <w:name w:val="Grid Table 3 - Accent 1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0">
    <w:name w:val="Grid Table 3 - Accent 2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1">
    <w:name w:val="Grid Table 3 - Accent 3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2">
    <w:name w:val="Grid Table 3 - Accent 4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3">
    <w:name w:val="Grid Table 3 - Accent 5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4">
    <w:name w:val="Grid Table 3 - Accent 6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5">
    <w:name w:val="Grid Table 4"/>
    <w:basedOn w:val="153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6">
    <w:name w:val="Grid Table 4 - Accent 1"/>
    <w:basedOn w:val="153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7">
    <w:name w:val="Grid Table 4 - Accent 2"/>
    <w:basedOn w:val="153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8">
    <w:name w:val="Grid Table 4 - Accent 3"/>
    <w:basedOn w:val="153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9">
    <w:name w:val="Grid Table 4 - Accent 4"/>
    <w:basedOn w:val="153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0">
    <w:name w:val="Grid Table 4 - Accent 5"/>
    <w:basedOn w:val="153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1">
    <w:name w:val="Grid Table 4 - Accent 6"/>
    <w:basedOn w:val="153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2">
    <w:name w:val="Grid Table 5 Dark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3">
    <w:name w:val="Grid Table 5 Dark- Accent 1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4">
    <w:name w:val="Grid Table 5 Dark - Accent 2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5">
    <w:name w:val="Grid Table 5 Dark - Accent 3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6">
    <w:name w:val="Grid Table 5 Dark- Accent 4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7">
    <w:name w:val="Grid Table 5 Dark - Accent 5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8">
    <w:name w:val="Grid Table 5 Dark - Accent 6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9">
    <w:name w:val="Grid Table 6 Colorful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80">
    <w:name w:val="Grid Table 6 Colorful - Accent 1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81">
    <w:name w:val="Grid Table 6 Colorful - Accent 2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82">
    <w:name w:val="Grid Table 6 Colorful - Accent 3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83">
    <w:name w:val="Grid Table 6 Colorful - Accent 4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84">
    <w:name w:val="Grid Table 6 Colorful - Accent 5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85">
    <w:name w:val="Grid Table 6 Colorful - Accent 6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86">
    <w:name w:val="Grid Table 7 Colorful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7">
    <w:name w:val="Grid Table 7 Colorful - Accent 1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8">
    <w:name w:val="Grid Table 7 Colorful - Accent 2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9">
    <w:name w:val="Grid Table 7 Colorful - Accent 3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0">
    <w:name w:val="Grid Table 7 Colorful - Accent 4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1">
    <w:name w:val="Grid Table 7 Colorful - Accent 5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2">
    <w:name w:val="Grid Table 7 Colorful - Accent 6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3">
    <w:name w:val="List Table 1 Light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4">
    <w:name w:val="List Table 1 Light - Accent 1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5">
    <w:name w:val="List Table 1 Light - Accent 2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6">
    <w:name w:val="List Table 1 Light - Accent 3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7">
    <w:name w:val="List Table 1 Light - Accent 4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8">
    <w:name w:val="List Table 1 Light - Accent 5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9">
    <w:name w:val="List Table 1 Light - Accent 6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0">
    <w:name w:val="List Table 2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1">
    <w:name w:val="List Table 2 - Accent 1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2">
    <w:name w:val="List Table 2 - Accent 2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3">
    <w:name w:val="List Table 2 - Accent 3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4">
    <w:name w:val="List Table 2 - Accent 4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5">
    <w:name w:val="List Table 2 - Accent 5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6">
    <w:name w:val="List Table 2 - Accent 6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7">
    <w:name w:val="List Table 3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8">
    <w:name w:val="List Table 3 - Accent 1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9">
    <w:name w:val="List Table 3 - Accent 2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0">
    <w:name w:val="List Table 3 - Accent 3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1">
    <w:name w:val="List Table 3 - Accent 4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2">
    <w:name w:val="List Table 3 - Accent 5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3">
    <w:name w:val="List Table 3 - Accent 6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4">
    <w:name w:val="List Table 4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5">
    <w:name w:val="List Table 4 - Accent 1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6">
    <w:name w:val="List Table 4 - Accent 2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7">
    <w:name w:val="List Table 4 - Accent 3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8">
    <w:name w:val="List Table 4 - Accent 4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9">
    <w:name w:val="List Table 4 - Accent 5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0">
    <w:name w:val="List Table 4 - Accent 6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1">
    <w:name w:val="List Table 5 Dark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22">
    <w:name w:val="List Table 5 Dark - Accent 1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23">
    <w:name w:val="List Table 5 Dark - Accent 2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24">
    <w:name w:val="List Table 5 Dark - Accent 3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25">
    <w:name w:val="List Table 5 Dark - Accent 4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26">
    <w:name w:val="List Table 5 Dark - Accent 5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27">
    <w:name w:val="List Table 5 Dark - Accent 6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28">
    <w:name w:val="List Table 6 Colorful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9">
    <w:name w:val="List Table 6 Colorful - Accent 1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0">
    <w:name w:val="List Table 6 Colorful - Accent 2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1">
    <w:name w:val="List Table 6 Colorful - Accent 3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2">
    <w:name w:val="List Table 6 Colorful - Accent 4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3">
    <w:name w:val="List Table 6 Colorful - Accent 5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4">
    <w:name w:val="List Table 6 Colorful - Accent 6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5">
    <w:name w:val="List Table 7 Colorful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36">
    <w:name w:val="List Table 7 Colorful - Accent 1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37">
    <w:name w:val="List Table 7 Colorful - Accent 2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38">
    <w:name w:val="List Table 7 Colorful - Accent 3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39">
    <w:name w:val="List Table 7 Colorful - Accent 4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40">
    <w:name w:val="List Table 7 Colorful - Accent 5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41">
    <w:name w:val="List Table 7 Colorful - Accent 6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42">
    <w:name w:val="Lined - Accent"/>
    <w:basedOn w:val="15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3">
    <w:name w:val="Lined - Accent 1"/>
    <w:basedOn w:val="15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4">
    <w:name w:val="Lined - Accent 2"/>
    <w:basedOn w:val="15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5">
    <w:name w:val="Lined - Accent 3"/>
    <w:basedOn w:val="15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6">
    <w:name w:val="Lined - Accent 4"/>
    <w:basedOn w:val="15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7">
    <w:name w:val="Lined - Accent 5"/>
    <w:basedOn w:val="15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8">
    <w:name w:val="Lined - Accent 6"/>
    <w:basedOn w:val="15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9">
    <w:name w:val="Bordered &amp; Lined - Accent"/>
    <w:basedOn w:val="15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0">
    <w:name w:val="Bordered &amp; Lined - Accent 1"/>
    <w:basedOn w:val="15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1">
    <w:name w:val="Bordered &amp; Lined - Accent 2"/>
    <w:basedOn w:val="15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2">
    <w:name w:val="Bordered &amp; Lined - Accent 3"/>
    <w:basedOn w:val="15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3">
    <w:name w:val="Bordered &amp; Lined - Accent 4"/>
    <w:basedOn w:val="15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4">
    <w:name w:val="Bordered &amp; Lined - Accent 5"/>
    <w:basedOn w:val="15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5">
    <w:name w:val="Bordered &amp; Lined - Accent 6"/>
    <w:basedOn w:val="153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6">
    <w:name w:val="Bordered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7">
    <w:name w:val="Bordered - Accent 1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8">
    <w:name w:val="Bordered - Accent 2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9">
    <w:name w:val="Bordered - Accent 3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0">
    <w:name w:val="Bordered - Accent 4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1">
    <w:name w:val="Bordered - Accent 5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2">
    <w:name w:val="Bordered - Accent 6"/>
    <w:basedOn w:val="153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663" w:default="1">
    <w:name w:val="Normal"/>
    <w:qFormat/>
    <w:pPr>
      <w:pBdr/>
      <w:spacing/>
      <w:ind/>
    </w:pPr>
  </w:style>
  <w:style w:type="paragraph" w:styleId="1664">
    <w:name w:val="Heading 1"/>
    <w:basedOn w:val="1663"/>
    <w:next w:val="1663"/>
    <w:link w:val="1675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665">
    <w:name w:val="Heading 2"/>
    <w:basedOn w:val="1663"/>
    <w:next w:val="1663"/>
    <w:link w:val="1676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666">
    <w:name w:val="Heading 3"/>
    <w:basedOn w:val="1663"/>
    <w:next w:val="1663"/>
    <w:link w:val="1677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667">
    <w:name w:val="Heading 4"/>
    <w:basedOn w:val="1663"/>
    <w:next w:val="1663"/>
    <w:link w:val="167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668">
    <w:name w:val="Heading 5"/>
    <w:basedOn w:val="1663"/>
    <w:next w:val="1663"/>
    <w:link w:val="167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669">
    <w:name w:val="Heading 6"/>
    <w:basedOn w:val="1663"/>
    <w:next w:val="1663"/>
    <w:link w:val="168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670">
    <w:name w:val="Heading 7"/>
    <w:basedOn w:val="1663"/>
    <w:next w:val="1663"/>
    <w:link w:val="168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671">
    <w:name w:val="Heading 8"/>
    <w:basedOn w:val="1663"/>
    <w:next w:val="1663"/>
    <w:link w:val="168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672">
    <w:name w:val="Heading 9"/>
    <w:basedOn w:val="1663"/>
    <w:next w:val="1663"/>
    <w:link w:val="168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673" w:default="1">
    <w:name w:val="Default Paragraph Font"/>
    <w:uiPriority w:val="1"/>
    <w:semiHidden/>
    <w:unhideWhenUsed/>
    <w:pPr>
      <w:pBdr/>
      <w:spacing/>
      <w:ind/>
    </w:pPr>
  </w:style>
  <w:style w:type="numbering" w:styleId="1674" w:default="1">
    <w:name w:val="No List"/>
    <w:uiPriority w:val="99"/>
    <w:semiHidden/>
    <w:unhideWhenUsed/>
    <w:pPr>
      <w:pBdr/>
      <w:spacing/>
      <w:ind/>
    </w:pPr>
  </w:style>
  <w:style w:type="character" w:styleId="1675">
    <w:name w:val="Heading 1 Char"/>
    <w:basedOn w:val="1673"/>
    <w:link w:val="166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676">
    <w:name w:val="Heading 2 Char"/>
    <w:basedOn w:val="1673"/>
    <w:link w:val="166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677">
    <w:name w:val="Heading 3 Char"/>
    <w:basedOn w:val="1673"/>
    <w:link w:val="166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678">
    <w:name w:val="Heading 4 Char"/>
    <w:basedOn w:val="1673"/>
    <w:link w:val="1667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679">
    <w:name w:val="Heading 5 Char"/>
    <w:basedOn w:val="1673"/>
    <w:link w:val="166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680">
    <w:name w:val="Heading 6 Char"/>
    <w:basedOn w:val="1673"/>
    <w:link w:val="1669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681">
    <w:name w:val="Heading 7 Char"/>
    <w:basedOn w:val="1673"/>
    <w:link w:val="1670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682">
    <w:name w:val="Heading 8 Char"/>
    <w:basedOn w:val="1673"/>
    <w:link w:val="167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83">
    <w:name w:val="Heading 9 Char"/>
    <w:basedOn w:val="1673"/>
    <w:link w:val="167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684">
    <w:name w:val="Title"/>
    <w:basedOn w:val="1663"/>
    <w:next w:val="1663"/>
    <w:link w:val="1685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85">
    <w:name w:val="Title Char"/>
    <w:basedOn w:val="1673"/>
    <w:link w:val="168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86">
    <w:name w:val="Subtitle"/>
    <w:basedOn w:val="1663"/>
    <w:next w:val="1663"/>
    <w:link w:val="168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87">
    <w:name w:val="Subtitle Char"/>
    <w:basedOn w:val="1673"/>
    <w:link w:val="168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88">
    <w:name w:val="Quote"/>
    <w:basedOn w:val="1663"/>
    <w:next w:val="1663"/>
    <w:link w:val="168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89">
    <w:name w:val="Quote Char"/>
    <w:basedOn w:val="1673"/>
    <w:link w:val="1688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90">
    <w:name w:val="List Paragraph"/>
    <w:basedOn w:val="1663"/>
    <w:uiPriority w:val="34"/>
    <w:qFormat/>
    <w:pPr>
      <w:pBdr/>
      <w:spacing/>
      <w:ind w:left="720"/>
      <w:contextualSpacing w:val="true"/>
    </w:pPr>
  </w:style>
  <w:style w:type="character" w:styleId="1691">
    <w:name w:val="Intense Emphasis"/>
    <w:basedOn w:val="167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92">
    <w:name w:val="Intense Quote"/>
    <w:basedOn w:val="1663"/>
    <w:next w:val="1663"/>
    <w:link w:val="1693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93">
    <w:name w:val="Intense Quote Char"/>
    <w:basedOn w:val="1673"/>
    <w:link w:val="1692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4">
    <w:name w:val="Intense Reference"/>
    <w:basedOn w:val="167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695">
    <w:name w:val="No Spacing"/>
    <w:basedOn w:val="1663"/>
    <w:uiPriority w:val="1"/>
    <w:qFormat/>
    <w:pPr>
      <w:pBdr/>
      <w:spacing w:after="0" w:line="240" w:lineRule="auto"/>
      <w:ind/>
    </w:pPr>
  </w:style>
  <w:style w:type="character" w:styleId="1696">
    <w:name w:val="Subtle Emphasis"/>
    <w:basedOn w:val="167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697">
    <w:name w:val="Emphasis"/>
    <w:basedOn w:val="1673"/>
    <w:uiPriority w:val="20"/>
    <w:qFormat/>
    <w:pPr>
      <w:pBdr/>
      <w:spacing/>
      <w:ind/>
    </w:pPr>
    <w:rPr>
      <w:i/>
      <w:iCs/>
    </w:rPr>
  </w:style>
  <w:style w:type="character" w:styleId="1698">
    <w:name w:val="Strong"/>
    <w:basedOn w:val="1673"/>
    <w:uiPriority w:val="22"/>
    <w:qFormat/>
    <w:pPr>
      <w:pBdr/>
      <w:spacing/>
      <w:ind/>
    </w:pPr>
    <w:rPr>
      <w:b/>
      <w:bCs/>
    </w:rPr>
  </w:style>
  <w:style w:type="character" w:styleId="1699">
    <w:name w:val="Subtle Reference"/>
    <w:basedOn w:val="167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00">
    <w:name w:val="Book Title"/>
    <w:basedOn w:val="1673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01">
    <w:name w:val="Header"/>
    <w:basedOn w:val="1663"/>
    <w:link w:val="170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02">
    <w:name w:val="Header Char"/>
    <w:basedOn w:val="1673"/>
    <w:link w:val="1701"/>
    <w:uiPriority w:val="99"/>
    <w:pPr>
      <w:pBdr/>
      <w:spacing/>
      <w:ind/>
    </w:pPr>
  </w:style>
  <w:style w:type="paragraph" w:styleId="1703">
    <w:name w:val="Footer"/>
    <w:basedOn w:val="1663"/>
    <w:link w:val="170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04">
    <w:name w:val="Footer Char"/>
    <w:basedOn w:val="1673"/>
    <w:link w:val="1703"/>
    <w:uiPriority w:val="99"/>
    <w:pPr>
      <w:pBdr/>
      <w:spacing/>
      <w:ind/>
    </w:pPr>
  </w:style>
  <w:style w:type="paragraph" w:styleId="1705">
    <w:name w:val="Caption"/>
    <w:basedOn w:val="1663"/>
    <w:next w:val="166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706">
    <w:name w:val="footnote text"/>
    <w:basedOn w:val="1663"/>
    <w:link w:val="170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707">
    <w:name w:val="Footnote Text Char"/>
    <w:basedOn w:val="1673"/>
    <w:link w:val="1706"/>
    <w:uiPriority w:val="99"/>
    <w:semiHidden/>
    <w:pPr>
      <w:pBdr/>
      <w:spacing/>
      <w:ind/>
    </w:pPr>
    <w:rPr>
      <w:sz w:val="20"/>
      <w:szCs w:val="20"/>
    </w:rPr>
  </w:style>
  <w:style w:type="character" w:styleId="1708">
    <w:name w:val="footnote reference"/>
    <w:basedOn w:val="1673"/>
    <w:uiPriority w:val="99"/>
    <w:semiHidden/>
    <w:unhideWhenUsed/>
    <w:pPr>
      <w:pBdr/>
      <w:spacing/>
      <w:ind/>
    </w:pPr>
    <w:rPr>
      <w:vertAlign w:val="superscript"/>
    </w:rPr>
  </w:style>
  <w:style w:type="paragraph" w:styleId="1709">
    <w:name w:val="endnote text"/>
    <w:basedOn w:val="1663"/>
    <w:link w:val="171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710">
    <w:name w:val="Endnote Text Char"/>
    <w:basedOn w:val="1673"/>
    <w:link w:val="1709"/>
    <w:uiPriority w:val="99"/>
    <w:semiHidden/>
    <w:pPr>
      <w:pBdr/>
      <w:spacing/>
      <w:ind/>
    </w:pPr>
    <w:rPr>
      <w:sz w:val="20"/>
      <w:szCs w:val="20"/>
    </w:rPr>
  </w:style>
  <w:style w:type="character" w:styleId="1711">
    <w:name w:val="endnote reference"/>
    <w:basedOn w:val="1673"/>
    <w:uiPriority w:val="99"/>
    <w:semiHidden/>
    <w:unhideWhenUsed/>
    <w:pPr>
      <w:pBdr/>
      <w:spacing/>
      <w:ind/>
    </w:pPr>
    <w:rPr>
      <w:vertAlign w:val="superscript"/>
    </w:rPr>
  </w:style>
  <w:style w:type="character" w:styleId="1712">
    <w:name w:val="Hyperlink"/>
    <w:basedOn w:val="167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713">
    <w:name w:val="FollowedHyperlink"/>
    <w:basedOn w:val="167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714">
    <w:name w:val="toc 1"/>
    <w:basedOn w:val="1663"/>
    <w:next w:val="1663"/>
    <w:uiPriority w:val="39"/>
    <w:unhideWhenUsed/>
    <w:pPr>
      <w:pBdr/>
      <w:spacing w:after="100"/>
      <w:ind/>
    </w:pPr>
  </w:style>
  <w:style w:type="paragraph" w:styleId="1715">
    <w:name w:val="toc 2"/>
    <w:basedOn w:val="1663"/>
    <w:next w:val="1663"/>
    <w:uiPriority w:val="39"/>
    <w:unhideWhenUsed/>
    <w:pPr>
      <w:pBdr/>
      <w:spacing w:after="100"/>
      <w:ind w:left="220"/>
    </w:pPr>
  </w:style>
  <w:style w:type="paragraph" w:styleId="1716">
    <w:name w:val="toc 3"/>
    <w:basedOn w:val="1663"/>
    <w:next w:val="1663"/>
    <w:uiPriority w:val="39"/>
    <w:unhideWhenUsed/>
    <w:pPr>
      <w:pBdr/>
      <w:spacing w:after="100"/>
      <w:ind w:left="440"/>
    </w:pPr>
  </w:style>
  <w:style w:type="paragraph" w:styleId="1717">
    <w:name w:val="toc 4"/>
    <w:basedOn w:val="1663"/>
    <w:next w:val="1663"/>
    <w:uiPriority w:val="39"/>
    <w:unhideWhenUsed/>
    <w:pPr>
      <w:pBdr/>
      <w:spacing w:after="100"/>
      <w:ind w:left="660"/>
    </w:pPr>
  </w:style>
  <w:style w:type="paragraph" w:styleId="1718">
    <w:name w:val="toc 5"/>
    <w:basedOn w:val="1663"/>
    <w:next w:val="1663"/>
    <w:uiPriority w:val="39"/>
    <w:unhideWhenUsed/>
    <w:pPr>
      <w:pBdr/>
      <w:spacing w:after="100"/>
      <w:ind w:left="880"/>
    </w:pPr>
  </w:style>
  <w:style w:type="paragraph" w:styleId="1719">
    <w:name w:val="toc 6"/>
    <w:basedOn w:val="1663"/>
    <w:next w:val="1663"/>
    <w:uiPriority w:val="39"/>
    <w:unhideWhenUsed/>
    <w:pPr>
      <w:pBdr/>
      <w:spacing w:after="100"/>
      <w:ind w:left="1100"/>
    </w:pPr>
  </w:style>
  <w:style w:type="paragraph" w:styleId="1720">
    <w:name w:val="toc 7"/>
    <w:basedOn w:val="1663"/>
    <w:next w:val="1663"/>
    <w:uiPriority w:val="39"/>
    <w:unhideWhenUsed/>
    <w:pPr>
      <w:pBdr/>
      <w:spacing w:after="100"/>
      <w:ind w:left="1320"/>
    </w:pPr>
  </w:style>
  <w:style w:type="paragraph" w:styleId="1721">
    <w:name w:val="toc 8"/>
    <w:basedOn w:val="1663"/>
    <w:next w:val="1663"/>
    <w:uiPriority w:val="39"/>
    <w:unhideWhenUsed/>
    <w:pPr>
      <w:pBdr/>
      <w:spacing w:after="100"/>
      <w:ind w:left="1540"/>
    </w:pPr>
  </w:style>
  <w:style w:type="paragraph" w:styleId="1722">
    <w:name w:val="toc 9"/>
    <w:basedOn w:val="1663"/>
    <w:next w:val="1663"/>
    <w:uiPriority w:val="39"/>
    <w:unhideWhenUsed/>
    <w:pPr>
      <w:pBdr/>
      <w:spacing w:after="100"/>
      <w:ind w:left="1760"/>
    </w:pPr>
  </w:style>
  <w:style w:type="character" w:styleId="1723">
    <w:name w:val="Placeholder Text"/>
    <w:basedOn w:val="1673"/>
    <w:uiPriority w:val="99"/>
    <w:semiHidden/>
    <w:pPr>
      <w:pBdr/>
      <w:spacing/>
      <w:ind/>
    </w:pPr>
    <w:rPr>
      <w:color w:val="666666"/>
    </w:rPr>
  </w:style>
  <w:style w:type="paragraph" w:styleId="1724">
    <w:name w:val="TOC Heading"/>
    <w:uiPriority w:val="39"/>
    <w:unhideWhenUsed/>
    <w:pPr>
      <w:pBdr/>
      <w:spacing/>
      <w:ind/>
    </w:pPr>
  </w:style>
  <w:style w:type="paragraph" w:styleId="1725">
    <w:name w:val="table of figures"/>
    <w:basedOn w:val="1663"/>
    <w:next w:val="1663"/>
    <w:uiPriority w:val="99"/>
    <w:unhideWhenUsed/>
    <w:pPr>
      <w:pBdr/>
      <w:spacing w:after="0" w:afterAutospacing="0"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2026-05-04T07:02:10Z</dcterms:modified>
  <cp:category/>
</cp:coreProperties>
</file>