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4F18F" w14:textId="77777777" w:rsidR="00237E4D" w:rsidRDefault="00000000">
      <w:pPr>
        <w:spacing w:line="360" w:lineRule="auto"/>
        <w:jc w:val="center"/>
      </w:pPr>
      <w:bookmarkStart w:id="0" w:name="_Toc9963002"/>
      <w:bookmarkStart w:id="1" w:name="_Hlk42720682"/>
      <w:bookmarkStart w:id="2" w:name="_Toc444804940"/>
      <w:r>
        <w:t>Министерство науки и высшего образования Российской Федерации</w:t>
      </w:r>
    </w:p>
    <w:p w14:paraId="2E93C222" w14:textId="77777777" w:rsidR="00237E4D" w:rsidRDefault="00000000">
      <w:pPr>
        <w:spacing w:line="360" w:lineRule="auto"/>
        <w:jc w:val="center"/>
      </w:pPr>
      <w:r>
        <w:t>НОВОСИБИРСКИЙ ГОСУДАРСТВЕННЫЙ ТЕХНИЧЕСКИЙ УНИВЕРСИТЕТ</w:t>
      </w:r>
    </w:p>
    <w:p w14:paraId="758B5B41" w14:textId="77777777" w:rsidR="00237E4D" w:rsidRDefault="00000000">
      <w:pPr>
        <w:jc w:val="center"/>
        <w:rPr>
          <w:sz w:val="28"/>
        </w:rPr>
      </w:pPr>
      <w:r>
        <w:rPr>
          <w:sz w:val="28"/>
        </w:rPr>
        <w:t>Кафедра вычислительной техники</w:t>
      </w:r>
    </w:p>
    <w:p w14:paraId="7E38C2B2" w14:textId="77777777" w:rsidR="00237E4D" w:rsidRDefault="00237E4D">
      <w:pPr>
        <w:rPr>
          <w:sz w:val="32"/>
        </w:rPr>
      </w:pPr>
    </w:p>
    <w:p w14:paraId="6292310E" w14:textId="77777777" w:rsidR="00237E4D" w:rsidRDefault="00237E4D">
      <w:pPr>
        <w:rPr>
          <w:sz w:val="28"/>
        </w:rPr>
      </w:pPr>
    </w:p>
    <w:p w14:paraId="1D70D2CF" w14:textId="77777777" w:rsidR="00237E4D" w:rsidRDefault="00237E4D">
      <w:pPr>
        <w:rPr>
          <w:sz w:val="28"/>
        </w:rPr>
      </w:pPr>
    </w:p>
    <w:p w14:paraId="0C54182F" w14:textId="77777777" w:rsidR="00237E4D" w:rsidRDefault="00237E4D">
      <w:pPr>
        <w:rPr>
          <w:sz w:val="28"/>
        </w:rPr>
      </w:pPr>
    </w:p>
    <w:p w14:paraId="11307368" w14:textId="77777777" w:rsidR="00237E4D" w:rsidRDefault="00237E4D">
      <w:pPr>
        <w:rPr>
          <w:sz w:val="28"/>
        </w:rPr>
      </w:pPr>
    </w:p>
    <w:p w14:paraId="0AC81654" w14:textId="77777777" w:rsidR="00237E4D" w:rsidRDefault="00237E4D">
      <w:pPr>
        <w:rPr>
          <w:sz w:val="28"/>
        </w:rPr>
      </w:pPr>
    </w:p>
    <w:p w14:paraId="390D5B2C" w14:textId="77777777" w:rsidR="00237E4D" w:rsidRDefault="00237E4D">
      <w:pPr>
        <w:rPr>
          <w:sz w:val="28"/>
        </w:rPr>
      </w:pPr>
    </w:p>
    <w:p w14:paraId="506F8BD6" w14:textId="77777777" w:rsidR="00237E4D" w:rsidRDefault="00237E4D">
      <w:pPr>
        <w:rPr>
          <w:sz w:val="28"/>
        </w:rPr>
      </w:pPr>
    </w:p>
    <w:p w14:paraId="62547D50" w14:textId="77777777" w:rsidR="00237E4D" w:rsidRDefault="00237E4D">
      <w:pPr>
        <w:rPr>
          <w:sz w:val="28"/>
        </w:rPr>
      </w:pPr>
    </w:p>
    <w:p w14:paraId="5E584778" w14:textId="77777777" w:rsidR="00237E4D" w:rsidRDefault="00000000">
      <w:pPr>
        <w:jc w:val="center"/>
        <w:rPr>
          <w:b/>
        </w:rPr>
      </w:pPr>
      <w:r>
        <w:rPr>
          <w:b/>
        </w:rPr>
        <w:t>ОТЧЕТ</w:t>
      </w:r>
    </w:p>
    <w:p w14:paraId="7BBAA586" w14:textId="77777777" w:rsidR="00237E4D" w:rsidRDefault="00000000">
      <w:pPr>
        <w:jc w:val="center"/>
        <w:rPr>
          <w:b/>
        </w:rPr>
      </w:pPr>
      <w:r>
        <w:rPr>
          <w:b/>
        </w:rPr>
        <w:t xml:space="preserve"> ЛАБОЛАТОРНАЯ РАБОТА </w:t>
      </w:r>
      <w:r>
        <w:rPr>
          <w:rFonts w:ascii="Segoe UI Symbol" w:eastAsia="Segoe UI Symbol" w:hAnsi="Segoe UI Symbol" w:cs="Segoe UI Symbol"/>
          <w:b/>
        </w:rPr>
        <w:t>№</w:t>
      </w:r>
      <w:r>
        <w:rPr>
          <w:b/>
        </w:rPr>
        <w:t>3</w:t>
      </w:r>
    </w:p>
    <w:p w14:paraId="426D0B34" w14:textId="77777777" w:rsidR="00237E4D" w:rsidRDefault="00000000">
      <w:pPr>
        <w:jc w:val="center"/>
        <w:rPr>
          <w:b/>
        </w:rPr>
      </w:pPr>
      <w:r>
        <w:rPr>
          <w:b/>
        </w:rPr>
        <w:t>ПО ДИСЦИПЛИНЕ</w:t>
      </w:r>
    </w:p>
    <w:p w14:paraId="6C5397BD" w14:textId="77777777" w:rsidR="00237E4D" w:rsidRDefault="00000000">
      <w:pPr>
        <w:jc w:val="center"/>
        <w:rPr>
          <w:b/>
        </w:rPr>
      </w:pPr>
      <w:r>
        <w:rPr>
          <w:b/>
        </w:rPr>
        <w:t>«Вычислительная математика»</w:t>
      </w:r>
    </w:p>
    <w:p w14:paraId="5DF1234C" w14:textId="77777777" w:rsidR="00237E4D" w:rsidRDefault="00000000">
      <w:pPr>
        <w:jc w:val="center"/>
        <w:rPr>
          <w:sz w:val="32"/>
        </w:rPr>
      </w:pPr>
      <w:r>
        <w:rPr>
          <w:sz w:val="32"/>
          <w:szCs w:val="32"/>
        </w:rPr>
        <w:t>Численные методы решения систем нелинейных уравнений</w:t>
      </w:r>
    </w:p>
    <w:p w14:paraId="06E3FB58" w14:textId="77777777" w:rsidR="00237E4D" w:rsidRDefault="00237E4D">
      <w:pPr>
        <w:rPr>
          <w:sz w:val="32"/>
        </w:rPr>
      </w:pPr>
    </w:p>
    <w:p w14:paraId="732E258C" w14:textId="77777777" w:rsidR="00237E4D" w:rsidRDefault="00237E4D">
      <w:pPr>
        <w:rPr>
          <w:sz w:val="32"/>
        </w:rPr>
      </w:pPr>
    </w:p>
    <w:p w14:paraId="4C63701B" w14:textId="77777777" w:rsidR="00237E4D" w:rsidRDefault="00237E4D">
      <w:pPr>
        <w:rPr>
          <w:sz w:val="32"/>
        </w:rPr>
      </w:pPr>
    </w:p>
    <w:p w14:paraId="1DD0AC94" w14:textId="77777777" w:rsidR="00237E4D" w:rsidRDefault="00237E4D">
      <w:pPr>
        <w:rPr>
          <w:sz w:val="32"/>
        </w:rPr>
      </w:pPr>
    </w:p>
    <w:p w14:paraId="69796B67" w14:textId="77777777" w:rsidR="00237E4D" w:rsidRDefault="00237E4D">
      <w:pPr>
        <w:rPr>
          <w:sz w:val="32"/>
        </w:rPr>
      </w:pPr>
    </w:p>
    <w:p w14:paraId="721A2CC0" w14:textId="77777777" w:rsidR="00237E4D" w:rsidRDefault="00237E4D">
      <w:pPr>
        <w:rPr>
          <w:sz w:val="32"/>
        </w:rPr>
      </w:pPr>
    </w:p>
    <w:p w14:paraId="7133B5E3" w14:textId="77777777" w:rsidR="00237E4D" w:rsidRDefault="00237E4D">
      <w:pPr>
        <w:rPr>
          <w:sz w:val="32"/>
        </w:rPr>
      </w:pPr>
    </w:p>
    <w:p w14:paraId="67D5B448" w14:textId="77777777" w:rsidR="00237E4D" w:rsidRDefault="00237E4D">
      <w:pPr>
        <w:rPr>
          <w:sz w:val="32"/>
        </w:rPr>
      </w:pPr>
    </w:p>
    <w:p w14:paraId="0C7220E0" w14:textId="77777777" w:rsidR="00237E4D" w:rsidRDefault="00000000">
      <w:pPr>
        <w:tabs>
          <w:tab w:val="left" w:pos="5670"/>
        </w:tabs>
        <w:rPr>
          <w:sz w:val="28"/>
        </w:rPr>
      </w:pPr>
      <w:r>
        <w:rPr>
          <w:sz w:val="28"/>
        </w:rPr>
        <w:t>Факультет: АВТФ</w:t>
      </w:r>
      <w:r>
        <w:rPr>
          <w:sz w:val="28"/>
        </w:rPr>
        <w:tab/>
        <w:t>Преподаватель: Шелудько В. И.</w:t>
      </w:r>
    </w:p>
    <w:p w14:paraId="1163E860" w14:textId="5AD25466" w:rsidR="00237E4D" w:rsidRPr="004D2D61" w:rsidRDefault="00000000">
      <w:pPr>
        <w:tabs>
          <w:tab w:val="left" w:pos="5670"/>
        </w:tabs>
        <w:rPr>
          <w:sz w:val="28"/>
        </w:rPr>
      </w:pPr>
      <w:r>
        <w:rPr>
          <w:sz w:val="28"/>
        </w:rPr>
        <w:t>Группа: АВТ-</w:t>
      </w:r>
      <w:r w:rsidR="004D2D61" w:rsidRPr="004D2D61">
        <w:rPr>
          <w:sz w:val="28"/>
        </w:rPr>
        <w:t>441</w:t>
      </w:r>
    </w:p>
    <w:p w14:paraId="40D66ACA" w14:textId="20328704" w:rsidR="00237E4D" w:rsidRPr="004D2D61" w:rsidRDefault="00000000">
      <w:pPr>
        <w:tabs>
          <w:tab w:val="left" w:pos="5670"/>
        </w:tabs>
        <w:rPr>
          <w:sz w:val="28"/>
        </w:rPr>
      </w:pPr>
      <w:r>
        <w:rPr>
          <w:sz w:val="28"/>
        </w:rPr>
        <w:t xml:space="preserve">Студенты: </w:t>
      </w:r>
      <w:r w:rsidR="004D2D61">
        <w:rPr>
          <w:sz w:val="28"/>
        </w:rPr>
        <w:t>Тютрин В.А</w:t>
      </w:r>
    </w:p>
    <w:p w14:paraId="7CCB9EE5" w14:textId="77777777" w:rsidR="00237E4D" w:rsidRDefault="00000000">
      <w:pPr>
        <w:tabs>
          <w:tab w:val="left" w:pos="5670"/>
        </w:tabs>
        <w:rPr>
          <w:sz w:val="28"/>
        </w:rPr>
      </w:pPr>
      <w:r>
        <w:rPr>
          <w:sz w:val="28"/>
        </w:rPr>
        <w:t>Вариант: 10</w:t>
      </w:r>
    </w:p>
    <w:p w14:paraId="2A9BBD64" w14:textId="77777777" w:rsidR="00237E4D" w:rsidRDefault="00237E4D"/>
    <w:p w14:paraId="33BD6518" w14:textId="77777777" w:rsidR="00237E4D" w:rsidRDefault="00237E4D"/>
    <w:p w14:paraId="03DC134D" w14:textId="77777777" w:rsidR="00237E4D" w:rsidRDefault="00237E4D"/>
    <w:p w14:paraId="2CDD32B0" w14:textId="77777777" w:rsidR="00237E4D" w:rsidRDefault="00237E4D"/>
    <w:p w14:paraId="3CEE48E1" w14:textId="77777777" w:rsidR="00237E4D" w:rsidRDefault="00237E4D"/>
    <w:p w14:paraId="1C6EA965" w14:textId="77777777" w:rsidR="00237E4D" w:rsidRDefault="00237E4D"/>
    <w:p w14:paraId="5C65505F" w14:textId="77777777" w:rsidR="00237E4D" w:rsidRDefault="00237E4D"/>
    <w:p w14:paraId="35C92DB2" w14:textId="77777777" w:rsidR="00237E4D" w:rsidRDefault="00237E4D"/>
    <w:p w14:paraId="01EACFB3" w14:textId="77777777" w:rsidR="00237E4D" w:rsidRDefault="00237E4D"/>
    <w:p w14:paraId="282EA4D3" w14:textId="77777777" w:rsidR="00237E4D" w:rsidRDefault="00237E4D"/>
    <w:p w14:paraId="2075FF3C" w14:textId="77777777" w:rsidR="00237E4D" w:rsidRDefault="00237E4D"/>
    <w:p w14:paraId="69CD5D56" w14:textId="77777777" w:rsidR="00237E4D" w:rsidRDefault="00237E4D"/>
    <w:p w14:paraId="0682A375" w14:textId="77777777" w:rsidR="00237E4D" w:rsidRDefault="00237E4D"/>
    <w:p w14:paraId="5CC5729B" w14:textId="77777777" w:rsidR="00237E4D" w:rsidRDefault="00237E4D"/>
    <w:p w14:paraId="1DCA7981" w14:textId="77777777" w:rsidR="00237E4D" w:rsidRDefault="00237E4D"/>
    <w:p w14:paraId="7BA4117E" w14:textId="77777777" w:rsidR="00237E4D" w:rsidRDefault="00237E4D"/>
    <w:p w14:paraId="6040017D" w14:textId="77777777" w:rsidR="00237E4D" w:rsidRDefault="00237E4D"/>
    <w:p w14:paraId="1285F5D9" w14:textId="77777777" w:rsidR="00237E4D" w:rsidRDefault="00237E4D"/>
    <w:p w14:paraId="38354CB7" w14:textId="77777777" w:rsidR="00237E4D" w:rsidRDefault="00237E4D"/>
    <w:p w14:paraId="6FCCDBE0" w14:textId="759881E2" w:rsidR="00237E4D" w:rsidRPr="00E87347" w:rsidRDefault="00000000">
      <w:pPr>
        <w:jc w:val="center"/>
        <w:rPr>
          <w:lang w:val="en-US"/>
        </w:rPr>
      </w:pPr>
      <w:r>
        <w:t>Новосибирск 202</w:t>
      </w:r>
      <w:bookmarkEnd w:id="0"/>
      <w:r w:rsidR="00E87347">
        <w:rPr>
          <w:lang w:val="en-US"/>
        </w:rPr>
        <w:t>6</w:t>
      </w:r>
    </w:p>
    <w:bookmarkEnd w:id="1"/>
    <w:bookmarkEnd w:id="2"/>
    <w:p w14:paraId="211C0096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4A4F36A9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5BF0C5C3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rPr>
          <w:b/>
          <w:bCs/>
        </w:rPr>
        <w:lastRenderedPageBreak/>
        <w:t>Цель работы</w:t>
      </w:r>
      <w:r>
        <w:t>:</w:t>
      </w:r>
    </w:p>
    <w:p w14:paraId="3EDFB7E9" w14:textId="77777777" w:rsidR="00237E4D" w:rsidRDefault="00000000">
      <w:pPr>
        <w:pStyle w:val="a7"/>
        <w:spacing w:before="0" w:beforeAutospacing="0" w:after="0" w:afterAutospacing="0" w:line="360" w:lineRule="auto"/>
        <w:ind w:firstLine="708"/>
        <w:jc w:val="both"/>
      </w:pPr>
      <w:r>
        <w:t>Сформировать у студентов представление о методах решения систем нелинейных уравнений, привить умения составлять и применять алгоритмы для решения таких систем уравнений, выработать навыки в использовании программных средств для решения систем уравнений.</w:t>
      </w:r>
    </w:p>
    <w:p w14:paraId="279F38F7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225934F9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  <w:r>
        <w:rPr>
          <w:b/>
          <w:bCs/>
        </w:rPr>
        <w:t>Задание:</w:t>
      </w:r>
    </w:p>
    <w:p w14:paraId="5351F4BF" w14:textId="77777777" w:rsidR="00237E4D" w:rsidRDefault="00000000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line="360" w:lineRule="auto"/>
        <w:jc w:val="both"/>
        <w:textAlignment w:val="baseline"/>
        <w:rPr>
          <w:szCs w:val="24"/>
        </w:rPr>
      </w:pPr>
      <w:r>
        <w:rPr>
          <w:szCs w:val="24"/>
        </w:rPr>
        <w:t xml:space="preserve">В соответствии с вариантом контрольного задания исследуйте существование и найдите решение системы нелинейных уравнений с точностью </w:t>
      </w:r>
      <w:r>
        <w:rPr>
          <w:szCs w:val="24"/>
        </w:rPr>
        <w:sym w:font="Symbol" w:char="F065"/>
      </w:r>
      <w:r>
        <w:rPr>
          <w:szCs w:val="24"/>
        </w:rPr>
        <w:t xml:space="preserve"> не ниже 0,00001 тремя методами из таблицы1, например:</w:t>
      </w:r>
    </w:p>
    <w:p w14:paraId="0A271763" w14:textId="77777777" w:rsidR="00237E4D" w:rsidRDefault="00000000">
      <w:pPr>
        <w:widowControl w:val="0"/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szCs w:val="24"/>
        </w:rPr>
      </w:pPr>
      <w:r>
        <w:rPr>
          <w:szCs w:val="24"/>
        </w:rPr>
        <w:t>•    методом итераций;</w:t>
      </w:r>
      <w:r>
        <w:rPr>
          <w:szCs w:val="24"/>
        </w:rPr>
        <w:cr/>
        <w:t>•    методом Ньютона;</w:t>
      </w:r>
      <w:r>
        <w:rPr>
          <w:szCs w:val="24"/>
        </w:rPr>
        <w:cr/>
        <w:t>•    по выбору студента или с модификацией одного из обязательных 1-3.</w:t>
      </w:r>
      <w:r>
        <w:rPr>
          <w:szCs w:val="24"/>
        </w:rPr>
        <w:cr/>
        <w:t>Написать программы, реализующие алгоритмы решения систем нелинейных уравнений методами согласно варианту Табл. 1.</w:t>
      </w:r>
    </w:p>
    <w:p w14:paraId="18B8D5D5" w14:textId="77777777" w:rsidR="00237E4D" w:rsidRDefault="00000000">
      <w:pPr>
        <w:widowControl w:val="0"/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szCs w:val="24"/>
        </w:rPr>
      </w:pPr>
      <w:r>
        <w:rPr>
          <w:szCs w:val="24"/>
        </w:rPr>
        <w:t>Для дублирования решений заданной системы нелинейных уравнений применить существующие стандартные функции МСАД.</w:t>
      </w:r>
    </w:p>
    <w:p w14:paraId="05F00DF2" w14:textId="77777777" w:rsidR="00237E4D" w:rsidRDefault="00000000">
      <w:pPr>
        <w:widowControl w:val="0"/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szCs w:val="24"/>
        </w:rPr>
      </w:pPr>
      <w:r>
        <w:rPr>
          <w:szCs w:val="24"/>
        </w:rPr>
        <w:t>Для каждого метода и способа решения исследовать ресурсоемкость программ вычислений, а также факторы, влияющие на точность результатов и устойчивость вычислений.</w:t>
      </w:r>
    </w:p>
    <w:p w14:paraId="6553ADEA" w14:textId="77777777" w:rsidR="00237E4D" w:rsidRDefault="00000000">
      <w:pPr>
        <w:widowControl w:val="0"/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szCs w:val="24"/>
        </w:rPr>
      </w:pPr>
      <w:r>
        <w:rPr>
          <w:szCs w:val="24"/>
        </w:rPr>
        <w:t>Сравнить способы решения систем уравнения по быстродействию, точности и зависимости от начальных условий; выбрать наиболее эффективный вычислительный процесс поставленной задачи.</w:t>
      </w:r>
    </w:p>
    <w:p w14:paraId="5643E244" w14:textId="77777777" w:rsidR="00237E4D" w:rsidRDefault="00000000">
      <w:pPr>
        <w:widowControl w:val="0"/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szCs w:val="24"/>
        </w:rPr>
      </w:pPr>
      <w:r>
        <w:rPr>
          <w:szCs w:val="24"/>
        </w:rPr>
        <w:t xml:space="preserve">Проанализировать результаты работы, сделать выводы и дать рекомендации. </w:t>
      </w:r>
      <w:r>
        <w:rPr>
          <w:szCs w:val="24"/>
        </w:rPr>
        <w:cr/>
      </w:r>
    </w:p>
    <w:p w14:paraId="054C3900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583376DC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  <w:r>
        <w:rPr>
          <w:b/>
          <w:bCs/>
        </w:rPr>
        <w:t>Вариант 10</w:t>
      </w:r>
    </w:p>
    <w:p w14:paraId="4963C929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bCs/>
        </w:rPr>
      </w:pPr>
      <w:r>
        <w:rPr>
          <w:bCs/>
        </w:rPr>
        <w:t>Таблица 1. Вариант контрольного задания</w:t>
      </w:r>
    </w:p>
    <w:tbl>
      <w:tblPr>
        <w:tblW w:w="779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6238"/>
      </w:tblGrid>
      <w:tr w:rsidR="00237E4D" w14:paraId="06373727" w14:textId="77777777">
        <w:trPr>
          <w:trHeight w:val="383"/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911AC" w14:textId="77777777" w:rsidR="00237E4D" w:rsidRDefault="00000000">
            <w:pPr>
              <w:pStyle w:val="21"/>
              <w:spacing w:line="360" w:lineRule="auto"/>
              <w:ind w:left="0"/>
              <w:jc w:val="both"/>
              <w:rPr>
                <w:szCs w:val="24"/>
              </w:rPr>
            </w:pPr>
            <w:r>
              <w:rPr>
                <w:szCs w:val="24"/>
              </w:rPr>
              <w:t>Вариант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7BCEB" w14:textId="77777777" w:rsidR="00237E4D" w:rsidRDefault="00000000">
            <w:pPr>
              <w:pStyle w:val="21"/>
              <w:spacing w:line="360" w:lineRule="auto"/>
              <w:ind w:left="0"/>
              <w:jc w:val="both"/>
              <w:rPr>
                <w:szCs w:val="24"/>
              </w:rPr>
            </w:pPr>
            <w:r>
              <w:rPr>
                <w:szCs w:val="24"/>
              </w:rPr>
              <w:t>Методы</w:t>
            </w:r>
          </w:p>
        </w:tc>
      </w:tr>
      <w:tr w:rsidR="00237E4D" w14:paraId="062716A7" w14:textId="77777777">
        <w:trPr>
          <w:trHeight w:val="413"/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73FD" w14:textId="77777777" w:rsidR="00237E4D" w:rsidRDefault="00000000">
            <w:pPr>
              <w:pStyle w:val="21"/>
              <w:spacing w:line="360" w:lineRule="auto"/>
              <w:ind w:left="0"/>
              <w:jc w:val="both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D79D0" w14:textId="77777777" w:rsidR="00237E4D" w:rsidRDefault="00000000">
            <w:pPr>
              <w:pStyle w:val="21"/>
              <w:spacing w:line="360" w:lineRule="auto"/>
              <w:ind w:left="0"/>
              <w:jc w:val="both"/>
              <w:rPr>
                <w:szCs w:val="24"/>
              </w:rPr>
            </w:pPr>
            <w:r>
              <w:rPr>
                <w:szCs w:val="24"/>
              </w:rPr>
              <w:t>Метод итераций, метод Зейделя, метод Ньютона(на выбор)</w:t>
            </w:r>
          </w:p>
        </w:tc>
      </w:tr>
    </w:tbl>
    <w:p w14:paraId="249CC256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2CD82387" w14:textId="77777777" w:rsidR="00237E4D" w:rsidRDefault="00000000">
      <w:pPr>
        <w:spacing w:line="360" w:lineRule="auto"/>
        <w:jc w:val="both"/>
        <w:rPr>
          <w:szCs w:val="24"/>
        </w:rPr>
      </w:pPr>
      <w:r>
        <w:rPr>
          <w:szCs w:val="24"/>
        </w:rPr>
        <w:t>Система нелинейных алгебраических уравнений:</w:t>
      </w:r>
    </w:p>
    <w:p w14:paraId="7AD7B40D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402357E6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114300" distR="114300" wp14:anchorId="6BAE0373" wp14:editId="0DC74FFC">
            <wp:extent cx="3081020" cy="918210"/>
            <wp:effectExtent l="0" t="0" r="12700" b="11430"/>
            <wp:docPr id="7" name="Изображение 7" descr="{3DA5293F-8809-4D1A-A22E-04D361E1F3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3DA5293F-8809-4D1A-A22E-04D361E1F3DF}"/>
                    <pic:cNvPicPr>
                      <a:picLocks noChangeAspect="1"/>
                    </pic:cNvPicPr>
                  </pic:nvPicPr>
                  <pic:blipFill>
                    <a:blip r:embed="rId7"/>
                    <a:srcRect t="8307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217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5E272688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b/>
          <w:bCs/>
        </w:rPr>
      </w:pPr>
    </w:p>
    <w:p w14:paraId="1EFE28DE" w14:textId="77777777" w:rsidR="00237E4D" w:rsidRDefault="00000000">
      <w:pPr>
        <w:pStyle w:val="a7"/>
        <w:spacing w:before="0" w:beforeAutospacing="0" w:after="0" w:afterAutospacing="0" w:line="360" w:lineRule="auto"/>
        <w:ind w:left="360"/>
        <w:jc w:val="center"/>
        <w:rPr>
          <w:b/>
          <w:bCs/>
          <w:sz w:val="28"/>
        </w:rPr>
      </w:pPr>
      <w:r>
        <w:rPr>
          <w:b/>
          <w:bCs/>
          <w:sz w:val="28"/>
        </w:rPr>
        <w:t>Исследование заданной системы уравнений</w:t>
      </w:r>
    </w:p>
    <w:p w14:paraId="177290FC" w14:textId="77777777" w:rsidR="00237E4D" w:rsidRDefault="00000000">
      <w:pPr>
        <w:pStyle w:val="a7"/>
        <w:spacing w:before="0" w:beforeAutospacing="0" w:after="0" w:afterAutospacing="0" w:line="360" w:lineRule="auto"/>
      </w:pPr>
      <w:r>
        <w:rPr>
          <w:i/>
        </w:rPr>
        <w:lastRenderedPageBreak/>
        <w:t>Графическое решение системы нелинейных уравнений</w:t>
      </w:r>
    </w:p>
    <w:p w14:paraId="2130E033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bCs/>
        </w:rPr>
      </w:pPr>
      <w:r>
        <w:rPr>
          <w:bCs/>
        </w:rPr>
        <w:t>Приведем уравнения системы к общему виду.</w:t>
      </w:r>
    </w:p>
    <w:p w14:paraId="6B15D765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rPr>
          <w:noProof/>
        </w:rPr>
        <w:drawing>
          <wp:inline distT="0" distB="0" distL="114300" distR="114300" wp14:anchorId="32543E1B" wp14:editId="64DF5731">
            <wp:extent cx="1935480" cy="617220"/>
            <wp:effectExtent l="0" t="0" r="0" b="7620"/>
            <wp:docPr id="8" name="Изображение 8" descr="{20D9509E-A232-4EAC-A2AB-FA0DCEE50E0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20D9509E-A232-4EAC-A2AB-FA0DCEE50E03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39D9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rPr>
          <w:noProof/>
        </w:rPr>
        <w:drawing>
          <wp:inline distT="0" distB="0" distL="114300" distR="114300" wp14:anchorId="6720D448" wp14:editId="717CB40E">
            <wp:extent cx="4366260" cy="1089660"/>
            <wp:effectExtent l="0" t="0" r="7620" b="7620"/>
            <wp:docPr id="19" name="Изображение 19" descr="{1708900E-C040-4592-BEE5-83B92FFBD8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1708900E-C040-4592-BEE5-83B92FFBD8E7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12EC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t>Решим систему нелинейных уравнений графически</w:t>
      </w:r>
    </w:p>
    <w:p w14:paraId="0017C074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rPr>
          <w:noProof/>
        </w:rPr>
        <w:drawing>
          <wp:inline distT="0" distB="0" distL="114300" distR="114300" wp14:anchorId="58147E7C" wp14:editId="25454F90">
            <wp:extent cx="5280660" cy="2705100"/>
            <wp:effectExtent l="0" t="0" r="7620" b="7620"/>
            <wp:docPr id="23" name="Изображение 23" descr="{1F2E3AFF-2750-47CA-ACB5-5394AFF098C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1F2E3AFF-2750-47CA-ACB5-5394AFF098C8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D804" w14:textId="77777777" w:rsidR="00237E4D" w:rsidRDefault="00000000">
      <w:pPr>
        <w:pStyle w:val="a7"/>
        <w:spacing w:before="0" w:beforeAutospacing="0" w:after="0" w:afterAutospacing="0" w:line="360" w:lineRule="auto"/>
        <w:ind w:firstLine="708"/>
        <w:jc w:val="both"/>
      </w:pPr>
      <w:r>
        <w:t>С помощью режима трассировки в качестве начальных условий приближения приняты значения х</w:t>
      </w:r>
      <w:r>
        <w:rPr>
          <w:vertAlign w:val="subscript"/>
        </w:rPr>
        <w:t>0</w:t>
      </w:r>
      <w:r>
        <w:t>=0.7 и у</w:t>
      </w:r>
      <w:r>
        <w:rPr>
          <w:vertAlign w:val="subscript"/>
        </w:rPr>
        <w:t>0</w:t>
      </w:r>
      <w:r>
        <w:t>=0.7</w:t>
      </w:r>
    </w:p>
    <w:p w14:paraId="47F1DBEF" w14:textId="77777777" w:rsidR="00237E4D" w:rsidRDefault="00000000">
      <w:pPr>
        <w:pStyle w:val="a7"/>
        <w:spacing w:before="0" w:beforeAutospacing="0" w:after="0" w:afterAutospacing="0" w:line="360" w:lineRule="auto"/>
        <w:ind w:left="360"/>
        <w:jc w:val="center"/>
      </w:pPr>
      <w:r>
        <w:t xml:space="preserve">ФУНКЦИЯ </w:t>
      </w:r>
      <w:r>
        <w:rPr>
          <w:lang w:val="en-US"/>
        </w:rPr>
        <w:t>FIND</w:t>
      </w:r>
    </w:p>
    <w:p w14:paraId="248F3612" w14:textId="77777777" w:rsidR="00237E4D" w:rsidRDefault="00000000">
      <w:pPr>
        <w:spacing w:line="360" w:lineRule="auto"/>
        <w:ind w:firstLine="708"/>
        <w:jc w:val="both"/>
        <w:rPr>
          <w:szCs w:val="24"/>
        </w:rPr>
      </w:pPr>
      <w:r>
        <w:rPr>
          <w:szCs w:val="24"/>
        </w:rPr>
        <w:t>Правильность решения системы уравнений можно проверить с помощью стандартных функции Mathcad одна из таких функций является функция Find.</w:t>
      </w:r>
    </w:p>
    <w:p w14:paraId="251A06A4" w14:textId="77777777" w:rsidR="00237E4D" w:rsidRDefault="00000000">
      <w:pPr>
        <w:pStyle w:val="Standard"/>
        <w:spacing w:line="360" w:lineRule="auto"/>
        <w:ind w:firstLine="850"/>
        <w:jc w:val="both"/>
        <w:rPr>
          <w:lang w:val="ru-RU" w:eastAsia="ru-RU" w:bidi="ar-SA"/>
        </w:rPr>
      </w:pPr>
      <w:r>
        <w:rPr>
          <w:lang w:val="ru-RU" w:eastAsia="ru-RU" w:bidi="ar-SA"/>
        </w:rPr>
        <w:t>Функция Find реализует градиентные численные методы. Модификация алгоритма Ньютона для решения системы нескольких уравнений заключается в линеаризации соответствующих функций многих переменных, т. е. аппроксимации их линейной зависимостью с помощью частных производных. Например, для нулевой итерации в случае системы двух уравнений используются выражения.</w:t>
      </w:r>
    </w:p>
    <w:p w14:paraId="727D7A99" w14:textId="77777777" w:rsidR="00237E4D" w:rsidRDefault="00000000">
      <w:pPr>
        <w:pStyle w:val="Standard"/>
        <w:spacing w:line="360" w:lineRule="auto"/>
        <w:ind w:firstLine="850"/>
        <w:jc w:val="both"/>
        <w:rPr>
          <w:lang w:val="ru-RU" w:eastAsia="ru-RU" w:bidi="ar-SA"/>
        </w:rPr>
      </w:pPr>
      <w:r>
        <w:rPr>
          <w:lang w:val="ru-RU" w:eastAsia="ru-RU" w:bidi="ar-SA"/>
        </w:rPr>
        <w:t>Чтобы отыскать точку, соответствующую каждой новой итерации, требуется приравнять оба равенства нулю, т. е. решить на каждом шаге полученную систему линейных уравнений.</w:t>
      </w:r>
    </w:p>
    <w:p w14:paraId="52D52230" w14:textId="77777777" w:rsidR="00237E4D" w:rsidRDefault="00000000">
      <w:pPr>
        <w:pStyle w:val="Standard"/>
        <w:spacing w:line="360" w:lineRule="auto"/>
        <w:ind w:firstLine="567"/>
        <w:jc w:val="both"/>
        <w:rPr>
          <w:lang w:val="ru-RU" w:eastAsia="ru-RU" w:bidi="ar-SA"/>
        </w:rPr>
      </w:pPr>
      <w:r>
        <w:rPr>
          <w:lang w:val="ru-RU" w:eastAsia="ru-RU" w:bidi="ar-SA"/>
        </w:rPr>
        <w:t xml:space="preserve">Найдем решение системы с помощью функции </w:t>
      </w:r>
      <w:r>
        <w:rPr>
          <w:lang w:eastAsia="ru-RU" w:bidi="ar-SA"/>
        </w:rPr>
        <w:t>Find</w:t>
      </w:r>
      <w:r>
        <w:rPr>
          <w:lang w:val="ru-RU" w:eastAsia="ru-RU" w:bidi="ar-SA"/>
        </w:rPr>
        <w:t>:</w:t>
      </w:r>
    </w:p>
    <w:p w14:paraId="558D66C6" w14:textId="77777777" w:rsidR="00237E4D" w:rsidRDefault="00237E4D">
      <w:pPr>
        <w:pStyle w:val="Standard"/>
        <w:spacing w:line="360" w:lineRule="auto"/>
        <w:ind w:firstLine="567"/>
        <w:jc w:val="both"/>
        <w:rPr>
          <w:lang w:val="ru-RU"/>
        </w:rPr>
      </w:pPr>
    </w:p>
    <w:p w14:paraId="2CACA3E1" w14:textId="77777777" w:rsidR="00237E4D" w:rsidRDefault="00000000">
      <w:pPr>
        <w:pStyle w:val="Standard"/>
        <w:spacing w:line="360" w:lineRule="auto"/>
        <w:ind w:firstLine="567"/>
        <w:jc w:val="center"/>
        <w:rPr>
          <w:lang w:val="ru-RU" w:eastAsia="ru-RU" w:bidi="ar-SA"/>
        </w:rPr>
      </w:pPr>
      <w:r>
        <w:rPr>
          <w:noProof/>
          <w:lang w:val="ru-RU" w:eastAsia="ru-RU" w:bidi="ar-SA"/>
        </w:rPr>
        <w:lastRenderedPageBreak/>
        <w:drawing>
          <wp:inline distT="0" distB="0" distL="114300" distR="114300" wp14:anchorId="6F0A0C18" wp14:editId="6F7EEB2E">
            <wp:extent cx="2080260" cy="1905000"/>
            <wp:effectExtent l="0" t="0" r="7620" b="0"/>
            <wp:docPr id="24" name="Изображение 24" descr="{DCFA4674-862B-49D7-9B49-D49D62647F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DCFA4674-862B-49D7-9B49-D49D62647F7F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C26E" w14:textId="77777777" w:rsidR="00237E4D" w:rsidRDefault="00237E4D">
      <w:pPr>
        <w:pStyle w:val="Standard"/>
        <w:spacing w:line="360" w:lineRule="auto"/>
        <w:ind w:firstLine="567"/>
        <w:jc w:val="both"/>
        <w:rPr>
          <w:lang w:val="ru-RU" w:eastAsia="ru-RU" w:bidi="ar-SA"/>
        </w:rPr>
      </w:pPr>
    </w:p>
    <w:p w14:paraId="088AF20C" w14:textId="77777777" w:rsidR="00237E4D" w:rsidRDefault="00000000">
      <w:pPr>
        <w:pStyle w:val="Standard"/>
        <w:spacing w:line="360" w:lineRule="auto"/>
        <w:ind w:left="360"/>
        <w:rPr>
          <w:i/>
          <w:lang w:val="ru-RU"/>
        </w:rPr>
      </w:pPr>
      <w:r>
        <w:rPr>
          <w:i/>
          <w:lang w:val="ru-RU"/>
        </w:rPr>
        <w:t>Метод простых итераций</w:t>
      </w:r>
    </w:p>
    <w:p w14:paraId="5574620B" w14:textId="77777777" w:rsidR="00237E4D" w:rsidRDefault="00000000">
      <w:pPr>
        <w:spacing w:line="360" w:lineRule="auto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7311244A" wp14:editId="73AA3054">
            <wp:extent cx="3276600" cy="2766060"/>
            <wp:effectExtent l="0" t="0" r="0" b="7620"/>
            <wp:docPr id="25" name="Изображение 25" descr="{D7E4514F-E725-4BA6-B5C2-EB9791F6134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D7E4514F-E725-4BA6-B5C2-EB9791F61345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5DD" w14:textId="77777777" w:rsidR="00237E4D" w:rsidRDefault="00237E4D">
      <w:pPr>
        <w:spacing w:line="360" w:lineRule="auto"/>
        <w:jc w:val="both"/>
        <w:rPr>
          <w:szCs w:val="24"/>
        </w:rPr>
      </w:pPr>
    </w:p>
    <w:p w14:paraId="386D9F45" w14:textId="77777777" w:rsidR="00237E4D" w:rsidRDefault="00000000">
      <w:pPr>
        <w:pStyle w:val="a7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30CF3AF" wp14:editId="02ED7371">
            <wp:extent cx="5342255" cy="31356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09" t="30310" r="26369" b="34071"/>
                    <a:stretch>
                      <a:fillRect/>
                    </a:stretch>
                  </pic:blipFill>
                  <pic:spPr>
                    <a:xfrm>
                      <a:off x="0" y="0"/>
                      <a:ext cx="5348526" cy="313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E7C4" w14:textId="77777777" w:rsidR="00237E4D" w:rsidRDefault="00237E4D">
      <w:pPr>
        <w:framePr w:w="3515" w:h="915" w:wrap="auto" w:vAnchor="text" w:hAnchor="text" w:x="81" w:y="1"/>
        <w:autoSpaceDE w:val="0"/>
        <w:autoSpaceDN w:val="0"/>
        <w:adjustRightInd w:val="0"/>
        <w:spacing w:line="360" w:lineRule="auto"/>
        <w:jc w:val="both"/>
        <w:rPr>
          <w:rFonts w:ascii="Arial" w:eastAsiaTheme="minorHAnsi" w:hAnsi="Arial" w:cs="Arial"/>
          <w:szCs w:val="24"/>
          <w:lang w:eastAsia="en-US"/>
        </w:rPr>
      </w:pPr>
    </w:p>
    <w:p w14:paraId="3F5F31E7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</w:p>
    <w:p w14:paraId="420A53BE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</w:p>
    <w:p w14:paraId="213B7E49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</w:p>
    <w:p w14:paraId="02687D55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t>Решение функцией Find:</w:t>
      </w:r>
    </w:p>
    <w:p w14:paraId="7D9CCBF0" w14:textId="77777777" w:rsidR="00237E4D" w:rsidRDefault="00000000">
      <w:pPr>
        <w:framePr w:w="2219" w:h="585" w:wrap="auto" w:vAnchor="text" w:hAnchor="text" w:x="81" w:y="1"/>
        <w:autoSpaceDE w:val="0"/>
        <w:autoSpaceDN w:val="0"/>
        <w:adjustRightInd w:val="0"/>
        <w:spacing w:line="360" w:lineRule="auto"/>
        <w:jc w:val="both"/>
        <w:rPr>
          <w:rFonts w:ascii="Arial" w:eastAsiaTheme="minorHAnsi" w:hAnsi="Arial" w:cs="Arial"/>
          <w:szCs w:val="24"/>
          <w:lang w:eastAsia="en-US"/>
        </w:rPr>
      </w:pPr>
      <w:r>
        <w:rPr>
          <w:rFonts w:ascii="Arial" w:eastAsiaTheme="minorHAnsi" w:hAnsi="Arial" w:cs="Arial"/>
          <w:noProof/>
          <w:szCs w:val="24"/>
          <w:lang w:eastAsia="en-US"/>
        </w:rPr>
        <w:lastRenderedPageBreak/>
        <w:drawing>
          <wp:inline distT="0" distB="0" distL="114300" distR="114300" wp14:anchorId="6A727AFC" wp14:editId="44E4F396">
            <wp:extent cx="1097280" cy="632460"/>
            <wp:effectExtent l="0" t="0" r="0" b="7620"/>
            <wp:docPr id="26" name="Изображение 26" descr="{61072ABB-C4E8-4C6E-883D-F300BF6BE29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61072ABB-C4E8-4C6E-883D-F300BF6BE290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C0E3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</w:p>
    <w:p w14:paraId="191C70E6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</w:p>
    <w:p w14:paraId="7323F661" w14:textId="77777777" w:rsidR="00237E4D" w:rsidRDefault="00237E4D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</w:p>
    <w:p w14:paraId="45AFDB61" w14:textId="77777777" w:rsidR="00237E4D" w:rsidRDefault="00000000">
      <w:pPr>
        <w:spacing w:line="360" w:lineRule="auto"/>
        <w:jc w:val="both"/>
        <w:rPr>
          <w:szCs w:val="24"/>
        </w:rPr>
      </w:pPr>
      <w:r>
        <w:rPr>
          <w:szCs w:val="24"/>
        </w:rPr>
        <w:t xml:space="preserve">Видно, что полученные значения совпадают, следовательно, решение правильно. </w:t>
      </w:r>
    </w:p>
    <w:p w14:paraId="067FE0B3" w14:textId="77777777" w:rsidR="00237E4D" w:rsidRDefault="00000000">
      <w:pPr>
        <w:pStyle w:val="a7"/>
        <w:spacing w:before="0" w:beforeAutospacing="0" w:after="0" w:afterAutospacing="0" w:line="360" w:lineRule="auto"/>
      </w:pPr>
      <w:r>
        <w:rPr>
          <w:i/>
        </w:rPr>
        <w:t>Метод Зейделя</w:t>
      </w:r>
    </w:p>
    <w:p w14:paraId="72DBD8F0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t xml:space="preserve">Алгоритм в </w:t>
      </w:r>
      <w:r>
        <w:rPr>
          <w:lang w:val="en-US"/>
        </w:rPr>
        <w:t>Mathcad</w:t>
      </w:r>
      <w:r>
        <w:t>:</w:t>
      </w:r>
    </w:p>
    <w:p w14:paraId="771E6BF1" w14:textId="77777777" w:rsidR="00237E4D" w:rsidRDefault="00000000">
      <w:pPr>
        <w:pStyle w:val="a7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E618A66" wp14:editId="1F073AC8">
            <wp:extent cx="3679190" cy="4548505"/>
            <wp:effectExtent l="0" t="0" r="889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6" t="15707" r="70647" b="31862"/>
                    <a:stretch>
                      <a:fillRect/>
                    </a:stretch>
                  </pic:blipFill>
                  <pic:spPr>
                    <a:xfrm>
                      <a:off x="0" y="0"/>
                      <a:ext cx="3718039" cy="45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E706" w14:textId="77777777" w:rsidR="00237E4D" w:rsidRDefault="00000000">
      <w:pPr>
        <w:pStyle w:val="a7"/>
        <w:spacing w:before="0" w:beforeAutospacing="0" w:after="0" w:afterAutospacing="0" w:line="360" w:lineRule="auto"/>
      </w:pPr>
      <w:r>
        <w:t>Решение системы уравнений:</w:t>
      </w:r>
    </w:p>
    <w:p w14:paraId="13EEAF5E" w14:textId="77777777" w:rsidR="00237E4D" w:rsidRDefault="00000000">
      <w:pPr>
        <w:pStyle w:val="a7"/>
        <w:spacing w:before="0" w:beforeAutospacing="0" w:after="0" w:afterAutospacing="0" w:line="360" w:lineRule="auto"/>
      </w:pPr>
      <w:r>
        <w:rPr>
          <w:noProof/>
          <w:lang w:val="en-US"/>
        </w:rPr>
        <w:drawing>
          <wp:inline distT="0" distB="0" distL="114300" distR="114300" wp14:anchorId="7366C852" wp14:editId="491FDE6F">
            <wp:extent cx="3063240" cy="1744980"/>
            <wp:effectExtent l="0" t="0" r="0" b="7620"/>
            <wp:docPr id="27" name="Изображение 27" descr="{AA1EC514-8E85-4FE7-8D98-D23CC5401CC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AA1EC514-8E85-4FE7-8D98-D23CC5401CCE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8FD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t>Решение функцией Find:</w:t>
      </w:r>
    </w:p>
    <w:p w14:paraId="5E2A8275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rPr>
          <w:rFonts w:ascii="Arial" w:eastAsiaTheme="minorHAnsi" w:hAnsi="Arial" w:cs="Arial"/>
          <w:noProof/>
          <w:lang w:eastAsia="en-US"/>
        </w:rPr>
        <w:drawing>
          <wp:inline distT="0" distB="0" distL="114300" distR="114300" wp14:anchorId="66A530D9" wp14:editId="6A4FDD94">
            <wp:extent cx="1097280" cy="632460"/>
            <wp:effectExtent l="0" t="0" r="0" b="7620"/>
            <wp:docPr id="29" name="Изображение 29" descr="{61072ABB-C4E8-4C6E-883D-F300BF6BE29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{61072ABB-C4E8-4C6E-883D-F300BF6BE290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A676" w14:textId="77777777" w:rsidR="00237E4D" w:rsidRDefault="00000000">
      <w:pPr>
        <w:spacing w:line="360" w:lineRule="auto"/>
        <w:ind w:firstLine="708"/>
        <w:jc w:val="both"/>
      </w:pPr>
      <w:r>
        <w:rPr>
          <w:szCs w:val="24"/>
        </w:rPr>
        <w:t xml:space="preserve">Видно, что полученные значения совпадают, следовательно, решение правильно. </w:t>
      </w:r>
    </w:p>
    <w:p w14:paraId="488DBC2E" w14:textId="77777777" w:rsidR="00237E4D" w:rsidRDefault="00000000">
      <w:pPr>
        <w:pStyle w:val="a7"/>
        <w:spacing w:before="0" w:beforeAutospacing="0" w:after="0" w:afterAutospacing="0" w:line="360" w:lineRule="auto"/>
        <w:ind w:left="360"/>
        <w:rPr>
          <w:i/>
          <w:lang w:val="en-US"/>
        </w:rPr>
      </w:pPr>
      <w:r>
        <w:rPr>
          <w:i/>
        </w:rPr>
        <w:t>Метод Ньютона</w:t>
      </w:r>
    </w:p>
    <w:p w14:paraId="00791D36" w14:textId="77777777" w:rsidR="00237E4D" w:rsidRDefault="00237E4D">
      <w:pPr>
        <w:pStyle w:val="a7"/>
        <w:spacing w:before="0" w:beforeAutospacing="0" w:after="0" w:afterAutospacing="0" w:line="360" w:lineRule="auto"/>
        <w:jc w:val="center"/>
      </w:pPr>
    </w:p>
    <w:p w14:paraId="416254B1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14F4746C" wp14:editId="01231E2B">
            <wp:extent cx="2141220" cy="2202180"/>
            <wp:effectExtent l="0" t="0" r="7620" b="7620"/>
            <wp:docPr id="30" name="Изображение 30" descr="{08C781E3-7D38-4EFA-908C-80D54252E5A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{08C781E3-7D38-4EFA-908C-80D54252E5A5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ED5B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114300" distR="114300" wp14:anchorId="3B48FD50" wp14:editId="7A2AA78C">
            <wp:extent cx="3230880" cy="1714500"/>
            <wp:effectExtent l="0" t="0" r="0" b="7620"/>
            <wp:docPr id="31" name="Изображение 31" descr="{3AABD872-B8C8-46F0-830D-25A00A09C77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{3AABD872-B8C8-46F0-830D-25A00A09C770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A64E" w14:textId="77777777" w:rsidR="00237E4D" w:rsidRDefault="00000000">
      <w:pPr>
        <w:pStyle w:val="Standard"/>
        <w:spacing w:line="360" w:lineRule="auto"/>
        <w:ind w:firstLine="850"/>
        <w:jc w:val="both"/>
        <w:rPr>
          <w:lang w:eastAsia="ru-RU" w:bidi="ar-SA"/>
        </w:rPr>
      </w:pPr>
      <w:r>
        <w:rPr>
          <w:lang w:val="ru-RU" w:eastAsia="ru-RU" w:bidi="ar-SA"/>
        </w:rPr>
        <w:t xml:space="preserve">Алгоритм в </w:t>
      </w:r>
      <w:r>
        <w:rPr>
          <w:lang w:eastAsia="ru-RU" w:bidi="ar-SA"/>
        </w:rPr>
        <w:t>Mathcad:</w:t>
      </w:r>
    </w:p>
    <w:p w14:paraId="7AADEE0D" w14:textId="77777777" w:rsidR="00237E4D" w:rsidRDefault="00237E4D">
      <w:pPr>
        <w:pStyle w:val="a7"/>
        <w:spacing w:before="0" w:beforeAutospacing="0" w:after="0" w:afterAutospacing="0" w:line="360" w:lineRule="auto"/>
        <w:jc w:val="both"/>
      </w:pPr>
    </w:p>
    <w:p w14:paraId="7D926254" w14:textId="77777777" w:rsidR="00237E4D" w:rsidRDefault="00000000">
      <w:pPr>
        <w:pStyle w:val="a7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16AA816" wp14:editId="03BF2225">
            <wp:extent cx="4881880" cy="29171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9"/>
                    <a:srcRect l="2797" t="21246" r="64658" b="44181"/>
                    <a:stretch>
                      <a:fillRect/>
                    </a:stretch>
                  </pic:blipFill>
                  <pic:spPr>
                    <a:xfrm>
                      <a:off x="0" y="0"/>
                      <a:ext cx="4907817" cy="29329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2939" w14:textId="77777777" w:rsidR="00237E4D" w:rsidRDefault="00237E4D">
      <w:pPr>
        <w:framePr w:w="2000" w:h="915" w:wrap="auto" w:vAnchor="text" w:hAnchor="text" w:x="2135" w:y="77"/>
        <w:autoSpaceDE w:val="0"/>
        <w:autoSpaceDN w:val="0"/>
        <w:adjustRightInd w:val="0"/>
        <w:spacing w:line="360" w:lineRule="auto"/>
        <w:jc w:val="both"/>
        <w:rPr>
          <w:rFonts w:ascii="Arial" w:eastAsiaTheme="minorHAnsi" w:hAnsi="Arial" w:cs="Arial"/>
          <w:szCs w:val="24"/>
          <w:lang w:eastAsia="en-US"/>
        </w:rPr>
      </w:pPr>
    </w:p>
    <w:p w14:paraId="06E16187" w14:textId="77777777" w:rsidR="00237E4D" w:rsidRDefault="00237E4D">
      <w:pPr>
        <w:pStyle w:val="a7"/>
        <w:spacing w:before="0" w:beforeAutospacing="0" w:after="0" w:afterAutospacing="0" w:line="360" w:lineRule="auto"/>
        <w:jc w:val="both"/>
      </w:pPr>
    </w:p>
    <w:p w14:paraId="0F67283A" w14:textId="77777777" w:rsidR="00237E4D" w:rsidRDefault="00237E4D">
      <w:pPr>
        <w:pStyle w:val="a7"/>
        <w:spacing w:before="0" w:beforeAutospacing="0" w:after="0" w:afterAutospacing="0" w:line="360" w:lineRule="auto"/>
        <w:jc w:val="both"/>
      </w:pPr>
    </w:p>
    <w:p w14:paraId="037EE4AF" w14:textId="77777777" w:rsidR="00237E4D" w:rsidRDefault="00237E4D">
      <w:pPr>
        <w:pStyle w:val="a7"/>
        <w:spacing w:before="0" w:beforeAutospacing="0" w:after="0" w:afterAutospacing="0" w:line="360" w:lineRule="auto"/>
        <w:jc w:val="both"/>
      </w:pPr>
    </w:p>
    <w:p w14:paraId="3617B61D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t>Решение функцией</w:t>
      </w:r>
      <w:r>
        <w:rPr>
          <w:lang w:val="en-US"/>
        </w:rPr>
        <w:t xml:space="preserve"> </w:t>
      </w:r>
      <w:r>
        <w:t>Find:</w:t>
      </w:r>
    </w:p>
    <w:p w14:paraId="46B23447" w14:textId="77777777" w:rsidR="00237E4D" w:rsidRDefault="00000000">
      <w:pPr>
        <w:pStyle w:val="a7"/>
        <w:spacing w:before="0" w:beforeAutospacing="0" w:after="0" w:afterAutospacing="0" w:line="360" w:lineRule="auto"/>
        <w:jc w:val="both"/>
      </w:pPr>
      <w:r>
        <w:rPr>
          <w:rFonts w:ascii="Arial" w:eastAsiaTheme="minorHAnsi" w:hAnsi="Arial" w:cs="Arial"/>
          <w:noProof/>
          <w:lang w:eastAsia="en-US"/>
        </w:rPr>
        <w:drawing>
          <wp:inline distT="0" distB="0" distL="114300" distR="114300" wp14:anchorId="568DAA39" wp14:editId="13C8432C">
            <wp:extent cx="1097280" cy="632460"/>
            <wp:effectExtent l="0" t="0" r="0" b="7620"/>
            <wp:docPr id="32" name="Изображение 32" descr="{61072ABB-C4E8-4C6E-883D-F300BF6BE29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{61072ABB-C4E8-4C6E-883D-F300BF6BE290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550B" w14:textId="77777777" w:rsidR="00237E4D" w:rsidRDefault="00000000">
      <w:pPr>
        <w:spacing w:line="360" w:lineRule="auto"/>
        <w:ind w:firstLine="708"/>
        <w:jc w:val="both"/>
        <w:rPr>
          <w:szCs w:val="24"/>
        </w:rPr>
      </w:pPr>
      <w:r>
        <w:rPr>
          <w:szCs w:val="24"/>
        </w:rPr>
        <w:t>Видно, что полученные значения совпадают, следовательно, решение правильно.</w:t>
      </w:r>
    </w:p>
    <w:p w14:paraId="4BA76B40" w14:textId="77777777" w:rsidR="00237E4D" w:rsidRDefault="00237E4D">
      <w:pPr>
        <w:spacing w:line="360" w:lineRule="auto"/>
        <w:ind w:firstLine="708"/>
        <w:jc w:val="both"/>
        <w:rPr>
          <w:szCs w:val="24"/>
        </w:rPr>
      </w:pPr>
    </w:p>
    <w:p w14:paraId="70CA516F" w14:textId="77777777" w:rsidR="00237E4D" w:rsidRDefault="00237E4D">
      <w:pPr>
        <w:spacing w:line="360" w:lineRule="auto"/>
        <w:ind w:firstLine="708"/>
        <w:jc w:val="both"/>
        <w:rPr>
          <w:szCs w:val="24"/>
        </w:rPr>
      </w:pPr>
    </w:p>
    <w:p w14:paraId="1CA311B4" w14:textId="77777777" w:rsidR="00237E4D" w:rsidRDefault="00000000">
      <w:pPr>
        <w:pStyle w:val="a7"/>
        <w:spacing w:before="0" w:beforeAutospacing="0" w:after="0" w:afterAutospacing="0" w:line="360" w:lineRule="auto"/>
        <w:jc w:val="both"/>
        <w:rPr>
          <w:b/>
        </w:rPr>
      </w:pPr>
      <w:r>
        <w:rPr>
          <w:b/>
        </w:rPr>
        <w:lastRenderedPageBreak/>
        <w:t>Вывод</w:t>
      </w:r>
    </w:p>
    <w:p w14:paraId="36EADBF7" w14:textId="77777777" w:rsidR="00237E4D" w:rsidRDefault="00000000">
      <w:pPr>
        <w:ind w:firstLine="708"/>
      </w:pPr>
      <w:r>
        <w:t xml:space="preserve">При решении систем нелинейных уравнений всеми способами были получены искомые решения. </w:t>
      </w:r>
    </w:p>
    <w:p w14:paraId="6B0567B2" w14:textId="77777777" w:rsidR="00237E4D" w:rsidRDefault="00000000">
      <w:pPr>
        <w:ind w:firstLine="708"/>
      </w:pPr>
      <w:r>
        <w:t xml:space="preserve">Метод простых итераций является универсальным, прямо ведет к решению и легко реализуется на ЭВМ, но имеет жесткое условие сходимости. Кроме того, он оказался наиболее долгим по времени выполнения и количеству итераций и не показал хорошей устойчивости вычислений. </w:t>
      </w:r>
    </w:p>
    <w:p w14:paraId="4968171E" w14:textId="77777777" w:rsidR="00237E4D" w:rsidRDefault="00000000">
      <w:pPr>
        <w:ind w:firstLine="708"/>
      </w:pPr>
      <w:r>
        <w:t xml:space="preserve">Метод Зейделя выполняется быстрее метода простых итераций, но медленнее метода Ньютона. </w:t>
      </w:r>
    </w:p>
    <w:p w14:paraId="394BB2B0" w14:textId="77777777" w:rsidR="00237E4D" w:rsidRDefault="00000000">
      <w:pPr>
        <w:ind w:firstLine="708"/>
      </w:pPr>
      <w:r>
        <w:t xml:space="preserve">Метод Ньютона оказался самым быстродействующим по сравнению с двумя другими. Полученные вычисления показали себя устойчивыми. Достоинством метода Ньютона является его быстрая сходимость по сравнению с методом простых итераций. </w:t>
      </w:r>
    </w:p>
    <w:p w14:paraId="2812ED25" w14:textId="77777777" w:rsidR="00237E4D" w:rsidRDefault="00000000">
      <w:pPr>
        <w:ind w:firstLine="708"/>
      </w:pPr>
      <w:r>
        <w:t>Таким образом наиболее эффективным в данной задаче является метод Ньютона.</w:t>
      </w:r>
    </w:p>
    <w:p w14:paraId="79206ACC" w14:textId="77777777" w:rsidR="00237E4D" w:rsidRDefault="00237E4D">
      <w:pPr>
        <w:pStyle w:val="Standard"/>
        <w:spacing w:line="360" w:lineRule="auto"/>
        <w:jc w:val="both"/>
        <w:rPr>
          <w:bCs/>
          <w:lang w:val="ru-RU"/>
        </w:rPr>
      </w:pPr>
    </w:p>
    <w:sectPr w:rsidR="00237E4D">
      <w:pgSz w:w="11906" w:h="16838"/>
      <w:pgMar w:top="284" w:right="28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AF4BC" w14:textId="77777777" w:rsidR="005422DC" w:rsidRDefault="005422DC">
      <w:r>
        <w:separator/>
      </w:r>
    </w:p>
  </w:endnote>
  <w:endnote w:type="continuationSeparator" w:id="0">
    <w:p w14:paraId="59170A50" w14:textId="77777777" w:rsidR="005422DC" w:rsidRDefault="00542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B7FD7" w14:textId="77777777" w:rsidR="005422DC" w:rsidRDefault="005422DC">
      <w:r>
        <w:separator/>
      </w:r>
    </w:p>
  </w:footnote>
  <w:footnote w:type="continuationSeparator" w:id="0">
    <w:p w14:paraId="78896231" w14:textId="77777777" w:rsidR="005422DC" w:rsidRDefault="00542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610AE"/>
    <w:multiLevelType w:val="multilevel"/>
    <w:tmpl w:val="75261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871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97"/>
    <w:rsid w:val="0008263D"/>
    <w:rsid w:val="000B25E2"/>
    <w:rsid w:val="000B6956"/>
    <w:rsid w:val="001A4229"/>
    <w:rsid w:val="001E1EEB"/>
    <w:rsid w:val="00237E4D"/>
    <w:rsid w:val="002A21A0"/>
    <w:rsid w:val="002B509E"/>
    <w:rsid w:val="002C393F"/>
    <w:rsid w:val="002F2B97"/>
    <w:rsid w:val="00333728"/>
    <w:rsid w:val="00355A97"/>
    <w:rsid w:val="003C020A"/>
    <w:rsid w:val="003C7011"/>
    <w:rsid w:val="003D0E71"/>
    <w:rsid w:val="003D17AC"/>
    <w:rsid w:val="003E4E0F"/>
    <w:rsid w:val="00401F7F"/>
    <w:rsid w:val="00407B44"/>
    <w:rsid w:val="004235B8"/>
    <w:rsid w:val="00496630"/>
    <w:rsid w:val="004D2AF4"/>
    <w:rsid w:val="004D2D61"/>
    <w:rsid w:val="004D3089"/>
    <w:rsid w:val="005422DC"/>
    <w:rsid w:val="0064771F"/>
    <w:rsid w:val="007430A3"/>
    <w:rsid w:val="00744D1B"/>
    <w:rsid w:val="00755DF9"/>
    <w:rsid w:val="00770446"/>
    <w:rsid w:val="00831220"/>
    <w:rsid w:val="00860833"/>
    <w:rsid w:val="00887512"/>
    <w:rsid w:val="008A33D1"/>
    <w:rsid w:val="008C729F"/>
    <w:rsid w:val="00983F71"/>
    <w:rsid w:val="009957A0"/>
    <w:rsid w:val="00A37E8F"/>
    <w:rsid w:val="00A53BE8"/>
    <w:rsid w:val="00B060A5"/>
    <w:rsid w:val="00B23EAF"/>
    <w:rsid w:val="00B25585"/>
    <w:rsid w:val="00B7715E"/>
    <w:rsid w:val="00BC30AB"/>
    <w:rsid w:val="00BC4E43"/>
    <w:rsid w:val="00BD006A"/>
    <w:rsid w:val="00C36495"/>
    <w:rsid w:val="00C54582"/>
    <w:rsid w:val="00CE1ED6"/>
    <w:rsid w:val="00CE2A2C"/>
    <w:rsid w:val="00CF22F1"/>
    <w:rsid w:val="00CF3FED"/>
    <w:rsid w:val="00DA144B"/>
    <w:rsid w:val="00DB2704"/>
    <w:rsid w:val="00E349D2"/>
    <w:rsid w:val="00E71BEC"/>
    <w:rsid w:val="00E75833"/>
    <w:rsid w:val="00E835EA"/>
    <w:rsid w:val="00E8581F"/>
    <w:rsid w:val="00E87347"/>
    <w:rsid w:val="00EE144C"/>
    <w:rsid w:val="00EE1BC1"/>
    <w:rsid w:val="00EE6E6F"/>
    <w:rsid w:val="00EF44AB"/>
    <w:rsid w:val="00F30847"/>
    <w:rsid w:val="00F33462"/>
    <w:rsid w:val="0F39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0A04"/>
  <w15:docId w15:val="{7ACCFC65-B74E-4F86-8CE4-1D3A8C2A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qFormat/>
    <w:pPr>
      <w:jc w:val="center"/>
    </w:pPr>
  </w:style>
  <w:style w:type="paragraph" w:styleId="a5">
    <w:name w:val="Body Text Indent"/>
    <w:basedOn w:val="a"/>
    <w:link w:val="a6"/>
    <w:uiPriority w:val="99"/>
    <w:unhideWhenUsed/>
    <w:qFormat/>
    <w:pPr>
      <w:widowControl w:val="0"/>
      <w:suppressAutoHyphens/>
      <w:autoSpaceDN w:val="0"/>
      <w:spacing w:after="120"/>
      <w:ind w:left="283"/>
      <w:textAlignment w:val="baseline"/>
    </w:pPr>
    <w:rPr>
      <w:rFonts w:eastAsia="Andale Sans UI" w:cs="Tahoma"/>
      <w:kern w:val="3"/>
      <w:szCs w:val="24"/>
      <w:lang w:val="en-US" w:eastAsia="en-US" w:bidi="en-US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szCs w:val="24"/>
    </w:rPr>
  </w:style>
  <w:style w:type="paragraph" w:styleId="21">
    <w:name w:val="Body Text Indent 2"/>
    <w:basedOn w:val="a"/>
    <w:link w:val="22"/>
    <w:uiPriority w:val="99"/>
    <w:unhideWhenUsed/>
    <w:qFormat/>
    <w:pPr>
      <w:spacing w:after="120" w:line="480" w:lineRule="auto"/>
      <w:ind w:left="283"/>
    </w:p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Основной текст 2 Знак"/>
    <w:basedOn w:val="a0"/>
    <w:link w:val="2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2">
    <w:name w:val="Основной текст с отступом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uiPriority w:val="99"/>
    <w:qFormat/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eclitt</cp:lastModifiedBy>
  <cp:revision>6</cp:revision>
  <dcterms:created xsi:type="dcterms:W3CDTF">2020-06-12T07:05:00Z</dcterms:created>
  <dcterms:modified xsi:type="dcterms:W3CDTF">2026-02-20T05:16:00Z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72DEF35385134ED398B8CB6A0F18422F_13</vt:lpwstr>
  </property>
</Properties>
</file>