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ans" w:hAnsi="DejaVu Sans" w:cs="DejaVu Sans"/>
          <w:shd w:val="clear" w:color="auto" w:fill="auto"/>
        </w:rPr>
      </w:pPr>
      <w:r>
        <w:rPr>
          <w:rFonts w:hint="default" w:ascii="DejaVu Sans" w:hAnsi="DejaVu Sans" w:cs="DejaVu Sans"/>
          <w:shd w:val="clear" w:color="auto" w:fill="auto"/>
        </w:rPr>
        <w:t>UNIVERSIDAD AUTONOMA DEL ESTADO DE MÉXICO</w:t>
      </w: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FACULTAD DE INGENIERIA</w:t>
      </w: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PROTOCOLOS DE RED</w:t>
      </w: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DOCENTE:</w:t>
      </w: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DR. MARCELO ROMERO HUERTAS</w:t>
      </w: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AVANCE PROYECTO FINAL</w:t>
      </w:r>
    </w:p>
    <w:p>
      <w:pPr>
        <w:jc w:val="both"/>
        <w:rPr>
          <w:rFonts w:hint="default" w:ascii="DejaVu Sans" w:hAnsi="DejaVu Sans" w:cs="DejaVu Sans"/>
          <w:shd w:val="clear" w:color="auto" w:fill="auto"/>
        </w:rPr>
      </w:pPr>
    </w:p>
    <w:p>
      <w:pPr>
        <w:jc w:val="center"/>
        <w:rPr>
          <w:rFonts w:hint="default" w:ascii="DejaVu Sans" w:hAnsi="DejaVu Sans" w:cs="DejaVu Sans"/>
          <w:b/>
          <w:bCs/>
          <w:shd w:val="clear" w:color="auto" w:fill="auto"/>
        </w:rPr>
      </w:pPr>
      <w:r>
        <w:rPr>
          <w:rFonts w:hint="default" w:ascii="DejaVu Sans" w:hAnsi="DejaVu Sans" w:cs="DejaVu Sans"/>
          <w:b/>
          <w:bCs/>
          <w:shd w:val="clear" w:color="auto" w:fill="auto"/>
        </w:rPr>
        <w:t>“Sistema de estimación de llegada a estaciones “Potrobus”.”</w:t>
      </w: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PRESENTAN:</w:t>
      </w: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DIEGO GARCÍA ESCORZA</w:t>
      </w:r>
    </w:p>
    <w:p>
      <w:pPr>
        <w:jc w:val="center"/>
        <w:rPr>
          <w:rFonts w:hint="default" w:ascii="DejaVu Sans" w:hAnsi="DejaVu Sans" w:cs="DejaVu Sans"/>
          <w:shd w:val="clear" w:color="auto" w:fill="auto"/>
        </w:rPr>
      </w:pPr>
      <w:r>
        <w:rPr>
          <w:rFonts w:hint="default" w:ascii="DejaVu Sans" w:hAnsi="DejaVu Sans" w:cs="DejaVu Sans"/>
          <w:shd w:val="clear" w:color="auto" w:fill="auto"/>
        </w:rPr>
        <w:t>SALVADOR ARANZA GASCA</w:t>
      </w:r>
    </w:p>
    <w:p>
      <w:pPr>
        <w:jc w:val="center"/>
        <w:rPr>
          <w:rFonts w:hint="default" w:ascii="DejaVu Sans" w:hAnsi="DejaVu Sans" w:cs="DejaVu Sans"/>
          <w:shd w:val="clear" w:color="auto" w:fill="auto"/>
        </w:rPr>
      </w:pPr>
      <w:r>
        <w:rPr>
          <w:rFonts w:hint="default" w:ascii="DejaVu Sans" w:hAnsi="DejaVu Sans" w:cs="DejaVu Sans"/>
          <w:shd w:val="clear" w:color="auto" w:fill="auto"/>
        </w:rPr>
        <w:t>XAVIER ANGELES MENDOZA</w:t>
      </w:r>
    </w:p>
    <w:p>
      <w:pPr>
        <w:jc w:val="center"/>
        <w:rPr>
          <w:rFonts w:hint="default" w:ascii="DejaVu Sans" w:hAnsi="DejaVu Sans" w:cs="DejaVu Sans"/>
          <w:shd w:val="clear" w:color="auto" w:fill="auto"/>
        </w:rPr>
      </w:pPr>
    </w:p>
    <w:p>
      <w:pPr>
        <w:rPr>
          <w:rFonts w:hint="default" w:ascii="DejaVu Sans" w:hAnsi="DejaVu Sans" w:cs="DejaVu Sans"/>
          <w:shd w:val="clear" w:color="auto" w:fill="auto"/>
        </w:rPr>
      </w:pPr>
    </w:p>
    <w:p>
      <w:pP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p>
    <w:p>
      <w:pPr>
        <w:jc w:val="center"/>
        <w:rPr>
          <w:rFonts w:hint="default" w:ascii="DejaVu Sans" w:hAnsi="DejaVu Sans" w:cs="DejaVu Sans"/>
          <w:shd w:val="clear" w:color="auto" w:fill="auto"/>
        </w:rPr>
      </w:pPr>
      <w:r>
        <w:rPr>
          <w:rFonts w:hint="default" w:ascii="DejaVu Sans" w:hAnsi="DejaVu Sans" w:cs="DejaVu Sans"/>
          <w:shd w:val="clear" w:color="auto" w:fill="auto"/>
        </w:rPr>
        <w:t>TOLUCA, MÉXICO, 19 DE OCTUBRE DE 2018</w:t>
      </w:r>
    </w:p>
    <w:p>
      <w:pPr>
        <w:pStyle w:val="6"/>
        <w:tabs>
          <w:tab w:val="right" w:leader="dot" w:pos="8306"/>
        </w:tabs>
        <w:jc w:val="center"/>
        <w:rPr>
          <w:rFonts w:hint="default" w:ascii="DejaVu Sans" w:hAnsi="DejaVu Sans" w:cs="DejaVu Sans"/>
          <w:sz w:val="28"/>
          <w:szCs w:val="28"/>
        </w:rPr>
      </w:pPr>
      <w:r>
        <w:rPr>
          <w:rFonts w:hint="default" w:ascii="DejaVu Sans" w:hAnsi="DejaVu Sans" w:cs="DejaVu Sans"/>
          <w:sz w:val="28"/>
          <w:szCs w:val="28"/>
        </w:rPr>
        <w:t>Índice</w:t>
      </w:r>
    </w:p>
    <w:p>
      <w:pPr>
        <w:pStyle w:val="6"/>
        <w:tabs>
          <w:tab w:val="right" w:leader="dot" w:pos="8306"/>
        </w:tabs>
        <w:rPr>
          <w:rFonts w:hint="default" w:ascii="DejaVu Sans" w:hAnsi="DejaVu Sans" w:cs="DejaVu Sans"/>
          <w:sz w:val="28"/>
          <w:szCs w:val="28"/>
        </w:rPr>
      </w:pPr>
    </w:p>
    <w:p>
      <w:pPr>
        <w:pStyle w:val="6"/>
        <w:tabs>
          <w:tab w:val="right" w:leader="dot" w:pos="8306"/>
        </w:tabs>
      </w:pPr>
      <w:r>
        <w:rPr>
          <w:rFonts w:hint="default" w:ascii="DejaVu Sans" w:hAnsi="DejaVu Sans" w:cs="DejaVu Sans"/>
          <w:sz w:val="28"/>
          <w:szCs w:val="28"/>
        </w:rPr>
        <w:fldChar w:fldCharType="begin"/>
      </w:r>
      <w:r>
        <w:rPr>
          <w:rFonts w:hint="default" w:ascii="DejaVu Sans" w:hAnsi="DejaVu Sans" w:cs="DejaVu Sans"/>
          <w:sz w:val="28"/>
          <w:szCs w:val="28"/>
        </w:rPr>
        <w:instrText xml:space="preserve">TOC \o "1-3" \h \u </w:instrText>
      </w:r>
      <w:r>
        <w:rPr>
          <w:rFonts w:hint="default" w:ascii="DejaVu Sans" w:hAnsi="DejaVu Sans" w:cs="DejaVu Sans"/>
          <w:sz w:val="28"/>
          <w:szCs w:val="28"/>
        </w:rPr>
        <w:fldChar w:fldCharType="separate"/>
      </w:r>
      <w:r>
        <w:rPr>
          <w:rFonts w:hint="default" w:ascii="DejaVu Sans" w:hAnsi="DejaVu Sans" w:cs="DejaVu Sans"/>
          <w:szCs w:val="28"/>
        </w:rPr>
        <w:fldChar w:fldCharType="begin"/>
      </w:r>
      <w:r>
        <w:rPr>
          <w:rFonts w:hint="default" w:ascii="DejaVu Sans" w:hAnsi="DejaVu Sans" w:cs="DejaVu Sans"/>
          <w:szCs w:val="28"/>
        </w:rPr>
        <w:instrText xml:space="preserve"> HYPERLINK \l _Toc752401465 </w:instrText>
      </w:r>
      <w:r>
        <w:rPr>
          <w:rFonts w:hint="default" w:ascii="DejaVu Sans" w:hAnsi="DejaVu Sans" w:cs="DejaVu Sans"/>
          <w:szCs w:val="28"/>
        </w:rPr>
        <w:fldChar w:fldCharType="separate"/>
      </w:r>
      <w:r>
        <w:rPr>
          <w:rFonts w:hint="default" w:ascii="DejaVu Sans" w:hAnsi="DejaVu Sans" w:cs="DejaVu Sans"/>
          <w:szCs w:val="28"/>
        </w:rPr>
        <w:t>PLANTEAMIENTO</w:t>
      </w:r>
      <w:r>
        <w:tab/>
      </w:r>
      <w:r>
        <w:fldChar w:fldCharType="begin"/>
      </w:r>
      <w:r>
        <w:instrText xml:space="preserve"> PAGEREF _Toc752401465 </w:instrText>
      </w:r>
      <w:r>
        <w:fldChar w:fldCharType="separate"/>
      </w:r>
      <w:r>
        <w:t>4</w:t>
      </w:r>
      <w:r>
        <w:fldChar w:fldCharType="end"/>
      </w:r>
      <w:r>
        <w:rPr>
          <w:rFonts w:hint="default" w:ascii="DejaVu Sans" w:hAnsi="DejaVu Sans" w:cs="DejaVu Sans"/>
          <w:szCs w:val="28"/>
        </w:rPr>
        <w:fldChar w:fldCharType="end"/>
      </w:r>
    </w:p>
    <w:p>
      <w:pPr>
        <w:pStyle w:val="6"/>
        <w:tabs>
          <w:tab w:val="right" w:leader="dot" w:pos="8306"/>
        </w:tabs>
      </w:pPr>
      <w:r>
        <w:rPr>
          <w:rFonts w:hint="default" w:ascii="DejaVu Sans" w:hAnsi="DejaVu Sans" w:cs="DejaVu Sans"/>
          <w:szCs w:val="28"/>
        </w:rPr>
        <w:fldChar w:fldCharType="begin"/>
      </w:r>
      <w:r>
        <w:rPr>
          <w:rFonts w:hint="default" w:ascii="DejaVu Sans" w:hAnsi="DejaVu Sans" w:cs="DejaVu Sans"/>
          <w:szCs w:val="28"/>
        </w:rPr>
        <w:instrText xml:space="preserve"> HYPERLINK \l _Toc130419506 </w:instrText>
      </w:r>
      <w:r>
        <w:rPr>
          <w:rFonts w:hint="default" w:ascii="DejaVu Sans" w:hAnsi="DejaVu Sans" w:cs="DejaVu Sans"/>
          <w:szCs w:val="28"/>
        </w:rPr>
        <w:fldChar w:fldCharType="separate"/>
      </w:r>
      <w:r>
        <w:rPr>
          <w:rFonts w:hint="default" w:ascii="DejaVu Sans" w:hAnsi="DejaVu Sans" w:cs="DejaVu Sans"/>
          <w:szCs w:val="28"/>
        </w:rPr>
        <w:t>Propuesta de solución</w:t>
      </w:r>
      <w:r>
        <w:tab/>
      </w:r>
      <w:r>
        <w:fldChar w:fldCharType="begin"/>
      </w:r>
      <w:r>
        <w:instrText xml:space="preserve"> PAGEREF _Toc130419506 </w:instrText>
      </w:r>
      <w:r>
        <w:fldChar w:fldCharType="separate"/>
      </w:r>
      <w:r>
        <w:t>4</w:t>
      </w:r>
      <w:r>
        <w:fldChar w:fldCharType="end"/>
      </w:r>
      <w:r>
        <w:rPr>
          <w:rFonts w:hint="default" w:ascii="DejaVu Sans" w:hAnsi="DejaVu Sans" w:cs="DejaVu Sans"/>
          <w:szCs w:val="28"/>
        </w:rPr>
        <w:fldChar w:fldCharType="end"/>
      </w:r>
    </w:p>
    <w:p>
      <w:pPr>
        <w:pStyle w:val="7"/>
        <w:tabs>
          <w:tab w:val="right" w:leader="dot" w:pos="8306"/>
        </w:tabs>
      </w:pPr>
      <w:r>
        <w:rPr>
          <w:rFonts w:hint="default" w:ascii="DejaVu Sans" w:hAnsi="DejaVu Sans" w:cs="DejaVu Sans"/>
          <w:szCs w:val="28"/>
        </w:rPr>
        <w:fldChar w:fldCharType="begin"/>
      </w:r>
      <w:r>
        <w:rPr>
          <w:rFonts w:hint="default" w:ascii="DejaVu Sans" w:hAnsi="DejaVu Sans" w:cs="DejaVu Sans"/>
          <w:szCs w:val="28"/>
        </w:rPr>
        <w:instrText xml:space="preserve"> HYPERLINK \l _Toc173826142 </w:instrText>
      </w:r>
      <w:r>
        <w:rPr>
          <w:rFonts w:hint="default" w:ascii="DejaVu Sans" w:hAnsi="DejaVu Sans" w:cs="DejaVu Sans"/>
          <w:szCs w:val="28"/>
        </w:rPr>
        <w:fldChar w:fldCharType="separate"/>
      </w:r>
      <w:r>
        <w:rPr>
          <w:rFonts w:hint="default"/>
          <w:szCs w:val="24"/>
        </w:rPr>
        <w:t>Actores principales</w:t>
      </w:r>
      <w:r>
        <w:tab/>
      </w:r>
      <w:r>
        <w:fldChar w:fldCharType="begin"/>
      </w:r>
      <w:r>
        <w:instrText xml:space="preserve"> PAGEREF _Toc173826142 </w:instrText>
      </w:r>
      <w:r>
        <w:fldChar w:fldCharType="separate"/>
      </w:r>
      <w:r>
        <w:t>5</w:t>
      </w:r>
      <w:r>
        <w:fldChar w:fldCharType="end"/>
      </w:r>
      <w:r>
        <w:rPr>
          <w:rFonts w:hint="default" w:ascii="DejaVu Sans" w:hAnsi="DejaVu Sans" w:cs="DejaVu Sans"/>
          <w:szCs w:val="28"/>
        </w:rPr>
        <w:fldChar w:fldCharType="end"/>
      </w:r>
    </w:p>
    <w:p>
      <w:pPr>
        <w:pStyle w:val="7"/>
        <w:tabs>
          <w:tab w:val="right" w:leader="dot" w:pos="8306"/>
        </w:tabs>
      </w:pPr>
      <w:r>
        <w:rPr>
          <w:rFonts w:hint="default" w:ascii="DejaVu Sans" w:hAnsi="DejaVu Sans" w:cs="DejaVu Sans"/>
          <w:szCs w:val="28"/>
        </w:rPr>
        <w:fldChar w:fldCharType="begin"/>
      </w:r>
      <w:r>
        <w:rPr>
          <w:rFonts w:hint="default" w:ascii="DejaVu Sans" w:hAnsi="DejaVu Sans" w:cs="DejaVu Sans"/>
          <w:szCs w:val="28"/>
        </w:rPr>
        <w:instrText xml:space="preserve"> HYPERLINK \l _Toc1646744841 </w:instrText>
      </w:r>
      <w:r>
        <w:rPr>
          <w:rFonts w:hint="default" w:ascii="DejaVu Sans" w:hAnsi="DejaVu Sans" w:cs="DejaVu Sans"/>
          <w:szCs w:val="28"/>
        </w:rPr>
        <w:fldChar w:fldCharType="separate"/>
      </w:r>
      <w:r>
        <w:rPr>
          <w:rFonts w:hint="default"/>
          <w:szCs w:val="24"/>
        </w:rPr>
        <w:t>Comportamiento cliente activo</w:t>
      </w:r>
      <w:r>
        <w:tab/>
      </w:r>
      <w:r>
        <w:fldChar w:fldCharType="begin"/>
      </w:r>
      <w:r>
        <w:instrText xml:space="preserve"> PAGEREF _Toc1646744841 </w:instrText>
      </w:r>
      <w:r>
        <w:fldChar w:fldCharType="separate"/>
      </w:r>
      <w:r>
        <w:t>5</w:t>
      </w:r>
      <w:r>
        <w:fldChar w:fldCharType="end"/>
      </w:r>
      <w:r>
        <w:rPr>
          <w:rFonts w:hint="default" w:ascii="DejaVu Sans" w:hAnsi="DejaVu Sans" w:cs="DejaVu Sans"/>
          <w:szCs w:val="28"/>
        </w:rPr>
        <w:fldChar w:fldCharType="end"/>
      </w:r>
    </w:p>
    <w:p>
      <w:pPr>
        <w:pStyle w:val="7"/>
        <w:tabs>
          <w:tab w:val="right" w:leader="dot" w:pos="8306"/>
        </w:tabs>
      </w:pPr>
      <w:r>
        <w:rPr>
          <w:rFonts w:hint="default" w:ascii="DejaVu Sans" w:hAnsi="DejaVu Sans" w:cs="DejaVu Sans"/>
          <w:szCs w:val="28"/>
        </w:rPr>
        <w:fldChar w:fldCharType="begin"/>
      </w:r>
      <w:r>
        <w:rPr>
          <w:rFonts w:hint="default" w:ascii="DejaVu Sans" w:hAnsi="DejaVu Sans" w:cs="DejaVu Sans"/>
          <w:szCs w:val="28"/>
        </w:rPr>
        <w:instrText xml:space="preserve"> HYPERLINK \l _Toc2135799164 </w:instrText>
      </w:r>
      <w:r>
        <w:rPr>
          <w:rFonts w:hint="default" w:ascii="DejaVu Sans" w:hAnsi="DejaVu Sans" w:cs="DejaVu Sans"/>
          <w:szCs w:val="28"/>
        </w:rPr>
        <w:fldChar w:fldCharType="separate"/>
      </w:r>
      <w:r>
        <w:rPr>
          <w:rFonts w:hint="default" w:ascii="DejaVu Sans" w:hAnsi="DejaVu Sans" w:cs="DejaVu Sans"/>
          <w:szCs w:val="24"/>
        </w:rPr>
        <w:t>Interac</w:t>
      </w:r>
      <w:r>
        <w:rPr>
          <w:rFonts w:hint="default" w:ascii="DejaVu Sans" w:hAnsi="DejaVu Sans" w:cs="DejaVu Sans"/>
          <w:szCs w:val="24"/>
        </w:rPr>
        <w:t>c</w:t>
      </w:r>
      <w:r>
        <w:rPr>
          <w:rFonts w:hint="default" w:ascii="DejaVu Sans" w:hAnsi="DejaVu Sans" w:cs="DejaVu Sans"/>
          <w:szCs w:val="24"/>
        </w:rPr>
        <w:t>ión de clientes pasivos y activos con el servidor</w:t>
      </w:r>
      <w:r>
        <w:tab/>
      </w:r>
      <w:r>
        <w:fldChar w:fldCharType="begin"/>
      </w:r>
      <w:r>
        <w:instrText xml:space="preserve"> PAGEREF _Toc2135799164 </w:instrText>
      </w:r>
      <w:r>
        <w:fldChar w:fldCharType="separate"/>
      </w:r>
      <w:r>
        <w:t>5</w:t>
      </w:r>
      <w:r>
        <w:fldChar w:fldCharType="end"/>
      </w:r>
      <w:r>
        <w:rPr>
          <w:rFonts w:hint="default" w:ascii="DejaVu Sans" w:hAnsi="DejaVu Sans" w:cs="DejaVu Sans"/>
          <w:szCs w:val="28"/>
        </w:rPr>
        <w:fldChar w:fldCharType="end"/>
      </w:r>
    </w:p>
    <w:p>
      <w:pPr>
        <w:pStyle w:val="2"/>
        <w:jc w:val="both"/>
        <w:rPr>
          <w:rFonts w:hint="default" w:ascii="DejaVu Sans" w:hAnsi="DejaVu Sans" w:cs="DejaVu Sans"/>
          <w:szCs w:val="28"/>
        </w:rPr>
      </w:pPr>
      <w:r>
        <w:rPr>
          <w:rFonts w:hint="default" w:ascii="DejaVu Sans" w:hAnsi="DejaVu Sans" w:cs="DejaVu Sans"/>
          <w:szCs w:val="28"/>
        </w:rPr>
        <w:fldChar w:fldCharType="end"/>
      </w: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rPr>
          <w:rFonts w:hint="default" w:ascii="DejaVu Sans" w:hAnsi="DejaVu Sans" w:cs="DejaVu Sans"/>
          <w:szCs w:val="28"/>
        </w:rPr>
      </w:pPr>
    </w:p>
    <w:p>
      <w:pPr>
        <w:pStyle w:val="2"/>
        <w:jc w:val="both"/>
        <w:rPr>
          <w:rFonts w:hint="default" w:ascii="DejaVu Sans" w:hAnsi="DejaVu Sans" w:cs="DejaVu Sans"/>
          <w:sz w:val="28"/>
          <w:szCs w:val="28"/>
        </w:rPr>
      </w:pPr>
      <w:bookmarkStart w:id="0" w:name="_Toc752401465"/>
    </w:p>
    <w:p>
      <w:pPr>
        <w:rPr>
          <w:rFonts w:hint="default"/>
        </w:rPr>
      </w:pPr>
    </w:p>
    <w:p>
      <w:pPr>
        <w:pStyle w:val="2"/>
        <w:jc w:val="center"/>
        <w:rPr>
          <w:rFonts w:hint="default" w:ascii="DejaVu Sans" w:hAnsi="DejaVu Sans" w:cs="DejaVu Sans"/>
          <w:sz w:val="28"/>
          <w:szCs w:val="28"/>
        </w:rPr>
      </w:pPr>
      <w:r>
        <w:rPr>
          <w:rFonts w:hint="default" w:ascii="DejaVu Sans" w:hAnsi="DejaVu Sans" w:cs="DejaVu Sans"/>
          <w:sz w:val="28"/>
          <w:szCs w:val="28"/>
        </w:rPr>
        <w:t>PLANTEAMIENTO</w:t>
      </w:r>
      <w:bookmarkEnd w:id="0"/>
    </w:p>
    <w:p>
      <w:pPr>
        <w:jc w:val="both"/>
        <w:rPr>
          <w:rFonts w:hint="default"/>
        </w:rPr>
      </w:pPr>
      <w:r>
        <w:rPr>
          <w:rFonts w:hint="default"/>
        </w:rPr>
        <w:t>Atendiendo a la solicitud del Dr. Marcelo Romero Huertas,de entrega de proyecto.</w:t>
      </w:r>
    </w:p>
    <w:p>
      <w:pPr>
        <w:jc w:val="both"/>
        <w:rPr>
          <w:rFonts w:hint="default"/>
        </w:rPr>
      </w:pPr>
      <w:r>
        <w:rPr>
          <w:rFonts w:hint="default"/>
        </w:rPr>
        <w:t xml:space="preserve">La propuesta de proyecto del Dr. Marcelo Romero Huertas, ha sido diseñar,  desarrollar y hacer una propuesta de solución para el servicio de transporte de estudiantes inscritos en la Universidad Autónoma del Estado de México, “Potrobus”. El cual consiste en hacer una aplicación que informe a usuarios de la hora en que los autobuses llegarán a una estación en especifico. </w:t>
      </w:r>
    </w:p>
    <w:p>
      <w:pPr>
        <w:jc w:val="both"/>
        <w:rPr>
          <w:rFonts w:hint="default"/>
        </w:rPr>
      </w:pPr>
    </w:p>
    <w:p>
      <w:pPr>
        <w:jc w:val="both"/>
        <w:rPr>
          <w:rFonts w:hint="default"/>
        </w:rPr>
      </w:pPr>
    </w:p>
    <w:p>
      <w:pPr>
        <w:jc w:val="both"/>
        <w:rPr>
          <w:rFonts w:hint="default"/>
        </w:rPr>
      </w:pPr>
    </w:p>
    <w:p>
      <w:pPr>
        <w:pStyle w:val="2"/>
        <w:jc w:val="center"/>
        <w:rPr>
          <w:rFonts w:hint="default" w:ascii="DejaVu Sans" w:hAnsi="DejaVu Sans" w:cs="DejaVu Sans"/>
          <w:sz w:val="28"/>
          <w:szCs w:val="28"/>
        </w:rPr>
      </w:pPr>
      <w:bookmarkStart w:id="1" w:name="_Toc130419506"/>
      <w:r>
        <w:rPr>
          <w:rFonts w:hint="default" w:ascii="DejaVu Sans" w:hAnsi="DejaVu Sans" w:cs="DejaVu Sans"/>
          <w:sz w:val="28"/>
          <w:szCs w:val="28"/>
        </w:rPr>
        <w:t>Propuesta de solución</w:t>
      </w:r>
      <w:bookmarkEnd w:id="1"/>
    </w:p>
    <w:p>
      <w:pPr>
        <w:rPr>
          <w:rFonts w:hint="default"/>
          <w:sz w:val="20"/>
          <w:szCs w:val="20"/>
        </w:rPr>
      </w:pPr>
      <w:r>
        <w:rPr>
          <w:rFonts w:hint="default"/>
          <w:sz w:val="20"/>
          <w:szCs w:val="20"/>
        </w:rPr>
        <w:t>En colaboración con todos los integrantes del equipo, hemos ideado una propuesta de solución. El cual se describe generalmente en la figura 1.0.</w:t>
      </w:r>
    </w:p>
    <w:p>
      <w:pPr>
        <w:rPr>
          <w:rFonts w:hint="default"/>
          <w:sz w:val="20"/>
          <w:szCs w:val="20"/>
        </w:rPr>
      </w:pPr>
    </w:p>
    <w:p>
      <w:pPr>
        <w:jc w:val="right"/>
        <w:rPr>
          <w:rFonts w:hint="default"/>
          <w:b/>
          <w:bCs/>
          <w:sz w:val="20"/>
          <w:szCs w:val="20"/>
        </w:rPr>
      </w:pPr>
      <w:r>
        <w:rPr>
          <w:rFonts w:hint="default"/>
          <w:b/>
          <w:bCs/>
          <w:sz w:val="20"/>
          <w:szCs w:val="20"/>
        </w:rPr>
        <w:drawing>
          <wp:inline distT="0" distB="0" distL="114300" distR="114300">
            <wp:extent cx="5266055" cy="3949700"/>
            <wp:effectExtent l="0" t="0" r="10795" b="12700"/>
            <wp:docPr id="1" name="Picture 1" descr="imagenVoc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nVoceto"/>
                    <pic:cNvPicPr>
                      <a:picLocks noChangeAspect="1"/>
                    </pic:cNvPicPr>
                  </pic:nvPicPr>
                  <pic:blipFill>
                    <a:blip r:embed="rId5"/>
                    <a:stretch>
                      <a:fillRect/>
                    </a:stretch>
                  </pic:blipFill>
                  <pic:spPr>
                    <a:xfrm>
                      <a:off x="0" y="0"/>
                      <a:ext cx="5266055" cy="3949700"/>
                    </a:xfrm>
                    <a:prstGeom prst="rect">
                      <a:avLst/>
                    </a:prstGeom>
                  </pic:spPr>
                </pic:pic>
              </a:graphicData>
            </a:graphic>
          </wp:inline>
        </w:drawing>
      </w:r>
    </w:p>
    <w:p>
      <w:pPr>
        <w:jc w:val="center"/>
        <w:rPr>
          <w:rFonts w:hint="default"/>
          <w:b/>
          <w:bCs/>
          <w:sz w:val="20"/>
          <w:szCs w:val="20"/>
        </w:rPr>
      </w:pPr>
      <w:r>
        <w:rPr>
          <w:rFonts w:hint="default"/>
          <w:b/>
          <w:bCs/>
          <w:sz w:val="20"/>
          <w:szCs w:val="20"/>
        </w:rPr>
        <w:t>Figura 1.0</w:t>
      </w:r>
    </w:p>
    <w:p>
      <w:pPr>
        <w:rPr>
          <w:rFonts w:hint="default"/>
          <w:sz w:val="20"/>
          <w:szCs w:val="20"/>
        </w:rPr>
      </w:pPr>
    </w:p>
    <w:p>
      <w:pPr>
        <w:rPr>
          <w:rFonts w:hint="default"/>
          <w:sz w:val="20"/>
          <w:szCs w:val="20"/>
        </w:rPr>
      </w:pPr>
      <w:r>
        <w:rPr>
          <w:rFonts w:hint="default"/>
          <w:sz w:val="20"/>
          <w:szCs w:val="20"/>
        </w:rPr>
        <w:t>Ahora continuaré explicando cada punto en el diagrama mencionado, cabe decir que ese es el primer voceto del diseño, por lo que se agregarón algunos cambios en el transcurso de creación de este documento.</w:t>
      </w:r>
    </w:p>
    <w:p>
      <w:pPr>
        <w:rPr>
          <w:rFonts w:hint="default"/>
          <w:sz w:val="20"/>
          <w:szCs w:val="20"/>
        </w:rPr>
      </w:pPr>
    </w:p>
    <w:p>
      <w:pPr>
        <w:pStyle w:val="3"/>
        <w:jc w:val="center"/>
        <w:rPr>
          <w:rFonts w:hint="default"/>
          <w:sz w:val="24"/>
          <w:szCs w:val="24"/>
        </w:rPr>
      </w:pPr>
      <w:bookmarkStart w:id="2" w:name="_Toc173826142"/>
      <w:r>
        <w:rPr>
          <w:rFonts w:hint="default"/>
          <w:sz w:val="24"/>
          <w:szCs w:val="24"/>
        </w:rPr>
        <w:t>Actores principales</w:t>
      </w:r>
      <w:bookmarkEnd w:id="2"/>
    </w:p>
    <w:p>
      <w:pPr>
        <w:jc w:val="both"/>
        <w:rPr>
          <w:rFonts w:hint="default"/>
          <w:sz w:val="20"/>
          <w:szCs w:val="20"/>
        </w:rPr>
      </w:pPr>
      <w:r>
        <w:rPr>
          <w:rFonts w:hint="default"/>
          <w:sz w:val="20"/>
          <w:szCs w:val="20"/>
        </w:rPr>
        <w:t>Los actores que intervendran en el sistema son, servidor y varios clientes(el numero de clientes es igual al numero de estaciones previstas por la Universidad, para fines didácticos definimos unicamente 3 paradas o estaciones).</w:t>
      </w:r>
    </w:p>
    <w:p>
      <w:pPr>
        <w:jc w:val="both"/>
        <w:rPr>
          <w:rFonts w:hint="default"/>
          <w:b w:val="0"/>
          <w:bCs w:val="0"/>
          <w:sz w:val="20"/>
          <w:szCs w:val="20"/>
        </w:rPr>
      </w:pPr>
      <w:r>
        <w:rPr>
          <w:rFonts w:hint="default"/>
          <w:b/>
          <w:bCs/>
          <w:sz w:val="20"/>
          <w:szCs w:val="20"/>
        </w:rPr>
        <w:t xml:space="preserve">Cliente pasivo: </w:t>
      </w:r>
      <w:r>
        <w:rPr>
          <w:rFonts w:hint="default"/>
          <w:b w:val="0"/>
          <w:bCs w:val="0"/>
          <w:sz w:val="20"/>
          <w:szCs w:val="20"/>
        </w:rPr>
        <w:t>El cliente pasivo va ser unico para recibir datos y mostrarlos en una pantalla.</w:t>
      </w:r>
    </w:p>
    <w:p>
      <w:pPr>
        <w:jc w:val="both"/>
        <w:rPr>
          <w:rFonts w:hint="default"/>
          <w:b w:val="0"/>
          <w:bCs w:val="0"/>
          <w:sz w:val="20"/>
          <w:szCs w:val="20"/>
        </w:rPr>
      </w:pPr>
    </w:p>
    <w:p>
      <w:pPr>
        <w:jc w:val="both"/>
        <w:rPr>
          <w:rFonts w:hint="default"/>
          <w:b w:val="0"/>
          <w:bCs w:val="0"/>
          <w:sz w:val="20"/>
          <w:szCs w:val="20"/>
        </w:rPr>
      </w:pPr>
      <w:r>
        <w:rPr>
          <w:rFonts w:hint="default"/>
          <w:b/>
          <w:bCs/>
          <w:sz w:val="20"/>
          <w:szCs w:val="20"/>
        </w:rPr>
        <w:t xml:space="preserve">Cliente Activo: </w:t>
      </w:r>
      <w:r>
        <w:rPr>
          <w:rFonts w:hint="default"/>
          <w:b w:val="0"/>
          <w:bCs w:val="0"/>
          <w:sz w:val="20"/>
          <w:szCs w:val="20"/>
        </w:rPr>
        <w:t>El cliente activo estará en comunicación directa con el servidor y cada cierto intervalo de tiempo va enviar datos a el servidor.</w:t>
      </w:r>
    </w:p>
    <w:p>
      <w:pPr>
        <w:jc w:val="both"/>
        <w:rPr>
          <w:rFonts w:hint="default"/>
          <w:b w:val="0"/>
          <w:bCs w:val="0"/>
          <w:sz w:val="20"/>
          <w:szCs w:val="20"/>
        </w:rPr>
      </w:pPr>
    </w:p>
    <w:p>
      <w:pPr>
        <w:jc w:val="both"/>
        <w:rPr>
          <w:rFonts w:hint="default"/>
          <w:b w:val="0"/>
          <w:bCs w:val="0"/>
          <w:sz w:val="20"/>
          <w:szCs w:val="20"/>
        </w:rPr>
      </w:pPr>
      <w:r>
        <w:rPr>
          <w:rFonts w:hint="default"/>
          <w:b/>
          <w:bCs/>
          <w:sz w:val="20"/>
          <w:szCs w:val="20"/>
        </w:rPr>
        <w:t xml:space="preserve">Servidor: </w:t>
      </w:r>
      <w:r>
        <w:rPr>
          <w:rFonts w:hint="default"/>
          <w:b w:val="0"/>
          <w:bCs w:val="0"/>
          <w:sz w:val="20"/>
          <w:szCs w:val="20"/>
        </w:rPr>
        <w:t>El servidor va a estar alimentado de datos por el cliente activo(potrobus) El servidor es aquel que va a mantener a los clientes pasivos informados de la ubicación del potrobus.</w:t>
      </w:r>
    </w:p>
    <w:p>
      <w:pPr>
        <w:pStyle w:val="3"/>
        <w:rPr>
          <w:rFonts w:hint="default" w:ascii="DejaVu Sans" w:hAnsi="DejaVu Sans" w:cs="DejaVu Sans"/>
          <w:sz w:val="24"/>
          <w:szCs w:val="24"/>
        </w:rPr>
      </w:pPr>
    </w:p>
    <w:p>
      <w:pPr>
        <w:rPr>
          <w:rFonts w:hint="default" w:ascii="DejaVu Sans" w:hAnsi="DejaVu Sans" w:cs="DejaVu Sans"/>
          <w:sz w:val="24"/>
          <w:szCs w:val="24"/>
        </w:rPr>
      </w:pPr>
    </w:p>
    <w:p>
      <w:pPr>
        <w:pStyle w:val="3"/>
        <w:jc w:val="center"/>
        <w:rPr>
          <w:rFonts w:hint="default"/>
          <w:sz w:val="24"/>
          <w:szCs w:val="24"/>
        </w:rPr>
      </w:pPr>
      <w:bookmarkStart w:id="3" w:name="_Toc1646744841"/>
      <w:r>
        <w:rPr>
          <w:rFonts w:hint="default"/>
          <w:sz w:val="24"/>
          <w:szCs w:val="24"/>
        </w:rPr>
        <w:t>Comportamiento cliente activo</w:t>
      </w:r>
      <w:bookmarkEnd w:id="3"/>
    </w:p>
    <w:p>
      <w:pPr>
        <w:rPr>
          <w:rFonts w:hint="default"/>
        </w:rPr>
      </w:pPr>
      <w:r>
        <w:rPr>
          <w:rFonts w:hint="default"/>
        </w:rPr>
        <w:t>El funcionamiento del cliente activo, potrobus, sera de la siguiente manera:</w:t>
      </w:r>
    </w:p>
    <w:p>
      <w:pPr>
        <w:jc w:val="both"/>
        <w:rPr>
          <w:rFonts w:hint="default"/>
        </w:rPr>
      </w:pPr>
      <w:r>
        <w:rPr>
          <w:rFonts w:hint="default"/>
        </w:rPr>
        <w:t>El cliente activo, recopilará la informacion de velocidad a la que viaja el autobus, y estas serán registradas cada intervalo de tiempo, cada valor de velocidad, será guardado en un vector de velocidades, posteriormente se activara una bandera que activará el envio de datos. Para hacer el envio de la velocidad, el cliente activo calculará el promedio de el número de datos que se encuentren en el vector de velocidades y enviará</w:t>
      </w:r>
    </w:p>
    <w:p>
      <w:pPr>
        <w:rPr>
          <w:rFonts w:hint="default" w:ascii="DejaVu Sans" w:hAnsi="DejaVu Sans" w:cs="DejaVu Sans"/>
          <w:sz w:val="24"/>
          <w:szCs w:val="24"/>
        </w:rPr>
      </w:pPr>
    </w:p>
    <w:p>
      <w:pPr>
        <w:pStyle w:val="3"/>
        <w:jc w:val="center"/>
        <w:rPr>
          <w:rFonts w:hint="default" w:ascii="DejaVu Sans" w:hAnsi="DejaVu Sans" w:cs="DejaVu Sans"/>
          <w:sz w:val="24"/>
          <w:szCs w:val="24"/>
        </w:rPr>
      </w:pPr>
      <w:bookmarkStart w:id="4" w:name="_Toc2135799164"/>
      <w:r>
        <w:rPr>
          <w:rFonts w:hint="default" w:ascii="DejaVu Sans" w:hAnsi="DejaVu Sans" w:cs="DejaVu Sans"/>
          <w:sz w:val="24"/>
          <w:szCs w:val="24"/>
        </w:rPr>
        <w:t>Interacción de clientes pasivos y activos con el servidor</w:t>
      </w:r>
      <w:bookmarkEnd w:id="4"/>
    </w:p>
    <w:p>
      <w:pPr>
        <w:jc w:val="both"/>
        <w:rPr>
          <w:rFonts w:hint="default"/>
        </w:rPr>
      </w:pPr>
      <w:r>
        <w:rPr>
          <w:rFonts w:hint="default"/>
        </w:rPr>
        <w:t>El cliente activo será el potrobus, este cliente será el encargado de enviar la velocidad en que el potrobus ha viajado, se comunicará instantenamente con el servidor cada cierto intervalo de tiempo, para enviarle informacion, unicamente enviara la velocidad promedio a la que ha viajado. Con este dato el servidor hará calculos de distancia recorridad, y la variable tiempo, ya será conocida, por que el intervalo de envio de datos será estático, y el tiempo que tarde en llegar a cada uno de los clientes será enviado individualmente a cada uno de ellos de forma única.</w:t>
      </w:r>
    </w:p>
    <w:p>
      <w:pPr>
        <w:jc w:val="both"/>
        <w:rPr>
          <w:rFonts w:hint="default"/>
        </w:rPr>
      </w:pPr>
    </w:p>
    <w:p>
      <w:pPr>
        <w:jc w:val="both"/>
        <w:rPr>
          <w:rFonts w:hint="default"/>
        </w:rPr>
      </w:pPr>
    </w:p>
    <w:p>
      <w:pPr>
        <w:rPr>
          <w:rFonts w:hint="default"/>
          <w:sz w:val="20"/>
          <w:szCs w:val="20"/>
        </w:rPr>
      </w:pPr>
      <w:bookmarkStart w:id="5" w:name="_GoBack"/>
      <w:bookmarkEnd w:id="5"/>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Simsun">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Bitstream Charter">
    <w:altName w:val="DejaVu Math TeX Gyre"/>
    <w:panose1 w:val="00000000000000000000"/>
    <w:charset w:val="00"/>
    <w:family w:val="auto"/>
    <w:pitch w:val="default"/>
    <w:sig w:usb0="00000000" w:usb1="00000000" w:usb2="00000000" w:usb3="00000000" w:csb0="00000000" w:csb1="00000000"/>
  </w:font>
  <w:font w:name="Century Schoolbook L">
    <w:altName w:val="DejaVu Math TeX Gyre"/>
    <w:panose1 w:val="00000000000000000000"/>
    <w:charset w:val="00"/>
    <w:family w:val="auto"/>
    <w:pitch w:val="default"/>
    <w:sig w:usb0="00000000" w:usb1="00000000" w:usb2="00000000" w:usb3="00000000" w:csb0="00000000" w:csb1="00000000"/>
  </w:font>
  <w:font w:name="Courier 10 Pitch">
    <w:altName w:val="DejaVu Math TeX Gyre"/>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ingbats">
    <w:altName w:val="DejaVu Math TeX Gyre"/>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A00002AF" w:usb1="4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Liberation Serif">
    <w:panose1 w:val="02020603050405020304"/>
    <w:charset w:val="00"/>
    <w:family w:val="auto"/>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Noto Serif CJK JP">
    <w:panose1 w:val="020204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0F5253"/>
    <w:rsid w:val="BFF15099"/>
    <w:rsid w:val="D60F5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2018-10-19T11:18:00Z</dcterms:created>
  <dc:creator>genius</dc:creator>
  <cp:lastModifiedBy>genius</cp:lastModifiedBy>
  <dcterms:modified xsi:type="dcterms:W3CDTF">2018-10-19T13:04:42Z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