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399" w:rsidRDefault="00747399" w:rsidP="00747399">
      <w:pPr>
        <w:rPr>
          <w:rFonts w:hint="eastAsia"/>
        </w:rPr>
      </w:pPr>
      <w:r>
        <w:rPr>
          <w:rFonts w:hint="eastAsia"/>
        </w:rPr>
        <w:t>AQUACULTURE UV SYSTEMS</w:t>
      </w:r>
    </w:p>
    <w:p w:rsidR="00747399" w:rsidRDefault="00747399" w:rsidP="00747399">
      <w:pPr>
        <w:rPr>
          <w:rFonts w:hint="eastAsia"/>
        </w:rPr>
      </w:pPr>
    </w:p>
    <w:p w:rsidR="00747399" w:rsidRDefault="00747399" w:rsidP="00747399">
      <w:r>
        <w:t>UV systems have been chosen to increase security</w:t>
      </w:r>
    </w:p>
    <w:p w:rsidR="00747399" w:rsidRDefault="00747399" w:rsidP="00747399">
      <w:proofErr w:type="gramStart"/>
      <w:r>
        <w:t>from</w:t>
      </w:r>
      <w:proofErr w:type="gramEnd"/>
      <w:r>
        <w:t xml:space="preserve"> infectious diseases in millions of salmon, sturgeons, eels, </w:t>
      </w:r>
      <w:proofErr w:type="spellStart"/>
      <w:r>
        <w:t>tur</w:t>
      </w:r>
      <w:proofErr w:type="spellEnd"/>
      <w:r>
        <w:t>-</w:t>
      </w:r>
    </w:p>
    <w:p w:rsidR="00747399" w:rsidRDefault="00747399" w:rsidP="00747399">
      <w:proofErr w:type="spellStart"/>
      <w:proofErr w:type="gramStart"/>
      <w:r>
        <w:t>bot</w:t>
      </w:r>
      <w:proofErr w:type="spellEnd"/>
      <w:proofErr w:type="gramEnd"/>
      <w:r>
        <w:t>, sea bass produced in aquaculture systems worldwide. Here our</w:t>
      </w:r>
    </w:p>
    <w:p w:rsidR="00747399" w:rsidRDefault="00747399" w:rsidP="00747399">
      <w:r>
        <w:t xml:space="preserve">UV systems help increase FCR, and </w:t>
      </w:r>
      <w:proofErr w:type="spellStart"/>
      <w:r>
        <w:t>drasticly</w:t>
      </w:r>
      <w:proofErr w:type="spellEnd"/>
      <w:r>
        <w:t xml:space="preserve"> reduce the use of</w:t>
      </w:r>
    </w:p>
    <w:p w:rsidR="00747399" w:rsidRDefault="00747399" w:rsidP="00747399">
      <w:proofErr w:type="gramStart"/>
      <w:r>
        <w:t>antibiotics</w:t>
      </w:r>
      <w:proofErr w:type="gramEnd"/>
      <w:r>
        <w:t xml:space="preserve"> for a better and more stable production.</w:t>
      </w:r>
    </w:p>
    <w:p w:rsidR="00747399" w:rsidRDefault="00747399" w:rsidP="00747399">
      <w:r>
        <w:t xml:space="preserve">Diseases such as Infectious Salmon </w:t>
      </w:r>
      <w:proofErr w:type="spellStart"/>
      <w:r>
        <w:t>Anaemia</w:t>
      </w:r>
      <w:proofErr w:type="spellEnd"/>
      <w:r>
        <w:t xml:space="preserve"> (ISA), Infectious Pan-</w:t>
      </w:r>
    </w:p>
    <w:p w:rsidR="00747399" w:rsidRDefault="00747399" w:rsidP="00747399">
      <w:proofErr w:type="spellStart"/>
      <w:proofErr w:type="gramStart"/>
      <w:r>
        <w:t>creatic</w:t>
      </w:r>
      <w:proofErr w:type="spellEnd"/>
      <w:proofErr w:type="gramEnd"/>
      <w:r>
        <w:t xml:space="preserve"> Necrosis (IPN) and Amoebic gill disease (AGD) are being pre-</w:t>
      </w:r>
    </w:p>
    <w:p w:rsidR="00747399" w:rsidRDefault="00625900" w:rsidP="00747399">
      <w:r>
        <w:t>vented with the use of re</w:t>
      </w:r>
      <w:r>
        <w:rPr>
          <w:rFonts w:hint="eastAsia"/>
        </w:rPr>
        <w:t>liable</w:t>
      </w:r>
      <w:r w:rsidR="00747399">
        <w:t xml:space="preserve"> UV systems. This have given the</w:t>
      </w:r>
    </w:p>
    <w:p w:rsidR="00747399" w:rsidRDefault="00747399" w:rsidP="00747399">
      <w:proofErr w:type="gramStart"/>
      <w:r>
        <w:t>fish</w:t>
      </w:r>
      <w:proofErr w:type="gramEnd"/>
      <w:r>
        <w:t xml:space="preserve"> farms security and reassurance that their fish are not infected,</w:t>
      </w:r>
    </w:p>
    <w:p w:rsidR="00747399" w:rsidRDefault="00747399" w:rsidP="00747399">
      <w:proofErr w:type="gramStart"/>
      <w:r>
        <w:t>thereby</w:t>
      </w:r>
      <w:proofErr w:type="gramEnd"/>
      <w:r>
        <w:t xml:space="preserve"> protecting millions of invested dollars.</w:t>
      </w:r>
    </w:p>
    <w:p w:rsidR="00747399" w:rsidRDefault="00747399" w:rsidP="00747399">
      <w:r>
        <w:t>We know that fish farms are not always the most clean and friendly environment for</w:t>
      </w:r>
    </w:p>
    <w:p w:rsidR="00747399" w:rsidRDefault="00747399" w:rsidP="00747399">
      <w:proofErr w:type="gramStart"/>
      <w:r>
        <w:t>equipment</w:t>
      </w:r>
      <w:proofErr w:type="gramEnd"/>
      <w:r>
        <w:t xml:space="preserve">. This is why it is important to choose </w:t>
      </w:r>
      <w:proofErr w:type="gramStart"/>
      <w:r>
        <w:t>a quality UV system, which have</w:t>
      </w:r>
      <w:proofErr w:type="gramEnd"/>
    </w:p>
    <w:p w:rsidR="00747399" w:rsidRDefault="00747399" w:rsidP="00747399">
      <w:proofErr w:type="gramStart"/>
      <w:r>
        <w:t>proved</w:t>
      </w:r>
      <w:proofErr w:type="gramEnd"/>
      <w:r>
        <w:t xml:space="preserve"> functional over many years of operation. By choosing a ULTRAAQUA UV system</w:t>
      </w:r>
    </w:p>
    <w:p w:rsidR="00747399" w:rsidRDefault="00747399" w:rsidP="00747399">
      <w:proofErr w:type="gramStart"/>
      <w:r>
        <w:t>you</w:t>
      </w:r>
      <w:proofErr w:type="gramEnd"/>
      <w:r>
        <w:t xml:space="preserve"> are certain to get one of the most thoroughly tested and reliable UV systems for</w:t>
      </w:r>
    </w:p>
    <w:p w:rsidR="00747399" w:rsidRDefault="00747399" w:rsidP="00747399">
      <w:proofErr w:type="gramStart"/>
      <w:r>
        <w:t>aquaculture</w:t>
      </w:r>
      <w:proofErr w:type="gramEnd"/>
      <w:r>
        <w:t>.</w:t>
      </w:r>
    </w:p>
    <w:p w:rsidR="00E22CFD" w:rsidRDefault="00E22CFD" w:rsidP="00747399"/>
    <w:sectPr w:rsidR="00E22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7399"/>
    <w:rsid w:val="00625900"/>
    <w:rsid w:val="00747399"/>
    <w:rsid w:val="00E22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5</cp:revision>
  <dcterms:created xsi:type="dcterms:W3CDTF">2017-08-05T06:58:00Z</dcterms:created>
  <dcterms:modified xsi:type="dcterms:W3CDTF">2017-08-05T07:03:00Z</dcterms:modified>
</cp:coreProperties>
</file>