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1A81C" w14:textId="5DE48C93" w:rsidR="008954E6" w:rsidRDefault="002B3EA5" w:rsidP="002B4030">
      <w:pPr>
        <w:jc w:val="both"/>
      </w:pPr>
      <w:r>
        <w:t xml:space="preserve">In this </w:t>
      </w:r>
      <w:r w:rsidR="00FF41FE">
        <w:t>document,</w:t>
      </w:r>
      <w:r>
        <w:t xml:space="preserve"> we explain how to </w:t>
      </w:r>
      <w:r w:rsidR="00AE4584">
        <w:t xml:space="preserve">acquire resources needed to run </w:t>
      </w:r>
      <w:r w:rsidR="00BF7527">
        <w:t>P</w:t>
      </w:r>
      <w:r w:rsidR="002B4030">
        <w:t xml:space="preserve">erformance and </w:t>
      </w:r>
      <w:r w:rsidR="00BF7527">
        <w:t>V</w:t>
      </w:r>
      <w:r w:rsidR="00AE4584">
        <w:t xml:space="preserve">ertical scale tests. It also </w:t>
      </w:r>
      <w:r w:rsidR="00FF41FE">
        <w:t>explains</w:t>
      </w:r>
      <w:r w:rsidR="00AE4584">
        <w:t xml:space="preserve"> how to use infrastructure preparation scripts to </w:t>
      </w:r>
      <w:r w:rsidR="00FF41FE">
        <w:t xml:space="preserve">configure </w:t>
      </w:r>
      <w:proofErr w:type="spellStart"/>
      <w:r w:rsidR="00797F79">
        <w:t>vCenter</w:t>
      </w:r>
      <w:proofErr w:type="spellEnd"/>
      <w:r w:rsidR="00FF41FE">
        <w:t xml:space="preserve"> at various stages. </w:t>
      </w:r>
      <w:r w:rsidR="00AB5548">
        <w:t xml:space="preserve">This document is not intended to be a cookbook, but rather an outline of steps to </w:t>
      </w:r>
      <w:r w:rsidR="00DE139C">
        <w:t>help experience engineer to navigate through the stages. Also</w:t>
      </w:r>
      <w:r w:rsidR="00233536">
        <w:t>,</w:t>
      </w:r>
      <w:r w:rsidR="00DE139C">
        <w:t xml:space="preserve"> it explains how different scripts are connected.</w:t>
      </w:r>
    </w:p>
    <w:p w14:paraId="4BD9CF07" w14:textId="5DAD08E5" w:rsidR="005951EC" w:rsidRDefault="008D240C" w:rsidP="002B4030">
      <w:pPr>
        <w:jc w:val="both"/>
      </w:pPr>
      <w:r>
        <w:t>There are several scripts.</w:t>
      </w:r>
    </w:p>
    <w:p w14:paraId="00A0C677" w14:textId="797FB4D4" w:rsidR="00021EE6" w:rsidRDefault="00AC44B2" w:rsidP="002B4030">
      <w:pPr>
        <w:jc w:val="both"/>
      </w:pPr>
      <w:r>
        <w:t>1. Python scripts to request and return resources from</w:t>
      </w:r>
      <w:r w:rsidR="001F1082">
        <w:t xml:space="preserve"> and to</w:t>
      </w:r>
      <w:r>
        <w:t xml:space="preserve"> </w:t>
      </w:r>
      <w:proofErr w:type="spellStart"/>
      <w:r>
        <w:t>OneCloud</w:t>
      </w:r>
      <w:proofErr w:type="spellEnd"/>
      <w:r w:rsidR="00BF7527">
        <w:t>.</w:t>
      </w:r>
    </w:p>
    <w:p w14:paraId="37049E8C" w14:textId="40F2A315" w:rsidR="00AC44B2" w:rsidRDefault="00AC44B2" w:rsidP="002B4030">
      <w:pPr>
        <w:jc w:val="both"/>
      </w:pPr>
      <w:r>
        <w:t xml:space="preserve">2. </w:t>
      </w:r>
      <w:proofErr w:type="spellStart"/>
      <w:r w:rsidR="00BF7527">
        <w:t>P</w:t>
      </w:r>
      <w:r>
        <w:t>owerCLI</w:t>
      </w:r>
      <w:proofErr w:type="spellEnd"/>
      <w:r>
        <w:t xml:space="preserve"> scripts to automate </w:t>
      </w:r>
      <w:proofErr w:type="spellStart"/>
      <w:r w:rsidR="00797F79">
        <w:t>vCenter</w:t>
      </w:r>
      <w:proofErr w:type="spellEnd"/>
      <w:r w:rsidR="005E24EA">
        <w:t xml:space="preserve"> infrastructure operations.</w:t>
      </w:r>
    </w:p>
    <w:p w14:paraId="2AC31F6F" w14:textId="457E981F" w:rsidR="005E24EA" w:rsidRDefault="005E24EA" w:rsidP="002B4030">
      <w:pPr>
        <w:jc w:val="both"/>
      </w:pPr>
      <w:r>
        <w:t>3. Python scripts to run IXIA performance tests.</w:t>
      </w:r>
    </w:p>
    <w:p w14:paraId="651B55E7" w14:textId="0FE05167" w:rsidR="005951EC" w:rsidRDefault="005951EC" w:rsidP="002B4030">
      <w:pPr>
        <w:jc w:val="both"/>
      </w:pPr>
      <w:r>
        <w:t xml:space="preserve">4. Set of </w:t>
      </w:r>
      <w:r w:rsidR="00BF7527">
        <w:t xml:space="preserve">UNIX </w:t>
      </w:r>
      <w:r>
        <w:t xml:space="preserve">shell scripts to </w:t>
      </w:r>
      <w:r w:rsidR="00F16D77">
        <w:t>t</w:t>
      </w:r>
      <w:r w:rsidR="00F03710">
        <w:t xml:space="preserve">est </w:t>
      </w:r>
      <w:r w:rsidR="00BF7527">
        <w:t>V</w:t>
      </w:r>
      <w:r w:rsidR="00F03710">
        <w:t>ertical scale</w:t>
      </w:r>
      <w:r w:rsidR="00BF7527">
        <w:t>.</w:t>
      </w:r>
    </w:p>
    <w:p w14:paraId="1E86AE6A" w14:textId="2645B480" w:rsidR="006E0ACB" w:rsidRDefault="006E0ACB" w:rsidP="002B4030">
      <w:pPr>
        <w:jc w:val="both"/>
      </w:pPr>
      <w:r>
        <w:t xml:space="preserve">You are required to perform manual steps to </w:t>
      </w:r>
      <w:r w:rsidR="00FF0AA8">
        <w:t xml:space="preserve">do </w:t>
      </w:r>
      <w:r w:rsidR="00E735E0">
        <w:t xml:space="preserve">NSX Host preparation, Security </w:t>
      </w:r>
      <w:r w:rsidR="00674E78">
        <w:t xml:space="preserve">Policies </w:t>
      </w:r>
      <w:r w:rsidR="00E735E0">
        <w:t xml:space="preserve">and </w:t>
      </w:r>
      <w:r w:rsidR="00BF7527">
        <w:t>G</w:t>
      </w:r>
      <w:r w:rsidR="00E735E0">
        <w:t>roup configuration and partner solution installation.</w:t>
      </w:r>
    </w:p>
    <w:p w14:paraId="6D014CC4" w14:textId="360742DF" w:rsidR="00021EE6" w:rsidRDefault="00021EE6" w:rsidP="002B4030">
      <w:pPr>
        <w:jc w:val="both"/>
      </w:pPr>
      <w:r>
        <w:t xml:space="preserve">We assume you already have the appropriate Base </w:t>
      </w:r>
      <w:proofErr w:type="spellStart"/>
      <w:r>
        <w:t>vApp</w:t>
      </w:r>
      <w:proofErr w:type="spellEnd"/>
      <w:r>
        <w:t xml:space="preserve"> provisioned</w:t>
      </w:r>
      <w:r w:rsidR="000540DC">
        <w:t xml:space="preserve"> and knowledge on </w:t>
      </w:r>
      <w:r w:rsidR="008E35E3">
        <w:t>NSX solution operations.</w:t>
      </w:r>
    </w:p>
    <w:p w14:paraId="4C22EC8E" w14:textId="77777777" w:rsidR="00EF2E4D" w:rsidRDefault="00EF2E4D" w:rsidP="002B4030">
      <w:pPr>
        <w:jc w:val="both"/>
      </w:pPr>
    </w:p>
    <w:p w14:paraId="69257CD7" w14:textId="5C34D8F4" w:rsidR="002341FE" w:rsidRDefault="008E35E3" w:rsidP="002B4030">
      <w:pPr>
        <w:jc w:val="both"/>
      </w:pPr>
      <w:r>
        <w:t>Let</w:t>
      </w:r>
      <w:r w:rsidR="00BF7527">
        <w:t>’</w:t>
      </w:r>
      <w:r>
        <w:t xml:space="preserve">s begin </w:t>
      </w:r>
      <w:r w:rsidR="00BF7527">
        <w:t xml:space="preserve">with </w:t>
      </w:r>
      <w:r>
        <w:t>the s</w:t>
      </w:r>
      <w:r w:rsidR="004A6585">
        <w:t>t</w:t>
      </w:r>
      <w:r w:rsidR="00F03710">
        <w:t>eps on</w:t>
      </w:r>
      <w:r w:rsidR="004A6585">
        <w:t xml:space="preserve"> </w:t>
      </w:r>
      <w:r w:rsidR="00BF7527">
        <w:t>h</w:t>
      </w:r>
      <w:r w:rsidR="7E7EB79A">
        <w:t xml:space="preserve">ow to run performance </w:t>
      </w:r>
      <w:r w:rsidR="004A6585">
        <w:t xml:space="preserve">and vertical scale </w:t>
      </w:r>
      <w:r w:rsidR="7E7EB79A">
        <w:t>test</w:t>
      </w:r>
      <w:r w:rsidR="004A6585">
        <w:t>s</w:t>
      </w:r>
      <w:r w:rsidR="00BF7527">
        <w:t>.</w:t>
      </w:r>
      <w:r w:rsidR="7E7EB79A">
        <w:t xml:space="preserve"> </w:t>
      </w:r>
    </w:p>
    <w:p w14:paraId="59811C28" w14:textId="77777777" w:rsidR="004A6585" w:rsidRDefault="004A6585" w:rsidP="002B4030">
      <w:pPr>
        <w:jc w:val="both"/>
      </w:pPr>
    </w:p>
    <w:p w14:paraId="46FADE6A" w14:textId="7273FA87" w:rsidR="002341FE" w:rsidRDefault="2E218363" w:rsidP="002B4030">
      <w:pPr>
        <w:jc w:val="both"/>
      </w:pPr>
      <w:r>
        <w:t xml:space="preserve">1. Open </w:t>
      </w:r>
      <w:proofErr w:type="spellStart"/>
      <w:r w:rsidR="005F37FA">
        <w:t>PyCharm</w:t>
      </w:r>
      <w:proofErr w:type="spellEnd"/>
      <w:r>
        <w:t xml:space="preserve"> </w:t>
      </w:r>
      <w:r w:rsidR="002341FE">
        <w:rPr>
          <w:noProof/>
        </w:rPr>
        <w:drawing>
          <wp:inline distT="0" distB="0" distL="0" distR="0" wp14:anchorId="3AFEA7D4" wp14:editId="7BE0A787">
            <wp:extent cx="336940" cy="490095"/>
            <wp:effectExtent l="0" t="0" r="6350" b="5715"/>
            <wp:docPr id="7739482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36940" cy="490095"/>
                    </a:xfrm>
                    <a:prstGeom prst="rect">
                      <a:avLst/>
                    </a:prstGeom>
                  </pic:spPr>
                </pic:pic>
              </a:graphicData>
            </a:graphic>
          </wp:inline>
        </w:drawing>
      </w:r>
      <w:r>
        <w:t xml:space="preserve"> by double clicking on the icon on desktop</w:t>
      </w:r>
      <w:r w:rsidR="00BF7527">
        <w:t>.</w:t>
      </w:r>
    </w:p>
    <w:p w14:paraId="10D74BB3" w14:textId="35038783" w:rsidR="002341FE" w:rsidRDefault="2E218363" w:rsidP="002B4030">
      <w:pPr>
        <w:jc w:val="both"/>
      </w:pPr>
      <w:r>
        <w:t xml:space="preserve">2. On </w:t>
      </w:r>
      <w:proofErr w:type="spellStart"/>
      <w:r w:rsidR="005F37FA">
        <w:t>PyCharm</w:t>
      </w:r>
      <w:proofErr w:type="spellEnd"/>
      <w:r w:rsidR="00BF7527">
        <w:t>,</w:t>
      </w:r>
      <w:r>
        <w:t xml:space="preserve"> click on </w:t>
      </w:r>
      <w:r w:rsidR="00BF7527">
        <w:t xml:space="preserve">the </w:t>
      </w:r>
      <w:r>
        <w:t xml:space="preserve">File menu </w:t>
      </w:r>
      <w:r w:rsidR="00156CCF">
        <w:t>and open certClient</w:t>
      </w:r>
      <w:r w:rsidR="00BF7527">
        <w:t>.py</w:t>
      </w:r>
      <w:r w:rsidR="00156CCF">
        <w:t xml:space="preserve"> (This may be already open</w:t>
      </w:r>
      <w:r w:rsidR="00D64975">
        <w:t>.</w:t>
      </w:r>
      <w:r w:rsidR="00156CCF">
        <w:t xml:space="preserve"> If not</w:t>
      </w:r>
      <w:r w:rsidR="00D64975">
        <w:t>,</w:t>
      </w:r>
      <w:r w:rsidR="00156CCF">
        <w:t xml:space="preserve"> follow the steps in the appendix)</w:t>
      </w:r>
    </w:p>
    <w:p w14:paraId="719D96D6" w14:textId="1B610444" w:rsidR="00EE5725" w:rsidRDefault="2E218363" w:rsidP="002B4030">
      <w:pPr>
        <w:jc w:val="both"/>
      </w:pPr>
      <w:r>
        <w:t xml:space="preserve">2.1 Open certClient.py, locate the line </w:t>
      </w:r>
      <w:proofErr w:type="spellStart"/>
      <w:proofErr w:type="gramStart"/>
      <w:r w:rsidRPr="2E218363">
        <w:rPr>
          <w:rFonts w:ascii="Courier New" w:hAnsi="Courier New" w:cs="Courier New"/>
          <w:color w:val="94558D"/>
          <w:sz w:val="18"/>
          <w:szCs w:val="18"/>
        </w:rPr>
        <w:t>self</w:t>
      </w:r>
      <w:r w:rsidRPr="2E218363">
        <w:rPr>
          <w:rFonts w:ascii="Courier New" w:hAnsi="Courier New" w:cs="Courier New"/>
          <w:color w:val="000000" w:themeColor="text1"/>
          <w:sz w:val="18"/>
          <w:szCs w:val="18"/>
        </w:rPr>
        <w:t>.base</w:t>
      </w:r>
      <w:proofErr w:type="gramEnd"/>
      <w:r w:rsidRPr="2E218363">
        <w:rPr>
          <w:rFonts w:ascii="Courier New" w:hAnsi="Courier New" w:cs="Courier New"/>
          <w:color w:val="000000" w:themeColor="text1"/>
          <w:sz w:val="18"/>
          <w:szCs w:val="18"/>
        </w:rPr>
        <w:t>_url</w:t>
      </w:r>
      <w:proofErr w:type="spellEnd"/>
      <w:r w:rsidR="00BF7527">
        <w:t xml:space="preserve"> and </w:t>
      </w:r>
      <w:r w:rsidR="7E7EB79A">
        <w:t>make sure it is set to:</w:t>
      </w:r>
    </w:p>
    <w:p w14:paraId="2788C355" w14:textId="0D9713E1" w:rsidR="00EE5725" w:rsidRDefault="2E218363" w:rsidP="002B4030">
      <w:pPr>
        <w:shd w:val="clear" w:color="auto" w:fill="FFFFFF" w:themeFill="background1"/>
        <w:autoSpaceDE w:val="0"/>
        <w:autoSpaceDN w:val="0"/>
        <w:adjustRightInd w:val="0"/>
        <w:spacing w:after="0" w:line="240" w:lineRule="auto"/>
        <w:jc w:val="both"/>
        <w:rPr>
          <w:rFonts w:ascii="Courier New" w:hAnsi="Courier New" w:cs="Courier New"/>
          <w:b/>
          <w:bCs/>
          <w:color w:val="008080"/>
          <w:sz w:val="18"/>
          <w:szCs w:val="18"/>
        </w:rPr>
      </w:pPr>
      <w:proofErr w:type="spellStart"/>
      <w:proofErr w:type="gramStart"/>
      <w:r w:rsidRPr="2E218363">
        <w:rPr>
          <w:rFonts w:ascii="Courier New" w:hAnsi="Courier New" w:cs="Courier New"/>
          <w:color w:val="94558D"/>
          <w:sz w:val="18"/>
          <w:szCs w:val="18"/>
        </w:rPr>
        <w:t>self</w:t>
      </w:r>
      <w:r w:rsidRPr="2E218363">
        <w:rPr>
          <w:rFonts w:ascii="Courier New" w:hAnsi="Courier New" w:cs="Courier New"/>
          <w:color w:val="000000" w:themeColor="text1"/>
          <w:sz w:val="18"/>
          <w:szCs w:val="18"/>
        </w:rPr>
        <w:t>.base</w:t>
      </w:r>
      <w:proofErr w:type="gramEnd"/>
      <w:r w:rsidRPr="2E218363">
        <w:rPr>
          <w:rFonts w:ascii="Courier New" w:hAnsi="Courier New" w:cs="Courier New"/>
          <w:color w:val="000000" w:themeColor="text1"/>
          <w:sz w:val="18"/>
          <w:szCs w:val="18"/>
        </w:rPr>
        <w:t>_url</w:t>
      </w:r>
      <w:proofErr w:type="spellEnd"/>
      <w:r w:rsidRPr="2E218363">
        <w:rPr>
          <w:rFonts w:ascii="Courier New" w:hAnsi="Courier New" w:cs="Courier New"/>
          <w:color w:val="000000" w:themeColor="text1"/>
          <w:sz w:val="18"/>
          <w:szCs w:val="18"/>
        </w:rPr>
        <w:t xml:space="preserve"> = </w:t>
      </w:r>
      <w:r w:rsidRPr="2E218363">
        <w:rPr>
          <w:rFonts w:ascii="Courier New" w:hAnsi="Courier New" w:cs="Courier New"/>
          <w:b/>
          <w:bCs/>
          <w:color w:val="008080"/>
          <w:sz w:val="18"/>
          <w:szCs w:val="18"/>
        </w:rPr>
        <w:t>'http://10.148.254.1:8080/</w:t>
      </w:r>
      <w:proofErr w:type="spellStart"/>
      <w:r w:rsidRPr="2E218363">
        <w:rPr>
          <w:rFonts w:ascii="Courier New" w:hAnsi="Courier New" w:cs="Courier New"/>
          <w:b/>
          <w:bCs/>
          <w:color w:val="008080"/>
          <w:sz w:val="18"/>
          <w:szCs w:val="18"/>
        </w:rPr>
        <w:t>devops</w:t>
      </w:r>
      <w:proofErr w:type="spellEnd"/>
      <w:r w:rsidRPr="2E218363">
        <w:rPr>
          <w:rFonts w:ascii="Courier New" w:hAnsi="Courier New" w:cs="Courier New"/>
          <w:b/>
          <w:bCs/>
          <w:color w:val="008080"/>
          <w:sz w:val="18"/>
          <w:szCs w:val="18"/>
        </w:rPr>
        <w:t>/</w:t>
      </w:r>
      <w:proofErr w:type="spellStart"/>
      <w:r w:rsidRPr="2E218363">
        <w:rPr>
          <w:rFonts w:ascii="Courier New" w:hAnsi="Courier New" w:cs="Courier New"/>
          <w:b/>
          <w:bCs/>
          <w:color w:val="008080"/>
          <w:sz w:val="18"/>
          <w:szCs w:val="18"/>
        </w:rPr>
        <w:t>webapi</w:t>
      </w:r>
      <w:proofErr w:type="spellEnd"/>
      <w:r w:rsidRPr="2E218363">
        <w:rPr>
          <w:rFonts w:ascii="Courier New" w:hAnsi="Courier New" w:cs="Courier New"/>
          <w:b/>
          <w:bCs/>
          <w:color w:val="008080"/>
          <w:sz w:val="18"/>
          <w:szCs w:val="18"/>
        </w:rPr>
        <w:t>'</w:t>
      </w:r>
    </w:p>
    <w:p w14:paraId="44FFB65F" w14:textId="77777777" w:rsidR="00EE5725" w:rsidRDefault="00EE5725" w:rsidP="002B4030">
      <w:pPr>
        <w:jc w:val="both"/>
      </w:pPr>
    </w:p>
    <w:p w14:paraId="66F03100" w14:textId="77777777" w:rsidR="002341FE" w:rsidRDefault="7E7EB79A" w:rsidP="002B4030">
      <w:pPr>
        <w:jc w:val="both"/>
      </w:pPr>
      <w:r>
        <w:t>3. Open the testif.py file.</w:t>
      </w:r>
    </w:p>
    <w:p w14:paraId="57966A96" w14:textId="73ED710D" w:rsidR="002341FE" w:rsidRDefault="2E218363" w:rsidP="002B4030">
      <w:pPr>
        <w:jc w:val="both"/>
      </w:pPr>
      <w:r>
        <w:t xml:space="preserve">4. Change the </w:t>
      </w:r>
      <w:proofErr w:type="spellStart"/>
      <w:r>
        <w:t>user_name</w:t>
      </w:r>
      <w:proofErr w:type="spellEnd"/>
      <w:r w:rsidR="00BF7527">
        <w:t xml:space="preserve"> </w:t>
      </w:r>
      <w:r>
        <w:t xml:space="preserve">and </w:t>
      </w:r>
      <w:proofErr w:type="spellStart"/>
      <w:r>
        <w:t>cert_name</w:t>
      </w:r>
      <w:proofErr w:type="spellEnd"/>
      <w:r>
        <w:t xml:space="preserve"> as appropriate</w:t>
      </w:r>
      <w:r w:rsidR="00BF7527">
        <w:t>.</w:t>
      </w:r>
    </w:p>
    <w:p w14:paraId="111FA5C0" w14:textId="77170372" w:rsidR="002341FE" w:rsidRDefault="7E7EB79A" w:rsidP="002B4030">
      <w:pPr>
        <w:jc w:val="both"/>
      </w:pPr>
      <w:r>
        <w:t xml:space="preserve">5. </w:t>
      </w:r>
      <w:r w:rsidR="00BF7527">
        <w:t>R</w:t>
      </w:r>
      <w:r>
        <w:t>un testif.py</w:t>
      </w:r>
      <w:r w:rsidR="00BF7527">
        <w:t>.</w:t>
      </w:r>
    </w:p>
    <w:p w14:paraId="44376AFC" w14:textId="7F2F320E" w:rsidR="002341FE" w:rsidRDefault="7E7EB79A" w:rsidP="002B4030">
      <w:pPr>
        <w:jc w:val="both"/>
      </w:pPr>
      <w:r>
        <w:t>6.  Press 3 to select “Request IXIA resources”</w:t>
      </w:r>
      <w:r w:rsidR="00BF7527">
        <w:t>.</w:t>
      </w:r>
    </w:p>
    <w:p w14:paraId="58D2AC20" w14:textId="7D0336F4" w:rsidR="00BF7527" w:rsidRDefault="7E7EB79A" w:rsidP="002B4030">
      <w:pPr>
        <w:jc w:val="both"/>
      </w:pPr>
      <w:r>
        <w:t xml:space="preserve">7. </w:t>
      </w:r>
      <w:proofErr w:type="gramStart"/>
      <w:r w:rsidR="00BF7527">
        <w:t>As a result of</w:t>
      </w:r>
      <w:proofErr w:type="gramEnd"/>
      <w:r w:rsidR="00BF7527">
        <w:t xml:space="preserve"> the request placed in the previous step, there will be a job id generated</w:t>
      </w:r>
      <w:r>
        <w:t>. It will take several minutes for provisioning the performance</w:t>
      </w:r>
      <w:r w:rsidR="00BF7527">
        <w:t xml:space="preserve"> test</w:t>
      </w:r>
      <w:r>
        <w:t xml:space="preserve"> infrastructure. </w:t>
      </w:r>
    </w:p>
    <w:p w14:paraId="44A28155" w14:textId="6E46D022" w:rsidR="002341FE" w:rsidRDefault="7E7EB79A" w:rsidP="002B4030">
      <w:pPr>
        <w:jc w:val="both"/>
      </w:pPr>
      <w:r>
        <w:t>Press 6</w:t>
      </w:r>
      <w:r w:rsidR="00BF7527">
        <w:t xml:space="preserve"> ‘Wait for Job Finish’</w:t>
      </w:r>
      <w:r>
        <w:t xml:space="preserve"> and provide the job id from step 6 above. This will poll the backend and inform us when performance resources are fully allocated.</w:t>
      </w:r>
    </w:p>
    <w:p w14:paraId="498961D8" w14:textId="7F603AD4" w:rsidR="004B6151" w:rsidRDefault="00C16569" w:rsidP="002B4030">
      <w:pPr>
        <w:jc w:val="both"/>
      </w:pPr>
      <w:r>
        <w:t xml:space="preserve">8. Open the </w:t>
      </w:r>
      <w:proofErr w:type="spellStart"/>
      <w:r>
        <w:t>v</w:t>
      </w:r>
      <w:r w:rsidR="00BF7527">
        <w:t>C</w:t>
      </w:r>
      <w:r>
        <w:t>enter</w:t>
      </w:r>
      <w:proofErr w:type="spellEnd"/>
      <w:r>
        <w:t xml:space="preserve"> and go to </w:t>
      </w:r>
      <w:r w:rsidR="00BF7527">
        <w:t>‘</w:t>
      </w:r>
      <w:r>
        <w:t>Host</w:t>
      </w:r>
      <w:r w:rsidR="00BF7527">
        <w:t>s</w:t>
      </w:r>
      <w:r>
        <w:t xml:space="preserve"> and Clusters</w:t>
      </w:r>
      <w:r w:rsidR="00BF7527">
        <w:t>’</w:t>
      </w:r>
      <w:r>
        <w:t>.</w:t>
      </w:r>
    </w:p>
    <w:p w14:paraId="68D78B29" w14:textId="3BBD2706" w:rsidR="00C16569" w:rsidRDefault="00C16569" w:rsidP="002B4030">
      <w:pPr>
        <w:jc w:val="both"/>
      </w:pPr>
      <w:r>
        <w:lastRenderedPageBreak/>
        <w:t xml:space="preserve">9. </w:t>
      </w:r>
      <w:r w:rsidR="00CB1D48">
        <w:t xml:space="preserve">Locate </w:t>
      </w:r>
      <w:r w:rsidR="002D2B16">
        <w:t>“</w:t>
      </w:r>
      <w:r w:rsidR="00CB1D48">
        <w:t>Cert</w:t>
      </w:r>
      <w:r w:rsidR="002D2B16">
        <w:t>-</w:t>
      </w:r>
      <w:r w:rsidR="00CB1D48">
        <w:t>DC</w:t>
      </w:r>
      <w:r w:rsidR="002D2B16">
        <w:t>” Data center</w:t>
      </w:r>
      <w:r w:rsidR="00BF7527">
        <w:t>.</w:t>
      </w:r>
    </w:p>
    <w:p w14:paraId="4EEF43F4" w14:textId="23F1BBD2" w:rsidR="005E1AFF" w:rsidRDefault="00744CE9" w:rsidP="002B4030">
      <w:pPr>
        <w:jc w:val="both"/>
      </w:pPr>
      <w:r>
        <w:t>11. Go to F:\scriptRepo</w:t>
      </w:r>
      <w:r w:rsidR="00E9301D">
        <w:t>. This is already loa</w:t>
      </w:r>
      <w:r w:rsidR="0015412C">
        <w:t xml:space="preserve">ded with the </w:t>
      </w:r>
      <w:r>
        <w:t xml:space="preserve">latest scripts. To ensure you have the latest scripts, you can </w:t>
      </w:r>
      <w:r w:rsidR="006C3C8B">
        <w:t>pull</w:t>
      </w:r>
      <w:r>
        <w:t xml:space="preserve"> </w:t>
      </w:r>
      <w:r w:rsidR="006C3C8B">
        <w:t>them</w:t>
      </w:r>
      <w:r>
        <w:t xml:space="preserve"> by opening the </w:t>
      </w:r>
      <w:r w:rsidR="006C3C8B">
        <w:t>‘</w:t>
      </w:r>
      <w:r>
        <w:t>GitHub Desktop</w:t>
      </w:r>
      <w:r w:rsidR="006C3C8B">
        <w:t>’</w:t>
      </w:r>
      <w:r>
        <w:t xml:space="preserve"> client</w:t>
      </w:r>
      <w:r w:rsidR="006C3C8B">
        <w:t xml:space="preserve"> (shortcut is available on the desktop)</w:t>
      </w:r>
      <w:r>
        <w:t xml:space="preserve"> and clicking on Repository-&gt;Pull</w:t>
      </w:r>
      <w:r w:rsidR="00233536">
        <w:t>,</w:t>
      </w:r>
      <w:r>
        <w:t xml:space="preserve"> from the Menu bar.</w:t>
      </w:r>
    </w:p>
    <w:p w14:paraId="5CB33463" w14:textId="04F3B2F4" w:rsidR="007F44F8" w:rsidRDefault="007F44F8" w:rsidP="002B4030">
      <w:pPr>
        <w:jc w:val="both"/>
      </w:pPr>
      <w:r>
        <w:t xml:space="preserve">13. cd </w:t>
      </w:r>
      <w:r w:rsidR="008F6D7C">
        <w:t xml:space="preserve">to </w:t>
      </w:r>
      <w:proofErr w:type="spellStart"/>
      <w:r w:rsidR="008F6D7C">
        <w:t>infrascripts</w:t>
      </w:r>
      <w:proofErr w:type="spellEnd"/>
      <w:r w:rsidR="008F6D7C">
        <w:t>-master. There are two directories.</w:t>
      </w:r>
      <w:r>
        <w:t xml:space="preserve"> </w:t>
      </w:r>
      <w:proofErr w:type="spellStart"/>
      <w:r>
        <w:t>perfScripts</w:t>
      </w:r>
      <w:proofErr w:type="spellEnd"/>
      <w:r>
        <w:t xml:space="preserve"> and </w:t>
      </w:r>
      <w:proofErr w:type="spellStart"/>
      <w:r>
        <w:t>scaleScripts</w:t>
      </w:r>
      <w:proofErr w:type="spellEnd"/>
      <w:r>
        <w:t>.</w:t>
      </w:r>
    </w:p>
    <w:p w14:paraId="7F2DB828" w14:textId="728CBB03" w:rsidR="007F44F8" w:rsidRDefault="007F44F8" w:rsidP="002B4030">
      <w:pPr>
        <w:jc w:val="both"/>
      </w:pPr>
      <w:r>
        <w:t>14. Let</w:t>
      </w:r>
      <w:r w:rsidR="00033709">
        <w:t>’</w:t>
      </w:r>
      <w:r>
        <w:t>s assume we are running the performance test first</w:t>
      </w:r>
      <w:r w:rsidR="00033709">
        <w:t>.</w:t>
      </w:r>
    </w:p>
    <w:p w14:paraId="29E63A2B" w14:textId="1BEF67EA" w:rsidR="0043142F" w:rsidRDefault="007F44F8" w:rsidP="002B4030">
      <w:pPr>
        <w:jc w:val="both"/>
      </w:pPr>
      <w:r>
        <w:t>15. cd</w:t>
      </w:r>
      <w:r w:rsidR="0043142F">
        <w:t xml:space="preserve"> </w:t>
      </w:r>
      <w:r>
        <w:t xml:space="preserve">to </w:t>
      </w:r>
      <w:proofErr w:type="spellStart"/>
      <w:r>
        <w:t>perfScripts</w:t>
      </w:r>
      <w:proofErr w:type="spellEnd"/>
      <w:r>
        <w:t xml:space="preserve"> directory</w:t>
      </w:r>
    </w:p>
    <w:p w14:paraId="765CC84E" w14:textId="425E120E" w:rsidR="007F44F8" w:rsidRDefault="007F44F8" w:rsidP="002B4030">
      <w:pPr>
        <w:jc w:val="both"/>
      </w:pPr>
      <w:r>
        <w:t xml:space="preserve">16. </w:t>
      </w:r>
      <w:r w:rsidR="00F26342">
        <w:t xml:space="preserve"> select perf_vert_scale.ps1, right click and select </w:t>
      </w:r>
      <w:r w:rsidR="009A3BF6">
        <w:t xml:space="preserve">“Run with </w:t>
      </w:r>
      <w:r w:rsidR="00797F79">
        <w:t>PowerShell</w:t>
      </w:r>
      <w:r w:rsidR="009A3BF6">
        <w:t xml:space="preserve">”. This will open a </w:t>
      </w:r>
      <w:r w:rsidR="00797F79">
        <w:t>PowerShell</w:t>
      </w:r>
      <w:r w:rsidR="009A3BF6">
        <w:t xml:space="preserve"> window.</w:t>
      </w:r>
    </w:p>
    <w:p w14:paraId="23641463" w14:textId="235A5129" w:rsidR="009F4382" w:rsidRDefault="009F4382" w:rsidP="002B4030">
      <w:pPr>
        <w:jc w:val="both"/>
      </w:pPr>
      <w:r>
        <w:t xml:space="preserve">17. In the </w:t>
      </w:r>
      <w:r w:rsidR="00797F79">
        <w:t>PowerShell</w:t>
      </w:r>
      <w:r>
        <w:t xml:space="preserve"> window</w:t>
      </w:r>
      <w:r w:rsidR="00033709">
        <w:t>,</w:t>
      </w:r>
      <w:r>
        <w:t xml:space="preserve"> you will see the following menu</w:t>
      </w:r>
    </w:p>
    <w:p w14:paraId="42656318" w14:textId="77777777" w:rsidR="00D415F7" w:rsidRDefault="00D415F7" w:rsidP="002B4030">
      <w:pPr>
        <w:pStyle w:val="MyPara"/>
        <w:jc w:val="both"/>
      </w:pPr>
      <w:r>
        <w:t>================ Menu ================</w:t>
      </w:r>
    </w:p>
    <w:p w14:paraId="469757BA" w14:textId="77777777" w:rsidR="00D415F7" w:rsidRDefault="00D415F7" w:rsidP="002B4030">
      <w:pPr>
        <w:pStyle w:val="MyPara"/>
        <w:jc w:val="both"/>
      </w:pPr>
      <w:r>
        <w:t>1: Enter '1' To Perform Infrastructure Setup</w:t>
      </w:r>
    </w:p>
    <w:p w14:paraId="370D4367" w14:textId="77777777" w:rsidR="00D415F7" w:rsidRDefault="00D415F7" w:rsidP="002B4030">
      <w:pPr>
        <w:pStyle w:val="MyPara"/>
        <w:jc w:val="both"/>
      </w:pPr>
      <w:r>
        <w:t>2: Enter '2' To Power up IXIA also move to the Port Group</w:t>
      </w:r>
    </w:p>
    <w:p w14:paraId="12DF8F2D" w14:textId="77777777" w:rsidR="00D415F7" w:rsidRDefault="00D415F7" w:rsidP="002B4030">
      <w:pPr>
        <w:pStyle w:val="MyPara"/>
        <w:jc w:val="both"/>
      </w:pPr>
      <w:r>
        <w:t>3: Enter '3' To PowerOff IXIA and move out from Port Group</w:t>
      </w:r>
    </w:p>
    <w:p w14:paraId="25847323" w14:textId="77777777" w:rsidR="00D415F7" w:rsidRDefault="00D415F7" w:rsidP="002B4030">
      <w:pPr>
        <w:pStyle w:val="MyPara"/>
        <w:jc w:val="both"/>
      </w:pPr>
      <w:r>
        <w:t>4: Enter '4' To Remove IXIA VM from the VC inventory</w:t>
      </w:r>
    </w:p>
    <w:p w14:paraId="6541CB9F" w14:textId="77777777" w:rsidR="00D415F7" w:rsidRDefault="00D415F7" w:rsidP="002B4030">
      <w:pPr>
        <w:pStyle w:val="MyPara"/>
        <w:jc w:val="both"/>
      </w:pPr>
      <w:r>
        <w:t>5: Enter '5' To Add vertical Scale VM and enable infra for vertical testing</w:t>
      </w:r>
    </w:p>
    <w:p w14:paraId="282D7EA9" w14:textId="77777777" w:rsidR="00D415F7" w:rsidRDefault="00D415F7" w:rsidP="002B4030">
      <w:pPr>
        <w:pStyle w:val="MyPara"/>
        <w:jc w:val="both"/>
      </w:pPr>
      <w:r>
        <w:t>6: Enter '6' To Add interfaces to Linux VM</w:t>
      </w:r>
    </w:p>
    <w:p w14:paraId="7460E272" w14:textId="77777777" w:rsidR="00D415F7" w:rsidRDefault="00D415F7" w:rsidP="002B4030">
      <w:pPr>
        <w:pStyle w:val="MyPara"/>
        <w:jc w:val="both"/>
      </w:pPr>
      <w:r>
        <w:t>7: Enter '7' To Power on Linux VM</w:t>
      </w:r>
    </w:p>
    <w:p w14:paraId="43DC3370" w14:textId="77777777" w:rsidR="00D415F7" w:rsidRDefault="00D415F7" w:rsidP="002B4030">
      <w:pPr>
        <w:pStyle w:val="MyPara"/>
        <w:jc w:val="both"/>
      </w:pPr>
      <w:r>
        <w:t>8: Enter '8' To Configure IP Address on Linux</w:t>
      </w:r>
    </w:p>
    <w:p w14:paraId="71AE2B9F" w14:textId="77777777" w:rsidR="00D415F7" w:rsidRDefault="00D415F7" w:rsidP="002B4030">
      <w:pPr>
        <w:pStyle w:val="MyPara"/>
        <w:jc w:val="both"/>
      </w:pPr>
      <w:r>
        <w:t>9: Enter '9' To Power Off Linux VMS</w:t>
      </w:r>
    </w:p>
    <w:p w14:paraId="41CC6E18" w14:textId="77777777" w:rsidR="00D415F7" w:rsidRDefault="00D415F7" w:rsidP="002B4030">
      <w:pPr>
        <w:pStyle w:val="MyPara"/>
        <w:jc w:val="both"/>
      </w:pPr>
      <w:r>
        <w:t>10: Enter '10' To Remove Linux VMS from the VC inventory</w:t>
      </w:r>
    </w:p>
    <w:p w14:paraId="5AA867F5" w14:textId="77777777" w:rsidR="00D415F7" w:rsidRDefault="00D415F7" w:rsidP="002B4030">
      <w:pPr>
        <w:pStyle w:val="MyPara"/>
        <w:jc w:val="both"/>
      </w:pPr>
      <w:r>
        <w:t>11: Enter '11' To Clear Infrastructure Setup</w:t>
      </w:r>
    </w:p>
    <w:p w14:paraId="09A908A9" w14:textId="77777777" w:rsidR="00D415F7" w:rsidRDefault="00D415F7" w:rsidP="002B4030">
      <w:pPr>
        <w:pStyle w:val="MyPara"/>
        <w:jc w:val="both"/>
      </w:pPr>
      <w:r>
        <w:t>Q: Enter 'Q' to quit.</w:t>
      </w:r>
    </w:p>
    <w:p w14:paraId="21985EB3" w14:textId="34BDE907" w:rsidR="009F4382" w:rsidRDefault="00D415F7" w:rsidP="002B4030">
      <w:pPr>
        <w:pStyle w:val="MyPara"/>
        <w:jc w:val="both"/>
      </w:pPr>
      <w:r>
        <w:t>Please make a selection:</w:t>
      </w:r>
    </w:p>
    <w:p w14:paraId="48E14CEC" w14:textId="77777777" w:rsidR="00D415F7" w:rsidRDefault="00D415F7" w:rsidP="002B4030">
      <w:pPr>
        <w:jc w:val="both"/>
      </w:pPr>
    </w:p>
    <w:p w14:paraId="0302E60C" w14:textId="4AF58E8C" w:rsidR="00B900F5" w:rsidRDefault="005920F7" w:rsidP="002B4030">
      <w:pPr>
        <w:jc w:val="both"/>
      </w:pPr>
      <w:r>
        <w:t>Option</w:t>
      </w:r>
      <w:r w:rsidR="00F61811">
        <w:t xml:space="preserve"> 1 </w:t>
      </w:r>
      <w:proofErr w:type="gramStart"/>
      <w:r w:rsidR="00F61811">
        <w:t>has</w:t>
      </w:r>
      <w:r w:rsidR="008575C0">
        <w:t xml:space="preserve"> to</w:t>
      </w:r>
      <w:proofErr w:type="gramEnd"/>
      <w:r w:rsidR="008575C0">
        <w:t xml:space="preserve"> be done</w:t>
      </w:r>
      <w:r w:rsidR="00033709">
        <w:t>,</w:t>
      </w:r>
      <w:r w:rsidR="008575C0">
        <w:t xml:space="preserve"> once at </w:t>
      </w:r>
      <w:r w:rsidR="00033709">
        <w:t xml:space="preserve">the </w:t>
      </w:r>
      <w:r w:rsidR="008575C0">
        <w:t xml:space="preserve">start. It </w:t>
      </w:r>
      <w:r w:rsidR="00CE4864">
        <w:t xml:space="preserve">is </w:t>
      </w:r>
      <w:r w:rsidR="008575C0">
        <w:t xml:space="preserve">not needed to be repeated </w:t>
      </w:r>
      <w:r w:rsidR="00674E78">
        <w:t xml:space="preserve">for </w:t>
      </w:r>
      <w:r w:rsidR="00033709">
        <w:t>P</w:t>
      </w:r>
      <w:r w:rsidR="008575C0">
        <w:t xml:space="preserve">erformance or </w:t>
      </w:r>
      <w:r w:rsidR="00033709">
        <w:t>V</w:t>
      </w:r>
      <w:r w:rsidR="008575C0">
        <w:t>ertical tests.</w:t>
      </w:r>
    </w:p>
    <w:p w14:paraId="621F6C3D" w14:textId="14B40DDF" w:rsidR="008575C0" w:rsidRDefault="00674E78" w:rsidP="002B4030">
      <w:pPr>
        <w:jc w:val="both"/>
      </w:pPr>
      <w:r>
        <w:t>Similarly,</w:t>
      </w:r>
      <w:r w:rsidR="0051431B">
        <w:t xml:space="preserve"> Option</w:t>
      </w:r>
      <w:r w:rsidR="008575C0">
        <w:t xml:space="preserve"> 11 </w:t>
      </w:r>
      <w:proofErr w:type="gramStart"/>
      <w:r w:rsidR="0051431B">
        <w:t>has to</w:t>
      </w:r>
      <w:proofErr w:type="gramEnd"/>
      <w:r w:rsidR="00CE4864">
        <w:t xml:space="preserve"> be</w:t>
      </w:r>
      <w:r w:rsidR="0051431B">
        <w:t xml:space="preserve"> </w:t>
      </w:r>
      <w:r w:rsidR="0005750A">
        <w:t>run only once</w:t>
      </w:r>
      <w:r w:rsidR="00CE4864">
        <w:t>,</w:t>
      </w:r>
      <w:r w:rsidR="0005750A">
        <w:t xml:space="preserve"> after completing all the tests</w:t>
      </w:r>
      <w:r w:rsidR="00033709">
        <w:t>.</w:t>
      </w:r>
    </w:p>
    <w:p w14:paraId="654495A4" w14:textId="37625007" w:rsidR="0005750A" w:rsidRDefault="0051431B" w:rsidP="002B4030">
      <w:pPr>
        <w:jc w:val="both"/>
      </w:pPr>
      <w:r>
        <w:t>Options</w:t>
      </w:r>
      <w:r w:rsidR="00D812DF">
        <w:t xml:space="preserve"> 2,3,4 belong to </w:t>
      </w:r>
      <w:r w:rsidR="00033709">
        <w:t>P</w:t>
      </w:r>
      <w:r w:rsidR="00D812DF">
        <w:t>erformance tests</w:t>
      </w:r>
    </w:p>
    <w:p w14:paraId="4BB4ACAA" w14:textId="38B93CDF" w:rsidR="00D812DF" w:rsidRDefault="0051431B" w:rsidP="002B4030">
      <w:pPr>
        <w:jc w:val="both"/>
      </w:pPr>
      <w:r>
        <w:t>Options</w:t>
      </w:r>
      <w:r w:rsidR="00D812DF">
        <w:t xml:space="preserve"> </w:t>
      </w:r>
      <w:r w:rsidR="002560ED">
        <w:t xml:space="preserve">5,6,7,8,9,10 </w:t>
      </w:r>
      <w:r w:rsidR="00650A0A">
        <w:t xml:space="preserve">belong to </w:t>
      </w:r>
      <w:r w:rsidR="00033709">
        <w:t>V</w:t>
      </w:r>
      <w:r w:rsidR="00650A0A">
        <w:t xml:space="preserve">ertical </w:t>
      </w:r>
      <w:r w:rsidR="00033709">
        <w:t>S</w:t>
      </w:r>
      <w:r w:rsidR="00650A0A">
        <w:t>cale tests.</w:t>
      </w:r>
    </w:p>
    <w:p w14:paraId="7D7E0141" w14:textId="1239115C" w:rsidR="00650A0A" w:rsidRDefault="0007727D" w:rsidP="002B4030">
      <w:pPr>
        <w:jc w:val="both"/>
      </w:pPr>
      <w:r>
        <w:t>18. From the menu</w:t>
      </w:r>
      <w:r w:rsidR="00033709">
        <w:t xml:space="preserve">, </w:t>
      </w:r>
      <w:r>
        <w:t>enter 1.</w:t>
      </w:r>
      <w:r w:rsidR="006B03D0">
        <w:t xml:space="preserve"> </w:t>
      </w:r>
    </w:p>
    <w:p w14:paraId="18FA1FFF" w14:textId="35610157" w:rsidR="00611342" w:rsidRDefault="00611342" w:rsidP="002B4030">
      <w:pPr>
        <w:jc w:val="both"/>
      </w:pPr>
      <w:r>
        <w:t xml:space="preserve">This will perform </w:t>
      </w:r>
      <w:r w:rsidR="00033709">
        <w:t xml:space="preserve">a </w:t>
      </w:r>
      <w:r>
        <w:t xml:space="preserve">series of operations: Add </w:t>
      </w:r>
      <w:r w:rsidR="00033709">
        <w:t>‘</w:t>
      </w:r>
      <w:proofErr w:type="spellStart"/>
      <w:r>
        <w:t>esx</w:t>
      </w:r>
      <w:proofErr w:type="spellEnd"/>
      <w:r>
        <w:t>-perf</w:t>
      </w:r>
      <w:r w:rsidR="00033709">
        <w:t>’</w:t>
      </w:r>
      <w:r>
        <w:t xml:space="preserve"> host to the cluster,</w:t>
      </w:r>
      <w:r w:rsidR="00652187">
        <w:t xml:space="preserve"> exit it from maintenance mode, create </w:t>
      </w:r>
      <w:r w:rsidR="00033709">
        <w:t xml:space="preserve">a </w:t>
      </w:r>
      <w:r w:rsidR="00652187">
        <w:t xml:space="preserve">new </w:t>
      </w:r>
      <w:proofErr w:type="spellStart"/>
      <w:r w:rsidR="00652187">
        <w:t>vDS</w:t>
      </w:r>
      <w:proofErr w:type="spellEnd"/>
      <w:r w:rsidR="00652187">
        <w:t xml:space="preserve"> and distributed port groups, scan for storage devices and validate for its presence.</w:t>
      </w:r>
    </w:p>
    <w:p w14:paraId="32316062" w14:textId="28662E0B" w:rsidR="0064389D" w:rsidRDefault="0064389D" w:rsidP="002B4030">
      <w:pPr>
        <w:jc w:val="both"/>
      </w:pPr>
      <w:r>
        <w:lastRenderedPageBreak/>
        <w:t>Pay attention to the messages on the screen. Generally</w:t>
      </w:r>
      <w:r w:rsidR="00033709">
        <w:t>,</w:t>
      </w:r>
      <w:r>
        <w:t xml:space="preserve"> they should go through. If issues (especially if you see messages in red, you may have to manually intervene to fix them)</w:t>
      </w:r>
      <w:r w:rsidR="00033709">
        <w:t>.</w:t>
      </w:r>
    </w:p>
    <w:p w14:paraId="4E76D6FA" w14:textId="7303055D" w:rsidR="0064389D" w:rsidRDefault="0027691B" w:rsidP="002B4030">
      <w:pPr>
        <w:jc w:val="both"/>
      </w:pPr>
      <w:r>
        <w:t>After completion of the preparation</w:t>
      </w:r>
      <w:r w:rsidR="00566DA2">
        <w:t xml:space="preserve"> process</w:t>
      </w:r>
      <w:r>
        <w:t>,</w:t>
      </w:r>
      <w:r w:rsidR="00566DA2">
        <w:t xml:space="preserve"> original menu is displayed.</w:t>
      </w:r>
    </w:p>
    <w:p w14:paraId="410A8AB2" w14:textId="3ABED308" w:rsidR="00566DA2" w:rsidRDefault="00566DA2" w:rsidP="002B4030">
      <w:pPr>
        <w:jc w:val="both"/>
      </w:pPr>
      <w:r>
        <w:t xml:space="preserve">19. Go to </w:t>
      </w:r>
      <w:proofErr w:type="spellStart"/>
      <w:r w:rsidR="00797F79">
        <w:t>vCenter</w:t>
      </w:r>
      <w:proofErr w:type="spellEnd"/>
      <w:r w:rsidR="006E3118">
        <w:t xml:space="preserve"> and </w:t>
      </w:r>
      <w:r w:rsidR="0027691B">
        <w:t xml:space="preserve">select </w:t>
      </w:r>
      <w:r w:rsidR="00033709">
        <w:t>‘</w:t>
      </w:r>
      <w:r w:rsidR="0027691B">
        <w:t>Networking</w:t>
      </w:r>
      <w:r w:rsidR="00033709">
        <w:t>’</w:t>
      </w:r>
      <w:r w:rsidR="00913F13">
        <w:t xml:space="preserve"> tab</w:t>
      </w:r>
      <w:r w:rsidR="006E3118">
        <w:t>.</w:t>
      </w:r>
    </w:p>
    <w:p w14:paraId="5D902258" w14:textId="1AB0B202" w:rsidR="006E3118" w:rsidRDefault="00C14861" w:rsidP="002B4030">
      <w:pPr>
        <w:jc w:val="both"/>
      </w:pPr>
      <w:r>
        <w:t xml:space="preserve">Note the two </w:t>
      </w:r>
      <w:proofErr w:type="spellStart"/>
      <w:r>
        <w:t>vDS</w:t>
      </w:r>
      <w:proofErr w:type="spellEnd"/>
      <w:r>
        <w:t xml:space="preserve"> </w:t>
      </w:r>
      <w:proofErr w:type="spellStart"/>
      <w:r>
        <w:t>relavent</w:t>
      </w:r>
      <w:proofErr w:type="spellEnd"/>
      <w:r>
        <w:t xml:space="preserve"> to vertical and performance tests. They are </w:t>
      </w:r>
    </w:p>
    <w:p w14:paraId="142CB078" w14:textId="6B62D394" w:rsidR="00C14861" w:rsidRDefault="00C14861" w:rsidP="002B4030">
      <w:pPr>
        <w:jc w:val="both"/>
      </w:pPr>
      <w:proofErr w:type="spellStart"/>
      <w:r>
        <w:t>VDS_performance</w:t>
      </w:r>
      <w:proofErr w:type="spellEnd"/>
      <w:r>
        <w:t xml:space="preserve"> -&gt; </w:t>
      </w:r>
      <w:proofErr w:type="spellStart"/>
      <w:r>
        <w:t>pg</w:t>
      </w:r>
      <w:proofErr w:type="spellEnd"/>
      <w:r>
        <w:t xml:space="preserve"> is </w:t>
      </w:r>
      <w:proofErr w:type="spellStart"/>
      <w:r w:rsidR="00363B94">
        <w:t>VDS_performance_pg</w:t>
      </w:r>
      <w:proofErr w:type="spellEnd"/>
    </w:p>
    <w:p w14:paraId="54BBEC4F" w14:textId="261CC90F" w:rsidR="00C14861" w:rsidRDefault="00C14861" w:rsidP="002B4030">
      <w:pPr>
        <w:jc w:val="both"/>
      </w:pPr>
      <w:proofErr w:type="spellStart"/>
      <w:r>
        <w:t>VDS_vertical_scale</w:t>
      </w:r>
      <w:proofErr w:type="spellEnd"/>
      <w:r w:rsidR="00363B94">
        <w:t xml:space="preserve"> -&gt; </w:t>
      </w:r>
      <w:proofErr w:type="spellStart"/>
      <w:r w:rsidR="00363B94">
        <w:t>pg</w:t>
      </w:r>
      <w:proofErr w:type="spellEnd"/>
      <w:r w:rsidR="00363B94">
        <w:t xml:space="preserve"> is </w:t>
      </w:r>
      <w:proofErr w:type="spellStart"/>
      <w:r w:rsidR="00363B94">
        <w:t>VDS_vertical_scale_pg</w:t>
      </w:r>
      <w:proofErr w:type="spellEnd"/>
    </w:p>
    <w:p w14:paraId="1BB156D4" w14:textId="3C3A181B" w:rsidR="00294E50" w:rsidRDefault="00EA6AEC" w:rsidP="002B4030">
      <w:pPr>
        <w:jc w:val="both"/>
      </w:pPr>
      <w:r>
        <w:t>The</w:t>
      </w:r>
      <w:r w:rsidR="00294E50">
        <w:t>se VDS and PG</w:t>
      </w:r>
      <w:r w:rsidR="00033709">
        <w:t>s</w:t>
      </w:r>
      <w:r w:rsidR="00294E50">
        <w:t xml:space="preserve"> are needed when creating the security profiles for NSX.</w:t>
      </w:r>
    </w:p>
    <w:p w14:paraId="34EEFF18" w14:textId="45B2A4D6" w:rsidR="00EA6AEC" w:rsidRDefault="00EA6AEC" w:rsidP="002B4030">
      <w:pPr>
        <w:jc w:val="both"/>
      </w:pPr>
      <w:proofErr w:type="spellStart"/>
      <w:r>
        <w:t>VDS_performance</w:t>
      </w:r>
      <w:proofErr w:type="spellEnd"/>
      <w:r>
        <w:t xml:space="preserve"> does not have any uplinks i</w:t>
      </w:r>
      <w:r w:rsidR="00033709">
        <w:t>.</w:t>
      </w:r>
      <w:r>
        <w:t>e.</w:t>
      </w:r>
      <w:r w:rsidR="00033709">
        <w:t>,</w:t>
      </w:r>
      <w:r>
        <w:t xml:space="preserve"> No </w:t>
      </w:r>
      <w:proofErr w:type="spellStart"/>
      <w:r>
        <w:t>pNIC</w:t>
      </w:r>
      <w:proofErr w:type="spellEnd"/>
      <w:r>
        <w:t xml:space="preserve"> attached. It has MTU size of 9000</w:t>
      </w:r>
    </w:p>
    <w:p w14:paraId="301D54B5" w14:textId="581D5D73" w:rsidR="00EA6AEC" w:rsidRDefault="00EA6AEC" w:rsidP="002B4030">
      <w:pPr>
        <w:jc w:val="both"/>
      </w:pPr>
      <w:proofErr w:type="spellStart"/>
      <w:r>
        <w:t>VDS_vertical_scale</w:t>
      </w:r>
      <w:proofErr w:type="spellEnd"/>
      <w:r>
        <w:t xml:space="preserve"> has one uplink and MTU size is set to </w:t>
      </w:r>
      <w:r w:rsidR="009116DC">
        <w:t>8128</w:t>
      </w:r>
      <w:r w:rsidR="00BA7BEC">
        <w:t>.</w:t>
      </w:r>
    </w:p>
    <w:p w14:paraId="1DACB2F7" w14:textId="59329E21" w:rsidR="00140DCE" w:rsidRDefault="00140DCE" w:rsidP="002B4030">
      <w:pPr>
        <w:jc w:val="both"/>
      </w:pPr>
      <w:r>
        <w:t xml:space="preserve">20. </w:t>
      </w:r>
      <w:r w:rsidR="00913F13">
        <w:t>From the menu</w:t>
      </w:r>
      <w:r w:rsidR="00033709">
        <w:t>,</w:t>
      </w:r>
      <w:r w:rsidR="00913F13">
        <w:t xml:space="preserve"> </w:t>
      </w:r>
      <w:r w:rsidR="00033709">
        <w:t>e</w:t>
      </w:r>
      <w:r w:rsidR="00913F13">
        <w:t xml:space="preserve">nter 2 to “Power </w:t>
      </w:r>
      <w:r w:rsidR="001C0A41">
        <w:t>on IXIA and move to the Port Group”</w:t>
      </w:r>
    </w:p>
    <w:p w14:paraId="423E329D" w14:textId="64B3231A" w:rsidR="000F06B8" w:rsidRDefault="00657E04" w:rsidP="002B4030">
      <w:pPr>
        <w:jc w:val="both"/>
      </w:pPr>
      <w:r>
        <w:t>21. Follow partner solution integration steps.</w:t>
      </w:r>
      <w:r w:rsidR="000F06B8">
        <w:t xml:space="preserve"> These may include</w:t>
      </w:r>
      <w:r w:rsidR="00033709">
        <w:t>, but</w:t>
      </w:r>
      <w:r w:rsidR="000F06B8">
        <w:t xml:space="preserve"> not limited to</w:t>
      </w:r>
    </w:p>
    <w:p w14:paraId="744C4914" w14:textId="3F6F2989" w:rsidR="000B66DE" w:rsidRDefault="000F06B8" w:rsidP="002B4030">
      <w:pPr>
        <w:jc w:val="both"/>
      </w:pPr>
      <w:r>
        <w:t xml:space="preserve">Host </w:t>
      </w:r>
      <w:r w:rsidR="00033709">
        <w:t>P</w:t>
      </w:r>
      <w:r>
        <w:t xml:space="preserve">reparation on </w:t>
      </w:r>
      <w:proofErr w:type="spellStart"/>
      <w:r>
        <w:t>perfCluster</w:t>
      </w:r>
      <w:proofErr w:type="spellEnd"/>
      <w:r>
        <w:t>,</w:t>
      </w:r>
      <w:r w:rsidR="00033709">
        <w:t xml:space="preserve"> c</w:t>
      </w:r>
      <w:r>
        <w:t xml:space="preserve">reating Security </w:t>
      </w:r>
      <w:r w:rsidR="00033709">
        <w:t>G</w:t>
      </w:r>
      <w:r>
        <w:t xml:space="preserve">roups and </w:t>
      </w:r>
      <w:r w:rsidR="00033709">
        <w:t>P</w:t>
      </w:r>
      <w:r>
        <w:t>olicies. Here</w:t>
      </w:r>
      <w:r w:rsidR="00033709">
        <w:t>,</w:t>
      </w:r>
      <w:r>
        <w:t xml:space="preserve"> you need to use </w:t>
      </w:r>
      <w:proofErr w:type="spellStart"/>
      <w:r w:rsidR="00AC43CB">
        <w:t>VDS_performance_pg</w:t>
      </w:r>
      <w:proofErr w:type="spellEnd"/>
      <w:r w:rsidR="00AC43CB">
        <w:t xml:space="preserve"> </w:t>
      </w:r>
      <w:r w:rsidR="00674E78">
        <w:t xml:space="preserve">for </w:t>
      </w:r>
      <w:r w:rsidR="00033709">
        <w:t>P</w:t>
      </w:r>
      <w:r w:rsidR="00AC43CB">
        <w:t xml:space="preserve">erformance testing and </w:t>
      </w:r>
      <w:proofErr w:type="spellStart"/>
      <w:r w:rsidR="00AC43CB">
        <w:t>VDS_vertical_scale_pg</w:t>
      </w:r>
      <w:proofErr w:type="spellEnd"/>
      <w:r w:rsidR="00AC43CB">
        <w:t xml:space="preserve"> for </w:t>
      </w:r>
      <w:r w:rsidR="00033709">
        <w:t>V</w:t>
      </w:r>
      <w:r w:rsidR="000B66DE">
        <w:t>ertical scale</w:t>
      </w:r>
      <w:r w:rsidR="00033709">
        <w:t xml:space="preserve"> test.</w:t>
      </w:r>
      <w:r w:rsidR="000B66DE">
        <w:t xml:space="preserve"> </w:t>
      </w:r>
    </w:p>
    <w:p w14:paraId="4AB1891F" w14:textId="5FCF5082" w:rsidR="005A1961" w:rsidRDefault="00A96017" w:rsidP="002B4030">
      <w:pPr>
        <w:jc w:val="both"/>
      </w:pPr>
      <w:r>
        <w:t>Instal</w:t>
      </w:r>
      <w:r w:rsidR="005A1961">
        <w:t xml:space="preserve">l </w:t>
      </w:r>
      <w:r w:rsidR="00033709">
        <w:t>the P</w:t>
      </w:r>
      <w:r w:rsidR="005A1961">
        <w:t>artner service under NSX Manager &gt; In</w:t>
      </w:r>
      <w:r w:rsidR="00033709">
        <w:t>s</w:t>
      </w:r>
      <w:r w:rsidR="005A1961">
        <w:t>tallation &gt; Service Deployment.</w:t>
      </w:r>
    </w:p>
    <w:p w14:paraId="1F0EB79C" w14:textId="2F507507" w:rsidR="00A8365F" w:rsidRDefault="00A8365F" w:rsidP="002B4030">
      <w:pPr>
        <w:jc w:val="both"/>
      </w:pPr>
      <w:r>
        <w:t>When installing partner solution</w:t>
      </w:r>
      <w:r w:rsidR="00AE2B70">
        <w:t>,</w:t>
      </w:r>
      <w:r>
        <w:t xml:space="preserve"> it will as</w:t>
      </w:r>
      <w:r w:rsidR="00AE2B70">
        <w:t>k</w:t>
      </w:r>
      <w:r>
        <w:t xml:space="preserve"> for </w:t>
      </w:r>
      <w:r w:rsidR="00033709">
        <w:t xml:space="preserve">an </w:t>
      </w:r>
      <w:r>
        <w:t xml:space="preserve">IP address. Use </w:t>
      </w:r>
      <w:r w:rsidR="00033709">
        <w:t xml:space="preserve">IP </w:t>
      </w:r>
      <w:r>
        <w:t xml:space="preserve">pool and select </w:t>
      </w:r>
      <w:r w:rsidR="00033709">
        <w:t>‘</w:t>
      </w:r>
      <w:proofErr w:type="spellStart"/>
      <w:r>
        <w:t>SVM_IP_pool</w:t>
      </w:r>
      <w:proofErr w:type="spellEnd"/>
      <w:r w:rsidR="00033709">
        <w:t>’.</w:t>
      </w:r>
    </w:p>
    <w:p w14:paraId="380A72D2" w14:textId="0F25B56A" w:rsidR="00A8365F" w:rsidRDefault="00A8365F" w:rsidP="002B4030">
      <w:pPr>
        <w:jc w:val="both"/>
      </w:pPr>
      <w:r>
        <w:t>For the data store</w:t>
      </w:r>
      <w:r w:rsidR="00033709">
        <w:t>,</w:t>
      </w:r>
      <w:r>
        <w:t xml:space="preserve"> select </w:t>
      </w:r>
      <w:r w:rsidR="00033709">
        <w:t>‘</w:t>
      </w:r>
      <w:r w:rsidR="003269B0">
        <w:t>datastore1</w:t>
      </w:r>
      <w:proofErr w:type="gramStart"/>
      <w:r w:rsidR="00033709">
        <w:t>’</w:t>
      </w:r>
      <w:r w:rsidR="003269B0">
        <w:t xml:space="preserve"> ,</w:t>
      </w:r>
      <w:proofErr w:type="gramEnd"/>
      <w:r w:rsidR="003269B0">
        <w:t xml:space="preserve"> which is the </w:t>
      </w:r>
      <w:r w:rsidR="00033709">
        <w:t xml:space="preserve">local </w:t>
      </w:r>
      <w:r w:rsidR="003269B0">
        <w:t xml:space="preserve">data store on the </w:t>
      </w:r>
      <w:proofErr w:type="spellStart"/>
      <w:r w:rsidR="003269B0">
        <w:t>esx</w:t>
      </w:r>
      <w:proofErr w:type="spellEnd"/>
      <w:r w:rsidR="003269B0">
        <w:t>-perf host.</w:t>
      </w:r>
    </w:p>
    <w:p w14:paraId="377E396F" w14:textId="6936381F" w:rsidR="004908BD" w:rsidRDefault="004908BD" w:rsidP="002B4030">
      <w:pPr>
        <w:jc w:val="both"/>
      </w:pPr>
      <w:r w:rsidRPr="002B4030">
        <w:rPr>
          <w:b/>
        </w:rPr>
        <w:t>Note</w:t>
      </w:r>
      <w:r>
        <w:t xml:space="preserve">: For SVM </w:t>
      </w:r>
      <w:r w:rsidR="00D8284F">
        <w:t xml:space="preserve">network </w:t>
      </w:r>
      <w:r w:rsidR="00FB2CAD">
        <w:t>selection</w:t>
      </w:r>
      <w:r w:rsidR="00033709">
        <w:t>,</w:t>
      </w:r>
      <w:r w:rsidR="00FB2CAD">
        <w:t xml:space="preserve"> </w:t>
      </w:r>
      <w:r w:rsidR="00D8284F">
        <w:t xml:space="preserve">either </w:t>
      </w:r>
      <w:r w:rsidR="00173BCD">
        <w:t xml:space="preserve">select </w:t>
      </w:r>
      <w:r w:rsidR="00D8284F">
        <w:t xml:space="preserve">VM Network </w:t>
      </w:r>
      <w:r w:rsidR="000C7133">
        <w:t>(</w:t>
      </w:r>
      <w:r w:rsidR="00033709">
        <w:t>‘S</w:t>
      </w:r>
      <w:r w:rsidR="000C7133">
        <w:t>pecified by host</w:t>
      </w:r>
      <w:r w:rsidR="00033709">
        <w:t>’</w:t>
      </w:r>
      <w:r w:rsidR="000C7133">
        <w:t xml:space="preserve"> option </w:t>
      </w:r>
      <w:proofErr w:type="gramStart"/>
      <w:r w:rsidR="000C7133">
        <w:t>has to</w:t>
      </w:r>
      <w:proofErr w:type="gramEnd"/>
      <w:r w:rsidR="000C7133">
        <w:t xml:space="preserve"> be selected here) </w:t>
      </w:r>
      <w:r w:rsidR="00D8284F">
        <w:t xml:space="preserve">or </w:t>
      </w:r>
      <w:proofErr w:type="spellStart"/>
      <w:r w:rsidR="00D8284F">
        <w:t>VDS_vertical_scale</w:t>
      </w:r>
      <w:proofErr w:type="spellEnd"/>
      <w:r w:rsidR="00D8284F">
        <w:t>, the reason is these have network connectivity</w:t>
      </w:r>
      <w:r w:rsidR="00E90890">
        <w:t>. SVM</w:t>
      </w:r>
      <w:r w:rsidR="00033709">
        <w:t>s</w:t>
      </w:r>
      <w:r w:rsidR="00E90890">
        <w:t xml:space="preserve"> need management access. </w:t>
      </w:r>
      <w:proofErr w:type="spellStart"/>
      <w:r w:rsidR="00E90890">
        <w:t>VDS_performance</w:t>
      </w:r>
      <w:proofErr w:type="spellEnd"/>
      <w:r w:rsidR="00E90890">
        <w:t xml:space="preserve"> does not have that access. However, </w:t>
      </w:r>
      <w:r w:rsidR="00402E77">
        <w:t xml:space="preserve">protection of traffic happens through </w:t>
      </w:r>
      <w:r w:rsidR="00033709">
        <w:t>S</w:t>
      </w:r>
      <w:r w:rsidR="00402E77">
        <w:t xml:space="preserve">ecurity </w:t>
      </w:r>
      <w:r w:rsidR="00033709">
        <w:t>P</w:t>
      </w:r>
      <w:r w:rsidR="00402E77">
        <w:t xml:space="preserve">olicies and </w:t>
      </w:r>
      <w:r w:rsidR="005B1ADD">
        <w:t>there is no bearing on the port group of SVM management interface.</w:t>
      </w:r>
    </w:p>
    <w:p w14:paraId="538DED6D" w14:textId="6013DA2C" w:rsidR="00F13EB2" w:rsidRDefault="005A1961" w:rsidP="002B4030">
      <w:pPr>
        <w:jc w:val="both"/>
      </w:pPr>
      <w:r>
        <w:t>You may need additional steps in different order based on the solution, so please follow partner installation guide and use the port gro</w:t>
      </w:r>
      <w:r w:rsidR="00F13EB2">
        <w:t>up and cluster information as appropriate.</w:t>
      </w:r>
    </w:p>
    <w:p w14:paraId="2DB01342" w14:textId="77777777" w:rsidR="00A8365F" w:rsidRDefault="00A8365F" w:rsidP="002B4030">
      <w:pPr>
        <w:jc w:val="both"/>
      </w:pPr>
    </w:p>
    <w:p w14:paraId="60B8694C" w14:textId="12E397CF" w:rsidR="00140DCE" w:rsidRDefault="00F13EB2" w:rsidP="002B4030">
      <w:pPr>
        <w:jc w:val="both"/>
      </w:pPr>
      <w:r>
        <w:t xml:space="preserve">22. Follow the partner solution instruction and ensure that </w:t>
      </w:r>
      <w:r w:rsidR="00A8365F">
        <w:t>solution is properly installed</w:t>
      </w:r>
      <w:r w:rsidR="00993751">
        <w:t xml:space="preserve">.  Also ensure that the 6 </w:t>
      </w:r>
      <w:proofErr w:type="spellStart"/>
      <w:r w:rsidR="00993751" w:rsidRPr="002560ED">
        <w:t>Ixia_card</w:t>
      </w:r>
      <w:proofErr w:type="spellEnd"/>
      <w:r w:rsidR="00993751">
        <w:t xml:space="preserve"> VMs deployed as part of the test bed setup are added to the Security Group</w:t>
      </w:r>
      <w:r w:rsidR="00123B2E">
        <w:t xml:space="preserve"> and are bound to the Security Policy that is using the partner Service Profile</w:t>
      </w:r>
      <w:r w:rsidR="00993751">
        <w:t>. These VMs are the ones to be protected by partner solution and hence this step.</w:t>
      </w:r>
      <w:r w:rsidR="00C16943">
        <w:t xml:space="preserve"> Ensure that the rule applied has the traffic flow allowed.</w:t>
      </w:r>
    </w:p>
    <w:p w14:paraId="39BFAD79" w14:textId="2592C433" w:rsidR="000A28E3" w:rsidRDefault="000A28E3" w:rsidP="002B4030">
      <w:pPr>
        <w:jc w:val="both"/>
      </w:pPr>
      <w:r>
        <w:t xml:space="preserve">23. </w:t>
      </w:r>
      <w:r w:rsidR="00C62182">
        <w:t>Run IXIA performance tests.</w:t>
      </w:r>
    </w:p>
    <w:p w14:paraId="0DEC6E7A" w14:textId="7C1A9ECB" w:rsidR="00C62182" w:rsidRDefault="00C62182" w:rsidP="002B4030">
      <w:pPr>
        <w:jc w:val="both"/>
      </w:pPr>
      <w:r>
        <w:tab/>
      </w:r>
      <w:proofErr w:type="spellStart"/>
      <w:r w:rsidR="005F37FA">
        <w:t>PyCharm</w:t>
      </w:r>
      <w:proofErr w:type="spellEnd"/>
    </w:p>
    <w:p w14:paraId="2C26F54B" w14:textId="0BBF27A8" w:rsidR="00C62182" w:rsidRPr="002B4030" w:rsidRDefault="00797F79" w:rsidP="002B4030">
      <w:pPr>
        <w:ind w:firstLine="720"/>
        <w:jc w:val="both"/>
      </w:pPr>
      <w:r>
        <w:t>In</w:t>
      </w:r>
      <w:r w:rsidR="00C62182" w:rsidRPr="002B4030">
        <w:t xml:space="preserve"> </w:t>
      </w:r>
      <w:proofErr w:type="spellStart"/>
      <w:r w:rsidR="005F37FA">
        <w:t>PyCharm</w:t>
      </w:r>
      <w:proofErr w:type="spellEnd"/>
      <w:r w:rsidR="00033709" w:rsidRPr="002B4030">
        <w:t>,</w:t>
      </w:r>
      <w:r w:rsidR="00C62182" w:rsidRPr="002B4030">
        <w:t xml:space="preserve"> load project “performance”</w:t>
      </w:r>
      <w:r w:rsidR="00173BCD" w:rsidRPr="002B4030">
        <w:t xml:space="preserve"> (if not already</w:t>
      </w:r>
      <w:r w:rsidR="00033709" w:rsidRPr="002B4030">
        <w:t xml:space="preserve"> done</w:t>
      </w:r>
      <w:r w:rsidR="00173BCD" w:rsidRPr="002B4030">
        <w:t>)</w:t>
      </w:r>
      <w:r w:rsidR="00033709" w:rsidRPr="002B4030">
        <w:t>.</w:t>
      </w:r>
    </w:p>
    <w:p w14:paraId="6D9CFE4F" w14:textId="72CD5C5F" w:rsidR="00C62182" w:rsidRPr="002B4030" w:rsidRDefault="00033709" w:rsidP="002B4030">
      <w:pPr>
        <w:ind w:left="720"/>
        <w:jc w:val="both"/>
      </w:pPr>
      <w:r w:rsidRPr="002B4030">
        <w:t>M</w:t>
      </w:r>
      <w:r w:rsidR="00C62182" w:rsidRPr="002B4030">
        <w:t>ake sure H:</w:t>
      </w:r>
      <w:r w:rsidRPr="002B4030">
        <w:t>\</w:t>
      </w:r>
      <w:r w:rsidR="00C62182" w:rsidRPr="002B4030">
        <w:t xml:space="preserve"> drive is mounted an</w:t>
      </w:r>
      <w:r w:rsidRPr="002B4030">
        <w:t>d</w:t>
      </w:r>
      <w:r w:rsidR="00C62182" w:rsidRPr="002B4030">
        <w:t xml:space="preserve"> accessible (</w:t>
      </w:r>
      <w:r w:rsidRPr="002B4030">
        <w:t>Te</w:t>
      </w:r>
      <w:r w:rsidR="00C62182" w:rsidRPr="002B4030">
        <w:t xml:space="preserve">st results will be </w:t>
      </w:r>
      <w:r w:rsidRPr="002B4030">
        <w:t xml:space="preserve">placed </w:t>
      </w:r>
      <w:r w:rsidR="00C62182" w:rsidRPr="002B4030">
        <w:t>here)</w:t>
      </w:r>
      <w:r w:rsidRPr="002B4030">
        <w:t>.</w:t>
      </w:r>
    </w:p>
    <w:p w14:paraId="3AD50227" w14:textId="697D793D" w:rsidR="00C62182" w:rsidRPr="002B4030" w:rsidRDefault="00C62182" w:rsidP="002B4030">
      <w:pPr>
        <w:ind w:left="720"/>
        <w:jc w:val="both"/>
      </w:pPr>
      <w:r w:rsidRPr="002B4030">
        <w:lastRenderedPageBreak/>
        <w:t>Run loadQuickTestRestApi.py</w:t>
      </w:r>
      <w:r w:rsidR="00797F79" w:rsidRPr="002B4030">
        <w:t>.</w:t>
      </w:r>
    </w:p>
    <w:p w14:paraId="5B30020C" w14:textId="62944C6F" w:rsidR="00C62182" w:rsidRPr="002B4030" w:rsidRDefault="00C62182" w:rsidP="002B4030">
      <w:pPr>
        <w:ind w:left="720"/>
        <w:jc w:val="both"/>
      </w:pPr>
      <w:r w:rsidRPr="002B4030">
        <w:t xml:space="preserve">Look for any errors on </w:t>
      </w:r>
      <w:proofErr w:type="spellStart"/>
      <w:r w:rsidR="00797F79" w:rsidRPr="002B4030">
        <w:t>PyC</w:t>
      </w:r>
      <w:r w:rsidRPr="002B4030">
        <w:t>harm</w:t>
      </w:r>
      <w:proofErr w:type="spellEnd"/>
      <w:r w:rsidRPr="002B4030">
        <w:t xml:space="preserve"> console</w:t>
      </w:r>
      <w:r w:rsidR="00797F79" w:rsidRPr="002B4030">
        <w:t>.</w:t>
      </w:r>
    </w:p>
    <w:p w14:paraId="18C069E9" w14:textId="0DA0FF37" w:rsidR="00C62182" w:rsidRPr="002B4030" w:rsidRDefault="00C62182" w:rsidP="002B4030">
      <w:pPr>
        <w:ind w:left="720"/>
        <w:jc w:val="both"/>
      </w:pPr>
      <w:r w:rsidRPr="002B4030">
        <w:t>At the end of the tests</w:t>
      </w:r>
      <w:r w:rsidR="00797F79" w:rsidRPr="002B4030">
        <w:t>,</w:t>
      </w:r>
      <w:r w:rsidRPr="002B4030">
        <w:t xml:space="preserve"> results are available on H: drive as a PDF file.</w:t>
      </w:r>
    </w:p>
    <w:p w14:paraId="07034116" w14:textId="7946105B" w:rsidR="006624DC" w:rsidRPr="002B4030" w:rsidRDefault="006624DC" w:rsidP="002B4030">
      <w:pPr>
        <w:ind w:left="720"/>
        <w:jc w:val="both"/>
      </w:pPr>
      <w:r w:rsidRPr="002B4030">
        <w:t xml:space="preserve">NOTE: Ensure that </w:t>
      </w:r>
      <w:r w:rsidR="00797F79" w:rsidRPr="002B4030">
        <w:t xml:space="preserve">any previously existing </w:t>
      </w:r>
      <w:r w:rsidRPr="002B4030">
        <w:t>PDF files in the H:\ directory are not open. If open</w:t>
      </w:r>
      <w:r w:rsidR="00AE2B70" w:rsidRPr="002B4030">
        <w:t>,</w:t>
      </w:r>
      <w:r w:rsidRPr="002B4030">
        <w:t xml:space="preserve"> please close them. If Open</w:t>
      </w:r>
      <w:r w:rsidR="00AE2B70" w:rsidRPr="002B4030">
        <w:t>,</w:t>
      </w:r>
      <w:r w:rsidRPr="002B4030">
        <w:t xml:space="preserve"> </w:t>
      </w:r>
      <w:r w:rsidR="00C4388A" w:rsidRPr="002B4030">
        <w:t>the IXIA automation scripts will not copy the files</w:t>
      </w:r>
      <w:r w:rsidR="00753B25" w:rsidRPr="002B4030">
        <w:t>.</w:t>
      </w:r>
    </w:p>
    <w:p w14:paraId="2986CEAA" w14:textId="33B31092" w:rsidR="00FB57B1" w:rsidRDefault="00FB57B1" w:rsidP="002B4030">
      <w:pPr>
        <w:ind w:left="720"/>
        <w:jc w:val="both"/>
        <w:rPr>
          <w:rFonts w:ascii="Arial" w:hAnsi="Arial" w:cs="Arial"/>
          <w:color w:val="404040"/>
          <w:shd w:val="clear" w:color="auto" w:fill="FCFCFC"/>
        </w:rPr>
      </w:pPr>
    </w:p>
    <w:p w14:paraId="563C9D28" w14:textId="0A812B95" w:rsidR="003E12E3" w:rsidRPr="002560ED" w:rsidRDefault="00674E78" w:rsidP="002B4030">
      <w:pPr>
        <w:ind w:left="720"/>
        <w:jc w:val="both"/>
      </w:pPr>
      <w:r w:rsidRPr="002560ED">
        <w:t>Run the test</w:t>
      </w:r>
      <w:r w:rsidR="00FB57B1" w:rsidRPr="002560ED">
        <w:t xml:space="preserve"> twice. Once, without the partner solution involved and once, with protection from partner solution. This should help us understand the difference in the numbers generated as results, just in case, it comes down to it.</w:t>
      </w:r>
    </w:p>
    <w:p w14:paraId="59A59B97" w14:textId="54862625" w:rsidR="003E12E3" w:rsidRPr="002560ED" w:rsidRDefault="003E12E3" w:rsidP="002B4030">
      <w:pPr>
        <w:ind w:left="720"/>
        <w:jc w:val="both"/>
      </w:pPr>
      <w:r w:rsidRPr="002560ED">
        <w:t>NOTE: When running the test with partner solution, ensure that the policy applied</w:t>
      </w:r>
      <w:r w:rsidR="008C30F2" w:rsidRPr="002560ED">
        <w:t xml:space="preserve"> (in PMC)</w:t>
      </w:r>
      <w:r w:rsidRPr="002560ED">
        <w:t xml:space="preserve"> is not blocking any traffic. Ideally, we should </w:t>
      </w:r>
      <w:r w:rsidR="008C30F2" w:rsidRPr="002560ED">
        <w:t xml:space="preserve">create </w:t>
      </w:r>
      <w:r w:rsidRPr="002560ED">
        <w:t>our own policy which has the rules, only to allow traffic</w:t>
      </w:r>
      <w:r w:rsidR="008C30F2" w:rsidRPr="002560ED">
        <w:t xml:space="preserve"> and use the same.</w:t>
      </w:r>
    </w:p>
    <w:p w14:paraId="3504668E" w14:textId="74E5555A" w:rsidR="00FC3CE6" w:rsidRDefault="00FC3CE6" w:rsidP="002B4030">
      <w:pPr>
        <w:ind w:left="720"/>
        <w:jc w:val="both"/>
        <w:rPr>
          <w:rFonts w:ascii="Arial" w:hAnsi="Arial" w:cs="Arial"/>
          <w:color w:val="404040" w:themeColor="text1" w:themeTint="BF"/>
        </w:rPr>
      </w:pPr>
      <w:r>
        <w:rPr>
          <w:rFonts w:ascii="Arial" w:hAnsi="Arial" w:cs="Arial"/>
          <w:color w:val="404040" w:themeColor="text1" w:themeTint="BF"/>
        </w:rPr>
        <w:tab/>
      </w:r>
      <w:r>
        <w:rPr>
          <w:rFonts w:ascii="Arial" w:hAnsi="Arial" w:cs="Arial"/>
          <w:color w:val="404040" w:themeColor="text1" w:themeTint="BF"/>
        </w:rPr>
        <w:tab/>
      </w:r>
      <w:r>
        <w:rPr>
          <w:rFonts w:ascii="Arial" w:hAnsi="Arial" w:cs="Arial"/>
          <w:color w:val="404040" w:themeColor="text1" w:themeTint="BF"/>
        </w:rPr>
        <w:tab/>
      </w:r>
      <w:r>
        <w:rPr>
          <w:rFonts w:ascii="Arial" w:hAnsi="Arial" w:cs="Arial"/>
          <w:color w:val="404040" w:themeColor="text1" w:themeTint="BF"/>
        </w:rPr>
        <w:tab/>
      </w:r>
    </w:p>
    <w:p w14:paraId="269D719C" w14:textId="6E4524AC" w:rsidR="00AC533D" w:rsidRDefault="00FC3CE6" w:rsidP="002B4030">
      <w:pPr>
        <w:jc w:val="both"/>
      </w:pPr>
      <w:r>
        <w:t xml:space="preserve">24. </w:t>
      </w:r>
      <w:r w:rsidR="00E82A8E">
        <w:t>Once you are satisfied with IXIA tests.</w:t>
      </w:r>
      <w:r w:rsidR="00B31D1B">
        <w:t xml:space="preserve"> Select 3 from the </w:t>
      </w:r>
      <w:r w:rsidR="00797F79">
        <w:t>PowerShell</w:t>
      </w:r>
      <w:r w:rsidR="00B31D1B">
        <w:t xml:space="preserve"> Menu. This will power down the IXIA VM and virtual chassis.</w:t>
      </w:r>
    </w:p>
    <w:p w14:paraId="55DB4508" w14:textId="3EEBB75F" w:rsidR="00B31D1B" w:rsidRDefault="00B31D1B" w:rsidP="002B4030">
      <w:pPr>
        <w:jc w:val="both"/>
      </w:pPr>
      <w:r>
        <w:t xml:space="preserve">25. </w:t>
      </w:r>
      <w:r w:rsidR="00110C91">
        <w:t xml:space="preserve">Select 4 from the </w:t>
      </w:r>
      <w:r w:rsidR="00797F79">
        <w:t>PowerShell</w:t>
      </w:r>
      <w:r w:rsidR="00110C91">
        <w:t xml:space="preserve"> Menu</w:t>
      </w:r>
      <w:r w:rsidR="00797F79">
        <w:t xml:space="preserve">, </w:t>
      </w:r>
      <w:r w:rsidR="00110C91">
        <w:t xml:space="preserve">to remove IXIA from the </w:t>
      </w:r>
      <w:proofErr w:type="spellStart"/>
      <w:r w:rsidR="00797F79">
        <w:t>vCenter</w:t>
      </w:r>
      <w:proofErr w:type="spellEnd"/>
      <w:r w:rsidR="004675C9">
        <w:t xml:space="preserve"> inventory.</w:t>
      </w:r>
    </w:p>
    <w:p w14:paraId="686C6679" w14:textId="6E7D1CB7" w:rsidR="00AC533D" w:rsidRDefault="00AC533D" w:rsidP="002B4030">
      <w:pPr>
        <w:jc w:val="both"/>
      </w:pPr>
      <w:r>
        <w:t xml:space="preserve">Note: </w:t>
      </w:r>
      <w:r w:rsidR="0044180D">
        <w:t xml:space="preserve">On the partner solution, </w:t>
      </w:r>
      <w:r w:rsidR="00753B25">
        <w:t>you may also have to remove or</w:t>
      </w:r>
      <w:r>
        <w:t xml:space="preserve"> </w:t>
      </w:r>
      <w:r w:rsidR="0044180D">
        <w:t xml:space="preserve">mark the IXIA VMs as unprotected before removing from </w:t>
      </w:r>
      <w:proofErr w:type="spellStart"/>
      <w:r w:rsidR="00797F79">
        <w:t>vCenter</w:t>
      </w:r>
      <w:proofErr w:type="spellEnd"/>
      <w:r w:rsidR="0044180D">
        <w:t xml:space="preserve">. Read partner solution </w:t>
      </w:r>
      <w:r w:rsidR="00AE2B70">
        <w:t>instructions</w:t>
      </w:r>
      <w:r w:rsidR="0044180D">
        <w:t>.</w:t>
      </w:r>
    </w:p>
    <w:p w14:paraId="479F2E53" w14:textId="50C37FA8" w:rsidR="004F7041" w:rsidRPr="002B4030" w:rsidRDefault="00F52139" w:rsidP="002B4030">
      <w:pPr>
        <w:jc w:val="both"/>
      </w:pPr>
      <w:r w:rsidRPr="002B4030">
        <w:t xml:space="preserve">Next is to prepare for </w:t>
      </w:r>
      <w:r w:rsidR="00797F79" w:rsidRPr="002B4030">
        <w:t>V</w:t>
      </w:r>
      <w:r w:rsidRPr="002B4030">
        <w:t>erti</w:t>
      </w:r>
      <w:r w:rsidR="00753B25" w:rsidRPr="002B4030">
        <w:t>cal scale tests. In summary</w:t>
      </w:r>
      <w:r w:rsidR="00797F79" w:rsidRPr="002B4030">
        <w:t>,</w:t>
      </w:r>
      <w:r w:rsidR="00753B25" w:rsidRPr="002B4030">
        <w:t xml:space="preserve"> we perform </w:t>
      </w:r>
      <w:r w:rsidR="00797F79" w:rsidRPr="002B4030">
        <w:t xml:space="preserve">the </w:t>
      </w:r>
      <w:r w:rsidR="00753B25" w:rsidRPr="002B4030">
        <w:t>following steps</w:t>
      </w:r>
      <w:r w:rsidR="00797F79" w:rsidRPr="002B4030">
        <w:t>.</w:t>
      </w:r>
    </w:p>
    <w:p w14:paraId="0F0309E0" w14:textId="0D93A705" w:rsidR="00F52139" w:rsidRPr="002B4030" w:rsidRDefault="00101F63" w:rsidP="002B4030">
      <w:pPr>
        <w:pStyle w:val="ListParagraph"/>
        <w:numPr>
          <w:ilvl w:val="0"/>
          <w:numId w:val="1"/>
        </w:numPr>
        <w:jc w:val="both"/>
      </w:pPr>
      <w:r w:rsidRPr="002B4030">
        <w:t xml:space="preserve">Add </w:t>
      </w:r>
      <w:r w:rsidR="00F52139" w:rsidRPr="002B4030">
        <w:t>32 Linux-VMs</w:t>
      </w:r>
      <w:r w:rsidR="00797F79" w:rsidRPr="002B4030">
        <w:t>.</w:t>
      </w:r>
    </w:p>
    <w:p w14:paraId="730F273E" w14:textId="201E6E36" w:rsidR="00F52139" w:rsidRPr="002B4030" w:rsidRDefault="00F52139" w:rsidP="002B4030">
      <w:pPr>
        <w:pStyle w:val="ListParagraph"/>
        <w:numPr>
          <w:ilvl w:val="0"/>
          <w:numId w:val="1"/>
        </w:numPr>
        <w:jc w:val="both"/>
      </w:pPr>
      <w:r w:rsidRPr="002B4030">
        <w:t xml:space="preserve">Add additional 7 interfaces to </w:t>
      </w:r>
      <w:r w:rsidR="00101F63" w:rsidRPr="002B4030">
        <w:t xml:space="preserve">each Linux-VM to </w:t>
      </w:r>
      <w:r w:rsidRPr="002B4030">
        <w:t xml:space="preserve">make it 8 interfaces </w:t>
      </w:r>
      <w:r w:rsidR="00797F79">
        <w:t xml:space="preserve">in </w:t>
      </w:r>
      <w:r w:rsidRPr="002B4030">
        <w:t>total</w:t>
      </w:r>
      <w:r w:rsidR="00797F79">
        <w:t>.</w:t>
      </w:r>
    </w:p>
    <w:p w14:paraId="7DA63C05" w14:textId="4A76D95F" w:rsidR="00F52139" w:rsidRPr="002B4030" w:rsidRDefault="00E35EBC" w:rsidP="002B4030">
      <w:pPr>
        <w:pStyle w:val="ListParagraph"/>
        <w:numPr>
          <w:ilvl w:val="0"/>
          <w:numId w:val="1"/>
        </w:numPr>
        <w:jc w:val="both"/>
      </w:pPr>
      <w:r w:rsidRPr="002B4030">
        <w:t>Power on VMs</w:t>
      </w:r>
      <w:r w:rsidR="00797F79">
        <w:t>.</w:t>
      </w:r>
    </w:p>
    <w:p w14:paraId="7581CA0E" w14:textId="29AEB82F" w:rsidR="00E35EBC" w:rsidRPr="002B4030" w:rsidRDefault="00E35EBC" w:rsidP="002B4030">
      <w:pPr>
        <w:pStyle w:val="ListParagraph"/>
        <w:numPr>
          <w:ilvl w:val="0"/>
          <w:numId w:val="1"/>
        </w:numPr>
        <w:jc w:val="both"/>
      </w:pPr>
      <w:r w:rsidRPr="002B4030">
        <w:t>Configure IP addresses on the new interfaces</w:t>
      </w:r>
      <w:r w:rsidR="00233536">
        <w:t>. Please see section</w:t>
      </w:r>
      <w:proofErr w:type="gramStart"/>
      <w:r w:rsidR="00233536">
        <w:t xml:space="preserve">: </w:t>
      </w:r>
      <w:r w:rsidR="00B74130" w:rsidRPr="002B4030">
        <w:t>”Vertical</w:t>
      </w:r>
      <w:proofErr w:type="gramEnd"/>
      <w:r w:rsidR="00B74130" w:rsidRPr="002B4030">
        <w:t xml:space="preserve"> Scale setup IP Addresses” for </w:t>
      </w:r>
      <w:r w:rsidR="00791723" w:rsidRPr="002B4030">
        <w:t>IP address structure for the interfaces</w:t>
      </w:r>
      <w:r w:rsidR="00797F79">
        <w:t>.</w:t>
      </w:r>
    </w:p>
    <w:p w14:paraId="7F1D60EC" w14:textId="13A6E54C" w:rsidR="00F75EB9" w:rsidRPr="002B4030" w:rsidRDefault="00F75EB9" w:rsidP="002B4030">
      <w:pPr>
        <w:pStyle w:val="ListParagraph"/>
        <w:numPr>
          <w:ilvl w:val="0"/>
          <w:numId w:val="1"/>
        </w:numPr>
        <w:jc w:val="both"/>
      </w:pPr>
      <w:r w:rsidRPr="002B4030">
        <w:t xml:space="preserve">Run the ping test </w:t>
      </w:r>
      <w:r w:rsidR="00640DA9" w:rsidRPr="002B4030">
        <w:t>for connectivity across all 256 interfaces</w:t>
      </w:r>
      <w:r w:rsidR="00797F79">
        <w:t>.</w:t>
      </w:r>
    </w:p>
    <w:p w14:paraId="5C3864AF" w14:textId="7545B186" w:rsidR="00791723" w:rsidRPr="002B4030" w:rsidRDefault="00342581" w:rsidP="002B4030">
      <w:pPr>
        <w:jc w:val="both"/>
      </w:pPr>
      <w:r w:rsidRPr="002B4030">
        <w:t>2</w:t>
      </w:r>
      <w:r w:rsidR="00837841" w:rsidRPr="002B4030">
        <w:t xml:space="preserve">6. Go to </w:t>
      </w:r>
      <w:r w:rsidR="00797F79" w:rsidRPr="002B4030">
        <w:t>PowerShell</w:t>
      </w:r>
      <w:r w:rsidR="00837841" w:rsidRPr="002B4030">
        <w:t xml:space="preserve"> window that is running infrastructure program and enter 5. This will add </w:t>
      </w:r>
      <w:r w:rsidR="006C2064" w:rsidRPr="002B4030">
        <w:t xml:space="preserve">32 </w:t>
      </w:r>
      <w:r w:rsidR="00837841" w:rsidRPr="002B4030">
        <w:t>Li</w:t>
      </w:r>
      <w:r w:rsidR="006C2064" w:rsidRPr="002B4030">
        <w:t xml:space="preserve">nux VMs. When prompted enter 1 for </w:t>
      </w:r>
      <w:r w:rsidR="00797F79">
        <w:t>S</w:t>
      </w:r>
      <w:r w:rsidR="006C2064" w:rsidRPr="002B4030">
        <w:t>tarting VM and 32 for Ending VM.</w:t>
      </w:r>
      <w:r w:rsidR="00837841" w:rsidRPr="002B4030">
        <w:t xml:space="preserve"> </w:t>
      </w:r>
    </w:p>
    <w:p w14:paraId="3829BA72" w14:textId="0F104357" w:rsidR="00D867CD" w:rsidRPr="002B4030" w:rsidRDefault="00E134B1" w:rsidP="002B4030">
      <w:pPr>
        <w:jc w:val="both"/>
      </w:pPr>
      <w:r w:rsidRPr="002B4030">
        <w:t xml:space="preserve">27. </w:t>
      </w:r>
      <w:r w:rsidR="00AD7ACC" w:rsidRPr="002B4030">
        <w:t xml:space="preserve">After completion of step 26, </w:t>
      </w:r>
      <w:r w:rsidR="00797F79">
        <w:t>e</w:t>
      </w:r>
      <w:r w:rsidRPr="002B4030">
        <w:t xml:space="preserve">nter 6 </w:t>
      </w:r>
      <w:r w:rsidR="00797F79">
        <w:t>i</w:t>
      </w:r>
      <w:r w:rsidR="00B35236" w:rsidRPr="002B4030">
        <w:t>n the selection menu</w:t>
      </w:r>
      <w:r w:rsidR="00797F79">
        <w:t>,</w:t>
      </w:r>
      <w:r w:rsidR="00B35236" w:rsidRPr="002B4030">
        <w:t xml:space="preserve"> to add additional interfaces. Enter 7, this will add 7 new interfaces and it will make 8 </w:t>
      </w:r>
      <w:r w:rsidR="00797F79">
        <w:t xml:space="preserve">In </w:t>
      </w:r>
      <w:r w:rsidR="00B35236" w:rsidRPr="002B4030">
        <w:t>total</w:t>
      </w:r>
      <w:r w:rsidR="00797F79">
        <w:t>.</w:t>
      </w:r>
      <w:r w:rsidR="00AD7ACC" w:rsidRPr="002B4030">
        <w:t xml:space="preserve">28. After completion of step 27 above, </w:t>
      </w:r>
      <w:r w:rsidR="00797F79">
        <w:t>e</w:t>
      </w:r>
      <w:r w:rsidR="00AD7ACC" w:rsidRPr="002B4030">
        <w:t>nter 7</w:t>
      </w:r>
      <w:r w:rsidR="00D867CD" w:rsidRPr="002B4030">
        <w:t xml:space="preserve"> to power on Linux-VM</w:t>
      </w:r>
      <w:r w:rsidR="00797F79">
        <w:t>s.</w:t>
      </w:r>
    </w:p>
    <w:p w14:paraId="196F53F1" w14:textId="7DF422B0" w:rsidR="00BE0877" w:rsidRPr="002B4030" w:rsidRDefault="00D867CD" w:rsidP="002B4030">
      <w:pPr>
        <w:jc w:val="both"/>
      </w:pPr>
      <w:r w:rsidRPr="002B4030">
        <w:t xml:space="preserve">29. After completion of step 28 above, </w:t>
      </w:r>
      <w:r w:rsidR="00797F79">
        <w:t>e</w:t>
      </w:r>
      <w:r w:rsidRPr="002B4030">
        <w:t>nter 8</w:t>
      </w:r>
      <w:r w:rsidR="00751FE6" w:rsidRPr="002B4030">
        <w:t xml:space="preserve"> to configure </w:t>
      </w:r>
      <w:r w:rsidR="001E5D14" w:rsidRPr="002B4030">
        <w:t xml:space="preserve">IP addresses on </w:t>
      </w:r>
      <w:r w:rsidR="00BE0877" w:rsidRPr="002B4030">
        <w:t>newly added interfaces on Linux VMs.</w:t>
      </w:r>
    </w:p>
    <w:p w14:paraId="1ACB1C1A" w14:textId="77777777" w:rsidR="0098509E" w:rsidRPr="002B4030" w:rsidRDefault="00FF1EEE" w:rsidP="002B4030">
      <w:pPr>
        <w:jc w:val="both"/>
      </w:pPr>
      <w:r w:rsidRPr="002B4030">
        <w:t>30. Open Git Bash on the Main windows console.</w:t>
      </w:r>
      <w:r w:rsidR="00500883" w:rsidRPr="002B4030">
        <w:t xml:space="preserve"> “cd</w:t>
      </w:r>
      <w:r w:rsidR="00083635" w:rsidRPr="002B4030">
        <w:t xml:space="preserve"> f:\git”</w:t>
      </w:r>
      <w:r w:rsidR="0098509E" w:rsidRPr="002B4030">
        <w:t>.</w:t>
      </w:r>
    </w:p>
    <w:p w14:paraId="711F98FB" w14:textId="71AE398D" w:rsidR="00D24A26" w:rsidRPr="002B4030" w:rsidRDefault="0098509E" w:rsidP="002B4030">
      <w:pPr>
        <w:jc w:val="both"/>
      </w:pPr>
      <w:r w:rsidRPr="002B4030">
        <w:t xml:space="preserve">NOTE: By default, the scripts present in F:\Git are the versions bundled when the </w:t>
      </w:r>
      <w:proofErr w:type="spellStart"/>
      <w:r w:rsidRPr="002B4030">
        <w:t>vApp</w:t>
      </w:r>
      <w:proofErr w:type="spellEnd"/>
      <w:r w:rsidRPr="002B4030">
        <w:t xml:space="preserve"> was </w:t>
      </w:r>
      <w:r w:rsidR="00EA3E8A" w:rsidRPr="002B4030">
        <w:t xml:space="preserve">initially </w:t>
      </w:r>
      <w:r w:rsidRPr="002B4030">
        <w:t>built. So, we will need to sync a few scripts from F:\script</w:t>
      </w:r>
      <w:r w:rsidR="00351F64">
        <w:t>Repo</w:t>
      </w:r>
      <w:r w:rsidRPr="002B4030">
        <w:t xml:space="preserve">\infrascripts-master\perfscripts (latest scripts </w:t>
      </w:r>
      <w:r w:rsidRPr="002B4030">
        <w:lastRenderedPageBreak/>
        <w:t>directory). This should ensure that we have the correct IP addresses that are being pinged. Else, the ping requests will FAIL.</w:t>
      </w:r>
      <w:r w:rsidR="00476CE8" w:rsidRPr="002B4030">
        <w:t xml:space="preserve">31 </w:t>
      </w:r>
      <w:r w:rsidR="00DB62BE">
        <w:t>R</w:t>
      </w:r>
      <w:r w:rsidR="00476CE8" w:rsidRPr="002B4030">
        <w:t>un ./ping_linux_vm.sh. This will test connectivity to all Linux-VMs newly added.</w:t>
      </w:r>
      <w:r w:rsidR="00D24A26" w:rsidRPr="002B4030">
        <w:t xml:space="preserve"> If</w:t>
      </w:r>
      <w:r w:rsidR="00797F79">
        <w:t xml:space="preserve"> there are</w:t>
      </w:r>
      <w:r w:rsidR="00D24A26" w:rsidRPr="002B4030">
        <w:t xml:space="preserve"> issues</w:t>
      </w:r>
      <w:r w:rsidR="00797F79">
        <w:t>,</w:t>
      </w:r>
      <w:r w:rsidR="00D24A26" w:rsidRPr="002B4030">
        <w:t xml:space="preserve"> please fix them.</w:t>
      </w:r>
    </w:p>
    <w:p w14:paraId="2045D877" w14:textId="5DFF490A" w:rsidR="00EC4FC1" w:rsidRPr="002B4030" w:rsidRDefault="00D24A26" w:rsidP="002B4030">
      <w:pPr>
        <w:jc w:val="both"/>
      </w:pPr>
      <w:r w:rsidRPr="002B4030">
        <w:t>32. If partner solution is not already installed</w:t>
      </w:r>
      <w:r w:rsidR="00DB62BE">
        <w:t>,</w:t>
      </w:r>
      <w:r w:rsidRPr="002B4030">
        <w:t xml:space="preserve"> you may have to install it now. If you have alread</w:t>
      </w:r>
      <w:r w:rsidR="00DD6677" w:rsidRPr="002B4030">
        <w:t xml:space="preserve">y installed from </w:t>
      </w:r>
      <w:r w:rsidR="00DB62BE">
        <w:t>P</w:t>
      </w:r>
      <w:r w:rsidR="00DD6677" w:rsidRPr="002B4030">
        <w:t>erformance tests, ensure</w:t>
      </w:r>
      <w:r w:rsidR="00EC4FC1" w:rsidRPr="002B4030">
        <w:t xml:space="preserve"> all the newly added VMs are appearing in the </w:t>
      </w:r>
      <w:r w:rsidR="00DB62BE">
        <w:t>P</w:t>
      </w:r>
      <w:r w:rsidR="00EC4FC1" w:rsidRPr="002B4030">
        <w:t xml:space="preserve">artner </w:t>
      </w:r>
      <w:r w:rsidR="00DB62BE">
        <w:t>M</w:t>
      </w:r>
      <w:r w:rsidR="00EC4FC1" w:rsidRPr="002B4030">
        <w:t xml:space="preserve">anagement </w:t>
      </w:r>
      <w:r w:rsidR="00DB62BE">
        <w:t>C</w:t>
      </w:r>
      <w:r w:rsidR="00EC4FC1" w:rsidRPr="002B4030">
        <w:t>onsole.</w:t>
      </w:r>
      <w:r w:rsidR="00D96B75" w:rsidRPr="002B4030">
        <w:t xml:space="preserve"> Follow the partner instructions and ensure </w:t>
      </w:r>
      <w:r w:rsidR="00DB62BE">
        <w:t xml:space="preserve">that the </w:t>
      </w:r>
      <w:r w:rsidR="00D96B75" w:rsidRPr="002B4030">
        <w:t>correct policies are applied to Linux-VMs</w:t>
      </w:r>
      <w:r w:rsidR="00DB62BE">
        <w:t>.</w:t>
      </w:r>
    </w:p>
    <w:p w14:paraId="3A0E86B9" w14:textId="3014F6DD" w:rsidR="00C5013D" w:rsidRPr="002B4030" w:rsidRDefault="00EC4FC1" w:rsidP="002B4030">
      <w:pPr>
        <w:jc w:val="both"/>
      </w:pPr>
      <w:r w:rsidRPr="002B4030">
        <w:t>33. Run the connectivity test</w:t>
      </w:r>
      <w:r w:rsidR="00DB62BE">
        <w:t>.</w:t>
      </w:r>
    </w:p>
    <w:p w14:paraId="000F6FF9" w14:textId="43E2C69D" w:rsidR="003572C7" w:rsidRDefault="00360CA9" w:rsidP="002B4030">
      <w:pPr>
        <w:jc w:val="both"/>
      </w:pPr>
      <w:r w:rsidRPr="002B4030">
        <w:t xml:space="preserve">Open console to Linux-VM1 from </w:t>
      </w:r>
      <w:proofErr w:type="spellStart"/>
      <w:r w:rsidR="00797F79" w:rsidRPr="002B4030">
        <w:t>vCenter</w:t>
      </w:r>
      <w:proofErr w:type="spellEnd"/>
      <w:r w:rsidRPr="002B4030">
        <w:t xml:space="preserve">. (Note you can </w:t>
      </w:r>
      <w:r w:rsidR="00DB62BE">
        <w:t>SSH</w:t>
      </w:r>
      <w:r w:rsidR="00351F64">
        <w:t xml:space="preserve"> </w:t>
      </w:r>
      <w:r w:rsidR="001C2F6C" w:rsidRPr="002B4030">
        <w:t>to address 172.16.11.1</w:t>
      </w:r>
      <w:r w:rsidR="00DB62BE">
        <w:t>,</w:t>
      </w:r>
      <w:r w:rsidR="001C2F6C" w:rsidRPr="002B4030">
        <w:t xml:space="preserve"> however, if you are testing firewalls</w:t>
      </w:r>
      <w:r w:rsidR="00DB62BE">
        <w:t>,</w:t>
      </w:r>
      <w:r w:rsidR="001C2F6C" w:rsidRPr="002B4030">
        <w:t xml:space="preserve"> the connectivity may get affected</w:t>
      </w:r>
      <w:r w:rsidR="00DB62BE">
        <w:t>. S</w:t>
      </w:r>
      <w:r w:rsidR="001C2F6C" w:rsidRPr="002B4030">
        <w:t>o</w:t>
      </w:r>
      <w:r w:rsidR="00DB62BE">
        <w:t>,</w:t>
      </w:r>
      <w:r w:rsidR="001C2F6C" w:rsidRPr="002B4030">
        <w:t xml:space="preserve"> recommend </w:t>
      </w:r>
      <w:r w:rsidR="00DB62BE">
        <w:t xml:space="preserve">option is </w:t>
      </w:r>
      <w:r w:rsidR="001C2F6C" w:rsidRPr="002B4030">
        <w:t>to use popup console)</w:t>
      </w:r>
      <w:r w:rsidR="003572C7" w:rsidRPr="002B4030">
        <w:t xml:space="preserve">. The username and password to connect to it, are as follows: </w:t>
      </w:r>
      <w:proofErr w:type="spellStart"/>
      <w:r w:rsidR="003572C7" w:rsidRPr="002B4030">
        <w:t>vmware</w:t>
      </w:r>
      <w:proofErr w:type="spellEnd"/>
      <w:r w:rsidR="003572C7" w:rsidRPr="002B4030">
        <w:t>/VMware1!</w:t>
      </w:r>
    </w:p>
    <w:p w14:paraId="4C9209CC" w14:textId="282E822A" w:rsidR="00DB62BE" w:rsidRPr="002B4030" w:rsidRDefault="00DB62BE" w:rsidP="002B4030">
      <w:pPr>
        <w:jc w:val="both"/>
      </w:pPr>
      <w:r>
        <w:t>Run the following commands.</w:t>
      </w:r>
    </w:p>
    <w:p w14:paraId="33796D90" w14:textId="77777777" w:rsidR="002560ED" w:rsidRDefault="00C5013D" w:rsidP="002B4030">
      <w:pPr>
        <w:jc w:val="both"/>
      </w:pPr>
      <w:r w:rsidRPr="002B4030">
        <w:t>./ping_test_if.sh &gt; results</w:t>
      </w:r>
    </w:p>
    <w:p w14:paraId="55C6D5BC" w14:textId="54148D31" w:rsidR="00C5013D" w:rsidRPr="002B4030" w:rsidRDefault="00C5013D" w:rsidP="002B4030">
      <w:pPr>
        <w:jc w:val="both"/>
      </w:pPr>
      <w:r w:rsidRPr="002B4030">
        <w:t>tail -f results</w:t>
      </w:r>
    </w:p>
    <w:p w14:paraId="1B0747C0" w14:textId="5E8CA14A" w:rsidR="00C5013D" w:rsidRPr="002B4030" w:rsidRDefault="00E019B0" w:rsidP="002B4030">
      <w:pPr>
        <w:jc w:val="both"/>
      </w:pPr>
      <w:r w:rsidRPr="002B4030">
        <w:t xml:space="preserve">Check </w:t>
      </w:r>
      <w:r w:rsidR="00DB62BE">
        <w:t>for the</w:t>
      </w:r>
      <w:r w:rsidRPr="002B4030">
        <w:t xml:space="preserve"> desired results. Based on filters</w:t>
      </w:r>
      <w:r w:rsidR="00DB62BE">
        <w:t>,</w:t>
      </w:r>
      <w:r w:rsidRPr="002B4030">
        <w:t xml:space="preserve"> you may s</w:t>
      </w:r>
      <w:r w:rsidR="00696177" w:rsidRPr="002B4030">
        <w:t>ee some end points are not reachable.</w:t>
      </w:r>
    </w:p>
    <w:p w14:paraId="48066861" w14:textId="5FE5EB0D" w:rsidR="00696177" w:rsidRPr="002B4030" w:rsidRDefault="005C53DC" w:rsidP="002B4030">
      <w:pPr>
        <w:jc w:val="both"/>
      </w:pPr>
      <w:r w:rsidRPr="002B4030">
        <w:t>p</w:t>
      </w:r>
      <w:r w:rsidR="00696177" w:rsidRPr="002B4030">
        <w:t xml:space="preserve">ing_test_if.sh are also bundled with the scripts that you downloaded from </w:t>
      </w:r>
      <w:r w:rsidR="00DB62BE">
        <w:t>Git</w:t>
      </w:r>
      <w:r w:rsidR="00DB62BE" w:rsidRPr="002B4030">
        <w:t xml:space="preserve"> </w:t>
      </w:r>
      <w:r w:rsidR="00696177" w:rsidRPr="002B4030">
        <w:t>hub.</w:t>
      </w:r>
      <w:r w:rsidR="00EF003E" w:rsidRPr="002B4030">
        <w:t xml:space="preserve"> </w:t>
      </w:r>
    </w:p>
    <w:p w14:paraId="3C45F003" w14:textId="16637FFC" w:rsidR="005C53DC" w:rsidRPr="002B4030" w:rsidRDefault="005C53DC" w:rsidP="002B4030">
      <w:pPr>
        <w:jc w:val="both"/>
      </w:pPr>
      <w:r w:rsidRPr="002B4030">
        <w:t xml:space="preserve">You may </w:t>
      </w:r>
      <w:proofErr w:type="spellStart"/>
      <w:r w:rsidRPr="002B4030">
        <w:t>scp</w:t>
      </w:r>
      <w:proofErr w:type="spellEnd"/>
      <w:r w:rsidRPr="002B4030">
        <w:t xml:space="preserve"> ping_test_if.sh to other Linux-VM machines and </w:t>
      </w:r>
      <w:r w:rsidR="004371E7" w:rsidRPr="002B4030">
        <w:t>perform similar connectivity tests if you desire.</w:t>
      </w:r>
      <w:bookmarkStart w:id="0" w:name="_GoBack"/>
      <w:bookmarkEnd w:id="0"/>
    </w:p>
    <w:p w14:paraId="3926F59A" w14:textId="77777777" w:rsidR="00940652" w:rsidRPr="002B4030" w:rsidRDefault="00940652" w:rsidP="002B4030">
      <w:pPr>
        <w:jc w:val="both"/>
      </w:pPr>
    </w:p>
    <w:p w14:paraId="551F89CA" w14:textId="1DDC53B9" w:rsidR="00A26854" w:rsidRPr="002B4030" w:rsidRDefault="00A26854" w:rsidP="002B4030">
      <w:pPr>
        <w:jc w:val="both"/>
      </w:pPr>
      <w:r w:rsidRPr="002B4030">
        <w:t>Now</w:t>
      </w:r>
      <w:r w:rsidR="009F2D85">
        <w:t>,</w:t>
      </w:r>
      <w:r w:rsidRPr="002B4030">
        <w:t xml:space="preserve"> you have completed the tests. Before removing infrastructure</w:t>
      </w:r>
      <w:r w:rsidR="009F2D85">
        <w:t>,</w:t>
      </w:r>
      <w:r w:rsidRPr="002B4030">
        <w:t xml:space="preserve"> </w:t>
      </w:r>
      <w:r w:rsidR="009F2D85">
        <w:t>p</w:t>
      </w:r>
      <w:r w:rsidRPr="002B4030">
        <w:t xml:space="preserve">lease follow partner uninstall instructions and uninstall it from the </w:t>
      </w:r>
      <w:proofErr w:type="spellStart"/>
      <w:r w:rsidR="00797F79" w:rsidRPr="002B4030">
        <w:t>vCenter</w:t>
      </w:r>
      <w:proofErr w:type="spellEnd"/>
      <w:r w:rsidRPr="002B4030">
        <w:t>.</w:t>
      </w:r>
      <w:r w:rsidR="002B5B14" w:rsidRPr="002B4030">
        <w:t xml:space="preserve"> This includes deletion of Security Group/Policy, Un-deployment of the Service VM, GI (if applicable), Service un-registration etc.,)</w:t>
      </w:r>
    </w:p>
    <w:p w14:paraId="59B0AC12" w14:textId="77777777" w:rsidR="002B66D8" w:rsidRPr="002B4030" w:rsidRDefault="002B66D8" w:rsidP="002B4030">
      <w:pPr>
        <w:jc w:val="both"/>
      </w:pPr>
    </w:p>
    <w:p w14:paraId="6A0069B4" w14:textId="3F3E4D06" w:rsidR="000440D3" w:rsidRPr="002B4030" w:rsidRDefault="002B66D8" w:rsidP="002B4030">
      <w:pPr>
        <w:jc w:val="both"/>
      </w:pPr>
      <w:r w:rsidRPr="002B4030">
        <w:t xml:space="preserve">34. Go to </w:t>
      </w:r>
      <w:r w:rsidR="00433867" w:rsidRPr="00433867">
        <w:t>PowerShell</w:t>
      </w:r>
      <w:r w:rsidR="00433867" w:rsidRPr="00433867" w:rsidDel="00433867">
        <w:t xml:space="preserve"> </w:t>
      </w:r>
      <w:r w:rsidRPr="002B4030">
        <w:t>window where we are running the infrastructure script</w:t>
      </w:r>
      <w:r w:rsidR="00433867">
        <w:t xml:space="preserve"> and e</w:t>
      </w:r>
      <w:r w:rsidRPr="002B4030">
        <w:t xml:space="preserve">nter </w:t>
      </w:r>
      <w:r w:rsidR="000440D3" w:rsidRPr="002B4030">
        <w:t>9</w:t>
      </w:r>
      <w:r w:rsidR="00433867">
        <w:t>,</w:t>
      </w:r>
      <w:r w:rsidR="00A63AF0">
        <w:t xml:space="preserve"> </w:t>
      </w:r>
      <w:r w:rsidR="000440D3" w:rsidRPr="002B4030">
        <w:t>to power off Linux-VM</w:t>
      </w:r>
      <w:r w:rsidR="00433867">
        <w:t>s.</w:t>
      </w:r>
    </w:p>
    <w:p w14:paraId="234FE6A9" w14:textId="546D0235" w:rsidR="00A26854" w:rsidRPr="002B4030" w:rsidRDefault="000440D3" w:rsidP="002B4030">
      <w:pPr>
        <w:jc w:val="both"/>
      </w:pPr>
      <w:r w:rsidRPr="002B4030">
        <w:t>35 After completion of step 34</w:t>
      </w:r>
      <w:r w:rsidR="00433867">
        <w:t>,</w:t>
      </w:r>
      <w:r w:rsidRPr="002B4030">
        <w:t xml:space="preserve"> enter 10 to remove Linux VM</w:t>
      </w:r>
      <w:r w:rsidR="00433867">
        <w:t>s</w:t>
      </w:r>
      <w:r w:rsidRPr="002B4030">
        <w:t xml:space="preserve"> from the</w:t>
      </w:r>
      <w:r w:rsidR="002B66D8" w:rsidRPr="002B4030">
        <w:t xml:space="preserve"> </w:t>
      </w:r>
      <w:proofErr w:type="spellStart"/>
      <w:r w:rsidR="00797F79" w:rsidRPr="002B4030">
        <w:t>vCenter</w:t>
      </w:r>
      <w:proofErr w:type="spellEnd"/>
      <w:r w:rsidRPr="002B4030">
        <w:t xml:space="preserve"> inventory</w:t>
      </w:r>
      <w:r w:rsidR="00433867">
        <w:t>.</w:t>
      </w:r>
    </w:p>
    <w:p w14:paraId="4562E307" w14:textId="193D3733" w:rsidR="000440D3" w:rsidRPr="002B4030" w:rsidRDefault="000440D3" w:rsidP="002B4030">
      <w:pPr>
        <w:jc w:val="both"/>
      </w:pPr>
      <w:r w:rsidRPr="002B4030">
        <w:t>36. After completion of step 35</w:t>
      </w:r>
      <w:r w:rsidR="00433867">
        <w:t>,</w:t>
      </w:r>
      <w:r w:rsidRPr="002B4030">
        <w:t xml:space="preserve"> enter </w:t>
      </w:r>
      <w:r w:rsidR="007B7543" w:rsidRPr="002B4030">
        <w:t xml:space="preserve">11 to clear the remaining configuration from the </w:t>
      </w:r>
      <w:proofErr w:type="spellStart"/>
      <w:r w:rsidR="00797F79" w:rsidRPr="002B4030">
        <w:t>vCenter</w:t>
      </w:r>
      <w:proofErr w:type="spellEnd"/>
      <w:r w:rsidR="00433867">
        <w:t>.</w:t>
      </w:r>
    </w:p>
    <w:p w14:paraId="1E347778" w14:textId="04C70109" w:rsidR="00873E70" w:rsidRPr="002B4030" w:rsidRDefault="00873E70" w:rsidP="002B4030">
      <w:pPr>
        <w:jc w:val="both"/>
      </w:pPr>
      <w:r w:rsidRPr="002B4030">
        <w:t xml:space="preserve">37. Finally you </w:t>
      </w:r>
      <w:proofErr w:type="gramStart"/>
      <w:r w:rsidRPr="002B4030">
        <w:t>have to</w:t>
      </w:r>
      <w:proofErr w:type="gramEnd"/>
      <w:r w:rsidRPr="002B4030">
        <w:t xml:space="preserve"> return the resources borrowed from one cloud. This is done by:</w:t>
      </w:r>
    </w:p>
    <w:p w14:paraId="705DF9CC" w14:textId="5623300E" w:rsidR="004F7041" w:rsidRPr="002B4030" w:rsidRDefault="006E7EE6" w:rsidP="002B4030">
      <w:pPr>
        <w:jc w:val="both"/>
      </w:pPr>
      <w:r w:rsidRPr="002B4030">
        <w:t>O</w:t>
      </w:r>
      <w:r w:rsidR="00433867">
        <w:t>pe</w:t>
      </w:r>
      <w:r w:rsidRPr="002B4030">
        <w:t>n</w:t>
      </w:r>
      <w:r w:rsidR="00433867">
        <w:t xml:space="preserve"> the</w:t>
      </w:r>
      <w:r w:rsidRPr="002B4030">
        <w:t xml:space="preserve"> </w:t>
      </w:r>
      <w:proofErr w:type="spellStart"/>
      <w:r w:rsidR="005F37FA">
        <w:t>PyCharm</w:t>
      </w:r>
      <w:proofErr w:type="spellEnd"/>
      <w:r w:rsidRPr="002B4030">
        <w:t xml:space="preserve"> project and run</w:t>
      </w:r>
      <w:r w:rsidR="004F7041" w:rsidRPr="002B4030">
        <w:t xml:space="preserve"> certCl</w:t>
      </w:r>
      <w:r w:rsidRPr="002B4030">
        <w:t>ient</w:t>
      </w:r>
      <w:r w:rsidR="002560ED">
        <w:t>.py</w:t>
      </w:r>
      <w:r w:rsidR="004F7041" w:rsidRPr="002B4030">
        <w:t xml:space="preserve"> (if not already running)</w:t>
      </w:r>
      <w:r w:rsidR="00433867">
        <w:t>.</w:t>
      </w:r>
    </w:p>
    <w:p w14:paraId="3830A01E" w14:textId="706A51A9" w:rsidR="004F7041" w:rsidRPr="002B4030" w:rsidRDefault="00433867" w:rsidP="002B4030">
      <w:pPr>
        <w:jc w:val="both"/>
      </w:pPr>
      <w:r>
        <w:t>S</w:t>
      </w:r>
      <w:r w:rsidR="004F7041" w:rsidRPr="002B4030">
        <w:t>elect option 4 “Remove IXIA Resources”</w:t>
      </w:r>
      <w:r>
        <w:t>.</w:t>
      </w:r>
    </w:p>
    <w:p w14:paraId="120BC03E" w14:textId="1CA66B8A" w:rsidR="008055E4" w:rsidRPr="002B4030" w:rsidRDefault="00F438AC" w:rsidP="002B4030">
      <w:pPr>
        <w:jc w:val="both"/>
      </w:pPr>
      <w:r w:rsidRPr="002B4030">
        <w:t>Congra</w:t>
      </w:r>
      <w:r w:rsidR="0061321F" w:rsidRPr="002B4030">
        <w:t>t</w:t>
      </w:r>
      <w:r w:rsidRPr="002B4030">
        <w:t xml:space="preserve">ulations, you have completed </w:t>
      </w:r>
      <w:r w:rsidR="00433867">
        <w:t>P</w:t>
      </w:r>
      <w:r w:rsidRPr="002B4030">
        <w:t xml:space="preserve">erformance and </w:t>
      </w:r>
      <w:r w:rsidR="00433867">
        <w:t>V</w:t>
      </w:r>
      <w:r w:rsidRPr="002B4030">
        <w:t xml:space="preserve">ertical </w:t>
      </w:r>
      <w:r w:rsidR="00433867">
        <w:t>S</w:t>
      </w:r>
      <w:r w:rsidRPr="002B4030">
        <w:t>cale test</w:t>
      </w:r>
      <w:r w:rsidR="00433867">
        <w:t>s</w:t>
      </w:r>
      <w:r w:rsidRPr="002B4030">
        <w:t xml:space="preserve"> of NSX scale test plan</w:t>
      </w:r>
      <w:r w:rsidR="00433867">
        <w:t>.</w:t>
      </w:r>
    </w:p>
    <w:p w14:paraId="249D6507" w14:textId="77777777" w:rsidR="00F438AC" w:rsidRPr="002B4030" w:rsidRDefault="00F438AC" w:rsidP="002B4030">
      <w:pPr>
        <w:jc w:val="both"/>
      </w:pPr>
      <w:r w:rsidRPr="002B4030">
        <w:br w:type="page"/>
      </w:r>
    </w:p>
    <w:p w14:paraId="31516438" w14:textId="0A316932" w:rsidR="00F438AC" w:rsidRPr="00F438AC" w:rsidRDefault="00F438AC" w:rsidP="002B4030">
      <w:pPr>
        <w:jc w:val="both"/>
        <w:rPr>
          <w:rFonts w:ascii="Arial" w:hAnsi="Arial" w:cs="Arial"/>
          <w:color w:val="404040" w:themeColor="text1" w:themeTint="BF"/>
        </w:rPr>
      </w:pPr>
    </w:p>
    <w:p w14:paraId="2E48CD9B" w14:textId="77777777" w:rsidR="008055E4" w:rsidRPr="00F438AC" w:rsidRDefault="008055E4" w:rsidP="002B4030">
      <w:pPr>
        <w:jc w:val="both"/>
        <w:rPr>
          <w:rFonts w:ascii="Arial" w:hAnsi="Arial" w:cs="Arial"/>
          <w:b/>
          <w:color w:val="404040" w:themeColor="text1" w:themeTint="BF"/>
        </w:rPr>
      </w:pPr>
      <w:r w:rsidRPr="00F438AC">
        <w:rPr>
          <w:rFonts w:ascii="Arial" w:hAnsi="Arial" w:cs="Arial"/>
          <w:b/>
          <w:color w:val="404040"/>
          <w:shd w:val="clear" w:color="auto" w:fill="FCFCFC"/>
        </w:rPr>
        <w:t>Appendix:</w:t>
      </w:r>
    </w:p>
    <w:p w14:paraId="42FD0DA3" w14:textId="3778615A" w:rsidR="008055E4" w:rsidRDefault="2E218363" w:rsidP="002B4030">
      <w:pPr>
        <w:jc w:val="both"/>
      </w:pPr>
      <w:r>
        <w:t xml:space="preserve">Open </w:t>
      </w:r>
      <w:proofErr w:type="spellStart"/>
      <w:r w:rsidR="005F37FA">
        <w:t>PyCharm</w:t>
      </w:r>
      <w:proofErr w:type="spellEnd"/>
      <w:r>
        <w:t xml:space="preserve"> utility</w:t>
      </w:r>
    </w:p>
    <w:p w14:paraId="37213DDD" w14:textId="77777777" w:rsidR="008055E4" w:rsidRDefault="008055E4" w:rsidP="002B4030">
      <w:pPr>
        <w:jc w:val="both"/>
      </w:pPr>
    </w:p>
    <w:p w14:paraId="63D24435" w14:textId="2E39A907" w:rsidR="008055E4" w:rsidRDefault="2E218363" w:rsidP="002B4030">
      <w:pPr>
        <w:jc w:val="both"/>
      </w:pPr>
      <w:r>
        <w:t>From File menu</w:t>
      </w:r>
      <w:r w:rsidR="005F37FA">
        <w:t>,</w:t>
      </w:r>
      <w:r>
        <w:t xml:space="preserve"> select Open and navigate to </w:t>
      </w:r>
      <w:proofErr w:type="spellStart"/>
      <w:r>
        <w:t>CertClient</w:t>
      </w:r>
      <w:proofErr w:type="spellEnd"/>
      <w:r>
        <w:t xml:space="preserve"> project as below</w:t>
      </w:r>
      <w:r w:rsidR="005F37FA">
        <w:t>.</w:t>
      </w:r>
    </w:p>
    <w:p w14:paraId="0CB8912F" w14:textId="77777777" w:rsidR="008055E4" w:rsidRDefault="008055E4" w:rsidP="002B4030">
      <w:pPr>
        <w:jc w:val="both"/>
      </w:pPr>
      <w:r>
        <w:rPr>
          <w:noProof/>
        </w:rPr>
        <w:drawing>
          <wp:inline distT="0" distB="0" distL="0" distR="0" wp14:anchorId="2A8BC717" wp14:editId="4F61849D">
            <wp:extent cx="4124325" cy="459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4591050"/>
                    </a:xfrm>
                    <a:prstGeom prst="rect">
                      <a:avLst/>
                    </a:prstGeom>
                  </pic:spPr>
                </pic:pic>
              </a:graphicData>
            </a:graphic>
          </wp:inline>
        </w:drawing>
      </w:r>
    </w:p>
    <w:p w14:paraId="68A2CEC1" w14:textId="75164A08" w:rsidR="008055E4" w:rsidRDefault="7E7EB79A" w:rsidP="002B4030">
      <w:pPr>
        <w:jc w:val="both"/>
      </w:pPr>
      <w:r>
        <w:t>Click OK</w:t>
      </w:r>
      <w:r w:rsidR="005F37FA">
        <w:t>.</w:t>
      </w:r>
    </w:p>
    <w:p w14:paraId="2D2179EF" w14:textId="2127A4CA" w:rsidR="008055E4" w:rsidRDefault="7E7EB79A" w:rsidP="002B4030">
      <w:pPr>
        <w:jc w:val="both"/>
      </w:pPr>
      <w:r>
        <w:t>From the file tab</w:t>
      </w:r>
      <w:r w:rsidR="005F37FA">
        <w:t>,</w:t>
      </w:r>
      <w:r>
        <w:t xml:space="preserve"> select testif.py</w:t>
      </w:r>
      <w:r w:rsidR="005F37FA">
        <w:t>.</w:t>
      </w:r>
    </w:p>
    <w:p w14:paraId="0DDD5276" w14:textId="08E9A0F1" w:rsidR="008055E4" w:rsidRDefault="7E7EB79A" w:rsidP="002B4030">
      <w:pPr>
        <w:jc w:val="both"/>
      </w:pPr>
      <w:r>
        <w:t>From the RUN menu</w:t>
      </w:r>
      <w:r w:rsidR="005F37FA">
        <w:t>,</w:t>
      </w:r>
      <w:r>
        <w:t xml:space="preserve"> select RUN and then select testif.py.</w:t>
      </w:r>
    </w:p>
    <w:p w14:paraId="3C26634B" w14:textId="0FD94742" w:rsidR="008055E4" w:rsidRDefault="7E7EB79A" w:rsidP="002B4030">
      <w:pPr>
        <w:jc w:val="both"/>
      </w:pPr>
      <w:r>
        <w:t xml:space="preserve">For IXIA Performance </w:t>
      </w:r>
      <w:proofErr w:type="spellStart"/>
      <w:proofErr w:type="gramStart"/>
      <w:r>
        <w:t>testing</w:t>
      </w:r>
      <w:r w:rsidR="005F37FA">
        <w:t>,</w:t>
      </w:r>
      <w:r>
        <w:t>select</w:t>
      </w:r>
      <w:proofErr w:type="spellEnd"/>
      <w:proofErr w:type="gramEnd"/>
      <w:r>
        <w:t xml:space="preserve"> Open </w:t>
      </w:r>
      <w:r w:rsidR="005F37FA">
        <w:t xml:space="preserve">from the File menu </w:t>
      </w:r>
      <w:r>
        <w:t>and navigate to IXIA project as below and click OK</w:t>
      </w:r>
      <w:r w:rsidR="005F37FA">
        <w:t>.</w:t>
      </w:r>
    </w:p>
    <w:p w14:paraId="0BB4DB1E" w14:textId="77777777" w:rsidR="008055E4" w:rsidRDefault="008055E4" w:rsidP="002B4030">
      <w:pPr>
        <w:jc w:val="both"/>
      </w:pPr>
      <w:r>
        <w:rPr>
          <w:noProof/>
        </w:rPr>
        <w:lastRenderedPageBreak/>
        <w:drawing>
          <wp:inline distT="0" distB="0" distL="0" distR="0" wp14:anchorId="6B294AE8" wp14:editId="2A2B9840">
            <wp:extent cx="41052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4543425"/>
                    </a:xfrm>
                    <a:prstGeom prst="rect">
                      <a:avLst/>
                    </a:prstGeom>
                  </pic:spPr>
                </pic:pic>
              </a:graphicData>
            </a:graphic>
          </wp:inline>
        </w:drawing>
      </w:r>
    </w:p>
    <w:p w14:paraId="2253CA56" w14:textId="77777777" w:rsidR="008055E4" w:rsidRDefault="008055E4" w:rsidP="002B4030">
      <w:pPr>
        <w:jc w:val="both"/>
      </w:pPr>
    </w:p>
    <w:p w14:paraId="0CE218CB" w14:textId="77777777" w:rsidR="008055E4" w:rsidRDefault="7E7EB79A" w:rsidP="002B4030">
      <w:pPr>
        <w:jc w:val="both"/>
      </w:pPr>
      <w:r>
        <w:t>Notes:</w:t>
      </w:r>
    </w:p>
    <w:p w14:paraId="2AA75399" w14:textId="23BA8B8B" w:rsidR="008055E4" w:rsidRDefault="2E218363" w:rsidP="002B4030">
      <w:pPr>
        <w:jc w:val="both"/>
      </w:pPr>
      <w:r>
        <w:t xml:space="preserve">When creating </w:t>
      </w:r>
      <w:proofErr w:type="spellStart"/>
      <w:r>
        <w:t>vApp</w:t>
      </w:r>
      <w:proofErr w:type="spellEnd"/>
      <w:r>
        <w:t xml:space="preserve"> template, select </w:t>
      </w:r>
      <w:r w:rsidRPr="002B4030">
        <w:rPr>
          <w:b/>
        </w:rPr>
        <w:t>make identical copies</w:t>
      </w:r>
      <w:r>
        <w:t xml:space="preserve"> radio button. Please do not use </w:t>
      </w:r>
      <w:r w:rsidRPr="002B4030">
        <w:rPr>
          <w:b/>
        </w:rPr>
        <w:t>customize VM</w:t>
      </w:r>
      <w:r>
        <w:t xml:space="preserve"> option.</w:t>
      </w:r>
    </w:p>
    <w:p w14:paraId="79DE6376" w14:textId="77777777" w:rsidR="008055E4" w:rsidRDefault="008055E4" w:rsidP="002B4030">
      <w:pPr>
        <w:jc w:val="both"/>
        <w:rPr>
          <w:rFonts w:ascii="Arial" w:hAnsi="Arial" w:cs="Arial"/>
          <w:color w:val="404040"/>
          <w:shd w:val="clear" w:color="auto" w:fill="FCFCFC"/>
        </w:rPr>
      </w:pPr>
    </w:p>
    <w:p w14:paraId="764828C2" w14:textId="77777777" w:rsidR="008055E4" w:rsidRDefault="2E218363" w:rsidP="002B4030">
      <w:pPr>
        <w:jc w:val="both"/>
      </w:pPr>
      <w:r>
        <w:t xml:space="preserve">Preparing </w:t>
      </w:r>
      <w:proofErr w:type="spellStart"/>
      <w:r>
        <w:t>ixconsole</w:t>
      </w:r>
      <w:proofErr w:type="spellEnd"/>
      <w:r>
        <w:t xml:space="preserve"> for automation.</w:t>
      </w:r>
    </w:p>
    <w:p w14:paraId="2CDEDD20" w14:textId="4524BE44" w:rsidR="008055E4" w:rsidRDefault="2E218363" w:rsidP="002B4030">
      <w:pPr>
        <w:jc w:val="both"/>
      </w:pPr>
      <w:r>
        <w:t xml:space="preserve">Install </w:t>
      </w:r>
      <w:proofErr w:type="spellStart"/>
      <w:r>
        <w:t>IXnetworks</w:t>
      </w:r>
      <w:proofErr w:type="spellEnd"/>
      <w:r>
        <w:t>.</w:t>
      </w:r>
      <w:r w:rsidR="003E015A">
        <w:t xml:space="preserve"> </w:t>
      </w:r>
    </w:p>
    <w:p w14:paraId="33BD57F2" w14:textId="6E7FCD99" w:rsidR="008055E4" w:rsidRDefault="2E218363" w:rsidP="002B4030">
      <w:pPr>
        <w:jc w:val="both"/>
      </w:pPr>
      <w:r>
        <w:t xml:space="preserve">REST APIs are executed through </w:t>
      </w:r>
      <w:proofErr w:type="spellStart"/>
      <w:r>
        <w:t>IxNetwork</w:t>
      </w:r>
      <w:proofErr w:type="spellEnd"/>
      <w:r>
        <w:t xml:space="preserve"> Connection Manager. </w:t>
      </w:r>
      <w:proofErr w:type="gramStart"/>
      <w:r>
        <w:t>Hence</w:t>
      </w:r>
      <w:proofErr w:type="gramEnd"/>
      <w:r>
        <w:t xml:space="preserve"> we want it to be started automatically at boot</w:t>
      </w:r>
      <w:r w:rsidR="003E015A">
        <w:t xml:space="preserve"> </w:t>
      </w:r>
      <w:r>
        <w:t xml:space="preserve">up (note: </w:t>
      </w:r>
      <w:r w:rsidR="005F37FA">
        <w:t>W</w:t>
      </w:r>
      <w:r>
        <w:t>indows at startup</w:t>
      </w:r>
      <w:r w:rsidR="005F37FA">
        <w:t>,</w:t>
      </w:r>
      <w:r>
        <w:t xml:space="preserve"> means someone need</w:t>
      </w:r>
      <w:r w:rsidR="005F37FA">
        <w:t>s</w:t>
      </w:r>
      <w:r>
        <w:t xml:space="preserve"> to login. For our purpose</w:t>
      </w:r>
      <w:r w:rsidR="005F37FA">
        <w:t>,</w:t>
      </w:r>
      <w:r>
        <w:t xml:space="preserve"> it is at boot</w:t>
      </w:r>
      <w:r w:rsidR="003E015A">
        <w:t xml:space="preserve"> </w:t>
      </w:r>
      <w:r>
        <w:t>up</w:t>
      </w:r>
      <w:r w:rsidR="005F37FA">
        <w:t>. W</w:t>
      </w:r>
      <w:r>
        <w:t>e do not want anyone to login). Option 2 is the recommended way.</w:t>
      </w:r>
    </w:p>
    <w:p w14:paraId="46EF2026" w14:textId="77777777" w:rsidR="00121210" w:rsidRDefault="7E7EB79A" w:rsidP="002B4030">
      <w:pPr>
        <w:jc w:val="both"/>
      </w:pPr>
      <w:r>
        <w:t>Option 1:</w:t>
      </w:r>
    </w:p>
    <w:p w14:paraId="26176559" w14:textId="71E04E34" w:rsidR="008055E4" w:rsidRDefault="7E7EB79A" w:rsidP="002B4030">
      <w:pPr>
        <w:jc w:val="both"/>
      </w:pPr>
      <w:r>
        <w:t>Instructions on how to run an application at boot</w:t>
      </w:r>
      <w:r w:rsidR="003E015A">
        <w:t xml:space="preserve"> </w:t>
      </w:r>
      <w:r>
        <w:t>up are listed in below references:</w:t>
      </w:r>
    </w:p>
    <w:p w14:paraId="3CDF82F5" w14:textId="77777777" w:rsidR="008055E4" w:rsidRDefault="00D36B72" w:rsidP="002B4030">
      <w:pPr>
        <w:jc w:val="both"/>
      </w:pPr>
      <w:hyperlink r:id="rId9" w:history="1">
        <w:r w:rsidR="008055E4" w:rsidRPr="00890AF3">
          <w:rPr>
            <w:rStyle w:val="Hyperlink"/>
          </w:rPr>
          <w:t>https://www.howtogeek.com/50786/using-srvstart-to-run-any-application-as-a-windows-service/</w:t>
        </w:r>
      </w:hyperlink>
    </w:p>
    <w:p w14:paraId="2C05AE3B" w14:textId="77777777" w:rsidR="008055E4" w:rsidRDefault="00D36B72" w:rsidP="002B4030">
      <w:pPr>
        <w:jc w:val="both"/>
      </w:pPr>
      <w:hyperlink r:id="rId10" w:history="1">
        <w:r w:rsidR="008055E4" w:rsidRPr="00890AF3">
          <w:rPr>
            <w:rStyle w:val="Hyperlink"/>
          </w:rPr>
          <w:t>http://www.rozanski.org.uk/services_quick</w:t>
        </w:r>
      </w:hyperlink>
    </w:p>
    <w:p w14:paraId="274AD4D3" w14:textId="37FF4C30" w:rsidR="008055E4" w:rsidRDefault="7E7EB79A" w:rsidP="002B4030">
      <w:pPr>
        <w:jc w:val="both"/>
      </w:pPr>
      <w:r>
        <w:t xml:space="preserve">In </w:t>
      </w:r>
      <w:proofErr w:type="spellStart"/>
      <w:r>
        <w:t>caseyou</w:t>
      </w:r>
      <w:proofErr w:type="spellEnd"/>
      <w:r>
        <w:t xml:space="preserve"> need to delete the service</w:t>
      </w:r>
      <w:r w:rsidR="003E015A">
        <w:t>,</w:t>
      </w:r>
      <w:r>
        <w:t xml:space="preserve"> instructions are below.</w:t>
      </w:r>
    </w:p>
    <w:p w14:paraId="690C1EFB" w14:textId="77777777" w:rsidR="008055E4" w:rsidRDefault="00D36B72" w:rsidP="002B4030">
      <w:pPr>
        <w:jc w:val="both"/>
      </w:pPr>
      <w:hyperlink r:id="rId11" w:history="1">
        <w:r w:rsidR="008055E4" w:rsidRPr="00890AF3">
          <w:rPr>
            <w:rStyle w:val="Hyperlink"/>
          </w:rPr>
          <w:t>https://www.howtogeek.com/howto/windows-vista/how-to-delete-a-windows-service-in-vista-or-xp/</w:t>
        </w:r>
      </w:hyperlink>
    </w:p>
    <w:p w14:paraId="217C3045" w14:textId="77777777" w:rsidR="00121210" w:rsidRDefault="7E7EB79A" w:rsidP="002B4030">
      <w:pPr>
        <w:jc w:val="both"/>
      </w:pPr>
      <w:r>
        <w:t>Option 2:</w:t>
      </w:r>
    </w:p>
    <w:p w14:paraId="375D9AEB" w14:textId="7EC76FCC" w:rsidR="008055E4" w:rsidRDefault="2E218363" w:rsidP="002B4030">
      <w:pPr>
        <w:jc w:val="both"/>
      </w:pPr>
      <w:r>
        <w:t xml:space="preserve">Note: </w:t>
      </w:r>
      <w:r w:rsidR="003E015A">
        <w:t>F</w:t>
      </w:r>
      <w:r>
        <w:t xml:space="preserve">rom </w:t>
      </w:r>
      <w:proofErr w:type="spellStart"/>
      <w:r>
        <w:t>IxConnection</w:t>
      </w:r>
      <w:proofErr w:type="spellEnd"/>
      <w:r>
        <w:t xml:space="preserve"> manager window</w:t>
      </w:r>
      <w:r w:rsidR="003E015A">
        <w:t>,</w:t>
      </w:r>
      <w:r>
        <w:t xml:space="preserve"> you can make it a service and</w:t>
      </w:r>
      <w:r w:rsidR="00C77C8A">
        <w:t>/or</w:t>
      </w:r>
      <w:r>
        <w:t xml:space="preserve"> remove it as a service. This will place </w:t>
      </w:r>
      <w:proofErr w:type="spellStart"/>
      <w:r>
        <w:t>IXConnection</w:t>
      </w:r>
      <w:proofErr w:type="spellEnd"/>
      <w:r>
        <w:t xml:space="preserve"> mana</w:t>
      </w:r>
      <w:r w:rsidR="00830525">
        <w:t>ger as a service and above Option 1 is</w:t>
      </w:r>
      <w:r>
        <w:t xml:space="preserve"> not needed.</w:t>
      </w:r>
      <w:r w:rsidR="00830525">
        <w:t xml:space="preserve"> Included here for historical reasons and </w:t>
      </w:r>
      <w:r w:rsidR="00B439C4">
        <w:t xml:space="preserve">information. </w:t>
      </w:r>
    </w:p>
    <w:p w14:paraId="04A6BAC7" w14:textId="77777777" w:rsidR="002408D8" w:rsidRDefault="7E7EB79A" w:rsidP="002B4030">
      <w:pPr>
        <w:jc w:val="both"/>
      </w:pPr>
      <w:r>
        <w:t>Debugging:</w:t>
      </w:r>
    </w:p>
    <w:p w14:paraId="0B170CDD" w14:textId="4418F14D" w:rsidR="00121210" w:rsidRDefault="2E218363" w:rsidP="002B4030">
      <w:pPr>
        <w:jc w:val="both"/>
      </w:pPr>
      <w:r>
        <w:t xml:space="preserve">When </w:t>
      </w:r>
      <w:proofErr w:type="spellStart"/>
      <w:r>
        <w:t>IXConnection</w:t>
      </w:r>
      <w:proofErr w:type="spellEnd"/>
      <w:r>
        <w:t xml:space="preserve"> manager is running as a service</w:t>
      </w:r>
      <w:r w:rsidR="003E015A">
        <w:t>,</w:t>
      </w:r>
      <w:r>
        <w:t xml:space="preserve"> you can access its console using</w:t>
      </w:r>
      <w:r w:rsidR="003E015A">
        <w:t xml:space="preserve"> </w:t>
      </w:r>
      <w:hyperlink r:id="rId12">
        <w:r w:rsidR="7E7EB79A" w:rsidRPr="7E7EB79A">
          <w:rPr>
            <w:rStyle w:val="Hyperlink"/>
          </w:rPr>
          <w:t>http://localhost:8008</w:t>
        </w:r>
      </w:hyperlink>
      <w:r w:rsidR="7E7EB79A">
        <w:t xml:space="preserve"> or </w:t>
      </w:r>
      <w:hyperlink r:id="rId13">
        <w:r w:rsidR="7E7EB79A" w:rsidRPr="7E7EB79A">
          <w:rPr>
            <w:rStyle w:val="Hyperlink"/>
          </w:rPr>
          <w:t>http://ixconsole:8008</w:t>
        </w:r>
      </w:hyperlink>
      <w:r w:rsidR="7E7EB79A">
        <w:t xml:space="preserve"> or 192.168.110.96:8008</w:t>
      </w:r>
      <w:r w:rsidR="003E015A">
        <w:t>.</w:t>
      </w:r>
    </w:p>
    <w:p w14:paraId="7A157991" w14:textId="0BEDEB1F" w:rsidR="00121210" w:rsidRDefault="003E015A" w:rsidP="002B4030">
      <w:pPr>
        <w:jc w:val="both"/>
      </w:pPr>
      <w:r>
        <w:t>L</w:t>
      </w:r>
      <w:r w:rsidR="7E7EB79A">
        <w:t xml:space="preserve">ogin using local </w:t>
      </w:r>
      <w:proofErr w:type="gramStart"/>
      <w:r w:rsidR="7E7EB79A">
        <w:t>account :</w:t>
      </w:r>
      <w:proofErr w:type="gramEnd"/>
      <w:r w:rsidR="7E7EB79A">
        <w:t xml:space="preserve"> username </w:t>
      </w:r>
      <w:r w:rsidR="7E7EB79A" w:rsidRPr="002B4030">
        <w:rPr>
          <w:b/>
        </w:rPr>
        <w:t>debug</w:t>
      </w:r>
      <w:r w:rsidR="7E7EB79A">
        <w:t xml:space="preserve"> and password </w:t>
      </w:r>
      <w:r w:rsidR="7E7EB79A" w:rsidRPr="002B4030">
        <w:rPr>
          <w:b/>
        </w:rPr>
        <w:t>VMware1!</w:t>
      </w:r>
    </w:p>
    <w:p w14:paraId="419FF488" w14:textId="4161B710" w:rsidR="008055E4" w:rsidRDefault="7E7EB79A" w:rsidP="002B4030">
      <w:pPr>
        <w:jc w:val="both"/>
      </w:pPr>
      <w:r>
        <w:t xml:space="preserve">We have placed ixia.ini file in </w:t>
      </w:r>
      <w:r w:rsidR="003E015A">
        <w:t>C</w:t>
      </w:r>
      <w:r>
        <w:t>:\</w:t>
      </w:r>
      <w:r w:rsidR="003E015A">
        <w:t>,</w:t>
      </w:r>
      <w:r>
        <w:t xml:space="preserve"> please refer to that for configuration.</w:t>
      </w:r>
    </w:p>
    <w:p w14:paraId="01CE2A1A" w14:textId="77777777" w:rsidR="008055E4" w:rsidRDefault="2E218363" w:rsidP="002B4030">
      <w:pPr>
        <w:jc w:val="both"/>
      </w:pPr>
      <w:r>
        <w:t xml:space="preserve">Also create a backdoor local account debug. You can login to this with </w:t>
      </w:r>
      <w:proofErr w:type="spellStart"/>
      <w:r>
        <w:t>ixconsole</w:t>
      </w:r>
      <w:proofErr w:type="spellEnd"/>
      <w:r>
        <w:t>\debug as username. Password is VMware1!</w:t>
      </w:r>
    </w:p>
    <w:p w14:paraId="17C361FA" w14:textId="03B2F340" w:rsidR="008055E4" w:rsidRDefault="7E7EB79A" w:rsidP="002B4030">
      <w:pPr>
        <w:jc w:val="both"/>
      </w:pPr>
      <w:r>
        <w:t xml:space="preserve">IXIA seems </w:t>
      </w:r>
      <w:r w:rsidR="003E015A">
        <w:t xml:space="preserve">to </w:t>
      </w:r>
      <w:r>
        <w:t>export results to local C:\ drive.</w:t>
      </w:r>
    </w:p>
    <w:p w14:paraId="2DFA9671" w14:textId="23B9A878" w:rsidR="008055E4" w:rsidRDefault="2E218363" w:rsidP="002B4030">
      <w:pPr>
        <w:jc w:val="both"/>
      </w:pPr>
      <w:r>
        <w:t xml:space="preserve">We write in to the </w:t>
      </w:r>
      <w:r w:rsidR="003E015A">
        <w:t>C</w:t>
      </w:r>
      <w:r>
        <w:t>:\Results directory. However</w:t>
      </w:r>
      <w:r w:rsidR="003E015A">
        <w:t xml:space="preserve">, </w:t>
      </w:r>
      <w:r>
        <w:t>we are running automation from Main console. We want people to get results without log</w:t>
      </w:r>
      <w:r w:rsidR="003E015A">
        <w:t>g</w:t>
      </w:r>
      <w:r>
        <w:t xml:space="preserve">ing in to </w:t>
      </w:r>
      <w:proofErr w:type="spellStart"/>
      <w:r>
        <w:t>ixconsole</w:t>
      </w:r>
      <w:proofErr w:type="spellEnd"/>
      <w:r>
        <w:t xml:space="preserve"> machine. Hence export(share) </w:t>
      </w:r>
      <w:r w:rsidR="003E015A">
        <w:t>C</w:t>
      </w:r>
      <w:r>
        <w:t>:\Results directory. On the main console</w:t>
      </w:r>
      <w:r w:rsidR="003E015A">
        <w:t>,</w:t>
      </w:r>
      <w:r>
        <w:t xml:space="preserve"> mount this as a remote H:</w:t>
      </w:r>
      <w:r w:rsidR="003E015A">
        <w:t xml:space="preserve">\ </w:t>
      </w:r>
      <w:r>
        <w:t>drive.</w:t>
      </w:r>
    </w:p>
    <w:p w14:paraId="59567D2D" w14:textId="77777777" w:rsidR="00D32FCB" w:rsidRDefault="00D32FCB" w:rsidP="002B4030">
      <w:pPr>
        <w:jc w:val="both"/>
      </w:pPr>
    </w:p>
    <w:p w14:paraId="0AE3F7CC" w14:textId="79EEE82B" w:rsidR="22F765BE" w:rsidRDefault="7E7EB79A" w:rsidP="002B4030">
      <w:pPr>
        <w:jc w:val="both"/>
      </w:pPr>
      <w:r>
        <w:t>Make sure all the ports are up on IXIA chassis.</w:t>
      </w:r>
    </w:p>
    <w:p w14:paraId="148C8BF6" w14:textId="7B9F80D1" w:rsidR="22F765BE" w:rsidRDefault="7E7EB79A" w:rsidP="002B4030">
      <w:pPr>
        <w:jc w:val="both"/>
      </w:pPr>
      <w:r>
        <w:t xml:space="preserve">Login </w:t>
      </w:r>
      <w:r w:rsidR="003E015A">
        <w:t xml:space="preserve">details for </w:t>
      </w:r>
      <w:r>
        <w:t>IXIA Chassis – 192.168.10.242 - admin / admin</w:t>
      </w:r>
    </w:p>
    <w:p w14:paraId="57413D54" w14:textId="7FC62CC2" w:rsidR="22F765BE" w:rsidRDefault="22F765BE" w:rsidP="002B4030">
      <w:pPr>
        <w:jc w:val="both"/>
      </w:pPr>
    </w:p>
    <w:p w14:paraId="539184E6" w14:textId="5B546B18" w:rsidR="22F765BE" w:rsidRDefault="22F765BE" w:rsidP="002B4030">
      <w:pPr>
        <w:jc w:val="both"/>
      </w:pPr>
      <w:r>
        <w:rPr>
          <w:noProof/>
        </w:rPr>
        <w:lastRenderedPageBreak/>
        <w:drawing>
          <wp:inline distT="0" distB="0" distL="0" distR="0" wp14:anchorId="1A58723A" wp14:editId="0589D349">
            <wp:extent cx="5943600" cy="3028950"/>
            <wp:effectExtent l="0" t="0" r="0" b="0"/>
            <wp:docPr id="586638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6F1944A1" w14:textId="74F84CFB" w:rsidR="22F765BE" w:rsidRDefault="22F765BE" w:rsidP="002B4030">
      <w:pPr>
        <w:jc w:val="both"/>
      </w:pPr>
    </w:p>
    <w:p w14:paraId="28846984" w14:textId="50CDBF16" w:rsidR="22F765BE" w:rsidRDefault="22F765BE" w:rsidP="002B4030">
      <w:pPr>
        <w:jc w:val="both"/>
      </w:pPr>
    </w:p>
    <w:p w14:paraId="495137EB" w14:textId="47237E52" w:rsidR="22F765BE" w:rsidRDefault="7E7EB79A" w:rsidP="002B4030">
      <w:pPr>
        <w:jc w:val="both"/>
      </w:pPr>
      <w:r>
        <w:t>Make sure all connections are in START mode</w:t>
      </w:r>
      <w:r w:rsidR="00980595">
        <w:t>,</w:t>
      </w:r>
      <w:r>
        <w:t xml:space="preserve"> as shown below</w:t>
      </w:r>
      <w:r w:rsidR="00980595">
        <w:t>.</w:t>
      </w:r>
    </w:p>
    <w:p w14:paraId="009E70BE" w14:textId="4736BFC2" w:rsidR="22F765BE" w:rsidRDefault="7E7EB79A" w:rsidP="002B4030">
      <w:pPr>
        <w:jc w:val="both"/>
      </w:pPr>
      <w:r>
        <w:t>Login to IXIA Chassis – 192.168.110.96:8008   - debug / VMware1!</w:t>
      </w:r>
    </w:p>
    <w:p w14:paraId="45B2197B" w14:textId="64ADD6DF" w:rsidR="22F765BE" w:rsidRDefault="7E7EB79A" w:rsidP="002B4030">
      <w:pPr>
        <w:jc w:val="both"/>
      </w:pPr>
      <w:r>
        <w:t>We will be using only the first connection manager.</w:t>
      </w:r>
    </w:p>
    <w:p w14:paraId="24D18547" w14:textId="707D70F4" w:rsidR="22F765BE" w:rsidRDefault="22F765BE" w:rsidP="002B4030">
      <w:pPr>
        <w:jc w:val="both"/>
      </w:pPr>
      <w:r>
        <w:rPr>
          <w:noProof/>
        </w:rPr>
        <w:drawing>
          <wp:inline distT="0" distB="0" distL="0" distR="0" wp14:anchorId="39F6BBC9" wp14:editId="3F8D6C7F">
            <wp:extent cx="5943600" cy="2971800"/>
            <wp:effectExtent l="0" t="0" r="0" b="0"/>
            <wp:docPr id="17188698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226E4BC" w14:textId="2B60992A" w:rsidR="22F765BE" w:rsidRDefault="22F765BE" w:rsidP="002B4030">
      <w:pPr>
        <w:jc w:val="both"/>
      </w:pPr>
    </w:p>
    <w:p w14:paraId="4C670C68" w14:textId="21F01B0C" w:rsidR="22F765BE" w:rsidRDefault="22F765BE" w:rsidP="002B4030">
      <w:pPr>
        <w:jc w:val="both"/>
      </w:pPr>
    </w:p>
    <w:p w14:paraId="5506E974" w14:textId="0DBAF8EF" w:rsidR="00C35289" w:rsidRDefault="00C35289" w:rsidP="002B4030">
      <w:pPr>
        <w:jc w:val="both"/>
      </w:pPr>
      <w:r>
        <w:lastRenderedPageBreak/>
        <w:t>Additional IXIA notes</w:t>
      </w:r>
    </w:p>
    <w:p w14:paraId="600C2559" w14:textId="77777777" w:rsidR="00C35289" w:rsidRDefault="00C35289" w:rsidP="002B4030">
      <w:pPr>
        <w:jc w:val="both"/>
      </w:pPr>
      <w:r>
        <w:t xml:space="preserve">10. (optional) Open remote desktop session to </w:t>
      </w:r>
      <w:proofErr w:type="spellStart"/>
      <w:r>
        <w:t>ixconsole.</w:t>
      </w:r>
      <w:proofErr w:type="gramStart"/>
      <w:r>
        <w:t>corp.local</w:t>
      </w:r>
      <w:proofErr w:type="spellEnd"/>
      <w:proofErr w:type="gramEnd"/>
      <w:r>
        <w:t xml:space="preserve"> and login as CORP\Administrator, and use password VMware1!</w:t>
      </w:r>
    </w:p>
    <w:p w14:paraId="4D01B2C7" w14:textId="77777777" w:rsidR="00C35289" w:rsidRDefault="00C35289" w:rsidP="002B4030">
      <w:pPr>
        <w:jc w:val="both"/>
      </w:pPr>
      <w:r>
        <w:t xml:space="preserve">11. (optional) Minimize the remote desktop connection to </w:t>
      </w:r>
      <w:proofErr w:type="spellStart"/>
      <w:r>
        <w:t>ixconsole</w:t>
      </w:r>
      <w:proofErr w:type="spellEnd"/>
    </w:p>
    <w:p w14:paraId="55346843" w14:textId="77777777" w:rsidR="00C35289" w:rsidRDefault="00C35289" w:rsidP="002B4030">
      <w:pPr>
        <w:jc w:val="both"/>
      </w:pPr>
      <w:r>
        <w:t xml:space="preserve">12 (optional) From the original remote desktop session to the main console Verify that the </w:t>
      </w:r>
      <w:proofErr w:type="spellStart"/>
      <w:r>
        <w:t>ixconnection</w:t>
      </w:r>
      <w:proofErr w:type="spellEnd"/>
      <w:r>
        <w:t xml:space="preserve"> manager is up and running by cutting and pasting the following URL</w:t>
      </w:r>
    </w:p>
    <w:p w14:paraId="5690C8BA" w14:textId="77777777" w:rsidR="00C35289" w:rsidRPr="002B4030" w:rsidRDefault="00D36B72" w:rsidP="002B4030">
      <w:pPr>
        <w:jc w:val="both"/>
        <w:rPr>
          <w:rFonts w:cstheme="minorHAnsi"/>
          <w:color w:val="404040"/>
          <w:shd w:val="clear" w:color="auto" w:fill="FCFCFC"/>
        </w:rPr>
      </w:pPr>
      <w:hyperlink r:id="rId16" w:history="1">
        <w:r w:rsidR="00C35289" w:rsidRPr="002B4030">
          <w:rPr>
            <w:rStyle w:val="Hyperlink"/>
            <w:rFonts w:cstheme="minorHAnsi"/>
            <w:shd w:val="clear" w:color="auto" w:fill="FCFCFC"/>
          </w:rPr>
          <w:t>http://192.168.110.96:11009/api/v1/sessions</w:t>
        </w:r>
      </w:hyperlink>
    </w:p>
    <w:p w14:paraId="0B71611D" w14:textId="311DC850" w:rsidR="00C35289" w:rsidRPr="002B4030" w:rsidRDefault="00C35289" w:rsidP="002B4030">
      <w:pPr>
        <w:jc w:val="both"/>
      </w:pPr>
      <w:r w:rsidRPr="002B4030">
        <w:t xml:space="preserve">This will give </w:t>
      </w:r>
      <w:r w:rsidR="00980595">
        <w:t xml:space="preserve">the </w:t>
      </w:r>
      <w:r w:rsidRPr="002B4030">
        <w:t xml:space="preserve">output of sessions </w:t>
      </w:r>
      <w:r w:rsidR="00980595">
        <w:t xml:space="preserve">that are </w:t>
      </w:r>
      <w:r w:rsidRPr="002B4030">
        <w:t>available on the IX Connection manager</w:t>
      </w:r>
      <w:r w:rsidR="00980595">
        <w:t>.</w:t>
      </w:r>
    </w:p>
    <w:p w14:paraId="17A74B56" w14:textId="1CEFFD89" w:rsidR="00C35289" w:rsidRPr="002B4030" w:rsidRDefault="00980595" w:rsidP="002B4030">
      <w:pPr>
        <w:jc w:val="both"/>
      </w:pPr>
      <w:r>
        <w:t xml:space="preserve">To </w:t>
      </w:r>
      <w:r w:rsidR="00C35289" w:rsidRPr="002B4030">
        <w:t>manually start a session</w:t>
      </w:r>
      <w:r>
        <w:t>:</w:t>
      </w:r>
      <w:r w:rsidR="00C35289" w:rsidRPr="002B4030">
        <w:t xml:space="preserve"> (below is just for reference you do not need to do manual steps)</w:t>
      </w:r>
    </w:p>
    <w:p w14:paraId="0801E5C2" w14:textId="77777777" w:rsidR="00C35289" w:rsidRPr="002B4030" w:rsidRDefault="00C35289" w:rsidP="002B4030">
      <w:pPr>
        <w:jc w:val="both"/>
        <w:rPr>
          <w:rStyle w:val="Hyperlink"/>
          <w:rFonts w:cstheme="minorHAnsi"/>
          <w:shd w:val="clear" w:color="auto" w:fill="FCFCFC"/>
        </w:rPr>
      </w:pPr>
      <w:r w:rsidRPr="002B4030">
        <w:rPr>
          <w:rStyle w:val="Hyperlink"/>
          <w:rFonts w:cstheme="minorHAnsi"/>
        </w:rPr>
        <w:t xml:space="preserve">POST </w:t>
      </w:r>
      <w:hyperlink r:id="rId17" w:history="1">
        <w:r w:rsidRPr="002B4030">
          <w:rPr>
            <w:rStyle w:val="Hyperlink"/>
            <w:rFonts w:cstheme="minorHAnsi"/>
            <w:shd w:val="clear" w:color="auto" w:fill="FCFCFC"/>
          </w:rPr>
          <w:t>http://192.168.110.96:11009/api/v1/sessions/&lt;ID</w:t>
        </w:r>
      </w:hyperlink>
      <w:r w:rsidRPr="002B4030">
        <w:rPr>
          <w:rStyle w:val="Hyperlink"/>
          <w:rFonts w:cstheme="minorHAnsi"/>
        </w:rPr>
        <w:t>&gt;</w:t>
      </w:r>
    </w:p>
    <w:p w14:paraId="4BD7E9D7" w14:textId="77777777" w:rsidR="00C35289" w:rsidRPr="002B4030" w:rsidRDefault="00C35289" w:rsidP="002B4030">
      <w:pPr>
        <w:jc w:val="both"/>
        <w:rPr>
          <w:rStyle w:val="Hyperlink"/>
          <w:rFonts w:cstheme="minorHAnsi"/>
          <w:shd w:val="clear" w:color="auto" w:fill="FCFCFC"/>
        </w:rPr>
      </w:pPr>
      <w:r w:rsidRPr="002B4030">
        <w:rPr>
          <w:rStyle w:val="Hyperlink"/>
          <w:rFonts w:cstheme="minorHAnsi"/>
        </w:rPr>
        <w:t xml:space="preserve">POST </w:t>
      </w:r>
      <w:hyperlink r:id="rId18" w:history="1">
        <w:r w:rsidRPr="002B4030">
          <w:rPr>
            <w:rStyle w:val="Hyperlink"/>
            <w:rFonts w:cstheme="minorHAnsi"/>
            <w:shd w:val="clear" w:color="auto" w:fill="FCFCFC"/>
          </w:rPr>
          <w:t>http://192.168.110.96:11009/api/v1/sessions/&lt;ID&gt;/operations/start</w:t>
        </w:r>
      </w:hyperlink>
    </w:p>
    <w:p w14:paraId="3532B6F2" w14:textId="77777777" w:rsidR="00C35289" w:rsidRPr="002B4030" w:rsidRDefault="00C35289" w:rsidP="002B4030">
      <w:pPr>
        <w:jc w:val="both"/>
        <w:rPr>
          <w:rStyle w:val="Hyperlink"/>
          <w:rFonts w:cstheme="minorHAnsi"/>
          <w:shd w:val="clear" w:color="auto" w:fill="FCFCFC"/>
        </w:rPr>
      </w:pPr>
      <w:r w:rsidRPr="002B4030">
        <w:rPr>
          <w:rStyle w:val="Hyperlink"/>
          <w:rFonts w:cstheme="minorHAnsi"/>
        </w:rPr>
        <w:t>STOP</w:t>
      </w:r>
    </w:p>
    <w:p w14:paraId="75A13395" w14:textId="77777777" w:rsidR="00C35289" w:rsidRPr="002B4030" w:rsidRDefault="00C35289" w:rsidP="002B4030">
      <w:pPr>
        <w:jc w:val="both"/>
        <w:rPr>
          <w:rStyle w:val="Hyperlink"/>
          <w:rFonts w:cstheme="minorHAnsi"/>
          <w:shd w:val="clear" w:color="auto" w:fill="FCFCFC"/>
        </w:rPr>
      </w:pPr>
      <w:r w:rsidRPr="002B4030">
        <w:rPr>
          <w:rStyle w:val="Hyperlink"/>
          <w:rFonts w:cstheme="minorHAnsi"/>
        </w:rPr>
        <w:t xml:space="preserve">POST </w:t>
      </w:r>
      <w:hyperlink r:id="rId19" w:history="1">
        <w:r w:rsidRPr="002B4030">
          <w:rPr>
            <w:rStyle w:val="Hyperlink"/>
            <w:rFonts w:cstheme="minorHAnsi"/>
            <w:shd w:val="clear" w:color="auto" w:fill="FCFCFC"/>
          </w:rPr>
          <w:t>http://192.168.110.96:11009/api/v1/sessions/&lt;ID&gt;/operations/stop</w:t>
        </w:r>
      </w:hyperlink>
    </w:p>
    <w:p w14:paraId="4444DAE2" w14:textId="77777777" w:rsidR="00C35289" w:rsidRDefault="00C35289" w:rsidP="002B4030">
      <w:pPr>
        <w:jc w:val="both"/>
        <w:rPr>
          <w:rFonts w:ascii="Arial" w:hAnsi="Arial" w:cs="Arial"/>
          <w:color w:val="404040"/>
          <w:shd w:val="clear" w:color="auto" w:fill="FCFCFC"/>
        </w:rPr>
      </w:pPr>
    </w:p>
    <w:p w14:paraId="208DDE67" w14:textId="77777777" w:rsidR="00C35289" w:rsidRPr="002B4030" w:rsidRDefault="00C35289" w:rsidP="002B4030">
      <w:pPr>
        <w:jc w:val="both"/>
      </w:pPr>
    </w:p>
    <w:p w14:paraId="7D99E823" w14:textId="77777777" w:rsidR="00C35289" w:rsidRPr="002B4030" w:rsidRDefault="00C35289" w:rsidP="002B4030">
      <w:pPr>
        <w:jc w:val="both"/>
      </w:pPr>
      <w:r w:rsidRPr="002B4030">
        <w:t>Delete a session</w:t>
      </w:r>
    </w:p>
    <w:p w14:paraId="146B74F0" w14:textId="77777777" w:rsidR="00C35289" w:rsidRPr="002B4030" w:rsidRDefault="00C35289" w:rsidP="002B4030">
      <w:pPr>
        <w:jc w:val="both"/>
        <w:rPr>
          <w:rStyle w:val="Hyperlink"/>
          <w:rFonts w:cstheme="minorHAnsi"/>
          <w:shd w:val="clear" w:color="auto" w:fill="FCFCFC"/>
        </w:rPr>
      </w:pPr>
      <w:r w:rsidRPr="002B4030">
        <w:t>DELETE</w:t>
      </w:r>
      <w:r>
        <w:rPr>
          <w:rFonts w:ascii="Arial" w:hAnsi="Arial" w:cs="Arial"/>
          <w:color w:val="404040"/>
          <w:shd w:val="clear" w:color="auto" w:fill="FCFCFC"/>
        </w:rPr>
        <w:t xml:space="preserve"> </w:t>
      </w:r>
      <w:hyperlink r:id="rId20" w:history="1">
        <w:r w:rsidRPr="002B4030">
          <w:rPr>
            <w:rStyle w:val="Hyperlink"/>
            <w:rFonts w:cstheme="minorHAnsi"/>
            <w:shd w:val="clear" w:color="auto" w:fill="FCFCFC"/>
          </w:rPr>
          <w:t>http://192.168.110.96:11009/api/v1/sessions/&lt;ID</w:t>
        </w:r>
      </w:hyperlink>
      <w:r w:rsidRPr="002B4030">
        <w:rPr>
          <w:rStyle w:val="Hyperlink"/>
          <w:rFonts w:cstheme="minorHAnsi"/>
        </w:rPr>
        <w:t>&gt;</w:t>
      </w:r>
    </w:p>
    <w:p w14:paraId="7971D627" w14:textId="77777777" w:rsidR="00C35289" w:rsidRPr="002B4030" w:rsidRDefault="00C35289" w:rsidP="002B4030">
      <w:pPr>
        <w:jc w:val="both"/>
      </w:pPr>
      <w:proofErr w:type="gramStart"/>
      <w:r w:rsidRPr="002B4030">
        <w:t>ID :</w:t>
      </w:r>
      <w:proofErr w:type="gramEnd"/>
      <w:r w:rsidRPr="002B4030">
        <w:t xml:space="preserve"> 8020-8025</w:t>
      </w:r>
    </w:p>
    <w:p w14:paraId="1F319480" w14:textId="77777777" w:rsidR="00C35289" w:rsidRPr="002B4030" w:rsidRDefault="00C35289" w:rsidP="002B4030">
      <w:pPr>
        <w:jc w:val="both"/>
      </w:pPr>
    </w:p>
    <w:p w14:paraId="4C1AAF91" w14:textId="5E9A7E9A" w:rsidR="00C35289" w:rsidRPr="002B4030" w:rsidRDefault="00C35289" w:rsidP="002B4030">
      <w:pPr>
        <w:jc w:val="both"/>
      </w:pPr>
      <w:r w:rsidRPr="002B4030">
        <w:t xml:space="preserve">13. On </w:t>
      </w:r>
      <w:proofErr w:type="spellStart"/>
      <w:r w:rsidR="005F37FA" w:rsidRPr="002B4030">
        <w:t>PyCharm</w:t>
      </w:r>
      <w:proofErr w:type="spellEnd"/>
      <w:r w:rsidR="00980595">
        <w:t xml:space="preserve"> </w:t>
      </w:r>
      <w:proofErr w:type="gramStart"/>
      <w:r w:rsidR="00980595">
        <w:t xml:space="preserve">and </w:t>
      </w:r>
      <w:r w:rsidRPr="002B4030">
        <w:t xml:space="preserve"> load</w:t>
      </w:r>
      <w:proofErr w:type="gramEnd"/>
      <w:r w:rsidRPr="002B4030">
        <w:t xml:space="preserve"> </w:t>
      </w:r>
      <w:r w:rsidR="00980595">
        <w:t xml:space="preserve">the </w:t>
      </w:r>
      <w:r w:rsidRPr="002B4030">
        <w:t>project “performance”</w:t>
      </w:r>
      <w:r w:rsidR="00980595">
        <w:t>.</w:t>
      </w:r>
    </w:p>
    <w:p w14:paraId="36CE28F0" w14:textId="67F7B61B" w:rsidR="00C35289" w:rsidRPr="002B4030" w:rsidRDefault="00C35289" w:rsidP="002B4030">
      <w:pPr>
        <w:jc w:val="both"/>
      </w:pPr>
      <w:r w:rsidRPr="002B4030">
        <w:t xml:space="preserve">14: </w:t>
      </w:r>
      <w:r w:rsidR="00980595">
        <w:t>M</w:t>
      </w:r>
      <w:r w:rsidRPr="002B4030">
        <w:t>ake sure H:</w:t>
      </w:r>
      <w:r w:rsidR="00980595">
        <w:t>\</w:t>
      </w:r>
      <w:r w:rsidRPr="002B4030">
        <w:t xml:space="preserve"> drive is mounted an</w:t>
      </w:r>
      <w:r w:rsidR="00980595">
        <w:t>d</w:t>
      </w:r>
      <w:r w:rsidRPr="002B4030">
        <w:t xml:space="preserve"> accessible (Your test results will be here)</w:t>
      </w:r>
      <w:r w:rsidR="00980595">
        <w:t>.</w:t>
      </w:r>
    </w:p>
    <w:p w14:paraId="1E05622C" w14:textId="0E8371BA" w:rsidR="00C35289" w:rsidRPr="002B4030" w:rsidRDefault="00C35289" w:rsidP="002B4030">
      <w:pPr>
        <w:jc w:val="both"/>
      </w:pPr>
      <w:r w:rsidRPr="002B4030">
        <w:t>14. Run loadQuickTestRestApi.py</w:t>
      </w:r>
      <w:r w:rsidR="00980595">
        <w:t>.</w:t>
      </w:r>
    </w:p>
    <w:p w14:paraId="4F93E370" w14:textId="7D786339" w:rsidR="00C35289" w:rsidRPr="002B4030" w:rsidRDefault="00C35289" w:rsidP="002B4030">
      <w:pPr>
        <w:jc w:val="both"/>
      </w:pPr>
      <w:r w:rsidRPr="002B4030">
        <w:t>15. Look for any errors and results should be available on H: drive</w:t>
      </w:r>
      <w:r w:rsidR="00980595">
        <w:t>.</w:t>
      </w:r>
    </w:p>
    <w:p w14:paraId="09E15461" w14:textId="77777777" w:rsidR="00C35289" w:rsidRDefault="00C35289" w:rsidP="002B4030">
      <w:pPr>
        <w:jc w:val="both"/>
      </w:pPr>
    </w:p>
    <w:p w14:paraId="586CE566" w14:textId="630AB6A9" w:rsidR="22F765BE" w:rsidRPr="00F438AC" w:rsidRDefault="7E7EB79A" w:rsidP="002B4030">
      <w:pPr>
        <w:jc w:val="both"/>
        <w:rPr>
          <w:b/>
        </w:rPr>
      </w:pPr>
      <w:bookmarkStart w:id="1" w:name="_Hlk502218242"/>
      <w:r w:rsidRPr="00F438AC">
        <w:rPr>
          <w:b/>
        </w:rPr>
        <w:t>Vertical Scale setup IP Addresses</w:t>
      </w:r>
    </w:p>
    <w:bookmarkEnd w:id="1"/>
    <w:p w14:paraId="1F6D18C1" w14:textId="0D869ED1" w:rsidR="00E77005" w:rsidRDefault="7E7EB79A" w:rsidP="002B4030">
      <w:pPr>
        <w:jc w:val="both"/>
      </w:pPr>
      <w:r>
        <w:t>Vertical scale setup is intended to validate number of filters (interfaces) that a given SVM can support in a single host.</w:t>
      </w:r>
    </w:p>
    <w:p w14:paraId="00876855" w14:textId="2DFE093C" w:rsidR="00685E90" w:rsidRDefault="7E7EB79A" w:rsidP="002B4030">
      <w:pPr>
        <w:jc w:val="both"/>
      </w:pPr>
      <w:r>
        <w:t xml:space="preserve">Each Linux VM will have 8 interfaces and </w:t>
      </w:r>
      <w:proofErr w:type="spellStart"/>
      <w:r w:rsidR="00980595">
        <w:t>ts</w:t>
      </w:r>
      <w:r>
        <w:t>here</w:t>
      </w:r>
      <w:proofErr w:type="spellEnd"/>
      <w:r>
        <w:t xml:space="preserve"> are 32 Linux-VM</w:t>
      </w:r>
      <w:r w:rsidR="00980595">
        <w:t>s</w:t>
      </w:r>
      <w:r>
        <w:t xml:space="preserve"> to give </w:t>
      </w:r>
      <w:r w:rsidR="00980595">
        <w:t xml:space="preserve">a </w:t>
      </w:r>
      <w:r>
        <w:t>total of 256 interfaces (filters).</w:t>
      </w:r>
    </w:p>
    <w:p w14:paraId="056E3F31" w14:textId="571032CA" w:rsidR="00685E90" w:rsidRDefault="00685E90" w:rsidP="002B4030">
      <w:pPr>
        <w:jc w:val="both"/>
      </w:pPr>
    </w:p>
    <w:p w14:paraId="2379422E" w14:textId="05B51C31" w:rsidR="00685E90" w:rsidRDefault="00980595" w:rsidP="002B4030">
      <w:pPr>
        <w:jc w:val="both"/>
      </w:pPr>
      <w:r>
        <w:lastRenderedPageBreak/>
        <w:t>Let’s</w:t>
      </w:r>
      <w:r w:rsidR="2E218363">
        <w:t xml:space="preserve"> assume there are 8 interfaces for each host and </w:t>
      </w:r>
      <w:r>
        <w:t xml:space="preserve">that they are </w:t>
      </w:r>
      <w:r w:rsidR="2E218363">
        <w:t>numbered from 1-8 and denoted by (</w:t>
      </w:r>
      <w:proofErr w:type="spellStart"/>
      <w:r w:rsidR="2E218363">
        <w:t>i</w:t>
      </w:r>
      <w:proofErr w:type="spellEnd"/>
      <w:r w:rsidR="2E218363">
        <w:t>)</w:t>
      </w:r>
      <w:r>
        <w:t>.</w:t>
      </w:r>
    </w:p>
    <w:p w14:paraId="57410EED" w14:textId="7E22E482" w:rsidR="00685E90" w:rsidRDefault="00980595" w:rsidP="002B4030">
      <w:pPr>
        <w:jc w:val="both"/>
      </w:pPr>
      <w:r>
        <w:t>Let’s</w:t>
      </w:r>
      <w:r w:rsidR="2E218363">
        <w:t xml:space="preserve"> assume there are 32 hosts and they are numbered from 1-32. </w:t>
      </w:r>
      <w:r>
        <w:t>Let’s</w:t>
      </w:r>
      <w:r w:rsidR="2E218363">
        <w:t xml:space="preserve"> assume it is denoted by (h).</w:t>
      </w:r>
    </w:p>
    <w:p w14:paraId="3C0D0F15" w14:textId="336EED0E" w:rsidR="00685E90" w:rsidRDefault="2E218363" w:rsidP="002B4030">
      <w:pPr>
        <w:jc w:val="both"/>
      </w:pPr>
      <w:r>
        <w:t>There is a separate subnet for each interface. The subnet is 172.</w:t>
      </w:r>
      <w:proofErr w:type="gramStart"/>
      <w:r>
        <w:t>20.(</w:t>
      </w:r>
      <w:proofErr w:type="spellStart"/>
      <w:proofErr w:type="gramEnd"/>
      <w:r>
        <w:t>i</w:t>
      </w:r>
      <w:proofErr w:type="spellEnd"/>
      <w:r>
        <w:t>).0/24.</w:t>
      </w:r>
    </w:p>
    <w:p w14:paraId="4188F958" w14:textId="1672B725" w:rsidR="00685E90" w:rsidRDefault="2E218363" w:rsidP="002B4030">
      <w:pPr>
        <w:jc w:val="both"/>
      </w:pPr>
      <w:r>
        <w:t>Host in each subnet is will have address of 172.</w:t>
      </w:r>
      <w:proofErr w:type="gramStart"/>
      <w:r>
        <w:t>20.(</w:t>
      </w:r>
      <w:proofErr w:type="spellStart"/>
      <w:proofErr w:type="gramEnd"/>
      <w:r>
        <w:t>i</w:t>
      </w:r>
      <w:proofErr w:type="spellEnd"/>
      <w:r>
        <w:t>).(h)</w:t>
      </w:r>
      <w:r w:rsidR="002E2D39">
        <w:t>.</w:t>
      </w:r>
    </w:p>
    <w:p w14:paraId="64A28932" w14:textId="49E8B14D" w:rsidR="00685E90" w:rsidRDefault="7E7EB79A" w:rsidP="002B4030">
      <w:pPr>
        <w:jc w:val="both"/>
      </w:pPr>
      <w:r>
        <w:t>As an example</w:t>
      </w:r>
      <w:r w:rsidR="002E2D39">
        <w:t>,</w:t>
      </w:r>
      <w:r>
        <w:t xml:space="preserve"> consider Linux-VM2. It will have following IP addresses</w:t>
      </w:r>
    </w:p>
    <w:p w14:paraId="14D4BD59" w14:textId="1BA54192" w:rsidR="00685E90" w:rsidRDefault="7E7EB79A" w:rsidP="002B4030">
      <w:pPr>
        <w:jc w:val="both"/>
      </w:pPr>
      <w:r>
        <w:t>For card 2</w:t>
      </w:r>
      <w:r w:rsidR="002E2D39">
        <w:t>,</w:t>
      </w:r>
      <w:r>
        <w:t xml:space="preserve"> 172.20.1.</w:t>
      </w:r>
      <w:r w:rsidRPr="7E7EB79A">
        <w:rPr>
          <w:b/>
          <w:bCs/>
        </w:rPr>
        <w:t>2</w:t>
      </w:r>
    </w:p>
    <w:p w14:paraId="111AE215" w14:textId="7EE6ACE9" w:rsidR="00685E90" w:rsidRDefault="7E7EB79A" w:rsidP="002B4030">
      <w:pPr>
        <w:jc w:val="both"/>
      </w:pPr>
      <w:r>
        <w:t>For card 3</w:t>
      </w:r>
      <w:r w:rsidR="002E2D39">
        <w:t>,</w:t>
      </w:r>
      <w:r>
        <w:t xml:space="preserve"> 172.20.2.</w:t>
      </w:r>
      <w:r w:rsidRPr="7E7EB79A">
        <w:rPr>
          <w:b/>
          <w:bCs/>
        </w:rPr>
        <w:t>2</w:t>
      </w:r>
    </w:p>
    <w:p w14:paraId="62EAD2A3" w14:textId="5AC6A4EF" w:rsidR="00685E90" w:rsidRDefault="7E7EB79A" w:rsidP="002B4030">
      <w:pPr>
        <w:jc w:val="both"/>
      </w:pPr>
      <w:r>
        <w:t>For card 4</w:t>
      </w:r>
      <w:r w:rsidR="002E2D39">
        <w:t>,</w:t>
      </w:r>
      <w:r>
        <w:t xml:space="preserve"> 172.20.3.</w:t>
      </w:r>
      <w:r w:rsidRPr="7E7EB79A">
        <w:rPr>
          <w:b/>
          <w:bCs/>
        </w:rPr>
        <w:t>2</w:t>
      </w:r>
      <w:r>
        <w:t>.</w:t>
      </w:r>
    </w:p>
    <w:p w14:paraId="32191068" w14:textId="2DD138B6" w:rsidR="00B01EF2" w:rsidRDefault="002E2D39" w:rsidP="002B4030">
      <w:pPr>
        <w:jc w:val="both"/>
      </w:pPr>
      <w:r>
        <w:t>a</w:t>
      </w:r>
      <w:r w:rsidR="7E7EB79A">
        <w:t xml:space="preserve">nd so on – last field is the host id. </w:t>
      </w:r>
    </w:p>
    <w:p w14:paraId="78C666CC" w14:textId="56509B5A" w:rsidR="00B01EF2" w:rsidRDefault="7E7EB79A" w:rsidP="002B4030">
      <w:pPr>
        <w:jc w:val="both"/>
      </w:pPr>
      <w:r>
        <w:t>On Linux-VM3</w:t>
      </w:r>
      <w:r w:rsidR="002E2D39">
        <w:t>,</w:t>
      </w:r>
    </w:p>
    <w:p w14:paraId="3C78100D" w14:textId="4E795A36" w:rsidR="00B01EF2" w:rsidRDefault="7E7EB79A" w:rsidP="002B4030">
      <w:pPr>
        <w:jc w:val="both"/>
      </w:pPr>
      <w:r>
        <w:t>For card 2</w:t>
      </w:r>
      <w:r w:rsidR="002E2D39">
        <w:t>,</w:t>
      </w:r>
      <w:r>
        <w:t xml:space="preserve"> 172.20.1.</w:t>
      </w:r>
      <w:r w:rsidRPr="7E7EB79A">
        <w:rPr>
          <w:b/>
          <w:bCs/>
        </w:rPr>
        <w:t>3</w:t>
      </w:r>
    </w:p>
    <w:p w14:paraId="650C8D6D" w14:textId="2C6A4378" w:rsidR="00B01EF2" w:rsidRDefault="7E7EB79A" w:rsidP="002B4030">
      <w:pPr>
        <w:jc w:val="both"/>
      </w:pPr>
      <w:r>
        <w:t>For card 3</w:t>
      </w:r>
      <w:r w:rsidR="002E2D39">
        <w:t>,</w:t>
      </w:r>
      <w:r>
        <w:t xml:space="preserve"> 172.20.2.</w:t>
      </w:r>
      <w:r w:rsidRPr="7E7EB79A">
        <w:rPr>
          <w:b/>
          <w:bCs/>
        </w:rPr>
        <w:t>3</w:t>
      </w:r>
    </w:p>
    <w:p w14:paraId="2D9A6C1C" w14:textId="03AB1BA8" w:rsidR="00B01EF2" w:rsidRDefault="7E7EB79A" w:rsidP="002B4030">
      <w:pPr>
        <w:jc w:val="both"/>
      </w:pPr>
      <w:r>
        <w:t>For card 4</w:t>
      </w:r>
      <w:r w:rsidR="002E2D39">
        <w:t>,</w:t>
      </w:r>
      <w:r>
        <w:t xml:space="preserve"> 172.20.3.</w:t>
      </w:r>
      <w:r w:rsidRPr="7E7EB79A">
        <w:rPr>
          <w:b/>
          <w:bCs/>
        </w:rPr>
        <w:t>3</w:t>
      </w:r>
    </w:p>
    <w:p w14:paraId="3BEC09C0" w14:textId="20869705" w:rsidR="00B01EF2" w:rsidRDefault="002E2D39" w:rsidP="002B4030">
      <w:pPr>
        <w:jc w:val="both"/>
      </w:pPr>
      <w:r>
        <w:t>a</w:t>
      </w:r>
      <w:r w:rsidR="7E7EB79A">
        <w:t xml:space="preserve">nd so on – last field is the host id. </w:t>
      </w:r>
    </w:p>
    <w:p w14:paraId="3F913ABA" w14:textId="471FBBAC" w:rsidR="00B01EF2" w:rsidRDefault="7E7EB79A" w:rsidP="002B4030">
      <w:pPr>
        <w:jc w:val="both"/>
      </w:pPr>
      <w:r>
        <w:t>Note: Interface number one is already configured with 172.16.10/23 subnet. Please see scale documentation for the details.</w:t>
      </w:r>
    </w:p>
    <w:p w14:paraId="276F9F6F" w14:textId="57D3F298" w:rsidR="00460750" w:rsidRDefault="00640DA9" w:rsidP="002B4030">
      <w:pPr>
        <w:jc w:val="both"/>
      </w:pPr>
      <w:r>
        <w:t xml:space="preserve">Linux-VM1 is 172.16.11.1, </w:t>
      </w:r>
      <w:r w:rsidR="002C0720">
        <w:t>Linux-VM2-32 are 172.16.10.2 to 172.16.10.32</w:t>
      </w:r>
      <w:r w:rsidR="002E2D39">
        <w:t>.</w:t>
      </w:r>
    </w:p>
    <w:p w14:paraId="57874391" w14:textId="50C13FC1" w:rsidR="00460750" w:rsidRDefault="7E7EB79A" w:rsidP="002B4030">
      <w:pPr>
        <w:jc w:val="both"/>
      </w:pPr>
      <w:r>
        <w:t>Note: When creating the clusters, please enable DRS and set to manual.</w:t>
      </w:r>
    </w:p>
    <w:p w14:paraId="4D27AFFA" w14:textId="665C66A4" w:rsidR="00460750" w:rsidRDefault="2E218363" w:rsidP="002B4030">
      <w:pPr>
        <w:jc w:val="both"/>
      </w:pPr>
      <w:r>
        <w:t xml:space="preserve">This will create ESX Agent folder and locate Service Agents such as GI and SVM in the folder. Easier to manage and navigate GUI. Idea here is these agents are non </w:t>
      </w:r>
      <w:proofErr w:type="spellStart"/>
      <w:r>
        <w:t>v</w:t>
      </w:r>
      <w:r w:rsidR="002E2D39">
        <w:t>M</w:t>
      </w:r>
      <w:r>
        <w:t>otionable</w:t>
      </w:r>
      <w:proofErr w:type="spellEnd"/>
      <w:r>
        <w:t>.</w:t>
      </w:r>
    </w:p>
    <w:p w14:paraId="2894CEE8" w14:textId="01DA9AE4" w:rsidR="00D56F0E" w:rsidRDefault="2E218363" w:rsidP="002B4030">
      <w:pPr>
        <w:jc w:val="both"/>
      </w:pPr>
      <w:r>
        <w:t xml:space="preserve">If you are installing TrendMicro on control center, after installation please remove/deactivate control center from protected computer. Otherwise you will not be able to access </w:t>
      </w:r>
      <w:proofErr w:type="spellStart"/>
      <w:r w:rsidR="00797F79">
        <w:t>vCenter</w:t>
      </w:r>
      <w:proofErr w:type="spellEnd"/>
      <w:r>
        <w:t xml:space="preserve"> through GUI.</w:t>
      </w:r>
    </w:p>
    <w:p w14:paraId="50E67873" w14:textId="671F906F" w:rsidR="00D56F0E" w:rsidRDefault="00D56F0E" w:rsidP="002B4030">
      <w:pPr>
        <w:jc w:val="both"/>
      </w:pPr>
      <w:r>
        <w:rPr>
          <w:noProof/>
        </w:rPr>
        <w:drawing>
          <wp:inline distT="0" distB="0" distL="0" distR="0" wp14:anchorId="40F4CEA3" wp14:editId="38666B40">
            <wp:extent cx="5943600" cy="1644015"/>
            <wp:effectExtent l="0" t="0" r="0" b="0"/>
            <wp:docPr id="12019114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14:paraId="0963A2F7" w14:textId="07E7D479" w:rsidR="7E7EB79A" w:rsidRDefault="7E7EB79A" w:rsidP="002B4030">
      <w:pPr>
        <w:jc w:val="both"/>
      </w:pPr>
    </w:p>
    <w:p w14:paraId="353896F8" w14:textId="3A74D33A" w:rsidR="7E7EB79A" w:rsidRDefault="2E218363" w:rsidP="002B4030">
      <w:pPr>
        <w:jc w:val="both"/>
      </w:pPr>
      <w:r>
        <w:lastRenderedPageBreak/>
        <w:t>Note: After the interfaces are added and new IP</w:t>
      </w:r>
      <w:r w:rsidR="00B92F25">
        <w:t>s</w:t>
      </w:r>
      <w:r>
        <w:t xml:space="preserve"> configured, it updates </w:t>
      </w:r>
      <w:proofErr w:type="gramStart"/>
      <w:r>
        <w:t>the .</w:t>
      </w:r>
      <w:proofErr w:type="spellStart"/>
      <w:r>
        <w:t>vmdk</w:t>
      </w:r>
      <w:proofErr w:type="spellEnd"/>
      <w:proofErr w:type="gramEnd"/>
      <w:r>
        <w:t xml:space="preserve"> file in the VM-datastore. After this</w:t>
      </w:r>
      <w:r w:rsidR="00B92F25">
        <w:t>,</w:t>
      </w:r>
      <w:r>
        <w:t xml:space="preserve"> even if you delete the VM from the inventory and add</w:t>
      </w:r>
      <w:r w:rsidR="00B92F25">
        <w:t xml:space="preserve"> it</w:t>
      </w:r>
      <w:r>
        <w:t xml:space="preserve"> back</w:t>
      </w:r>
      <w:r w:rsidR="00B92F25">
        <w:t>,</w:t>
      </w:r>
      <w:r>
        <w:t xml:space="preserve"> you will have the configured IP.</w:t>
      </w:r>
    </w:p>
    <w:p w14:paraId="6F29B740" w14:textId="77777777" w:rsidR="00E230D6" w:rsidRDefault="00E230D6" w:rsidP="002B4030">
      <w:pPr>
        <w:jc w:val="both"/>
      </w:pPr>
    </w:p>
    <w:p w14:paraId="050F53B5" w14:textId="6E6BB419" w:rsidR="00E230D6" w:rsidRDefault="00E230D6" w:rsidP="002B4030">
      <w:pPr>
        <w:jc w:val="both"/>
      </w:pPr>
      <w:r>
        <w:t>Running CPU bench mark</w:t>
      </w:r>
      <w:r w:rsidR="00B92F25">
        <w:t>:</w:t>
      </w:r>
    </w:p>
    <w:p w14:paraId="4085D3FC" w14:textId="198EED55" w:rsidR="000D08F7" w:rsidRDefault="000D08F7" w:rsidP="002B4030">
      <w:pPr>
        <w:jc w:val="both"/>
      </w:pPr>
      <w:r>
        <w:t xml:space="preserve">Performance numbers on virtual platform depends on </w:t>
      </w:r>
      <w:r w:rsidR="004A5AEC">
        <w:t xml:space="preserve">the </w:t>
      </w:r>
      <w:r w:rsidR="007672C9">
        <w:t>power of underlying resources. Any number to be meaningful</w:t>
      </w:r>
      <w:r w:rsidR="00B92F25">
        <w:t>,</w:t>
      </w:r>
      <w:r w:rsidR="007672C9">
        <w:t xml:space="preserve"> the results </w:t>
      </w:r>
      <w:proofErr w:type="gramStart"/>
      <w:r w:rsidR="007672C9">
        <w:t>ha</w:t>
      </w:r>
      <w:r w:rsidR="00B92F25">
        <w:t>ve</w:t>
      </w:r>
      <w:r w:rsidR="007672C9">
        <w:t xml:space="preserve"> to</w:t>
      </w:r>
      <w:proofErr w:type="gramEnd"/>
      <w:r w:rsidR="007672C9">
        <w:t xml:space="preserve"> be published with the </w:t>
      </w:r>
      <w:r w:rsidR="00394481">
        <w:t>performance data</w:t>
      </w:r>
      <w:r w:rsidR="00B92F25">
        <w:t>,</w:t>
      </w:r>
      <w:r w:rsidR="00394481">
        <w:t xml:space="preserve"> so readers can relate to their platforms with easily available </w:t>
      </w:r>
      <w:r w:rsidR="001D3F7C">
        <w:t>meaningful set of scores.</w:t>
      </w:r>
    </w:p>
    <w:p w14:paraId="37937619" w14:textId="239674D1" w:rsidR="001D3F7C" w:rsidRDefault="001D3F7C" w:rsidP="002B4030">
      <w:pPr>
        <w:jc w:val="both"/>
      </w:pPr>
      <w:r>
        <w:t xml:space="preserve">We propose to use </w:t>
      </w:r>
      <w:proofErr w:type="spellStart"/>
      <w:r>
        <w:t>Geekbench</w:t>
      </w:r>
      <w:proofErr w:type="spellEnd"/>
      <w:r w:rsidR="00B92F25">
        <w:t xml:space="preserve"> </w:t>
      </w:r>
      <w:hyperlink r:id="rId22">
        <w:r w:rsidR="7D05FADA" w:rsidRPr="7D05FADA">
          <w:rPr>
            <w:rStyle w:val="Hyperlink"/>
          </w:rPr>
          <w:t>https://www.geekbench.com</w:t>
        </w:r>
      </w:hyperlink>
    </w:p>
    <w:p w14:paraId="4AB4C033" w14:textId="22CA3660" w:rsidR="000D2BD6" w:rsidRDefault="000D2BD6" w:rsidP="002B4030">
      <w:pPr>
        <w:jc w:val="both"/>
      </w:pPr>
      <w:r>
        <w:t xml:space="preserve">Create a Windows VM. Allocate </w:t>
      </w:r>
      <w:r w:rsidR="007B48C1">
        <w:t>14 CPU and 2 sockets</w:t>
      </w:r>
      <w:r w:rsidR="00B92F25">
        <w:t>.</w:t>
      </w:r>
    </w:p>
    <w:p w14:paraId="40B4C3B7" w14:textId="4294D83E" w:rsidR="007B48C1" w:rsidRDefault="007B48C1" w:rsidP="002B4030">
      <w:pPr>
        <w:jc w:val="both"/>
      </w:pPr>
      <w:r>
        <w:t xml:space="preserve">Make minimum </w:t>
      </w:r>
      <w:r w:rsidR="00874368">
        <w:t xml:space="preserve">CPU </w:t>
      </w:r>
      <w:r>
        <w:t>reservation to 30</w:t>
      </w:r>
      <w:r w:rsidR="00874368">
        <w:t>,</w:t>
      </w:r>
      <w:r>
        <w:t>000</w:t>
      </w:r>
      <w:r w:rsidR="00B92F25">
        <w:t>.</w:t>
      </w:r>
    </w:p>
    <w:p w14:paraId="6D1F5D2D" w14:textId="6338946B" w:rsidR="00D4715E" w:rsidRDefault="00176FA6" w:rsidP="002B4030">
      <w:pPr>
        <w:jc w:val="both"/>
      </w:pPr>
      <w:r>
        <w:t>Select Expose Hardware Virtualization to Host</w:t>
      </w:r>
      <w:r w:rsidR="00B92F25">
        <w:t>.</w:t>
      </w:r>
    </w:p>
    <w:p w14:paraId="1A439598" w14:textId="0CA2BB2B" w:rsidR="00874368" w:rsidRDefault="00874368" w:rsidP="002B4030">
      <w:pPr>
        <w:jc w:val="both"/>
      </w:pPr>
      <w:r>
        <w:t xml:space="preserve">Select </w:t>
      </w:r>
      <w:r w:rsidR="00A652D9">
        <w:t>A</w:t>
      </w:r>
      <w:r w:rsidR="00F752A2">
        <w:t>llocate all Host Memory</w:t>
      </w:r>
      <w:r w:rsidR="00B92F25">
        <w:t>.</w:t>
      </w:r>
    </w:p>
    <w:p w14:paraId="5BA75026" w14:textId="18D2EA16" w:rsidR="00F752A2" w:rsidRDefault="00F752A2" w:rsidP="002B4030">
      <w:pPr>
        <w:jc w:val="both"/>
      </w:pPr>
      <w:r>
        <w:t xml:space="preserve">From </w:t>
      </w:r>
      <w:r w:rsidR="00B92F25">
        <w:t>A</w:t>
      </w:r>
      <w:r>
        <w:t>dvanced options</w:t>
      </w:r>
      <w:r w:rsidR="00B92F25">
        <w:t>,</w:t>
      </w:r>
      <w:r>
        <w:t xml:space="preserve"> </w:t>
      </w:r>
      <w:r w:rsidR="00B92F25">
        <w:t xml:space="preserve">set </w:t>
      </w:r>
      <w:r>
        <w:t>Latency sensitivity to High</w:t>
      </w:r>
      <w:r w:rsidR="00B92F25">
        <w:t>.</w:t>
      </w:r>
    </w:p>
    <w:p w14:paraId="4211D05B" w14:textId="6E6B0703" w:rsidR="00F752A2" w:rsidRDefault="00F752A2" w:rsidP="002B4030">
      <w:pPr>
        <w:jc w:val="both"/>
      </w:pPr>
      <w:r>
        <w:t xml:space="preserve">Install </w:t>
      </w:r>
      <w:proofErr w:type="spellStart"/>
      <w:r>
        <w:t>Geekbench</w:t>
      </w:r>
      <w:proofErr w:type="spellEnd"/>
      <w:r>
        <w:t xml:space="preserve"> and run </w:t>
      </w:r>
      <w:r w:rsidR="00B92F25">
        <w:t>it.</w:t>
      </w:r>
    </w:p>
    <w:p w14:paraId="155CAC73" w14:textId="5D8CBC7E" w:rsidR="004D46B5" w:rsidRDefault="004D46B5" w:rsidP="002B4030">
      <w:pPr>
        <w:jc w:val="both"/>
      </w:pPr>
      <w:r>
        <w:t>Note down the Score for single core and multi core.</w:t>
      </w:r>
    </w:p>
    <w:p w14:paraId="3CE5C217" w14:textId="12F75AB1" w:rsidR="004D46B5" w:rsidRDefault="004D46B5" w:rsidP="002B4030">
      <w:pPr>
        <w:jc w:val="both"/>
      </w:pPr>
      <w:r>
        <w:t xml:space="preserve">Also, </w:t>
      </w:r>
      <w:r w:rsidR="001B17C3">
        <w:t xml:space="preserve">detail score report is archived an accessible </w:t>
      </w:r>
      <w:r w:rsidR="00FE2B84">
        <w:t>through browser. Example URL is here</w:t>
      </w:r>
    </w:p>
    <w:p w14:paraId="30101945" w14:textId="67E257E3" w:rsidR="00FE2B84" w:rsidRDefault="00D36B72" w:rsidP="002B4030">
      <w:pPr>
        <w:jc w:val="both"/>
      </w:pPr>
      <w:hyperlink r:id="rId23" w:history="1">
        <w:r w:rsidR="00C77EDC" w:rsidRPr="0034095B">
          <w:rPr>
            <w:rStyle w:val="Hyperlink"/>
          </w:rPr>
          <w:t>https://browser.geekbench.com/v4/cpu/5874391</w:t>
        </w:r>
      </w:hyperlink>
    </w:p>
    <w:p w14:paraId="27CFB927" w14:textId="1AF8E0B3" w:rsidR="00CC1BEF" w:rsidRDefault="00CC1BEF" w:rsidP="002B4030">
      <w:pPr>
        <w:jc w:val="both"/>
      </w:pPr>
      <w:r>
        <w:t xml:space="preserve">Please review </w:t>
      </w:r>
      <w:r w:rsidR="00A81518">
        <w:t>the screen shot from CPU configuration. See Reservation is set to 30,000</w:t>
      </w:r>
      <w:r w:rsidR="00192659">
        <w:t xml:space="preserve"> </w:t>
      </w:r>
      <w:proofErr w:type="spellStart"/>
      <w:r w:rsidR="00192659">
        <w:t>Mhz</w:t>
      </w:r>
      <w:proofErr w:type="spellEnd"/>
      <w:r w:rsidR="00192659">
        <w:t xml:space="preserve">, </w:t>
      </w:r>
      <w:proofErr w:type="gramStart"/>
      <w:r w:rsidR="00192659">
        <w:t>and also</w:t>
      </w:r>
      <w:proofErr w:type="gramEnd"/>
      <w:r w:rsidR="00192659">
        <w:t xml:space="preserve"> shares are set to 30,000.</w:t>
      </w:r>
    </w:p>
    <w:p w14:paraId="7F7A394C" w14:textId="4BB88CB0" w:rsidR="00B87A8E" w:rsidRDefault="00B87A8E" w:rsidP="002B4030">
      <w:pPr>
        <w:jc w:val="both"/>
      </w:pPr>
    </w:p>
    <w:p w14:paraId="01FA10AF" w14:textId="715ECDC2" w:rsidR="00B92F25" w:rsidRDefault="00B92F25" w:rsidP="002B4030">
      <w:pPr>
        <w:jc w:val="both"/>
      </w:pPr>
    </w:p>
    <w:p w14:paraId="5D08708E" w14:textId="77777777" w:rsidR="00B92F25" w:rsidRDefault="00B92F25" w:rsidP="002B4030">
      <w:pPr>
        <w:jc w:val="both"/>
      </w:pPr>
    </w:p>
    <w:p w14:paraId="51FD99BF" w14:textId="51182863" w:rsidR="00B87A8E" w:rsidRDefault="00B87A8E" w:rsidP="002B4030">
      <w:pPr>
        <w:jc w:val="both"/>
      </w:pPr>
      <w:r>
        <w:t>Git Hub access details</w:t>
      </w:r>
    </w:p>
    <w:p w14:paraId="68A85788" w14:textId="615C6A5E" w:rsidR="00B87A8E" w:rsidRDefault="00B87A8E" w:rsidP="002B4030">
      <w:pPr>
        <w:jc w:val="both"/>
      </w:pPr>
      <w:r>
        <w:t>Username</w:t>
      </w:r>
      <w:r w:rsidR="00B92F25">
        <w:t>:</w:t>
      </w:r>
      <w:r>
        <w:t xml:space="preserve"> </w:t>
      </w:r>
      <w:proofErr w:type="spellStart"/>
      <w:r>
        <w:t>ecocert</w:t>
      </w:r>
      <w:proofErr w:type="spellEnd"/>
    </w:p>
    <w:p w14:paraId="3DE19B38" w14:textId="58D0E800" w:rsidR="00B87A8E" w:rsidRDefault="00B87A8E" w:rsidP="002B4030">
      <w:pPr>
        <w:jc w:val="both"/>
      </w:pPr>
      <w:r>
        <w:t xml:space="preserve">Password: </w:t>
      </w:r>
      <w:r w:rsidR="00160FC0">
        <w:t>VMware1!</w:t>
      </w:r>
    </w:p>
    <w:p w14:paraId="5F3C5C26" w14:textId="27D2E9B4" w:rsidR="00160FC0" w:rsidRPr="002B4030" w:rsidRDefault="00160FC0" w:rsidP="002B4030">
      <w:pPr>
        <w:jc w:val="both"/>
        <w:rPr>
          <w:b/>
        </w:rPr>
      </w:pPr>
      <w:r w:rsidRPr="002B4030">
        <w:rPr>
          <w:b/>
        </w:rPr>
        <w:t>URL</w:t>
      </w:r>
      <w:r w:rsidR="00B92F25">
        <w:rPr>
          <w:b/>
        </w:rPr>
        <w:t>s</w:t>
      </w:r>
    </w:p>
    <w:p w14:paraId="0D7A4C41" w14:textId="221E0E52" w:rsidR="00C7131F" w:rsidRDefault="00C7131F" w:rsidP="002B4030">
      <w:pPr>
        <w:jc w:val="both"/>
      </w:pPr>
      <w:r w:rsidRPr="00C7131F">
        <w:t>https://github.com/ecocert/infrascripts</w:t>
      </w:r>
    </w:p>
    <w:p w14:paraId="171C3691" w14:textId="07C32D77" w:rsidR="00160FC0" w:rsidRDefault="00160FC0" w:rsidP="002B4030">
      <w:pPr>
        <w:jc w:val="both"/>
      </w:pPr>
      <w:r w:rsidRPr="00160FC0">
        <w:t>https://github.com/ecocert/infrascripts.git</w:t>
      </w:r>
    </w:p>
    <w:p w14:paraId="04A7A09A" w14:textId="4FF5C0C3" w:rsidR="00C77EDC" w:rsidRDefault="00CC1BEF" w:rsidP="002B4030">
      <w:pPr>
        <w:jc w:val="both"/>
      </w:pPr>
      <w:r>
        <w:rPr>
          <w:noProof/>
        </w:rPr>
        <w:lastRenderedPageBreak/>
        <w:drawing>
          <wp:inline distT="0" distB="0" distL="0" distR="0" wp14:anchorId="21F0DDD8" wp14:editId="307B7B9D">
            <wp:extent cx="5762625" cy="601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6019800"/>
                    </a:xfrm>
                    <a:prstGeom prst="rect">
                      <a:avLst/>
                    </a:prstGeom>
                  </pic:spPr>
                </pic:pic>
              </a:graphicData>
            </a:graphic>
          </wp:inline>
        </w:drawing>
      </w:r>
    </w:p>
    <w:p w14:paraId="07CDC5FB" w14:textId="77777777" w:rsidR="00F43652" w:rsidRDefault="00F43652" w:rsidP="002B4030">
      <w:pPr>
        <w:jc w:val="both"/>
      </w:pPr>
    </w:p>
    <w:sectPr w:rsidR="00F4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00723"/>
    <w:multiLevelType w:val="hybridMultilevel"/>
    <w:tmpl w:val="76029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48"/>
    <w:rsid w:val="00021EE6"/>
    <w:rsid w:val="0002227B"/>
    <w:rsid w:val="00033709"/>
    <w:rsid w:val="00042FAA"/>
    <w:rsid w:val="000440D3"/>
    <w:rsid w:val="00053C98"/>
    <w:rsid w:val="000540DC"/>
    <w:rsid w:val="0005750A"/>
    <w:rsid w:val="0007727D"/>
    <w:rsid w:val="00083635"/>
    <w:rsid w:val="000868A6"/>
    <w:rsid w:val="000A28E3"/>
    <w:rsid w:val="000B19EE"/>
    <w:rsid w:val="000B502F"/>
    <w:rsid w:val="000B66DE"/>
    <w:rsid w:val="000C7133"/>
    <w:rsid w:val="000D08F7"/>
    <w:rsid w:val="000D2BD6"/>
    <w:rsid w:val="000F06B8"/>
    <w:rsid w:val="00101F63"/>
    <w:rsid w:val="00110C91"/>
    <w:rsid w:val="00116C99"/>
    <w:rsid w:val="0012075A"/>
    <w:rsid w:val="00121210"/>
    <w:rsid w:val="00123B2E"/>
    <w:rsid w:val="00140DCE"/>
    <w:rsid w:val="00153445"/>
    <w:rsid w:val="0015412C"/>
    <w:rsid w:val="00156CCF"/>
    <w:rsid w:val="00160FC0"/>
    <w:rsid w:val="00173BCD"/>
    <w:rsid w:val="00176FA6"/>
    <w:rsid w:val="00192659"/>
    <w:rsid w:val="001B17C3"/>
    <w:rsid w:val="001C0A41"/>
    <w:rsid w:val="001C2F6C"/>
    <w:rsid w:val="001D3F7C"/>
    <w:rsid w:val="001E5D14"/>
    <w:rsid w:val="001F1082"/>
    <w:rsid w:val="00233536"/>
    <w:rsid w:val="002341FE"/>
    <w:rsid w:val="002408D8"/>
    <w:rsid w:val="002560ED"/>
    <w:rsid w:val="0027691B"/>
    <w:rsid w:val="00294E50"/>
    <w:rsid w:val="002B3EA5"/>
    <w:rsid w:val="002B4030"/>
    <w:rsid w:val="002B5B14"/>
    <w:rsid w:val="002B66D8"/>
    <w:rsid w:val="002C0720"/>
    <w:rsid w:val="002D2B16"/>
    <w:rsid w:val="002E2D39"/>
    <w:rsid w:val="003269B0"/>
    <w:rsid w:val="00342581"/>
    <w:rsid w:val="00346EAD"/>
    <w:rsid w:val="00351F64"/>
    <w:rsid w:val="003572C7"/>
    <w:rsid w:val="00360CA9"/>
    <w:rsid w:val="00363B94"/>
    <w:rsid w:val="00394481"/>
    <w:rsid w:val="003A576D"/>
    <w:rsid w:val="003C7840"/>
    <w:rsid w:val="003E015A"/>
    <w:rsid w:val="003E12E3"/>
    <w:rsid w:val="00402E77"/>
    <w:rsid w:val="00413976"/>
    <w:rsid w:val="0043142F"/>
    <w:rsid w:val="004319AE"/>
    <w:rsid w:val="00433867"/>
    <w:rsid w:val="004371E7"/>
    <w:rsid w:val="0044117F"/>
    <w:rsid w:val="0044180D"/>
    <w:rsid w:val="00460750"/>
    <w:rsid w:val="004651CB"/>
    <w:rsid w:val="004675C9"/>
    <w:rsid w:val="00474B15"/>
    <w:rsid w:val="00476CE8"/>
    <w:rsid w:val="00482505"/>
    <w:rsid w:val="004908BD"/>
    <w:rsid w:val="004A5AEC"/>
    <w:rsid w:val="004A6585"/>
    <w:rsid w:val="004B6151"/>
    <w:rsid w:val="004D46B5"/>
    <w:rsid w:val="004E6D4C"/>
    <w:rsid w:val="004F7041"/>
    <w:rsid w:val="00500883"/>
    <w:rsid w:val="0051431B"/>
    <w:rsid w:val="00546103"/>
    <w:rsid w:val="00566DA2"/>
    <w:rsid w:val="005920F7"/>
    <w:rsid w:val="005951EC"/>
    <w:rsid w:val="005A1961"/>
    <w:rsid w:val="005B1ADD"/>
    <w:rsid w:val="005C53DC"/>
    <w:rsid w:val="005D406D"/>
    <w:rsid w:val="005E1AFF"/>
    <w:rsid w:val="005E24EA"/>
    <w:rsid w:val="005F37FA"/>
    <w:rsid w:val="00611342"/>
    <w:rsid w:val="0061321F"/>
    <w:rsid w:val="00640DA9"/>
    <w:rsid w:val="0064389D"/>
    <w:rsid w:val="00650A0A"/>
    <w:rsid w:val="00652187"/>
    <w:rsid w:val="00657E04"/>
    <w:rsid w:val="006624DC"/>
    <w:rsid w:val="00666429"/>
    <w:rsid w:val="00674E78"/>
    <w:rsid w:val="00675ED1"/>
    <w:rsid w:val="0067785D"/>
    <w:rsid w:val="00685E90"/>
    <w:rsid w:val="00695802"/>
    <w:rsid w:val="00696177"/>
    <w:rsid w:val="006B03D0"/>
    <w:rsid w:val="006C2064"/>
    <w:rsid w:val="006C3C8B"/>
    <w:rsid w:val="006E0ACB"/>
    <w:rsid w:val="006E3118"/>
    <w:rsid w:val="006E4836"/>
    <w:rsid w:val="006E7EE6"/>
    <w:rsid w:val="00744CE9"/>
    <w:rsid w:val="00745EB0"/>
    <w:rsid w:val="00751FE6"/>
    <w:rsid w:val="00753B25"/>
    <w:rsid w:val="007644E9"/>
    <w:rsid w:val="007672C9"/>
    <w:rsid w:val="00783A47"/>
    <w:rsid w:val="00791723"/>
    <w:rsid w:val="00797F79"/>
    <w:rsid w:val="007B48C1"/>
    <w:rsid w:val="007B7543"/>
    <w:rsid w:val="007C693A"/>
    <w:rsid w:val="007F44F8"/>
    <w:rsid w:val="008055E4"/>
    <w:rsid w:val="00830525"/>
    <w:rsid w:val="00837841"/>
    <w:rsid w:val="008575C0"/>
    <w:rsid w:val="00873E70"/>
    <w:rsid w:val="00874368"/>
    <w:rsid w:val="00893329"/>
    <w:rsid w:val="008954E6"/>
    <w:rsid w:val="008C30F2"/>
    <w:rsid w:val="008D1647"/>
    <w:rsid w:val="008D240C"/>
    <w:rsid w:val="008E35E3"/>
    <w:rsid w:val="008E5150"/>
    <w:rsid w:val="008F11A4"/>
    <w:rsid w:val="008F6D7C"/>
    <w:rsid w:val="0090789D"/>
    <w:rsid w:val="009116DC"/>
    <w:rsid w:val="00913F13"/>
    <w:rsid w:val="00940652"/>
    <w:rsid w:val="009458B5"/>
    <w:rsid w:val="00965832"/>
    <w:rsid w:val="00980595"/>
    <w:rsid w:val="0098509E"/>
    <w:rsid w:val="0099366E"/>
    <w:rsid w:val="00993751"/>
    <w:rsid w:val="009A3BF6"/>
    <w:rsid w:val="009C1B5C"/>
    <w:rsid w:val="009F2D85"/>
    <w:rsid w:val="009F4382"/>
    <w:rsid w:val="00A20573"/>
    <w:rsid w:val="00A26854"/>
    <w:rsid w:val="00A52045"/>
    <w:rsid w:val="00A6134C"/>
    <w:rsid w:val="00A63AF0"/>
    <w:rsid w:val="00A64346"/>
    <w:rsid w:val="00A652D9"/>
    <w:rsid w:val="00A81518"/>
    <w:rsid w:val="00A8365F"/>
    <w:rsid w:val="00A96017"/>
    <w:rsid w:val="00A96DC8"/>
    <w:rsid w:val="00AB5548"/>
    <w:rsid w:val="00AC43CB"/>
    <w:rsid w:val="00AC44B2"/>
    <w:rsid w:val="00AC533D"/>
    <w:rsid w:val="00AD2D1C"/>
    <w:rsid w:val="00AD7ACC"/>
    <w:rsid w:val="00AE2B70"/>
    <w:rsid w:val="00AE4584"/>
    <w:rsid w:val="00B01EF2"/>
    <w:rsid w:val="00B2225B"/>
    <w:rsid w:val="00B31D1B"/>
    <w:rsid w:val="00B35236"/>
    <w:rsid w:val="00B439C4"/>
    <w:rsid w:val="00B618F7"/>
    <w:rsid w:val="00B74130"/>
    <w:rsid w:val="00B828C0"/>
    <w:rsid w:val="00B87A8E"/>
    <w:rsid w:val="00B900F5"/>
    <w:rsid w:val="00B92F25"/>
    <w:rsid w:val="00BA7BEC"/>
    <w:rsid w:val="00BB2E3C"/>
    <w:rsid w:val="00BD2745"/>
    <w:rsid w:val="00BE0877"/>
    <w:rsid w:val="00BF7527"/>
    <w:rsid w:val="00C01ECA"/>
    <w:rsid w:val="00C14861"/>
    <w:rsid w:val="00C16569"/>
    <w:rsid w:val="00C16943"/>
    <w:rsid w:val="00C271FF"/>
    <w:rsid w:val="00C35289"/>
    <w:rsid w:val="00C4388A"/>
    <w:rsid w:val="00C5013D"/>
    <w:rsid w:val="00C505D4"/>
    <w:rsid w:val="00C62182"/>
    <w:rsid w:val="00C63AA1"/>
    <w:rsid w:val="00C7131F"/>
    <w:rsid w:val="00C77C8A"/>
    <w:rsid w:val="00C77EDC"/>
    <w:rsid w:val="00C857AD"/>
    <w:rsid w:val="00CB1D48"/>
    <w:rsid w:val="00CC1BEF"/>
    <w:rsid w:val="00CE4864"/>
    <w:rsid w:val="00D24A26"/>
    <w:rsid w:val="00D25893"/>
    <w:rsid w:val="00D32FCB"/>
    <w:rsid w:val="00D36B72"/>
    <w:rsid w:val="00D40848"/>
    <w:rsid w:val="00D415F7"/>
    <w:rsid w:val="00D427AB"/>
    <w:rsid w:val="00D4715E"/>
    <w:rsid w:val="00D56F0E"/>
    <w:rsid w:val="00D57D75"/>
    <w:rsid w:val="00D64975"/>
    <w:rsid w:val="00D812DF"/>
    <w:rsid w:val="00D8284F"/>
    <w:rsid w:val="00D867CD"/>
    <w:rsid w:val="00D96B75"/>
    <w:rsid w:val="00DB62BE"/>
    <w:rsid w:val="00DD6677"/>
    <w:rsid w:val="00DE139C"/>
    <w:rsid w:val="00E00760"/>
    <w:rsid w:val="00E019B0"/>
    <w:rsid w:val="00E134B1"/>
    <w:rsid w:val="00E155D7"/>
    <w:rsid w:val="00E230D6"/>
    <w:rsid w:val="00E35EBC"/>
    <w:rsid w:val="00E3734A"/>
    <w:rsid w:val="00E53C1D"/>
    <w:rsid w:val="00E67725"/>
    <w:rsid w:val="00E735E0"/>
    <w:rsid w:val="00E7652D"/>
    <w:rsid w:val="00E77005"/>
    <w:rsid w:val="00E82A8E"/>
    <w:rsid w:val="00E90890"/>
    <w:rsid w:val="00E9301D"/>
    <w:rsid w:val="00EA3E8A"/>
    <w:rsid w:val="00EA6AEC"/>
    <w:rsid w:val="00EC4FC1"/>
    <w:rsid w:val="00ED7F82"/>
    <w:rsid w:val="00EE5725"/>
    <w:rsid w:val="00EF003E"/>
    <w:rsid w:val="00EF2E4D"/>
    <w:rsid w:val="00F03710"/>
    <w:rsid w:val="00F13EB2"/>
    <w:rsid w:val="00F16D77"/>
    <w:rsid w:val="00F26342"/>
    <w:rsid w:val="00F322B4"/>
    <w:rsid w:val="00F43652"/>
    <w:rsid w:val="00F438AC"/>
    <w:rsid w:val="00F52139"/>
    <w:rsid w:val="00F57478"/>
    <w:rsid w:val="00F61811"/>
    <w:rsid w:val="00F64E81"/>
    <w:rsid w:val="00F752A2"/>
    <w:rsid w:val="00F75EB9"/>
    <w:rsid w:val="00FB2CAD"/>
    <w:rsid w:val="00FB57B1"/>
    <w:rsid w:val="00FC3CE6"/>
    <w:rsid w:val="00FD4092"/>
    <w:rsid w:val="00FE2B84"/>
    <w:rsid w:val="00FF0AA8"/>
    <w:rsid w:val="00FF1EEE"/>
    <w:rsid w:val="00FF41FE"/>
    <w:rsid w:val="00FF79BF"/>
    <w:rsid w:val="03284574"/>
    <w:rsid w:val="080182AB"/>
    <w:rsid w:val="112B469C"/>
    <w:rsid w:val="1A95514F"/>
    <w:rsid w:val="22F765BE"/>
    <w:rsid w:val="2E218363"/>
    <w:rsid w:val="308D15AC"/>
    <w:rsid w:val="509D5D88"/>
    <w:rsid w:val="51E9063F"/>
    <w:rsid w:val="5ABCFD11"/>
    <w:rsid w:val="603D73D0"/>
    <w:rsid w:val="6692EBE2"/>
    <w:rsid w:val="66F30271"/>
    <w:rsid w:val="6A9E87A8"/>
    <w:rsid w:val="722E2D34"/>
    <w:rsid w:val="7D05FADA"/>
    <w:rsid w:val="7E7EB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F567"/>
  <w15:chartTrackingRefBased/>
  <w15:docId w15:val="{322CFAE8-9BA3-4C58-8CC1-0B899DD4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Para">
    <w:name w:val="MyPara"/>
    <w:basedOn w:val="Normal"/>
    <w:qFormat/>
    <w:rsid w:val="00153445"/>
    <w:pPr>
      <w:pBdr>
        <w:top w:val="single" w:sz="4" w:space="1" w:color="auto"/>
        <w:left w:val="single" w:sz="4" w:space="4" w:color="auto"/>
        <w:bottom w:val="single" w:sz="4" w:space="1" w:color="auto"/>
        <w:right w:val="single" w:sz="4" w:space="4" w:color="auto"/>
      </w:pBdr>
      <w:spacing w:after="80" w:line="240" w:lineRule="auto"/>
    </w:pPr>
    <w:rPr>
      <w:rFonts w:ascii="Courier New" w:hAnsi="Courier New"/>
      <w:noProof/>
    </w:rPr>
  </w:style>
  <w:style w:type="character" w:styleId="Hyperlink">
    <w:name w:val="Hyperlink"/>
    <w:basedOn w:val="DefaultParagraphFont"/>
    <w:uiPriority w:val="99"/>
    <w:unhideWhenUsed/>
    <w:rsid w:val="00675ED1"/>
    <w:rPr>
      <w:color w:val="0563C1" w:themeColor="hyperlink"/>
      <w:u w:val="single"/>
    </w:rPr>
  </w:style>
  <w:style w:type="paragraph" w:styleId="BalloonText">
    <w:name w:val="Balloon Text"/>
    <w:basedOn w:val="Normal"/>
    <w:link w:val="BalloonTextChar"/>
    <w:uiPriority w:val="99"/>
    <w:semiHidden/>
    <w:unhideWhenUsed/>
    <w:rsid w:val="00240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8D8"/>
    <w:rPr>
      <w:rFonts w:ascii="Segoe UI" w:hAnsi="Segoe UI" w:cs="Segoe UI"/>
      <w:sz w:val="18"/>
      <w:szCs w:val="18"/>
    </w:rPr>
  </w:style>
  <w:style w:type="character" w:customStyle="1" w:styleId="UnresolvedMention1">
    <w:name w:val="Unresolved Mention1"/>
    <w:basedOn w:val="DefaultParagraphFont"/>
    <w:uiPriority w:val="99"/>
    <w:semiHidden/>
    <w:unhideWhenUsed/>
    <w:rsid w:val="0099366E"/>
    <w:rPr>
      <w:color w:val="808080"/>
      <w:shd w:val="clear" w:color="auto" w:fill="E6E6E6"/>
    </w:rPr>
  </w:style>
  <w:style w:type="paragraph" w:styleId="ListParagraph">
    <w:name w:val="List Paragraph"/>
    <w:basedOn w:val="Normal"/>
    <w:uiPriority w:val="34"/>
    <w:qFormat/>
    <w:rsid w:val="00F52139"/>
    <w:pPr>
      <w:ind w:left="720"/>
      <w:contextualSpacing/>
    </w:pPr>
  </w:style>
  <w:style w:type="character" w:styleId="CommentReference">
    <w:name w:val="annotation reference"/>
    <w:basedOn w:val="DefaultParagraphFont"/>
    <w:uiPriority w:val="99"/>
    <w:semiHidden/>
    <w:unhideWhenUsed/>
    <w:rsid w:val="00CE4864"/>
    <w:rPr>
      <w:sz w:val="16"/>
      <w:szCs w:val="16"/>
    </w:rPr>
  </w:style>
  <w:style w:type="paragraph" w:styleId="CommentText">
    <w:name w:val="annotation text"/>
    <w:basedOn w:val="Normal"/>
    <w:link w:val="CommentTextChar"/>
    <w:uiPriority w:val="99"/>
    <w:semiHidden/>
    <w:unhideWhenUsed/>
    <w:rsid w:val="00CE4864"/>
    <w:pPr>
      <w:spacing w:line="240" w:lineRule="auto"/>
    </w:pPr>
    <w:rPr>
      <w:sz w:val="20"/>
      <w:szCs w:val="20"/>
    </w:rPr>
  </w:style>
  <w:style w:type="character" w:customStyle="1" w:styleId="CommentTextChar">
    <w:name w:val="Comment Text Char"/>
    <w:basedOn w:val="DefaultParagraphFont"/>
    <w:link w:val="CommentText"/>
    <w:uiPriority w:val="99"/>
    <w:semiHidden/>
    <w:rsid w:val="00CE4864"/>
    <w:rPr>
      <w:sz w:val="20"/>
      <w:szCs w:val="20"/>
    </w:rPr>
  </w:style>
  <w:style w:type="paragraph" w:styleId="CommentSubject">
    <w:name w:val="annotation subject"/>
    <w:basedOn w:val="CommentText"/>
    <w:next w:val="CommentText"/>
    <w:link w:val="CommentSubjectChar"/>
    <w:uiPriority w:val="99"/>
    <w:semiHidden/>
    <w:unhideWhenUsed/>
    <w:rsid w:val="00CE4864"/>
    <w:rPr>
      <w:b/>
      <w:bCs/>
    </w:rPr>
  </w:style>
  <w:style w:type="character" w:customStyle="1" w:styleId="CommentSubjectChar">
    <w:name w:val="Comment Subject Char"/>
    <w:basedOn w:val="CommentTextChar"/>
    <w:link w:val="CommentSubject"/>
    <w:uiPriority w:val="99"/>
    <w:semiHidden/>
    <w:rsid w:val="00CE4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xconsole:8008" TargetMode="External"/><Relationship Id="rId18" Type="http://schemas.openxmlformats.org/officeDocument/2006/relationships/hyperlink" Target="http://192.168.110.96:11009/api/v1/sessions/%3cID%3e/operations/sta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localhost:8008" TargetMode="External"/><Relationship Id="rId17" Type="http://schemas.openxmlformats.org/officeDocument/2006/relationships/hyperlink" Target="http://192.168.110.96:11009/api/v1/sessions/%3c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110.96:11009/api/v1/sessions" TargetMode="External"/><Relationship Id="rId20" Type="http://schemas.openxmlformats.org/officeDocument/2006/relationships/hyperlink" Target="http://192.168.110.96:11009/api/v1/sessions/%3cI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owtogeek.com/howto/windows-vista/how-to-delete-a-windows-service-in-vista-or-x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rowser.geekbench.com/v4/cpu/5874391" TargetMode="External"/><Relationship Id="rId10" Type="http://schemas.openxmlformats.org/officeDocument/2006/relationships/hyperlink" Target="http://www.rozanski.org.uk/services_quick" TargetMode="External"/><Relationship Id="rId19" Type="http://schemas.openxmlformats.org/officeDocument/2006/relationships/hyperlink" Target="http://192.168.110.96:11009/api/v1/sessions/%3cID%3e/operations/stop" TargetMode="External"/><Relationship Id="rId4" Type="http://schemas.openxmlformats.org/officeDocument/2006/relationships/settings" Target="settings.xml"/><Relationship Id="rId9" Type="http://schemas.openxmlformats.org/officeDocument/2006/relationships/hyperlink" Target="https://www.howtogeek.com/50786/using-srvstart-to-run-any-application-as-a-windows-service/" TargetMode="External"/><Relationship Id="rId14" Type="http://schemas.openxmlformats.org/officeDocument/2006/relationships/image" Target="media/image4.png"/><Relationship Id="rId22" Type="http://schemas.openxmlformats.org/officeDocument/2006/relationships/hyperlink" Target="https://www.geekben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5B057-6718-4708-8B54-9C42EC1F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13</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Tissa Senevirathne</dc:creator>
  <cp:keywords/>
  <dc:description/>
  <cp:lastModifiedBy>Muthu Masilamany - ERS, HCL Tech</cp:lastModifiedBy>
  <cp:revision>24</cp:revision>
  <cp:lastPrinted>2017-12-28T18:25:00Z</cp:lastPrinted>
  <dcterms:created xsi:type="dcterms:W3CDTF">2018-04-13T06:31:00Z</dcterms:created>
  <dcterms:modified xsi:type="dcterms:W3CDTF">2018-05-07T12:24:00Z</dcterms:modified>
</cp:coreProperties>
</file>