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E2D47C3" w14:textId="217E283E" w:rsidR="007851C4" w:rsidRPr="003B460B" w:rsidRDefault="00C8301D" w:rsidP="003666FE">
      <w:pPr>
        <w:pStyle w:val="Title"/>
        <w:rPr>
          <w:rFonts w:ascii="Palatino Linotype" w:hAnsi="Palatino Linotype"/>
          <w:sz w:val="22"/>
          <w:szCs w:val="22"/>
        </w:rPr>
      </w:pPr>
      <w:r w:rsidRPr="003B460B">
        <w:rPr>
          <w:rFonts w:ascii="Palatino Linotype" w:hAnsi="Palatino Linotype"/>
          <w:sz w:val="22"/>
          <w:szCs w:val="22"/>
        </w:rPr>
        <w:t>NON-D</w:t>
      </w:r>
      <w:r w:rsidR="007851C4" w:rsidRPr="003B460B">
        <w:rPr>
          <w:rFonts w:ascii="Palatino Linotype" w:hAnsi="Palatino Linotype"/>
          <w:sz w:val="22"/>
          <w:szCs w:val="22"/>
        </w:rPr>
        <w:t>ISCLOSURE AGREEMENT</w:t>
      </w:r>
    </w:p>
    <w:p w14:paraId="6A26E638" w14:textId="77777777" w:rsidR="007851C4" w:rsidRPr="003B460B" w:rsidRDefault="007851C4" w:rsidP="003666FE">
      <w:pPr>
        <w:rPr>
          <w:rFonts w:ascii="Palatino Linotype" w:hAnsi="Palatino Linotype" w:cs="Times New Roman"/>
          <w:b/>
          <w:bCs/>
          <w:sz w:val="20"/>
          <w:szCs w:val="20"/>
        </w:rPr>
      </w:pPr>
    </w:p>
    <w:p w14:paraId="715ADF23" w14:textId="719CEBA4" w:rsidR="007851C4" w:rsidRPr="004B12AB" w:rsidRDefault="007851C4" w:rsidP="003B460B">
      <w:pPr>
        <w:jc w:val="both"/>
        <w:rPr>
          <w:rFonts w:ascii="Palatino Linotype" w:hAnsi="Palatino Linotype" w:cs="Times New Roman"/>
          <w:sz w:val="20"/>
          <w:szCs w:val="20"/>
        </w:rPr>
      </w:pPr>
      <w:r w:rsidRPr="003B460B">
        <w:rPr>
          <w:rFonts w:ascii="Palatino Linotype" w:hAnsi="Palatino Linotype" w:cs="Times New Roman"/>
          <w:b/>
          <w:bCs/>
          <w:sz w:val="20"/>
          <w:szCs w:val="20"/>
        </w:rPr>
        <w:tab/>
      </w:r>
      <w:r w:rsidRPr="003B460B">
        <w:rPr>
          <w:rFonts w:ascii="Palatino Linotype" w:hAnsi="Palatino Linotype" w:cs="Times New Roman"/>
          <w:sz w:val="20"/>
          <w:szCs w:val="20"/>
        </w:rPr>
        <w:t xml:space="preserve">This </w:t>
      </w:r>
      <w:r w:rsidR="00C8301D" w:rsidRPr="003B460B">
        <w:rPr>
          <w:rFonts w:ascii="Palatino Linotype" w:hAnsi="Palatino Linotype" w:cs="Times New Roman"/>
          <w:sz w:val="20"/>
          <w:szCs w:val="20"/>
        </w:rPr>
        <w:t xml:space="preserve">Non-Disclosure </w:t>
      </w:r>
      <w:r w:rsidR="00400479">
        <w:rPr>
          <w:rFonts w:ascii="Palatino Linotype" w:hAnsi="Palatino Linotype" w:cs="Times New Roman"/>
          <w:sz w:val="20"/>
          <w:szCs w:val="20"/>
        </w:rPr>
        <w:t xml:space="preserve">Agreement </w:t>
      </w:r>
      <w:r w:rsidR="00C8301D" w:rsidRPr="003B460B">
        <w:rPr>
          <w:rFonts w:ascii="Palatino Linotype" w:hAnsi="Palatino Linotype" w:cs="Times New Roman"/>
          <w:sz w:val="20"/>
          <w:szCs w:val="20"/>
        </w:rPr>
        <w:t>(“Agreement”)</w:t>
      </w:r>
      <w:r w:rsidR="004231D6">
        <w:rPr>
          <w:rFonts w:ascii="Palatino Linotype" w:hAnsi="Palatino Linotype" w:cs="Times New Roman"/>
          <w:sz w:val="20"/>
          <w:szCs w:val="20"/>
        </w:rPr>
        <w:t>,</w:t>
      </w:r>
      <w:r w:rsidRPr="003B460B">
        <w:rPr>
          <w:rFonts w:ascii="Palatino Linotype" w:hAnsi="Palatino Linotype" w:cs="Times New Roman"/>
          <w:sz w:val="20"/>
          <w:szCs w:val="20"/>
        </w:rPr>
        <w:t xml:space="preserve"> effective as of the </w:t>
      </w:r>
      <w:r w:rsidR="004231D6">
        <w:rPr>
          <w:rFonts w:ascii="Palatino Linotype" w:hAnsi="Palatino Linotype" w:cs="Times New Roman"/>
          <w:sz w:val="20"/>
          <w:szCs w:val="20"/>
        </w:rPr>
        <w:t xml:space="preserve">last </w:t>
      </w:r>
      <w:r w:rsidRPr="003B460B">
        <w:rPr>
          <w:rFonts w:ascii="Palatino Linotype" w:hAnsi="Palatino Linotype" w:cs="Times New Roman"/>
          <w:sz w:val="20"/>
          <w:szCs w:val="20"/>
        </w:rPr>
        <w:t xml:space="preserve">date </w:t>
      </w:r>
      <w:r w:rsidR="004231D6">
        <w:rPr>
          <w:rFonts w:ascii="Palatino Linotype" w:hAnsi="Palatino Linotype" w:cs="Times New Roman"/>
          <w:sz w:val="20"/>
          <w:szCs w:val="20"/>
        </w:rPr>
        <w:t xml:space="preserve">noted below, </w:t>
      </w:r>
      <w:r w:rsidRPr="003B460B">
        <w:rPr>
          <w:rFonts w:ascii="Palatino Linotype" w:hAnsi="Palatino Linotype" w:cs="Times New Roman"/>
          <w:sz w:val="20"/>
          <w:szCs w:val="20"/>
        </w:rPr>
        <w:t xml:space="preserve">is by and between </w:t>
      </w:r>
      <w:bookmarkStart w:id="0" w:name="OLE_LINK3"/>
      <w:bookmarkStart w:id="1" w:name="OLE_LINK4"/>
      <w:r w:rsidR="000F5D3A">
        <w:rPr>
          <w:rFonts w:ascii="Palatino Linotype" w:hAnsi="Palatino Linotype" w:cs="Times New Roman"/>
          <w:sz w:val="20"/>
          <w:szCs w:val="20"/>
        </w:rPr>
        <w:t xml:space="preserve">the </w:t>
      </w:r>
      <w:r w:rsidR="00612DBC" w:rsidRPr="003B460B">
        <w:rPr>
          <w:rFonts w:ascii="Palatino Linotype" w:hAnsi="Palatino Linotype" w:cs="Times New Roman"/>
          <w:sz w:val="20"/>
          <w:szCs w:val="20"/>
        </w:rPr>
        <w:t xml:space="preserve">SoyLei </w:t>
      </w:r>
      <w:r w:rsidR="00D67C46">
        <w:rPr>
          <w:rFonts w:ascii="Palatino Linotype" w:hAnsi="Palatino Linotype" w:cs="Times New Roman"/>
          <w:sz w:val="20"/>
          <w:szCs w:val="20"/>
        </w:rPr>
        <w:t>Innovations</w:t>
      </w:r>
      <w:r w:rsidR="00EB42EF" w:rsidRPr="003B460B">
        <w:rPr>
          <w:rFonts w:ascii="Palatino Linotype" w:hAnsi="Palatino Linotype" w:cs="Times New Roman"/>
          <w:sz w:val="20"/>
          <w:szCs w:val="20"/>
        </w:rPr>
        <w:t>, LLC</w:t>
      </w:r>
      <w:bookmarkEnd w:id="0"/>
      <w:bookmarkEnd w:id="1"/>
      <w:r w:rsidRPr="003B460B">
        <w:rPr>
          <w:rFonts w:ascii="Palatino Linotype" w:hAnsi="Palatino Linotype" w:cs="Times New Roman"/>
          <w:sz w:val="20"/>
          <w:szCs w:val="20"/>
        </w:rPr>
        <w:t xml:space="preserve">, located at </w:t>
      </w:r>
      <w:r w:rsidR="00D67C46">
        <w:rPr>
          <w:rFonts w:ascii="Palatino Linotype" w:hAnsi="Palatino Linotype" w:cs="Times New Roman"/>
          <w:sz w:val="20"/>
          <w:szCs w:val="20"/>
        </w:rPr>
        <w:t>812 Ashworth Road</w:t>
      </w:r>
      <w:r w:rsidR="00EB42EF" w:rsidRPr="003B460B">
        <w:rPr>
          <w:rFonts w:ascii="Palatino Linotype" w:hAnsi="Palatino Linotype" w:cs="Times New Roman"/>
          <w:sz w:val="20"/>
          <w:szCs w:val="20"/>
        </w:rPr>
        <w:t xml:space="preserve">, </w:t>
      </w:r>
      <w:r w:rsidR="00D67C46">
        <w:rPr>
          <w:rFonts w:ascii="Palatino Linotype" w:hAnsi="Palatino Linotype" w:cs="Times New Roman"/>
          <w:sz w:val="20"/>
          <w:szCs w:val="20"/>
        </w:rPr>
        <w:t>West Des Moines, Iowa 50265</w:t>
      </w:r>
      <w:r w:rsidR="00EB42EF" w:rsidRPr="003B460B">
        <w:rPr>
          <w:rFonts w:ascii="Palatino Linotype" w:hAnsi="Palatino Linotype" w:cs="Times New Roman"/>
          <w:sz w:val="20"/>
          <w:szCs w:val="20"/>
        </w:rPr>
        <w:t>, USA (</w:t>
      </w:r>
      <w:r w:rsidR="00D67C46">
        <w:rPr>
          <w:rFonts w:ascii="Palatino Linotype" w:hAnsi="Palatino Linotype" w:cs="Times New Roman"/>
          <w:sz w:val="20"/>
          <w:szCs w:val="20"/>
        </w:rPr>
        <w:t>SOYLEI INNOVATIONS</w:t>
      </w:r>
      <w:r w:rsidR="00EB42EF" w:rsidRPr="003B460B">
        <w:rPr>
          <w:rFonts w:ascii="Palatino Linotype" w:hAnsi="Palatino Linotype" w:cs="Times New Roman"/>
          <w:sz w:val="20"/>
          <w:szCs w:val="20"/>
        </w:rPr>
        <w:t>)</w:t>
      </w:r>
      <w:r w:rsidRPr="003B460B">
        <w:rPr>
          <w:rFonts w:ascii="Palatino Linotype" w:hAnsi="Palatino Linotype" w:cs="Times New Roman"/>
          <w:sz w:val="20"/>
          <w:szCs w:val="20"/>
        </w:rPr>
        <w:t xml:space="preserve">, </w:t>
      </w:r>
      <w:r w:rsidR="00EB42EF" w:rsidRPr="003B460B">
        <w:rPr>
          <w:rFonts w:ascii="Palatino Linotype" w:hAnsi="Palatino Linotype" w:cs="Times New Roman"/>
          <w:sz w:val="20"/>
          <w:szCs w:val="20"/>
        </w:rPr>
        <w:t xml:space="preserve">and </w:t>
      </w:r>
      <w:r w:rsidR="004231D6">
        <w:rPr>
          <w:rFonts w:ascii="Palatino Linotype" w:hAnsi="Palatino Linotype" w:cs="Times New Roman"/>
          <w:sz w:val="20"/>
          <w:szCs w:val="20"/>
        </w:rPr>
        <w:t>___________________</w:t>
      </w:r>
      <w:r w:rsidR="003B460B" w:rsidRPr="004B12AB">
        <w:rPr>
          <w:rFonts w:ascii="Palatino Linotype" w:hAnsi="Palatino Linotype" w:cs="Times New Roman"/>
          <w:sz w:val="20"/>
          <w:szCs w:val="20"/>
        </w:rPr>
        <w:t>,</w:t>
      </w:r>
      <w:r w:rsidR="003B460B" w:rsidRPr="004B12AB">
        <w:rPr>
          <w:rFonts w:ascii="Palatino Linotype" w:hAnsi="Palatino Linotype" w:cs="Times New Roman"/>
          <w:i/>
          <w:iCs/>
          <w:color w:val="0000FF"/>
          <w:sz w:val="20"/>
          <w:szCs w:val="20"/>
        </w:rPr>
        <w:t xml:space="preserve"> </w:t>
      </w:r>
      <w:r w:rsidR="004231D6">
        <w:rPr>
          <w:rFonts w:ascii="Palatino Linotype" w:hAnsi="Palatino Linotype" w:cs="Times New Roman"/>
          <w:i/>
          <w:iCs/>
          <w:color w:val="0000FF"/>
          <w:sz w:val="20"/>
          <w:szCs w:val="20"/>
        </w:rPr>
        <w:t>___________________</w:t>
      </w:r>
      <w:r w:rsidR="003B460B" w:rsidRPr="004B12AB">
        <w:rPr>
          <w:rFonts w:ascii="Palatino Linotype" w:hAnsi="Palatino Linotype" w:cs="Times New Roman"/>
          <w:i/>
          <w:iCs/>
          <w:color w:val="0000FF"/>
          <w:sz w:val="20"/>
          <w:szCs w:val="20"/>
        </w:rPr>
        <w:t xml:space="preserve"> </w:t>
      </w:r>
      <w:r w:rsidRPr="004B12AB">
        <w:rPr>
          <w:rFonts w:ascii="Palatino Linotype" w:hAnsi="Palatino Linotype" w:cs="Times New Roman"/>
          <w:sz w:val="20"/>
          <w:szCs w:val="20"/>
        </w:rPr>
        <w:t>(“Company”)</w:t>
      </w:r>
      <w:r w:rsidR="004231D6">
        <w:rPr>
          <w:rFonts w:ascii="Palatino Linotype" w:hAnsi="Palatino Linotype" w:cs="Times New Roman"/>
          <w:sz w:val="20"/>
          <w:szCs w:val="20"/>
        </w:rPr>
        <w:t>.</w:t>
      </w:r>
      <w:r w:rsidR="00B34B7D" w:rsidRPr="004B12AB">
        <w:rPr>
          <w:rFonts w:ascii="Palatino Linotype" w:hAnsi="Palatino Linotype" w:cs="Times New Roman"/>
          <w:sz w:val="20"/>
          <w:szCs w:val="20"/>
        </w:rPr>
        <w:t xml:space="preserve"> </w:t>
      </w:r>
    </w:p>
    <w:p w14:paraId="462F3807" w14:textId="77777777" w:rsidR="007851C4" w:rsidRPr="004B12AB" w:rsidRDefault="007851C4" w:rsidP="003B460B">
      <w:pPr>
        <w:ind w:firstLine="432"/>
        <w:jc w:val="both"/>
        <w:rPr>
          <w:rFonts w:ascii="Palatino Linotype" w:hAnsi="Palatino Linotype" w:cs="Times New Roman"/>
          <w:sz w:val="20"/>
          <w:szCs w:val="20"/>
        </w:rPr>
      </w:pPr>
    </w:p>
    <w:p w14:paraId="1C853731" w14:textId="59AB3E58" w:rsidR="009D4F49" w:rsidRPr="003B460B" w:rsidRDefault="007851C4" w:rsidP="003B460B">
      <w:pPr>
        <w:jc w:val="both"/>
        <w:rPr>
          <w:rFonts w:ascii="Palatino Linotype" w:hAnsi="Palatino Linotype" w:cs="Times New Roman"/>
          <w:sz w:val="20"/>
          <w:szCs w:val="20"/>
        </w:rPr>
      </w:pPr>
      <w:r w:rsidRPr="004B12AB">
        <w:rPr>
          <w:rFonts w:ascii="Palatino Linotype" w:hAnsi="Palatino Linotype" w:cs="Times New Roman"/>
          <w:b/>
          <w:bCs/>
          <w:sz w:val="20"/>
          <w:szCs w:val="20"/>
        </w:rPr>
        <w:tab/>
      </w:r>
      <w:r w:rsidR="000C58E2" w:rsidRPr="004B12AB">
        <w:rPr>
          <w:rFonts w:ascii="Palatino Linotype" w:hAnsi="Palatino Linotype" w:cs="Times New Roman"/>
          <w:b/>
          <w:bCs/>
          <w:sz w:val="20"/>
          <w:szCs w:val="20"/>
        </w:rPr>
        <w:t>WHEREAS</w:t>
      </w:r>
      <w:r w:rsidR="004B12AB">
        <w:rPr>
          <w:rFonts w:ascii="Palatino Linotype" w:hAnsi="Palatino Linotype" w:cs="Times New Roman"/>
          <w:b/>
          <w:bCs/>
          <w:sz w:val="20"/>
          <w:szCs w:val="20"/>
        </w:rPr>
        <w:t xml:space="preserve"> </w:t>
      </w:r>
      <w:r w:rsidR="00647D4E" w:rsidRPr="004B12AB">
        <w:rPr>
          <w:rFonts w:ascii="Palatino Linotype" w:hAnsi="Palatino Linotype" w:cs="Times New Roman"/>
          <w:sz w:val="20"/>
          <w:szCs w:val="20"/>
        </w:rPr>
        <w:t>the</w:t>
      </w:r>
      <w:r w:rsidR="004231D6">
        <w:rPr>
          <w:rFonts w:ascii="Palatino Linotype" w:hAnsi="Palatino Linotype" w:cs="Times New Roman"/>
          <w:sz w:val="20"/>
          <w:szCs w:val="20"/>
        </w:rPr>
        <w:t xml:space="preserve">re exists a </w:t>
      </w:r>
      <w:r w:rsidR="00DD2319" w:rsidRPr="004B12AB">
        <w:rPr>
          <w:rFonts w:ascii="Palatino Linotype" w:hAnsi="Palatino Linotype" w:cs="Times New Roman"/>
          <w:sz w:val="20"/>
          <w:szCs w:val="20"/>
        </w:rPr>
        <w:t xml:space="preserve">desire </w:t>
      </w:r>
      <w:r w:rsidR="001F42AA" w:rsidRPr="004B12AB">
        <w:rPr>
          <w:rFonts w:ascii="Palatino Linotype" w:hAnsi="Palatino Linotype" w:cs="Times New Roman"/>
          <w:sz w:val="20"/>
          <w:szCs w:val="20"/>
        </w:rPr>
        <w:t xml:space="preserve">to explore exploitation and commercialization of </w:t>
      </w:r>
      <w:r w:rsidR="00007E50" w:rsidRPr="004B12AB">
        <w:rPr>
          <w:rFonts w:ascii="Palatino Linotype" w:hAnsi="Palatino Linotype" w:cs="Times New Roman"/>
          <w:sz w:val="20"/>
          <w:szCs w:val="20"/>
        </w:rPr>
        <w:t>intellectual property</w:t>
      </w:r>
      <w:r w:rsidR="000A6791" w:rsidRPr="004B12AB">
        <w:rPr>
          <w:rFonts w:ascii="Palatino Linotype" w:hAnsi="Palatino Linotype" w:cs="Times New Roman"/>
          <w:sz w:val="20"/>
          <w:szCs w:val="20"/>
        </w:rPr>
        <w:t xml:space="preserve"> </w:t>
      </w:r>
      <w:r w:rsidR="00545E63" w:rsidRPr="004B12AB">
        <w:rPr>
          <w:rFonts w:ascii="Palatino Linotype" w:hAnsi="Palatino Linotype" w:cs="Times New Roman"/>
          <w:sz w:val="20"/>
          <w:szCs w:val="20"/>
        </w:rPr>
        <w:t>(</w:t>
      </w:r>
      <w:r w:rsidR="0032472A" w:rsidRPr="004B12AB">
        <w:rPr>
          <w:rFonts w:ascii="Palatino Linotype" w:hAnsi="Palatino Linotype" w:cs="Times New Roman"/>
          <w:sz w:val="20"/>
          <w:szCs w:val="20"/>
        </w:rPr>
        <w:t>“IP”)</w:t>
      </w:r>
      <w:r w:rsidR="00DB54A1" w:rsidRPr="004B12AB">
        <w:rPr>
          <w:rFonts w:ascii="Palatino Linotype" w:hAnsi="Palatino Linotype" w:cs="Times New Roman"/>
          <w:sz w:val="20"/>
          <w:szCs w:val="20"/>
        </w:rPr>
        <w:t xml:space="preserve"> </w:t>
      </w:r>
      <w:r w:rsidR="00FE7EE2" w:rsidRPr="004B12AB">
        <w:rPr>
          <w:rFonts w:ascii="Palatino Linotype" w:hAnsi="Palatino Linotype" w:cs="Times New Roman"/>
          <w:sz w:val="20"/>
          <w:szCs w:val="20"/>
        </w:rPr>
        <w:t xml:space="preserve">controlled by </w:t>
      </w:r>
      <w:bookmarkStart w:id="2" w:name="_Hlk47117747"/>
      <w:r w:rsidR="00FE7EE2" w:rsidRPr="004B12AB">
        <w:rPr>
          <w:rFonts w:ascii="Palatino Linotype" w:hAnsi="Palatino Linotype" w:cs="Times New Roman"/>
          <w:sz w:val="20"/>
          <w:szCs w:val="20"/>
        </w:rPr>
        <w:t>SOYL</w:t>
      </w:r>
      <w:r w:rsidR="00F8751B" w:rsidRPr="004B12AB">
        <w:rPr>
          <w:rFonts w:ascii="Palatino Linotype" w:hAnsi="Palatino Linotype" w:cs="Times New Roman"/>
          <w:sz w:val="20"/>
          <w:szCs w:val="20"/>
        </w:rPr>
        <w:t>E</w:t>
      </w:r>
      <w:r w:rsidR="00FE7EE2" w:rsidRPr="004B12AB">
        <w:rPr>
          <w:rFonts w:ascii="Palatino Linotype" w:hAnsi="Palatino Linotype" w:cs="Times New Roman"/>
          <w:sz w:val="20"/>
          <w:szCs w:val="20"/>
        </w:rPr>
        <w:t>I INNOVATIONS</w:t>
      </w:r>
      <w:r w:rsidR="00FE7EE2" w:rsidRPr="004B12AB">
        <w:rPr>
          <w:rFonts w:ascii="Palatino Linotype" w:hAnsi="Palatino Linotype" w:cs="Times New Roman"/>
          <w:color w:val="000000"/>
          <w:sz w:val="20"/>
          <w:szCs w:val="20"/>
        </w:rPr>
        <w:t xml:space="preserve"> </w:t>
      </w:r>
      <w:bookmarkEnd w:id="2"/>
      <w:r w:rsidR="009D4F49" w:rsidRPr="004B12AB">
        <w:rPr>
          <w:rFonts w:ascii="Palatino Linotype" w:hAnsi="Palatino Linotype" w:cs="Times New Roman"/>
          <w:color w:val="000000"/>
          <w:sz w:val="20"/>
          <w:szCs w:val="20"/>
        </w:rPr>
        <w:t>(</w:t>
      </w:r>
      <w:r w:rsidR="009D4F49" w:rsidRPr="004B12AB">
        <w:rPr>
          <w:rFonts w:ascii="Palatino Linotype" w:hAnsi="Palatino Linotype" w:cs="Times New Roman"/>
          <w:sz w:val="20"/>
          <w:szCs w:val="20"/>
        </w:rPr>
        <w:t>“</w:t>
      </w:r>
      <w:r w:rsidR="009D4F49" w:rsidRPr="004B12AB">
        <w:rPr>
          <w:rFonts w:ascii="Palatino Linotype" w:hAnsi="Palatino Linotype" w:cs="Times New Roman"/>
          <w:color w:val="000000"/>
          <w:sz w:val="20"/>
          <w:szCs w:val="20"/>
        </w:rPr>
        <w:t>Project</w:t>
      </w:r>
      <w:r w:rsidR="009D4F49" w:rsidRPr="004B12AB">
        <w:rPr>
          <w:rFonts w:ascii="Palatino Linotype" w:hAnsi="Palatino Linotype" w:cs="Times New Roman"/>
          <w:sz w:val="20"/>
          <w:szCs w:val="20"/>
        </w:rPr>
        <w:t>”</w:t>
      </w:r>
      <w:r w:rsidR="009D4F49" w:rsidRPr="004B12AB">
        <w:rPr>
          <w:rFonts w:ascii="Palatino Linotype" w:hAnsi="Palatino Linotype" w:cs="Times New Roman"/>
          <w:color w:val="000000"/>
          <w:sz w:val="20"/>
          <w:szCs w:val="20"/>
        </w:rPr>
        <w:t>)</w:t>
      </w:r>
      <w:r w:rsidR="00F8751B" w:rsidRPr="004B12AB">
        <w:rPr>
          <w:rFonts w:ascii="Palatino Linotype" w:hAnsi="Palatino Linotype" w:cs="Times New Roman"/>
          <w:color w:val="000000"/>
          <w:sz w:val="20"/>
          <w:szCs w:val="20"/>
        </w:rPr>
        <w:t>;</w:t>
      </w:r>
      <w:r w:rsidR="00545E63" w:rsidRPr="004B12AB">
        <w:rPr>
          <w:rFonts w:ascii="Palatino Linotype" w:hAnsi="Palatino Linotype" w:cs="Times New Roman"/>
          <w:sz w:val="20"/>
          <w:szCs w:val="20"/>
        </w:rPr>
        <w:t xml:space="preserve"> and</w:t>
      </w:r>
    </w:p>
    <w:p w14:paraId="3DA313B0" w14:textId="77777777" w:rsidR="00545E63" w:rsidRPr="003B460B" w:rsidRDefault="00545E63" w:rsidP="003B460B">
      <w:pPr>
        <w:jc w:val="both"/>
        <w:rPr>
          <w:rFonts w:ascii="Palatino Linotype" w:hAnsi="Palatino Linotype" w:cs="Times New Roman"/>
          <w:sz w:val="20"/>
          <w:szCs w:val="20"/>
        </w:rPr>
      </w:pPr>
    </w:p>
    <w:p w14:paraId="3624E748" w14:textId="696FB001" w:rsidR="009D4F49" w:rsidRPr="003B460B" w:rsidRDefault="00545E63" w:rsidP="003B460B">
      <w:pPr>
        <w:jc w:val="both"/>
        <w:rPr>
          <w:rFonts w:ascii="Palatino Linotype" w:hAnsi="Palatino Linotype" w:cs="Times New Roman"/>
          <w:sz w:val="20"/>
          <w:szCs w:val="20"/>
        </w:rPr>
      </w:pPr>
      <w:r w:rsidRPr="003B460B">
        <w:rPr>
          <w:rFonts w:ascii="Palatino Linotype" w:hAnsi="Palatino Linotype" w:cs="Times New Roman"/>
          <w:sz w:val="20"/>
          <w:szCs w:val="20"/>
        </w:rPr>
        <w:tab/>
      </w:r>
      <w:r w:rsidR="000C58E2" w:rsidRPr="003B460B">
        <w:rPr>
          <w:rFonts w:ascii="Palatino Linotype" w:hAnsi="Palatino Linotype" w:cs="Times New Roman"/>
          <w:b/>
          <w:bCs/>
          <w:sz w:val="20"/>
          <w:szCs w:val="20"/>
        </w:rPr>
        <w:t>WHEREAS</w:t>
      </w:r>
      <w:r w:rsidR="009D4F49" w:rsidRPr="003B460B">
        <w:rPr>
          <w:rFonts w:ascii="Palatino Linotype" w:hAnsi="Palatino Linotype" w:cs="Times New Roman"/>
          <w:sz w:val="20"/>
          <w:szCs w:val="20"/>
        </w:rPr>
        <w:t xml:space="preserve"> the </w:t>
      </w:r>
      <w:r w:rsidR="00BC3778">
        <w:rPr>
          <w:rFonts w:ascii="Palatino Linotype" w:hAnsi="Palatino Linotype" w:cs="Times New Roman"/>
          <w:sz w:val="20"/>
          <w:szCs w:val="20"/>
        </w:rPr>
        <w:t xml:space="preserve">Project shall involve disclosure of </w:t>
      </w:r>
      <w:r w:rsidR="007851C4" w:rsidRPr="003B460B">
        <w:rPr>
          <w:rFonts w:ascii="Palatino Linotype" w:hAnsi="Palatino Linotype" w:cs="Times New Roman"/>
          <w:sz w:val="20"/>
          <w:szCs w:val="20"/>
        </w:rPr>
        <w:t>proprietary and</w:t>
      </w:r>
      <w:r w:rsidR="009D4F49" w:rsidRPr="003B460B">
        <w:rPr>
          <w:rFonts w:ascii="Palatino Linotype" w:hAnsi="Palatino Linotype" w:cs="Times New Roman"/>
          <w:sz w:val="20"/>
          <w:szCs w:val="20"/>
        </w:rPr>
        <w:t>/or</w:t>
      </w:r>
      <w:r w:rsidR="007851C4" w:rsidRPr="003B460B">
        <w:rPr>
          <w:rFonts w:ascii="Palatino Linotype" w:hAnsi="Palatino Linotype" w:cs="Times New Roman"/>
          <w:sz w:val="20"/>
          <w:szCs w:val="20"/>
        </w:rPr>
        <w:t xml:space="preserve"> confidential information</w:t>
      </w:r>
      <w:r w:rsidRPr="003B460B">
        <w:rPr>
          <w:rFonts w:ascii="Palatino Linotype" w:hAnsi="Palatino Linotype" w:cs="Times New Roman"/>
          <w:sz w:val="20"/>
          <w:szCs w:val="20"/>
        </w:rPr>
        <w:t xml:space="preserve"> </w:t>
      </w:r>
      <w:r w:rsidR="008768FB" w:rsidRPr="003B460B">
        <w:rPr>
          <w:rFonts w:ascii="Palatino Linotype" w:hAnsi="Palatino Linotype" w:cs="Times New Roman"/>
          <w:sz w:val="20"/>
          <w:szCs w:val="20"/>
        </w:rPr>
        <w:t xml:space="preserve">which </w:t>
      </w:r>
      <w:r w:rsidR="00A66ED9">
        <w:rPr>
          <w:rFonts w:ascii="Palatino Linotype" w:hAnsi="Palatino Linotype" w:cs="Times New Roman"/>
          <w:sz w:val="20"/>
          <w:szCs w:val="20"/>
        </w:rPr>
        <w:t xml:space="preserve">disclosures are </w:t>
      </w:r>
      <w:r w:rsidR="008768FB" w:rsidRPr="003B460B">
        <w:rPr>
          <w:rFonts w:ascii="Palatino Linotype" w:hAnsi="Palatino Linotype" w:cs="Times New Roman"/>
          <w:sz w:val="20"/>
          <w:szCs w:val="20"/>
        </w:rPr>
        <w:t xml:space="preserve">governed by the </w:t>
      </w:r>
      <w:r w:rsidR="009D4F49" w:rsidRPr="003B460B">
        <w:rPr>
          <w:rFonts w:ascii="Palatino Linotype" w:hAnsi="Palatino Linotype" w:cs="Times New Roman"/>
          <w:sz w:val="20"/>
          <w:szCs w:val="20"/>
        </w:rPr>
        <w:t>terms and conditions of this Agreement</w:t>
      </w:r>
      <w:r w:rsidR="00EE1E6C">
        <w:rPr>
          <w:rFonts w:ascii="Palatino Linotype" w:hAnsi="Palatino Linotype"/>
          <w:sz w:val="20"/>
          <w:szCs w:val="20"/>
        </w:rPr>
        <w:t xml:space="preserve"> </w:t>
      </w:r>
      <w:r w:rsidR="00530100">
        <w:rPr>
          <w:rFonts w:ascii="Palatino Linotype" w:hAnsi="Palatino Linotype"/>
          <w:sz w:val="20"/>
          <w:szCs w:val="20"/>
        </w:rPr>
        <w:t>solely directed to protecting Confidential Information as defined below</w:t>
      </w:r>
      <w:r w:rsidR="004231D6">
        <w:rPr>
          <w:rFonts w:ascii="Palatino Linotype" w:hAnsi="Palatino Linotype"/>
          <w:sz w:val="20"/>
          <w:szCs w:val="20"/>
        </w:rPr>
        <w:t>;</w:t>
      </w:r>
    </w:p>
    <w:p w14:paraId="40C996B7" w14:textId="77777777" w:rsidR="007851C4" w:rsidRPr="003B460B" w:rsidRDefault="007851C4" w:rsidP="003B460B">
      <w:pPr>
        <w:jc w:val="both"/>
        <w:rPr>
          <w:rFonts w:ascii="Palatino Linotype" w:hAnsi="Palatino Linotype" w:cs="Times New Roman"/>
          <w:sz w:val="20"/>
          <w:szCs w:val="20"/>
        </w:rPr>
      </w:pPr>
    </w:p>
    <w:p w14:paraId="10A7B0FE" w14:textId="70676C6E" w:rsidR="007851C4" w:rsidRPr="003B460B" w:rsidRDefault="007851C4" w:rsidP="003B460B">
      <w:pPr>
        <w:ind w:firstLine="432"/>
        <w:jc w:val="both"/>
        <w:rPr>
          <w:rFonts w:ascii="Palatino Linotype" w:hAnsi="Palatino Linotype" w:cs="Times New Roman"/>
          <w:sz w:val="20"/>
          <w:szCs w:val="20"/>
        </w:rPr>
      </w:pPr>
      <w:r w:rsidRPr="003B460B">
        <w:rPr>
          <w:rFonts w:ascii="Palatino Linotype" w:hAnsi="Palatino Linotype" w:cs="Times New Roman"/>
          <w:b/>
          <w:bCs/>
          <w:sz w:val="20"/>
          <w:szCs w:val="20"/>
        </w:rPr>
        <w:tab/>
        <w:t xml:space="preserve">NOW, THEREFORE, </w:t>
      </w:r>
      <w:r w:rsidRPr="003B460B">
        <w:rPr>
          <w:rFonts w:ascii="Palatino Linotype" w:hAnsi="Palatino Linotype" w:cs="Times New Roman"/>
          <w:sz w:val="20"/>
          <w:szCs w:val="20"/>
        </w:rPr>
        <w:t xml:space="preserve">the </w:t>
      </w:r>
      <w:r w:rsidR="004231D6" w:rsidRPr="004231D6">
        <w:rPr>
          <w:rFonts w:ascii="Palatino Linotype" w:hAnsi="Palatino Linotype" w:cs="Times New Roman"/>
          <w:sz w:val="20"/>
          <w:szCs w:val="20"/>
        </w:rPr>
        <w:t>SOYLEI INNOVATIONS</w:t>
      </w:r>
      <w:r w:rsidR="004231D6">
        <w:rPr>
          <w:rFonts w:ascii="Palatino Linotype" w:hAnsi="Palatino Linotype" w:cs="Times New Roman"/>
          <w:sz w:val="20"/>
          <w:szCs w:val="20"/>
        </w:rPr>
        <w:t xml:space="preserve"> and Company</w:t>
      </w:r>
      <w:r w:rsidRPr="003B460B">
        <w:rPr>
          <w:rFonts w:ascii="Palatino Linotype" w:hAnsi="Palatino Linotype" w:cs="Times New Roman"/>
          <w:sz w:val="20"/>
          <w:szCs w:val="20"/>
        </w:rPr>
        <w:t xml:space="preserve"> agree to the following terms and conditions:</w:t>
      </w:r>
    </w:p>
    <w:p w14:paraId="0C3DB0D5" w14:textId="77777777" w:rsidR="007851C4" w:rsidRPr="003B460B" w:rsidRDefault="007851C4" w:rsidP="003B460B">
      <w:pPr>
        <w:tabs>
          <w:tab w:val="left" w:pos="360"/>
        </w:tabs>
        <w:jc w:val="both"/>
        <w:rPr>
          <w:rFonts w:ascii="Palatino Linotype" w:hAnsi="Palatino Linotype" w:cs="Times New Roman"/>
          <w:sz w:val="20"/>
          <w:szCs w:val="20"/>
        </w:rPr>
      </w:pPr>
    </w:p>
    <w:p w14:paraId="35B58377" w14:textId="7EC92EDB" w:rsidR="007851C4" w:rsidRPr="003B460B" w:rsidRDefault="007851C4" w:rsidP="005C5BD5">
      <w:pPr>
        <w:ind w:left="360" w:hanging="360"/>
        <w:jc w:val="both"/>
        <w:rPr>
          <w:rFonts w:ascii="Palatino Linotype" w:hAnsi="Palatino Linotype" w:cs="Times New Roman"/>
          <w:sz w:val="20"/>
          <w:szCs w:val="20"/>
        </w:rPr>
      </w:pPr>
      <w:r w:rsidRPr="003B460B">
        <w:rPr>
          <w:rFonts w:ascii="Palatino Linotype" w:hAnsi="Palatino Linotype" w:cs="Times New Roman"/>
          <w:sz w:val="20"/>
          <w:szCs w:val="20"/>
        </w:rPr>
        <w:t>1.</w:t>
      </w:r>
      <w:r w:rsidRPr="003B460B">
        <w:rPr>
          <w:rFonts w:ascii="Palatino Linotype" w:hAnsi="Palatino Linotype" w:cs="Times New Roman"/>
          <w:sz w:val="20"/>
          <w:szCs w:val="20"/>
        </w:rPr>
        <w:tab/>
        <w:t>“Confidential Information” shall mean any and all information, know-how or data disclosed or provided by one Party to the other Party about the Project, whether disclosed or provided in oral, written, graphic, photographic, electronic or any other form</w:t>
      </w:r>
      <w:r w:rsidR="009D4F49" w:rsidRPr="003B460B">
        <w:rPr>
          <w:rFonts w:ascii="Palatino Linotype" w:hAnsi="Palatino Linotype" w:cs="Times New Roman"/>
          <w:sz w:val="20"/>
          <w:szCs w:val="20"/>
        </w:rPr>
        <w:t xml:space="preserve"> or observed at a facility of a Party</w:t>
      </w:r>
      <w:r w:rsidRPr="003B460B">
        <w:rPr>
          <w:rFonts w:ascii="Palatino Linotype" w:hAnsi="Palatino Linotype" w:cs="Times New Roman"/>
          <w:sz w:val="20"/>
          <w:szCs w:val="20"/>
        </w:rPr>
        <w:t xml:space="preserve">, that is identified as confidential at the time of disclosure; </w:t>
      </w:r>
      <w:r w:rsidRPr="003B460B">
        <w:rPr>
          <w:rFonts w:ascii="Palatino Linotype" w:hAnsi="Palatino Linotype" w:cs="Times New Roman"/>
          <w:i/>
          <w:iCs/>
          <w:sz w:val="20"/>
          <w:szCs w:val="20"/>
        </w:rPr>
        <w:t>provided that</w:t>
      </w:r>
      <w:r w:rsidRPr="003B460B">
        <w:rPr>
          <w:rFonts w:ascii="Palatino Linotype" w:hAnsi="Palatino Linotype" w:cs="Times New Roman"/>
          <w:sz w:val="20"/>
          <w:szCs w:val="20"/>
        </w:rPr>
        <w:t xml:space="preserve"> such information, know-how or data that is not first provided in written form shall be reduced to writing within twenty (20) days </w:t>
      </w:r>
      <w:r w:rsidR="00D40C9D" w:rsidRPr="003B460B">
        <w:rPr>
          <w:rFonts w:ascii="Palatino Linotype" w:hAnsi="Palatino Linotype" w:cs="Times New Roman"/>
          <w:sz w:val="20"/>
          <w:szCs w:val="20"/>
        </w:rPr>
        <w:t>after</w:t>
      </w:r>
      <w:r w:rsidRPr="003B460B">
        <w:rPr>
          <w:rFonts w:ascii="Palatino Linotype" w:hAnsi="Palatino Linotype" w:cs="Times New Roman"/>
          <w:sz w:val="20"/>
          <w:szCs w:val="20"/>
        </w:rPr>
        <w:t xml:space="preserve"> initial disclosure; and </w:t>
      </w:r>
      <w:r w:rsidRPr="003B460B">
        <w:rPr>
          <w:rFonts w:ascii="Palatino Linotype" w:hAnsi="Palatino Linotype" w:cs="Times New Roman"/>
          <w:i/>
          <w:iCs/>
          <w:sz w:val="20"/>
          <w:szCs w:val="20"/>
        </w:rPr>
        <w:t xml:space="preserve">further provided that </w:t>
      </w:r>
      <w:r w:rsidRPr="003B460B">
        <w:rPr>
          <w:rFonts w:ascii="Palatino Linotype" w:hAnsi="Palatino Linotype" w:cs="Times New Roman"/>
          <w:sz w:val="20"/>
          <w:szCs w:val="20"/>
        </w:rPr>
        <w:t>all such written information, know-how or data initially disclosed or reduced to writing shall be marked conspicuously as “Confidential.”  Confidential Information shall not include information</w:t>
      </w:r>
      <w:r w:rsidR="009D4F49" w:rsidRPr="003B460B">
        <w:rPr>
          <w:rFonts w:ascii="Palatino Linotype" w:hAnsi="Palatino Linotype" w:cs="Times New Roman"/>
          <w:sz w:val="20"/>
          <w:szCs w:val="20"/>
        </w:rPr>
        <w:t xml:space="preserve"> that is</w:t>
      </w:r>
      <w:r w:rsidRPr="003B460B">
        <w:rPr>
          <w:rFonts w:ascii="Palatino Linotype" w:hAnsi="Palatino Linotype" w:cs="Times New Roman"/>
          <w:sz w:val="20"/>
          <w:szCs w:val="20"/>
        </w:rPr>
        <w:t>:</w:t>
      </w:r>
    </w:p>
    <w:p w14:paraId="0F814CE4" w14:textId="77777777" w:rsidR="007851C4" w:rsidRPr="003B460B" w:rsidRDefault="007851C4" w:rsidP="003B460B">
      <w:pPr>
        <w:pStyle w:val="Header"/>
        <w:tabs>
          <w:tab w:val="left" w:pos="720"/>
        </w:tabs>
        <w:jc w:val="both"/>
        <w:rPr>
          <w:rFonts w:ascii="Palatino Linotype" w:hAnsi="Palatino Linotype" w:cs="Times New Roman"/>
          <w:sz w:val="20"/>
          <w:szCs w:val="20"/>
        </w:rPr>
      </w:pPr>
    </w:p>
    <w:p w14:paraId="6E6F8671" w14:textId="77777777" w:rsidR="007851C4" w:rsidRPr="003B460B" w:rsidRDefault="007851C4" w:rsidP="00443DC0">
      <w:pPr>
        <w:numPr>
          <w:ilvl w:val="0"/>
          <w:numId w:val="1"/>
        </w:numPr>
        <w:ind w:left="1080"/>
        <w:jc w:val="both"/>
        <w:rPr>
          <w:rFonts w:ascii="Palatino Linotype" w:hAnsi="Palatino Linotype" w:cs="Times New Roman"/>
          <w:sz w:val="20"/>
          <w:szCs w:val="20"/>
        </w:rPr>
      </w:pPr>
      <w:r w:rsidRPr="003B460B">
        <w:rPr>
          <w:rFonts w:ascii="Palatino Linotype" w:hAnsi="Palatino Linotype" w:cs="Times New Roman"/>
          <w:sz w:val="20"/>
          <w:szCs w:val="20"/>
        </w:rPr>
        <w:t>or becomes generally known or available to the public without breach of this Agreement;</w:t>
      </w:r>
    </w:p>
    <w:p w14:paraId="47857F0F" w14:textId="77777777" w:rsidR="007851C4" w:rsidRPr="003B460B" w:rsidRDefault="007851C4" w:rsidP="00443DC0">
      <w:pPr>
        <w:numPr>
          <w:ilvl w:val="0"/>
          <w:numId w:val="1"/>
        </w:numPr>
        <w:ind w:left="1080"/>
        <w:jc w:val="both"/>
        <w:rPr>
          <w:rFonts w:ascii="Palatino Linotype" w:hAnsi="Palatino Linotype" w:cs="Times New Roman"/>
          <w:sz w:val="20"/>
          <w:szCs w:val="20"/>
        </w:rPr>
      </w:pPr>
      <w:r w:rsidRPr="003B460B">
        <w:rPr>
          <w:rFonts w:ascii="Palatino Linotype" w:hAnsi="Palatino Linotype" w:cs="Times New Roman"/>
          <w:sz w:val="20"/>
          <w:szCs w:val="20"/>
        </w:rPr>
        <w:t>known to the receiving Party at the time of disclosure, as evidenced by written records of the receiving Party;</w:t>
      </w:r>
    </w:p>
    <w:p w14:paraId="67682C67" w14:textId="77777777" w:rsidR="007851C4" w:rsidRPr="003B460B" w:rsidRDefault="007851C4" w:rsidP="00443DC0">
      <w:pPr>
        <w:numPr>
          <w:ilvl w:val="0"/>
          <w:numId w:val="1"/>
        </w:numPr>
        <w:ind w:left="1080"/>
        <w:jc w:val="both"/>
        <w:rPr>
          <w:rFonts w:ascii="Palatino Linotype" w:hAnsi="Palatino Linotype" w:cs="Times New Roman"/>
          <w:sz w:val="20"/>
          <w:szCs w:val="20"/>
        </w:rPr>
      </w:pPr>
      <w:r w:rsidRPr="003B460B">
        <w:rPr>
          <w:rFonts w:ascii="Palatino Linotype" w:hAnsi="Palatino Linotype" w:cs="Times New Roman"/>
          <w:sz w:val="20"/>
          <w:szCs w:val="20"/>
        </w:rPr>
        <w:t>independently developed by the receiving Party</w:t>
      </w:r>
      <w:r w:rsidR="009D4F49" w:rsidRPr="003B460B">
        <w:rPr>
          <w:rFonts w:ascii="Palatino Linotype" w:hAnsi="Palatino Linotype" w:cs="Times New Roman"/>
          <w:sz w:val="20"/>
          <w:szCs w:val="20"/>
        </w:rPr>
        <w:t xml:space="preserve"> without knowledge of or access to Confidential Information</w:t>
      </w:r>
      <w:r w:rsidRPr="003B460B">
        <w:rPr>
          <w:rFonts w:ascii="Palatino Linotype" w:hAnsi="Palatino Linotype" w:cs="Times New Roman"/>
          <w:sz w:val="20"/>
          <w:szCs w:val="20"/>
        </w:rPr>
        <w:t>, as evidenced by written records of the receiving Party; or</w:t>
      </w:r>
    </w:p>
    <w:p w14:paraId="227C4FF9" w14:textId="77777777" w:rsidR="007851C4" w:rsidRPr="003B460B" w:rsidRDefault="009D4F49" w:rsidP="00443DC0">
      <w:pPr>
        <w:numPr>
          <w:ilvl w:val="0"/>
          <w:numId w:val="1"/>
        </w:numPr>
        <w:ind w:left="1080"/>
        <w:jc w:val="both"/>
        <w:rPr>
          <w:rFonts w:ascii="Palatino Linotype" w:hAnsi="Palatino Linotype" w:cs="Times New Roman"/>
          <w:sz w:val="20"/>
          <w:szCs w:val="20"/>
        </w:rPr>
      </w:pPr>
      <w:r w:rsidRPr="003B460B">
        <w:rPr>
          <w:rFonts w:ascii="Palatino Linotype" w:hAnsi="Palatino Linotype" w:cs="Times New Roman"/>
          <w:sz w:val="20"/>
          <w:szCs w:val="20"/>
        </w:rPr>
        <w:t>lawfully</w:t>
      </w:r>
      <w:r w:rsidR="007851C4" w:rsidRPr="003B460B">
        <w:rPr>
          <w:rFonts w:ascii="Palatino Linotype" w:hAnsi="Palatino Linotype" w:cs="Times New Roman"/>
          <w:sz w:val="20"/>
          <w:szCs w:val="20"/>
        </w:rPr>
        <w:t xml:space="preserve"> disclosed to the receiving Party in good faith by a third party</w:t>
      </w:r>
      <w:r w:rsidR="008768FB" w:rsidRPr="003B460B">
        <w:rPr>
          <w:rFonts w:ascii="Palatino Linotype" w:hAnsi="Palatino Linotype" w:cs="Times New Roman"/>
          <w:sz w:val="20"/>
          <w:szCs w:val="20"/>
        </w:rPr>
        <w:t xml:space="preserve"> who </w:t>
      </w:r>
      <w:r w:rsidR="00310451" w:rsidRPr="003B460B">
        <w:rPr>
          <w:rFonts w:ascii="Palatino Linotype" w:hAnsi="Palatino Linotype" w:cs="Times New Roman"/>
          <w:sz w:val="20"/>
          <w:szCs w:val="20"/>
        </w:rPr>
        <w:t>has an independent right to it</w:t>
      </w:r>
      <w:r w:rsidR="007851C4" w:rsidRPr="003B460B">
        <w:rPr>
          <w:rFonts w:ascii="Palatino Linotype" w:hAnsi="Palatino Linotype" w:cs="Times New Roman"/>
          <w:sz w:val="20"/>
          <w:szCs w:val="20"/>
        </w:rPr>
        <w:t>.</w:t>
      </w:r>
    </w:p>
    <w:p w14:paraId="1614D428" w14:textId="77777777" w:rsidR="00CC3BB1" w:rsidRPr="003B460B" w:rsidRDefault="00CC3BB1" w:rsidP="003B460B">
      <w:pPr>
        <w:ind w:left="432"/>
        <w:jc w:val="both"/>
        <w:rPr>
          <w:rFonts w:ascii="Palatino Linotype" w:hAnsi="Palatino Linotype" w:cs="Times New Roman"/>
          <w:sz w:val="20"/>
          <w:szCs w:val="20"/>
        </w:rPr>
      </w:pPr>
    </w:p>
    <w:p w14:paraId="381BCE0F" w14:textId="77777777" w:rsidR="007851C4" w:rsidRPr="003B460B" w:rsidRDefault="007851C4" w:rsidP="005C5BD5">
      <w:pPr>
        <w:pStyle w:val="BodyTextIndent3"/>
        <w:tabs>
          <w:tab w:val="clear" w:pos="450"/>
        </w:tabs>
        <w:ind w:left="360" w:hanging="360"/>
        <w:jc w:val="both"/>
        <w:rPr>
          <w:rFonts w:ascii="Palatino Linotype" w:hAnsi="Palatino Linotype" w:cs="Times New Roman"/>
          <w:sz w:val="20"/>
          <w:szCs w:val="20"/>
        </w:rPr>
      </w:pPr>
      <w:r w:rsidRPr="003B460B">
        <w:rPr>
          <w:rFonts w:ascii="Palatino Linotype" w:hAnsi="Palatino Linotype" w:cs="Times New Roman"/>
          <w:sz w:val="20"/>
          <w:szCs w:val="20"/>
        </w:rPr>
        <w:t>2.</w:t>
      </w:r>
      <w:r w:rsidRPr="003B460B">
        <w:rPr>
          <w:rFonts w:ascii="Palatino Linotype" w:hAnsi="Palatino Linotype" w:cs="Times New Roman"/>
          <w:sz w:val="20"/>
          <w:szCs w:val="20"/>
        </w:rPr>
        <w:tab/>
        <w:t>Should the receiving Party be required by</w:t>
      </w:r>
      <w:r w:rsidR="009D4F49" w:rsidRPr="003B460B">
        <w:rPr>
          <w:rFonts w:ascii="Palatino Linotype" w:hAnsi="Palatino Linotype" w:cs="Times New Roman"/>
          <w:sz w:val="20"/>
          <w:szCs w:val="20"/>
        </w:rPr>
        <w:t xml:space="preserve"> law, regulation,</w:t>
      </w:r>
      <w:r w:rsidRPr="003B460B">
        <w:rPr>
          <w:rFonts w:ascii="Palatino Linotype" w:hAnsi="Palatino Linotype" w:cs="Times New Roman"/>
          <w:sz w:val="20"/>
          <w:szCs w:val="20"/>
        </w:rPr>
        <w:t xml:space="preserve"> judicial or governmental authority to disclose the disclosing Party’s Confidential Information, the receiving Party </w:t>
      </w:r>
      <w:r w:rsidR="009D4F49" w:rsidRPr="003B460B">
        <w:rPr>
          <w:rFonts w:ascii="Palatino Linotype" w:hAnsi="Palatino Linotype" w:cs="Times New Roman"/>
          <w:sz w:val="20"/>
          <w:szCs w:val="20"/>
        </w:rPr>
        <w:t xml:space="preserve">may so disclose this Confidential Information </w:t>
      </w:r>
      <w:r w:rsidR="009D4F49" w:rsidRPr="003B460B">
        <w:rPr>
          <w:rFonts w:ascii="Palatino Linotype" w:hAnsi="Palatino Linotype" w:cs="Times New Roman"/>
          <w:i/>
          <w:iCs/>
          <w:sz w:val="20"/>
          <w:szCs w:val="20"/>
        </w:rPr>
        <w:t>provided that</w:t>
      </w:r>
      <w:r w:rsidR="009D4F49" w:rsidRPr="003B460B">
        <w:rPr>
          <w:rFonts w:ascii="Palatino Linotype" w:hAnsi="Palatino Linotype" w:cs="Times New Roman"/>
          <w:sz w:val="20"/>
          <w:szCs w:val="20"/>
        </w:rPr>
        <w:t xml:space="preserve"> receiving Party </w:t>
      </w:r>
      <w:r w:rsidRPr="003B460B">
        <w:rPr>
          <w:rFonts w:ascii="Palatino Linotype" w:hAnsi="Palatino Linotype" w:cs="Times New Roman"/>
          <w:sz w:val="20"/>
          <w:szCs w:val="20"/>
        </w:rPr>
        <w:t>shall</w:t>
      </w:r>
      <w:r w:rsidR="00CF247C" w:rsidRPr="003B460B">
        <w:rPr>
          <w:rFonts w:ascii="Palatino Linotype" w:hAnsi="Palatino Linotype" w:cs="Times New Roman"/>
          <w:sz w:val="20"/>
          <w:szCs w:val="20"/>
        </w:rPr>
        <w:t>: (a)</w:t>
      </w:r>
      <w:r w:rsidRPr="003B460B">
        <w:rPr>
          <w:rFonts w:ascii="Palatino Linotype" w:hAnsi="Palatino Linotype" w:cs="Times New Roman"/>
          <w:sz w:val="20"/>
          <w:szCs w:val="20"/>
        </w:rPr>
        <w:t xml:space="preserve"> immediately inform </w:t>
      </w:r>
      <w:r w:rsidR="00CF247C" w:rsidRPr="003B460B">
        <w:rPr>
          <w:rFonts w:ascii="Palatino Linotype" w:hAnsi="Palatino Linotype" w:cs="Times New Roman"/>
          <w:sz w:val="20"/>
          <w:szCs w:val="20"/>
        </w:rPr>
        <w:t>the disclosing Party in writing; (b)</w:t>
      </w:r>
      <w:r w:rsidRPr="003B460B">
        <w:rPr>
          <w:rFonts w:ascii="Palatino Linotype" w:hAnsi="Palatino Linotype" w:cs="Times New Roman"/>
          <w:sz w:val="20"/>
          <w:szCs w:val="20"/>
        </w:rPr>
        <w:t xml:space="preserve"> cooperate with disclosing Party in</w:t>
      </w:r>
      <w:r w:rsidR="009D4F49" w:rsidRPr="003B460B">
        <w:rPr>
          <w:rFonts w:ascii="Palatino Linotype" w:hAnsi="Palatino Linotype" w:cs="Times New Roman"/>
          <w:sz w:val="20"/>
          <w:szCs w:val="20"/>
        </w:rPr>
        <w:t xml:space="preserve"> seeking injunctive or other relief or remedies of disclosing Party's election; and (</w:t>
      </w:r>
      <w:r w:rsidR="00CF247C" w:rsidRPr="003B460B">
        <w:rPr>
          <w:rFonts w:ascii="Palatino Linotype" w:hAnsi="Palatino Linotype" w:cs="Times New Roman"/>
          <w:sz w:val="20"/>
          <w:szCs w:val="20"/>
        </w:rPr>
        <w:t>c</w:t>
      </w:r>
      <w:r w:rsidR="009D4F49" w:rsidRPr="003B460B">
        <w:rPr>
          <w:rFonts w:ascii="Palatino Linotype" w:hAnsi="Palatino Linotype" w:cs="Times New Roman"/>
          <w:sz w:val="20"/>
          <w:szCs w:val="20"/>
        </w:rPr>
        <w:t>)</w:t>
      </w:r>
      <w:r w:rsidRPr="003B460B">
        <w:rPr>
          <w:rFonts w:ascii="Palatino Linotype" w:hAnsi="Palatino Linotype" w:cs="Times New Roman"/>
          <w:sz w:val="20"/>
          <w:szCs w:val="20"/>
        </w:rPr>
        <w:t xml:space="preserve"> respond to such requirement in a manner that maintains the confidentiality of the disclosing Party’s Confidential Information to the maximum extent possible.</w:t>
      </w:r>
      <w:r w:rsidR="00CF247C" w:rsidRPr="003B460B">
        <w:rPr>
          <w:rFonts w:ascii="Palatino Linotype" w:hAnsi="Palatino Linotype" w:cs="Times New Roman"/>
          <w:sz w:val="20"/>
          <w:szCs w:val="20"/>
        </w:rPr>
        <w:t xml:space="preserve"> N</w:t>
      </w:r>
      <w:r w:rsidR="009D4F49" w:rsidRPr="003B460B">
        <w:rPr>
          <w:rFonts w:ascii="Palatino Linotype" w:hAnsi="Palatino Linotype" w:cs="Times New Roman"/>
          <w:sz w:val="20"/>
          <w:szCs w:val="20"/>
        </w:rPr>
        <w:t>otwithstanding the foregoing, the obligations of confidentiality and restrictions on use</w:t>
      </w:r>
      <w:r w:rsidR="006D1899" w:rsidRPr="003B460B">
        <w:rPr>
          <w:rFonts w:ascii="Palatino Linotype" w:hAnsi="Palatino Linotype" w:cs="Times New Roman"/>
          <w:sz w:val="20"/>
          <w:szCs w:val="20"/>
        </w:rPr>
        <w:t xml:space="preserve"> </w:t>
      </w:r>
      <w:r w:rsidR="009D4F49" w:rsidRPr="003B460B">
        <w:rPr>
          <w:rFonts w:ascii="Palatino Linotype" w:hAnsi="Palatino Linotype" w:cs="Times New Roman"/>
          <w:sz w:val="20"/>
          <w:szCs w:val="20"/>
        </w:rPr>
        <w:t xml:space="preserve">set forth in this Agreement regarding </w:t>
      </w:r>
      <w:r w:rsidR="006D1899" w:rsidRPr="003B460B">
        <w:rPr>
          <w:rFonts w:ascii="Palatino Linotype" w:hAnsi="Palatino Linotype" w:cs="Times New Roman"/>
          <w:sz w:val="20"/>
          <w:szCs w:val="20"/>
        </w:rPr>
        <w:t>the</w:t>
      </w:r>
      <w:r w:rsidR="009D4F49" w:rsidRPr="003B460B">
        <w:rPr>
          <w:rFonts w:ascii="Palatino Linotype" w:hAnsi="Palatino Linotype" w:cs="Times New Roman"/>
          <w:sz w:val="20"/>
          <w:szCs w:val="20"/>
        </w:rPr>
        <w:t xml:space="preserve"> Confidential Information shall remain applicable for all other purposes. </w:t>
      </w:r>
    </w:p>
    <w:p w14:paraId="1DBCF2E3" w14:textId="77777777" w:rsidR="00F21440" w:rsidRPr="003B460B" w:rsidRDefault="00F21440" w:rsidP="005C5BD5">
      <w:pPr>
        <w:pStyle w:val="BodyTextIndent3"/>
        <w:tabs>
          <w:tab w:val="clear" w:pos="450"/>
        </w:tabs>
        <w:ind w:left="360" w:hanging="360"/>
        <w:jc w:val="both"/>
        <w:rPr>
          <w:rFonts w:ascii="Palatino Linotype" w:hAnsi="Palatino Linotype" w:cs="Times New Roman"/>
          <w:sz w:val="20"/>
          <w:szCs w:val="20"/>
        </w:rPr>
      </w:pPr>
    </w:p>
    <w:p w14:paraId="533FEABA" w14:textId="7E28FCFE" w:rsidR="007851C4" w:rsidRPr="003B460B" w:rsidRDefault="007851C4" w:rsidP="005C5BD5">
      <w:pPr>
        <w:pStyle w:val="BodyTextIndent"/>
        <w:widowControl w:val="0"/>
        <w:ind w:left="360" w:hanging="360"/>
        <w:jc w:val="both"/>
        <w:rPr>
          <w:rFonts w:ascii="Palatino Linotype" w:hAnsi="Palatino Linotype"/>
          <w:sz w:val="20"/>
          <w:szCs w:val="20"/>
        </w:rPr>
      </w:pPr>
      <w:r w:rsidRPr="003B460B">
        <w:rPr>
          <w:rFonts w:ascii="Palatino Linotype" w:hAnsi="Palatino Linotype"/>
          <w:sz w:val="20"/>
          <w:szCs w:val="20"/>
        </w:rPr>
        <w:t>3.</w:t>
      </w:r>
      <w:r w:rsidRPr="003B460B">
        <w:rPr>
          <w:rFonts w:ascii="Palatino Linotype" w:hAnsi="Palatino Linotype"/>
          <w:sz w:val="20"/>
          <w:szCs w:val="20"/>
        </w:rPr>
        <w:tab/>
        <w:t>The receiving Party agrees to hold in confidence all Confidential Information, to not disclose any Confidential Information to any third party</w:t>
      </w:r>
      <w:r w:rsidR="009D4F49" w:rsidRPr="003B460B">
        <w:rPr>
          <w:rFonts w:ascii="Palatino Linotype" w:hAnsi="Palatino Linotype"/>
          <w:sz w:val="20"/>
          <w:szCs w:val="20"/>
        </w:rPr>
        <w:t xml:space="preserve"> except </w:t>
      </w:r>
      <w:r w:rsidR="006D1899" w:rsidRPr="003B460B">
        <w:rPr>
          <w:rFonts w:ascii="Palatino Linotype" w:hAnsi="Palatino Linotype"/>
          <w:sz w:val="20"/>
          <w:szCs w:val="20"/>
        </w:rPr>
        <w:t>as expressly permitted in this Agreement</w:t>
      </w:r>
      <w:r w:rsidRPr="003B460B">
        <w:rPr>
          <w:rFonts w:ascii="Palatino Linotype" w:hAnsi="Palatino Linotype"/>
          <w:sz w:val="20"/>
          <w:szCs w:val="20"/>
        </w:rPr>
        <w:t>, and to use Confidential Information solely for the Purpose of Disclosure</w:t>
      </w:r>
      <w:r w:rsidR="00081116" w:rsidRPr="003B460B">
        <w:rPr>
          <w:rFonts w:ascii="Palatino Linotype" w:hAnsi="Palatino Linotype"/>
          <w:sz w:val="20"/>
          <w:szCs w:val="20"/>
        </w:rPr>
        <w:t xml:space="preserve"> and for no other purpose, including without limitations to (i) use any of the Information for any commercial purpose or development of any products or technology; (ii) attempt to practice any invention arising  from or disclosed in the Information; or (iii) refer to or incorporate any part of the Information in any patent or patent application</w:t>
      </w:r>
      <w:r w:rsidRPr="003B460B">
        <w:rPr>
          <w:rFonts w:ascii="Palatino Linotype" w:hAnsi="Palatino Linotype"/>
          <w:sz w:val="20"/>
          <w:szCs w:val="20"/>
        </w:rPr>
        <w:t>.</w:t>
      </w:r>
      <w:r w:rsidR="00100F41" w:rsidRPr="003B460B">
        <w:rPr>
          <w:rFonts w:ascii="Palatino Linotype" w:hAnsi="Palatino Linotype"/>
          <w:sz w:val="20"/>
          <w:szCs w:val="20"/>
        </w:rPr>
        <w:t xml:space="preserve">  A receiving Party shall have the right to disclose Confidential Information </w:t>
      </w:r>
      <w:r w:rsidR="005C5BD5">
        <w:rPr>
          <w:rFonts w:ascii="Palatino Linotype" w:hAnsi="Palatino Linotype"/>
          <w:sz w:val="20"/>
          <w:szCs w:val="20"/>
        </w:rPr>
        <w:t>only to its employees who agree in advance to be bound by this Agreement</w:t>
      </w:r>
      <w:r w:rsidR="00100F41" w:rsidRPr="003B460B">
        <w:rPr>
          <w:rFonts w:ascii="Palatino Linotype" w:hAnsi="Palatino Linotype"/>
          <w:sz w:val="20"/>
          <w:szCs w:val="20"/>
        </w:rPr>
        <w:t>.</w:t>
      </w:r>
    </w:p>
    <w:p w14:paraId="561CC1DA" w14:textId="77777777" w:rsidR="007851C4" w:rsidRPr="003B460B" w:rsidRDefault="007851C4" w:rsidP="005C5BD5">
      <w:pPr>
        <w:widowControl w:val="0"/>
        <w:ind w:left="360" w:hanging="360"/>
        <w:jc w:val="both"/>
        <w:rPr>
          <w:rFonts w:ascii="Palatino Linotype" w:hAnsi="Palatino Linotype" w:cs="Times New Roman"/>
          <w:sz w:val="20"/>
          <w:szCs w:val="20"/>
        </w:rPr>
      </w:pPr>
    </w:p>
    <w:p w14:paraId="7654DE16" w14:textId="7CFB4B2D" w:rsidR="00D81A1D" w:rsidRPr="003B460B" w:rsidRDefault="007851C4" w:rsidP="005C5BD5">
      <w:pPr>
        <w:pStyle w:val="BodyTextIndent"/>
        <w:ind w:left="360" w:hanging="360"/>
        <w:jc w:val="both"/>
        <w:rPr>
          <w:rFonts w:ascii="Palatino Linotype" w:hAnsi="Palatino Linotype"/>
          <w:sz w:val="20"/>
          <w:szCs w:val="20"/>
        </w:rPr>
      </w:pPr>
      <w:r w:rsidRPr="003B460B">
        <w:rPr>
          <w:rFonts w:ascii="Palatino Linotype" w:hAnsi="Palatino Linotype"/>
          <w:sz w:val="20"/>
          <w:szCs w:val="20"/>
        </w:rPr>
        <w:t>4.</w:t>
      </w:r>
      <w:r w:rsidRPr="003B460B">
        <w:rPr>
          <w:rFonts w:ascii="Palatino Linotype" w:hAnsi="Palatino Linotype"/>
          <w:sz w:val="20"/>
          <w:szCs w:val="20"/>
        </w:rPr>
        <w:tab/>
      </w:r>
      <w:r w:rsidR="009D4F49" w:rsidRPr="003B460B">
        <w:rPr>
          <w:rFonts w:ascii="Palatino Linotype" w:hAnsi="Palatino Linotype"/>
          <w:sz w:val="20"/>
          <w:szCs w:val="20"/>
        </w:rPr>
        <w:t>A</w:t>
      </w:r>
      <w:r w:rsidRPr="003B460B">
        <w:rPr>
          <w:rFonts w:ascii="Palatino Linotype" w:hAnsi="Palatino Linotype"/>
          <w:sz w:val="20"/>
          <w:szCs w:val="20"/>
        </w:rPr>
        <w:t>ll Confidential Information remains the disclosing Party's property.  Upon request of the disclosing Party, the receiving Party agrees to return or destroy all Confidential Information received from the disclosing Party, except for one copy</w:t>
      </w:r>
      <w:r w:rsidR="002F77A8" w:rsidRPr="003B460B">
        <w:rPr>
          <w:rFonts w:ascii="Palatino Linotype" w:hAnsi="Palatino Linotype"/>
          <w:sz w:val="20"/>
          <w:szCs w:val="20"/>
        </w:rPr>
        <w:t xml:space="preserve"> of Confidential Information</w:t>
      </w:r>
      <w:r w:rsidRPr="003B460B">
        <w:rPr>
          <w:rFonts w:ascii="Palatino Linotype" w:hAnsi="Palatino Linotype"/>
          <w:sz w:val="20"/>
          <w:szCs w:val="20"/>
        </w:rPr>
        <w:t xml:space="preserve">, which the receiving Party may keep solely to </w:t>
      </w:r>
      <w:r w:rsidR="00992A59" w:rsidRPr="003B460B">
        <w:rPr>
          <w:rFonts w:ascii="Palatino Linotype" w:hAnsi="Palatino Linotype"/>
          <w:sz w:val="20"/>
          <w:szCs w:val="20"/>
        </w:rPr>
        <w:t xml:space="preserve">evidence </w:t>
      </w:r>
      <w:r w:rsidRPr="003B460B">
        <w:rPr>
          <w:rFonts w:ascii="Palatino Linotype" w:hAnsi="Palatino Linotype"/>
          <w:sz w:val="20"/>
          <w:szCs w:val="20"/>
        </w:rPr>
        <w:t>its</w:t>
      </w:r>
      <w:r w:rsidR="009D4F49" w:rsidRPr="003B460B">
        <w:rPr>
          <w:rFonts w:ascii="Palatino Linotype" w:hAnsi="Palatino Linotype"/>
          <w:sz w:val="20"/>
          <w:szCs w:val="20"/>
        </w:rPr>
        <w:t xml:space="preserve"> compliance with the </w:t>
      </w:r>
      <w:r w:rsidRPr="003B460B">
        <w:rPr>
          <w:rFonts w:ascii="Palatino Linotype" w:hAnsi="Palatino Linotype"/>
          <w:sz w:val="20"/>
          <w:szCs w:val="20"/>
        </w:rPr>
        <w:t>obligations under this Agreement.</w:t>
      </w:r>
      <w:r w:rsidR="00272E70">
        <w:rPr>
          <w:rFonts w:ascii="Palatino Linotype" w:hAnsi="Palatino Linotype"/>
          <w:sz w:val="20"/>
          <w:szCs w:val="20"/>
        </w:rPr>
        <w:t xml:space="preserve">  Upon request of the disclosing Party, the other Party shall certify in writing the destruction of the </w:t>
      </w:r>
      <w:r w:rsidR="00B719EC">
        <w:rPr>
          <w:rFonts w:ascii="Palatino Linotype" w:hAnsi="Palatino Linotype"/>
          <w:sz w:val="20"/>
          <w:szCs w:val="20"/>
        </w:rPr>
        <w:t>C</w:t>
      </w:r>
      <w:r w:rsidR="00272E70">
        <w:rPr>
          <w:rFonts w:ascii="Palatino Linotype" w:hAnsi="Palatino Linotype"/>
          <w:sz w:val="20"/>
          <w:szCs w:val="20"/>
        </w:rPr>
        <w:t xml:space="preserve">onfidential </w:t>
      </w:r>
      <w:r w:rsidR="00B719EC">
        <w:rPr>
          <w:rFonts w:ascii="Palatino Linotype" w:hAnsi="Palatino Linotype"/>
          <w:sz w:val="20"/>
          <w:szCs w:val="20"/>
        </w:rPr>
        <w:t>I</w:t>
      </w:r>
      <w:r w:rsidR="00272E70">
        <w:rPr>
          <w:rFonts w:ascii="Palatino Linotype" w:hAnsi="Palatino Linotype"/>
          <w:sz w:val="20"/>
          <w:szCs w:val="20"/>
        </w:rPr>
        <w:t>nformation covered by this Agreement.</w:t>
      </w:r>
    </w:p>
    <w:p w14:paraId="04194E3E" w14:textId="77777777" w:rsidR="003B460B" w:rsidRPr="003B460B" w:rsidRDefault="003B460B" w:rsidP="005C5BD5">
      <w:pPr>
        <w:ind w:left="360" w:hanging="360"/>
        <w:jc w:val="both"/>
        <w:rPr>
          <w:rFonts w:ascii="Palatino Linotype" w:hAnsi="Palatino Linotype" w:cs="Times New Roman"/>
          <w:sz w:val="20"/>
          <w:szCs w:val="20"/>
        </w:rPr>
      </w:pPr>
    </w:p>
    <w:p w14:paraId="6DD33360" w14:textId="42FB8277" w:rsidR="007851C4" w:rsidRPr="005C5BD5" w:rsidRDefault="0079652C" w:rsidP="005C5BD5">
      <w:pPr>
        <w:ind w:left="360" w:hanging="360"/>
        <w:jc w:val="both"/>
        <w:rPr>
          <w:rFonts w:ascii="Palatino Linotype" w:hAnsi="Palatino Linotype" w:cs="Times New Roman"/>
          <w:sz w:val="20"/>
          <w:szCs w:val="20"/>
        </w:rPr>
      </w:pPr>
      <w:r>
        <w:rPr>
          <w:rFonts w:ascii="Palatino Linotype" w:hAnsi="Palatino Linotype" w:cs="Times New Roman"/>
          <w:sz w:val="20"/>
          <w:szCs w:val="20"/>
        </w:rPr>
        <w:t>5</w:t>
      </w:r>
      <w:r w:rsidR="003B460B" w:rsidRPr="003B460B">
        <w:rPr>
          <w:rFonts w:ascii="Palatino Linotype" w:hAnsi="Palatino Linotype" w:cs="Times New Roman"/>
          <w:sz w:val="20"/>
          <w:szCs w:val="20"/>
        </w:rPr>
        <w:t xml:space="preserve">.    </w:t>
      </w:r>
      <w:r w:rsidR="007851C4" w:rsidRPr="003B460B">
        <w:rPr>
          <w:rFonts w:ascii="Palatino Linotype" w:hAnsi="Palatino Linotype" w:cs="Times New Roman"/>
          <w:sz w:val="20"/>
          <w:szCs w:val="20"/>
        </w:rPr>
        <w:t xml:space="preserve">All Confidential Information shall </w:t>
      </w:r>
      <w:r w:rsidR="009D4F49" w:rsidRPr="003B460B">
        <w:rPr>
          <w:rFonts w:ascii="Palatino Linotype" w:hAnsi="Palatino Linotype" w:cs="Times New Roman"/>
          <w:sz w:val="20"/>
          <w:szCs w:val="20"/>
        </w:rPr>
        <w:t xml:space="preserve">continue to </w:t>
      </w:r>
      <w:r w:rsidR="007851C4" w:rsidRPr="003B460B">
        <w:rPr>
          <w:rFonts w:ascii="Palatino Linotype" w:hAnsi="Palatino Linotype" w:cs="Times New Roman"/>
          <w:sz w:val="20"/>
          <w:szCs w:val="20"/>
        </w:rPr>
        <w:t xml:space="preserve">be held confidential </w:t>
      </w:r>
      <w:r w:rsidR="009D4F49" w:rsidRPr="003B460B">
        <w:rPr>
          <w:rFonts w:ascii="Palatino Linotype" w:hAnsi="Palatino Linotype" w:cs="Times New Roman"/>
          <w:sz w:val="20"/>
          <w:szCs w:val="20"/>
        </w:rPr>
        <w:t xml:space="preserve">and not used </w:t>
      </w:r>
      <w:r w:rsidR="007851C4" w:rsidRPr="003B460B">
        <w:rPr>
          <w:rFonts w:ascii="Palatino Linotype" w:hAnsi="Palatino Linotype" w:cs="Times New Roman"/>
          <w:sz w:val="20"/>
          <w:szCs w:val="20"/>
        </w:rPr>
        <w:t>by the receiving Party</w:t>
      </w:r>
      <w:r w:rsidR="005C5BD5">
        <w:rPr>
          <w:rFonts w:ascii="Palatino Linotype" w:hAnsi="Palatino Linotype" w:cs="Times New Roman"/>
          <w:sz w:val="20"/>
          <w:szCs w:val="20"/>
        </w:rPr>
        <w:t xml:space="preserve"> </w:t>
      </w:r>
      <w:r w:rsidR="007851C4" w:rsidRPr="003B460B">
        <w:rPr>
          <w:rFonts w:ascii="Palatino Linotype" w:hAnsi="Palatino Linotype" w:cs="Times New Roman"/>
          <w:sz w:val="20"/>
          <w:szCs w:val="20"/>
        </w:rPr>
        <w:t xml:space="preserve">for </w:t>
      </w:r>
      <w:r w:rsidR="005F7300" w:rsidRPr="003B460B">
        <w:rPr>
          <w:rFonts w:ascii="Palatino Linotype" w:hAnsi="Palatino Linotype" w:cs="Times New Roman"/>
          <w:sz w:val="20"/>
          <w:szCs w:val="20"/>
        </w:rPr>
        <w:t>five (5)</w:t>
      </w:r>
      <w:r w:rsidR="007851C4" w:rsidRPr="003B460B">
        <w:rPr>
          <w:rFonts w:ascii="Palatino Linotype" w:hAnsi="Palatino Linotype" w:cs="Times New Roman"/>
          <w:sz w:val="20"/>
          <w:szCs w:val="20"/>
        </w:rPr>
        <w:t xml:space="preserve"> years after Expiration.</w:t>
      </w:r>
    </w:p>
    <w:p w14:paraId="38573CA3" w14:textId="77777777" w:rsidR="007851C4" w:rsidRPr="003B460B" w:rsidRDefault="007851C4" w:rsidP="005C5BD5">
      <w:pPr>
        <w:pStyle w:val="ListParagraph"/>
        <w:ind w:left="360" w:hanging="360"/>
        <w:jc w:val="both"/>
        <w:rPr>
          <w:rFonts w:ascii="Palatino Linotype" w:hAnsi="Palatino Linotype" w:cs="Times New Roman"/>
          <w:snapToGrid w:val="0"/>
          <w:sz w:val="20"/>
          <w:szCs w:val="20"/>
        </w:rPr>
      </w:pPr>
    </w:p>
    <w:p w14:paraId="05BE14C8" w14:textId="6A3F95C2" w:rsidR="007851C4" w:rsidRPr="003B460B" w:rsidRDefault="00BA0680" w:rsidP="005C5BD5">
      <w:pPr>
        <w:widowControl w:val="0"/>
        <w:ind w:left="360" w:hanging="360"/>
        <w:jc w:val="both"/>
        <w:rPr>
          <w:rFonts w:ascii="Palatino Linotype" w:hAnsi="Palatino Linotype" w:cs="Times New Roman"/>
          <w:sz w:val="20"/>
          <w:szCs w:val="20"/>
        </w:rPr>
      </w:pPr>
      <w:r>
        <w:rPr>
          <w:rFonts w:ascii="Palatino Linotype" w:hAnsi="Palatino Linotype" w:cs="Times New Roman"/>
          <w:snapToGrid w:val="0"/>
          <w:sz w:val="20"/>
          <w:szCs w:val="20"/>
        </w:rPr>
        <w:t>6</w:t>
      </w:r>
      <w:r w:rsidR="00530100">
        <w:rPr>
          <w:rFonts w:ascii="Palatino Linotype" w:hAnsi="Palatino Linotype" w:cs="Times New Roman"/>
          <w:snapToGrid w:val="0"/>
          <w:sz w:val="20"/>
          <w:szCs w:val="20"/>
        </w:rPr>
        <w:t xml:space="preserve">. </w:t>
      </w:r>
      <w:r w:rsidR="005C5BD5">
        <w:rPr>
          <w:rFonts w:ascii="Palatino Linotype" w:hAnsi="Palatino Linotype" w:cs="Times New Roman"/>
          <w:snapToGrid w:val="0"/>
          <w:sz w:val="20"/>
          <w:szCs w:val="20"/>
        </w:rPr>
        <w:tab/>
      </w:r>
      <w:r w:rsidR="007851C4" w:rsidRPr="003B460B">
        <w:rPr>
          <w:rFonts w:ascii="Palatino Linotype" w:hAnsi="Palatino Linotype" w:cs="Times New Roman"/>
          <w:snapToGrid w:val="0"/>
          <w:sz w:val="20"/>
          <w:szCs w:val="20"/>
        </w:rPr>
        <w:t xml:space="preserve">This Agreement shall not be assignable or otherwise transferable by </w:t>
      </w:r>
      <w:r w:rsidR="009D4F49" w:rsidRPr="003B460B">
        <w:rPr>
          <w:rFonts w:ascii="Palatino Linotype" w:hAnsi="Palatino Linotype" w:cs="Times New Roman"/>
          <w:sz w:val="20"/>
          <w:szCs w:val="20"/>
        </w:rPr>
        <w:t>a</w:t>
      </w:r>
      <w:r w:rsidR="007851C4" w:rsidRPr="003B460B">
        <w:rPr>
          <w:rFonts w:ascii="Palatino Linotype" w:hAnsi="Palatino Linotype" w:cs="Times New Roman"/>
          <w:snapToGrid w:val="0"/>
          <w:sz w:val="20"/>
          <w:szCs w:val="20"/>
        </w:rPr>
        <w:t xml:space="preserve"> Party without the </w:t>
      </w:r>
      <w:r w:rsidR="009D4F49" w:rsidRPr="003B460B">
        <w:rPr>
          <w:rFonts w:ascii="Palatino Linotype" w:hAnsi="Palatino Linotype" w:cs="Times New Roman"/>
          <w:sz w:val="20"/>
          <w:szCs w:val="20"/>
        </w:rPr>
        <w:t xml:space="preserve">prior written </w:t>
      </w:r>
      <w:r w:rsidR="007851C4" w:rsidRPr="003B460B">
        <w:rPr>
          <w:rFonts w:ascii="Palatino Linotype" w:hAnsi="Palatino Linotype" w:cs="Times New Roman"/>
          <w:snapToGrid w:val="0"/>
          <w:sz w:val="20"/>
          <w:szCs w:val="20"/>
        </w:rPr>
        <w:t>consent of the other Party</w:t>
      </w:r>
      <w:r w:rsidR="00BB785F" w:rsidRPr="003B460B">
        <w:rPr>
          <w:rFonts w:ascii="Palatino Linotype" w:hAnsi="Palatino Linotype" w:cs="Times New Roman"/>
          <w:snapToGrid w:val="0"/>
          <w:sz w:val="20"/>
          <w:szCs w:val="20"/>
        </w:rPr>
        <w:t>.</w:t>
      </w:r>
      <w:r w:rsidR="00BB785F" w:rsidRPr="003B460B">
        <w:rPr>
          <w:rFonts w:ascii="Palatino Linotype" w:hAnsi="Palatino Linotype" w:cs="Times New Roman"/>
          <w:sz w:val="20"/>
          <w:szCs w:val="20"/>
        </w:rPr>
        <w:t xml:space="preserve">  </w:t>
      </w:r>
      <w:r w:rsidR="009D4F49" w:rsidRPr="003B460B">
        <w:rPr>
          <w:rFonts w:ascii="Palatino Linotype" w:hAnsi="Palatino Linotype" w:cs="Times New Roman"/>
          <w:sz w:val="20"/>
          <w:szCs w:val="20"/>
        </w:rPr>
        <w:t xml:space="preserve">This Agreement shall be binding </w:t>
      </w:r>
      <w:r w:rsidR="00444A01" w:rsidRPr="003B460B">
        <w:rPr>
          <w:rFonts w:ascii="Palatino Linotype" w:hAnsi="Palatino Linotype" w:cs="Times New Roman"/>
          <w:sz w:val="20"/>
          <w:szCs w:val="20"/>
        </w:rPr>
        <w:t xml:space="preserve">upon and </w:t>
      </w:r>
      <w:r w:rsidR="00770BFF" w:rsidRPr="003B460B">
        <w:rPr>
          <w:rFonts w:ascii="Palatino Linotype" w:hAnsi="Palatino Linotype" w:cs="Times New Roman"/>
          <w:sz w:val="20"/>
          <w:szCs w:val="20"/>
        </w:rPr>
        <w:t>inure</w:t>
      </w:r>
      <w:r w:rsidR="00444A01" w:rsidRPr="003B460B">
        <w:rPr>
          <w:rFonts w:ascii="Palatino Linotype" w:hAnsi="Palatino Linotype" w:cs="Times New Roman"/>
          <w:sz w:val="20"/>
          <w:szCs w:val="20"/>
        </w:rPr>
        <w:t xml:space="preserve"> to the benefit of </w:t>
      </w:r>
      <w:r w:rsidR="009D4F49" w:rsidRPr="003B460B">
        <w:rPr>
          <w:rFonts w:ascii="Palatino Linotype" w:hAnsi="Palatino Linotype" w:cs="Times New Roman"/>
          <w:sz w:val="20"/>
          <w:szCs w:val="20"/>
        </w:rPr>
        <w:t xml:space="preserve">the </w:t>
      </w:r>
      <w:r w:rsidR="009E1255" w:rsidRPr="003B460B">
        <w:rPr>
          <w:rFonts w:ascii="Palatino Linotype" w:hAnsi="Palatino Linotype" w:cs="Times New Roman"/>
          <w:sz w:val="20"/>
          <w:szCs w:val="20"/>
        </w:rPr>
        <w:t xml:space="preserve">permitted </w:t>
      </w:r>
      <w:r w:rsidR="009D4F49" w:rsidRPr="003B460B">
        <w:rPr>
          <w:rFonts w:ascii="Palatino Linotype" w:hAnsi="Palatino Linotype" w:cs="Times New Roman"/>
          <w:sz w:val="20"/>
          <w:szCs w:val="20"/>
        </w:rPr>
        <w:t>successors and assigns of the Parties.</w:t>
      </w:r>
    </w:p>
    <w:p w14:paraId="682FEEC8" w14:textId="77777777" w:rsidR="007851C4" w:rsidRPr="003B460B" w:rsidRDefault="007851C4" w:rsidP="005C5BD5">
      <w:pPr>
        <w:ind w:left="360" w:hanging="360"/>
        <w:jc w:val="both"/>
        <w:rPr>
          <w:rFonts w:ascii="Palatino Linotype" w:hAnsi="Palatino Linotype" w:cs="Times New Roman"/>
          <w:sz w:val="20"/>
          <w:szCs w:val="20"/>
        </w:rPr>
      </w:pPr>
    </w:p>
    <w:p w14:paraId="11E85C5B" w14:textId="1FE0706A" w:rsidR="007851C4" w:rsidRPr="003B460B" w:rsidRDefault="00273CC4" w:rsidP="005C5BD5">
      <w:pPr>
        <w:ind w:left="360" w:hanging="360"/>
        <w:jc w:val="both"/>
        <w:rPr>
          <w:rFonts w:ascii="Palatino Linotype" w:hAnsi="Palatino Linotype" w:cs="Times New Roman"/>
          <w:sz w:val="20"/>
          <w:szCs w:val="20"/>
        </w:rPr>
      </w:pPr>
      <w:r>
        <w:rPr>
          <w:rFonts w:ascii="Palatino Linotype" w:hAnsi="Palatino Linotype" w:cs="Times New Roman"/>
          <w:sz w:val="20"/>
          <w:szCs w:val="20"/>
        </w:rPr>
        <w:t xml:space="preserve">7. </w:t>
      </w:r>
      <w:r w:rsidR="00D77C22">
        <w:rPr>
          <w:rFonts w:ascii="Palatino Linotype" w:hAnsi="Palatino Linotype" w:cs="Times New Roman"/>
          <w:sz w:val="20"/>
          <w:szCs w:val="20"/>
        </w:rPr>
        <w:tab/>
      </w:r>
      <w:r w:rsidR="009D4F49" w:rsidRPr="003B460B">
        <w:rPr>
          <w:rFonts w:ascii="Palatino Linotype" w:hAnsi="Palatino Linotype" w:cs="Times New Roman"/>
          <w:sz w:val="20"/>
          <w:szCs w:val="20"/>
        </w:rPr>
        <w:t xml:space="preserve">This Agreement shall be governed by and interpreted in accordance with the laws of the </w:t>
      </w:r>
      <w:r w:rsidR="00770BFF" w:rsidRPr="003B460B">
        <w:rPr>
          <w:rFonts w:ascii="Palatino Linotype" w:hAnsi="Palatino Linotype" w:cs="Times New Roman"/>
          <w:sz w:val="20"/>
          <w:szCs w:val="20"/>
        </w:rPr>
        <w:t>S</w:t>
      </w:r>
      <w:r w:rsidR="009D4F49" w:rsidRPr="003B460B">
        <w:rPr>
          <w:rFonts w:ascii="Palatino Linotype" w:hAnsi="Palatino Linotype" w:cs="Times New Roman"/>
          <w:sz w:val="20"/>
          <w:szCs w:val="20"/>
        </w:rPr>
        <w:t>tate of Iowa</w:t>
      </w:r>
      <w:r w:rsidR="00D77C22">
        <w:rPr>
          <w:rFonts w:ascii="Palatino Linotype" w:hAnsi="Palatino Linotype" w:cs="Times New Roman"/>
          <w:sz w:val="20"/>
          <w:szCs w:val="20"/>
        </w:rPr>
        <w:t xml:space="preserve"> with </w:t>
      </w:r>
      <w:r w:rsidR="008C36BD">
        <w:rPr>
          <w:rFonts w:ascii="Palatino Linotype" w:hAnsi="Palatino Linotype" w:cs="Times New Roman"/>
          <w:sz w:val="20"/>
          <w:szCs w:val="20"/>
        </w:rPr>
        <w:t xml:space="preserve">venue </w:t>
      </w:r>
      <w:r w:rsidR="00D77C22">
        <w:rPr>
          <w:rFonts w:ascii="Palatino Linotype" w:hAnsi="Palatino Linotype" w:cs="Times New Roman"/>
          <w:sz w:val="20"/>
          <w:szCs w:val="20"/>
        </w:rPr>
        <w:t xml:space="preserve">located </w:t>
      </w:r>
      <w:r w:rsidR="008C36BD">
        <w:rPr>
          <w:rFonts w:ascii="Palatino Linotype" w:hAnsi="Palatino Linotype" w:cs="Times New Roman"/>
          <w:sz w:val="20"/>
          <w:szCs w:val="20"/>
        </w:rPr>
        <w:t>in Des Moines</w:t>
      </w:r>
      <w:r w:rsidR="00D77C22">
        <w:rPr>
          <w:rFonts w:ascii="Palatino Linotype" w:hAnsi="Palatino Linotype" w:cs="Times New Roman"/>
          <w:sz w:val="20"/>
          <w:szCs w:val="20"/>
        </w:rPr>
        <w:t>.</w:t>
      </w:r>
      <w:r w:rsidR="008C36BD">
        <w:rPr>
          <w:rFonts w:ascii="Palatino Linotype" w:hAnsi="Palatino Linotype" w:cs="Times New Roman"/>
          <w:sz w:val="20"/>
          <w:szCs w:val="20"/>
        </w:rPr>
        <w:t xml:space="preserve"> </w:t>
      </w:r>
      <w:r w:rsidR="00D77C22">
        <w:rPr>
          <w:rFonts w:ascii="Palatino Linotype" w:hAnsi="Palatino Linotype" w:cs="Times New Roman"/>
          <w:sz w:val="20"/>
          <w:szCs w:val="20"/>
        </w:rPr>
        <w:t xml:space="preserve"> </w:t>
      </w:r>
      <w:r w:rsidR="009D4F49" w:rsidRPr="003B460B">
        <w:rPr>
          <w:rFonts w:ascii="Palatino Linotype" w:hAnsi="Palatino Linotype" w:cs="Times New Roman"/>
          <w:sz w:val="20"/>
          <w:szCs w:val="20"/>
        </w:rPr>
        <w:t xml:space="preserve">The Parties have had the opportunity to be represented by counsel and as such, this Agreement shall not be construed against </w:t>
      </w:r>
      <w:r w:rsidR="00D77C22">
        <w:rPr>
          <w:rFonts w:ascii="Palatino Linotype" w:hAnsi="Palatino Linotype" w:cs="Times New Roman"/>
          <w:sz w:val="20"/>
          <w:szCs w:val="20"/>
        </w:rPr>
        <w:t xml:space="preserve">either Party as the </w:t>
      </w:r>
      <w:r w:rsidR="009D4F49" w:rsidRPr="003B460B">
        <w:rPr>
          <w:rFonts w:ascii="Palatino Linotype" w:hAnsi="Palatino Linotype" w:cs="Times New Roman"/>
          <w:sz w:val="20"/>
          <w:szCs w:val="20"/>
        </w:rPr>
        <w:t xml:space="preserve">drafter.  </w:t>
      </w:r>
    </w:p>
    <w:p w14:paraId="1A2BBF8A" w14:textId="77777777" w:rsidR="007851C4" w:rsidRPr="003B460B" w:rsidRDefault="007851C4" w:rsidP="005C5BD5">
      <w:pPr>
        <w:ind w:left="360" w:hanging="360"/>
        <w:jc w:val="both"/>
        <w:rPr>
          <w:rFonts w:ascii="Palatino Linotype" w:hAnsi="Palatino Linotype" w:cs="Times New Roman"/>
          <w:sz w:val="20"/>
          <w:szCs w:val="20"/>
        </w:rPr>
      </w:pPr>
    </w:p>
    <w:p w14:paraId="1B5FD89E" w14:textId="77777777" w:rsidR="009D4F49" w:rsidRPr="003B460B" w:rsidRDefault="00DE500F" w:rsidP="005C5BD5">
      <w:pPr>
        <w:numPr>
          <w:ilvl w:val="0"/>
          <w:numId w:val="3"/>
        </w:numPr>
        <w:tabs>
          <w:tab w:val="clear" w:pos="432"/>
        </w:tabs>
        <w:ind w:left="360" w:hanging="360"/>
        <w:jc w:val="both"/>
        <w:rPr>
          <w:rFonts w:ascii="Palatino Linotype" w:hAnsi="Palatino Linotype" w:cs="Times New Roman"/>
          <w:sz w:val="20"/>
          <w:szCs w:val="20"/>
        </w:rPr>
      </w:pPr>
      <w:r w:rsidRPr="003B460B">
        <w:rPr>
          <w:rFonts w:ascii="Palatino Linotype" w:hAnsi="Palatino Linotype" w:cs="Times New Roman"/>
          <w:snapToGrid w:val="0"/>
          <w:sz w:val="20"/>
          <w:szCs w:val="20"/>
        </w:rPr>
        <w:t xml:space="preserve">This Agreement </w:t>
      </w:r>
      <w:r w:rsidR="009D4F49" w:rsidRPr="003B460B">
        <w:rPr>
          <w:rFonts w:ascii="Palatino Linotype" w:hAnsi="Palatino Linotype" w:cs="Times New Roman"/>
          <w:sz w:val="20"/>
          <w:szCs w:val="20"/>
        </w:rPr>
        <w:t>i</w:t>
      </w:r>
      <w:r w:rsidRPr="003B460B">
        <w:rPr>
          <w:rFonts w:ascii="Palatino Linotype" w:hAnsi="Palatino Linotype" w:cs="Times New Roman"/>
          <w:snapToGrid w:val="0"/>
          <w:sz w:val="20"/>
          <w:szCs w:val="20"/>
        </w:rPr>
        <w:t xml:space="preserve">s the entire understanding between the Parties with respect to the </w:t>
      </w:r>
      <w:r w:rsidR="009D4F49" w:rsidRPr="003B460B">
        <w:rPr>
          <w:rFonts w:ascii="Palatino Linotype" w:hAnsi="Palatino Linotype" w:cs="Times New Roman"/>
          <w:sz w:val="20"/>
          <w:szCs w:val="20"/>
        </w:rPr>
        <w:t>Confidential Information disclosed</w:t>
      </w:r>
      <w:r w:rsidRPr="003B460B">
        <w:rPr>
          <w:rFonts w:ascii="Palatino Linotype" w:hAnsi="Palatino Linotype" w:cs="Times New Roman"/>
          <w:snapToGrid w:val="0"/>
          <w:sz w:val="20"/>
          <w:szCs w:val="20"/>
        </w:rPr>
        <w:t xml:space="preserve"> hereto and shall supersede all prior written or nonwritten agreements</w:t>
      </w:r>
      <w:r w:rsidR="009D4F49" w:rsidRPr="003B460B">
        <w:rPr>
          <w:rFonts w:ascii="Palatino Linotype" w:hAnsi="Palatino Linotype" w:cs="Times New Roman"/>
          <w:sz w:val="20"/>
          <w:szCs w:val="20"/>
        </w:rPr>
        <w:t xml:space="preserve"> between the Parties</w:t>
      </w:r>
      <w:r w:rsidRPr="003B460B">
        <w:rPr>
          <w:rFonts w:ascii="Palatino Linotype" w:hAnsi="Palatino Linotype" w:cs="Times New Roman"/>
          <w:snapToGrid w:val="0"/>
          <w:sz w:val="20"/>
          <w:szCs w:val="20"/>
        </w:rPr>
        <w:t>.</w:t>
      </w:r>
      <w:r w:rsidR="009D4F49" w:rsidRPr="003B460B">
        <w:rPr>
          <w:rFonts w:ascii="Palatino Linotype" w:hAnsi="Palatino Linotype" w:cs="Times New Roman"/>
          <w:sz w:val="20"/>
          <w:szCs w:val="20"/>
        </w:rPr>
        <w:t xml:space="preserve">  This Agreement shall be modified, </w:t>
      </w:r>
      <w:proofErr w:type="gramStart"/>
      <w:r w:rsidR="009D4F49" w:rsidRPr="003B460B">
        <w:rPr>
          <w:rFonts w:ascii="Palatino Linotype" w:hAnsi="Palatino Linotype" w:cs="Times New Roman"/>
          <w:sz w:val="20"/>
          <w:szCs w:val="20"/>
        </w:rPr>
        <w:t>amended</w:t>
      </w:r>
      <w:proofErr w:type="gramEnd"/>
      <w:r w:rsidR="009D4F49" w:rsidRPr="003B460B">
        <w:rPr>
          <w:rFonts w:ascii="Palatino Linotype" w:hAnsi="Palatino Linotype" w:cs="Times New Roman"/>
          <w:sz w:val="20"/>
          <w:szCs w:val="20"/>
        </w:rPr>
        <w:t xml:space="preserve"> or altered only in writing signed by the Parties.  The delay or failure to assert a right or to insist upon compliance with any term or condition of this Agreement shall not constitute a waiver of that right or excuse a similar subsequent delay or failure to perform any such term or condition.  A valid waiver must be executed in writing and signed by the Party granting the waiver.</w:t>
      </w:r>
    </w:p>
    <w:p w14:paraId="4705E3D0" w14:textId="77777777" w:rsidR="00DE500F" w:rsidRPr="003B460B" w:rsidRDefault="00DE500F" w:rsidP="005C5BD5">
      <w:pPr>
        <w:ind w:left="360" w:hanging="360"/>
        <w:jc w:val="both"/>
        <w:rPr>
          <w:rFonts w:ascii="Palatino Linotype" w:hAnsi="Palatino Linotype" w:cs="Times New Roman"/>
          <w:snapToGrid w:val="0"/>
          <w:sz w:val="20"/>
          <w:szCs w:val="20"/>
        </w:rPr>
      </w:pPr>
    </w:p>
    <w:p w14:paraId="4801882A" w14:textId="1CECB922" w:rsidR="007851C4" w:rsidRPr="003B460B" w:rsidRDefault="007851C4" w:rsidP="005C5BD5">
      <w:pPr>
        <w:numPr>
          <w:ilvl w:val="0"/>
          <w:numId w:val="3"/>
        </w:numPr>
        <w:tabs>
          <w:tab w:val="clear" w:pos="432"/>
        </w:tabs>
        <w:ind w:left="360" w:hanging="360"/>
        <w:jc w:val="both"/>
        <w:rPr>
          <w:rFonts w:ascii="Palatino Linotype" w:hAnsi="Palatino Linotype" w:cs="Times New Roman"/>
          <w:sz w:val="20"/>
          <w:szCs w:val="20"/>
        </w:rPr>
      </w:pPr>
      <w:r w:rsidRPr="003B460B">
        <w:rPr>
          <w:rFonts w:ascii="Palatino Linotype" w:hAnsi="Palatino Linotype" w:cs="Times New Roman"/>
          <w:sz w:val="20"/>
          <w:szCs w:val="20"/>
        </w:rPr>
        <w:t xml:space="preserve">Facsimile or </w:t>
      </w:r>
      <w:r w:rsidR="004A323A">
        <w:rPr>
          <w:rFonts w:ascii="Palatino Linotype" w:hAnsi="Palatino Linotype" w:cs="Times New Roman"/>
          <w:sz w:val="20"/>
          <w:szCs w:val="20"/>
        </w:rPr>
        <w:t>PDF</w:t>
      </w:r>
      <w:r w:rsidRPr="003B460B">
        <w:rPr>
          <w:rFonts w:ascii="Palatino Linotype" w:hAnsi="Palatino Linotype" w:cs="Times New Roman"/>
          <w:sz w:val="20"/>
          <w:szCs w:val="20"/>
        </w:rPr>
        <w:t xml:space="preserve"> copies </w:t>
      </w:r>
      <w:r w:rsidR="00B00977" w:rsidRPr="003B460B">
        <w:rPr>
          <w:rFonts w:ascii="Palatino Linotype" w:hAnsi="Palatino Linotype" w:cs="Times New Roman"/>
          <w:sz w:val="20"/>
          <w:szCs w:val="20"/>
        </w:rPr>
        <w:t xml:space="preserve">of a Party’s execution of this Agreement </w:t>
      </w:r>
      <w:r w:rsidRPr="003B460B">
        <w:rPr>
          <w:rFonts w:ascii="Palatino Linotype" w:hAnsi="Palatino Linotype" w:cs="Times New Roman"/>
          <w:sz w:val="20"/>
          <w:szCs w:val="20"/>
        </w:rPr>
        <w:t xml:space="preserve">will be accepted by both </w:t>
      </w:r>
      <w:r w:rsidR="009D4F49" w:rsidRPr="003B460B">
        <w:rPr>
          <w:rFonts w:ascii="Palatino Linotype" w:hAnsi="Palatino Linotype" w:cs="Times New Roman"/>
          <w:sz w:val="20"/>
          <w:szCs w:val="20"/>
        </w:rPr>
        <w:t>P</w:t>
      </w:r>
      <w:r w:rsidRPr="003B460B">
        <w:rPr>
          <w:rFonts w:ascii="Palatino Linotype" w:hAnsi="Palatino Linotype" w:cs="Times New Roman"/>
          <w:sz w:val="20"/>
          <w:szCs w:val="20"/>
        </w:rPr>
        <w:t>arties as originals</w:t>
      </w:r>
      <w:r w:rsidR="00B00977" w:rsidRPr="003B460B">
        <w:rPr>
          <w:rFonts w:ascii="Palatino Linotype" w:hAnsi="Palatino Linotype" w:cs="Times New Roman"/>
          <w:sz w:val="20"/>
          <w:szCs w:val="20"/>
        </w:rPr>
        <w:t xml:space="preserve"> and together shall constitute one and the same agreement</w:t>
      </w:r>
      <w:r w:rsidRPr="003B460B">
        <w:rPr>
          <w:rFonts w:ascii="Palatino Linotype" w:hAnsi="Palatino Linotype" w:cs="Times New Roman"/>
          <w:sz w:val="20"/>
          <w:szCs w:val="20"/>
        </w:rPr>
        <w:t xml:space="preserve">.  </w:t>
      </w:r>
      <w:r w:rsidR="009D4F49" w:rsidRPr="003B460B">
        <w:rPr>
          <w:rFonts w:ascii="Palatino Linotype" w:hAnsi="Palatino Linotype" w:cs="Times New Roman"/>
          <w:sz w:val="20"/>
          <w:szCs w:val="20"/>
        </w:rPr>
        <w:t xml:space="preserve">The terms and conditions of this Agreement are severable, and if any term or condition in this Agreement is determined to be invalid or unenforceable under </w:t>
      </w:r>
      <w:r w:rsidR="00E77AD8">
        <w:rPr>
          <w:rFonts w:ascii="Palatino Linotype" w:hAnsi="Palatino Linotype" w:cs="Times New Roman"/>
          <w:sz w:val="20"/>
          <w:szCs w:val="20"/>
        </w:rPr>
        <w:t xml:space="preserve">Iowa </w:t>
      </w:r>
      <w:r w:rsidR="009D4F49" w:rsidRPr="003B460B">
        <w:rPr>
          <w:rFonts w:ascii="Palatino Linotype" w:hAnsi="Palatino Linotype" w:cs="Times New Roman"/>
          <w:sz w:val="20"/>
          <w:szCs w:val="20"/>
        </w:rPr>
        <w:t xml:space="preserve">law, then such term or condition (a) </w:t>
      </w:r>
      <w:r w:rsidR="00E77AD8">
        <w:rPr>
          <w:rFonts w:ascii="Palatino Linotype" w:hAnsi="Palatino Linotype" w:cs="Times New Roman"/>
          <w:sz w:val="20"/>
          <w:szCs w:val="20"/>
        </w:rPr>
        <w:t xml:space="preserve">shall </w:t>
      </w:r>
      <w:r w:rsidR="009D4F49" w:rsidRPr="003B460B">
        <w:rPr>
          <w:rFonts w:ascii="Palatino Linotype" w:hAnsi="Palatino Linotype" w:cs="Times New Roman"/>
          <w:sz w:val="20"/>
          <w:szCs w:val="20"/>
        </w:rPr>
        <w:t xml:space="preserve">be removed and replaced </w:t>
      </w:r>
      <w:r w:rsidR="00E77AD8">
        <w:rPr>
          <w:rFonts w:ascii="Palatino Linotype" w:hAnsi="Palatino Linotype" w:cs="Times New Roman"/>
          <w:sz w:val="20"/>
          <w:szCs w:val="20"/>
        </w:rPr>
        <w:t xml:space="preserve">by the Court </w:t>
      </w:r>
      <w:r w:rsidR="009D4F49" w:rsidRPr="003B460B">
        <w:rPr>
          <w:rFonts w:ascii="Palatino Linotype" w:hAnsi="Palatino Linotype" w:cs="Times New Roman"/>
          <w:sz w:val="20"/>
          <w:szCs w:val="20"/>
        </w:rPr>
        <w:t xml:space="preserve">with a valid and enforceable alternative to effectuate the intent of the Parties as </w:t>
      </w:r>
      <w:r w:rsidR="00E77AD8">
        <w:rPr>
          <w:rFonts w:ascii="Palatino Linotype" w:hAnsi="Palatino Linotype" w:cs="Times New Roman"/>
          <w:sz w:val="20"/>
          <w:szCs w:val="20"/>
        </w:rPr>
        <w:t>of the date of formation</w:t>
      </w:r>
      <w:r w:rsidR="009D4F49" w:rsidRPr="003B460B">
        <w:rPr>
          <w:rFonts w:ascii="Palatino Linotype" w:hAnsi="Palatino Linotype" w:cs="Times New Roman"/>
          <w:sz w:val="20"/>
          <w:szCs w:val="20"/>
        </w:rPr>
        <w:t xml:space="preserve">; and (b) </w:t>
      </w:r>
      <w:r w:rsidR="00E77AD8">
        <w:rPr>
          <w:rFonts w:ascii="Palatino Linotype" w:hAnsi="Palatino Linotype" w:cs="Times New Roman"/>
          <w:sz w:val="20"/>
          <w:szCs w:val="20"/>
        </w:rPr>
        <w:t xml:space="preserve">shall </w:t>
      </w:r>
      <w:r w:rsidR="009D4F49" w:rsidRPr="003B460B">
        <w:rPr>
          <w:rFonts w:ascii="Palatino Linotype" w:hAnsi="Palatino Linotype" w:cs="Times New Roman"/>
          <w:sz w:val="20"/>
          <w:szCs w:val="20"/>
        </w:rPr>
        <w:t xml:space="preserve">not in any way affect the validity or enforceability of any other term or condition or such term or condition in any jurisdiction where valid and enforceable.  </w:t>
      </w:r>
    </w:p>
    <w:p w14:paraId="7DD198C8" w14:textId="77777777" w:rsidR="007851C4" w:rsidRPr="003B460B" w:rsidRDefault="007851C4" w:rsidP="003666FE">
      <w:pPr>
        <w:rPr>
          <w:rFonts w:ascii="Palatino Linotype" w:hAnsi="Palatino Linotype" w:cs="Times New Roman"/>
          <w:sz w:val="20"/>
          <w:szCs w:val="20"/>
        </w:rPr>
      </w:pPr>
    </w:p>
    <w:p w14:paraId="43595172" w14:textId="77777777" w:rsidR="003B460B" w:rsidRPr="003B460B" w:rsidRDefault="009D4F49" w:rsidP="0052273D">
      <w:pPr>
        <w:tabs>
          <w:tab w:val="left" w:pos="720"/>
          <w:tab w:val="left" w:leader="underscore" w:pos="4176"/>
          <w:tab w:val="left" w:pos="4464"/>
          <w:tab w:val="left" w:pos="4896"/>
          <w:tab w:val="left" w:leader="underscore" w:pos="8496"/>
        </w:tabs>
        <w:rPr>
          <w:rFonts w:ascii="Palatino Linotype" w:hAnsi="Palatino Linotype" w:cs="Times New Roman"/>
          <w:b/>
          <w:bCs/>
          <w:sz w:val="20"/>
          <w:szCs w:val="20"/>
        </w:rPr>
      </w:pPr>
      <w:r w:rsidRPr="003B460B">
        <w:rPr>
          <w:rFonts w:ascii="Palatino Linotype" w:hAnsi="Palatino Linotype" w:cs="Times New Roman"/>
          <w:b/>
          <w:bCs/>
          <w:sz w:val="20"/>
          <w:szCs w:val="20"/>
        </w:rPr>
        <w:tab/>
      </w:r>
    </w:p>
    <w:p w14:paraId="6CDF3594" w14:textId="3908AAA5" w:rsidR="007851C4" w:rsidRPr="003B460B" w:rsidRDefault="007851C4" w:rsidP="00E77AD8">
      <w:pPr>
        <w:jc w:val="both"/>
        <w:rPr>
          <w:rFonts w:ascii="Palatino Linotype" w:hAnsi="Palatino Linotype" w:cs="Times New Roman"/>
          <w:sz w:val="20"/>
          <w:szCs w:val="20"/>
        </w:rPr>
      </w:pPr>
      <w:r w:rsidRPr="003B460B">
        <w:rPr>
          <w:rFonts w:ascii="Palatino Linotype" w:hAnsi="Palatino Linotype" w:cs="Times New Roman"/>
          <w:b/>
          <w:bCs/>
          <w:sz w:val="20"/>
          <w:szCs w:val="20"/>
        </w:rPr>
        <w:t xml:space="preserve">IN WITNESS WHEREOF, </w:t>
      </w:r>
      <w:r w:rsidRPr="003B460B">
        <w:rPr>
          <w:rFonts w:ascii="Palatino Linotype" w:hAnsi="Palatino Linotype" w:cs="Times New Roman"/>
          <w:sz w:val="20"/>
          <w:szCs w:val="20"/>
        </w:rPr>
        <w:t xml:space="preserve">the Parties hereto have caused this </w:t>
      </w:r>
      <w:r w:rsidR="00B00977" w:rsidRPr="003B460B">
        <w:rPr>
          <w:rFonts w:ascii="Palatino Linotype" w:hAnsi="Palatino Linotype" w:cs="Times New Roman"/>
          <w:sz w:val="20"/>
          <w:szCs w:val="20"/>
        </w:rPr>
        <w:t xml:space="preserve">valid and binding </w:t>
      </w:r>
      <w:r w:rsidRPr="003B460B">
        <w:rPr>
          <w:rFonts w:ascii="Palatino Linotype" w:hAnsi="Palatino Linotype" w:cs="Times New Roman"/>
          <w:sz w:val="20"/>
          <w:szCs w:val="20"/>
        </w:rPr>
        <w:t xml:space="preserve">Agreement to be executed by </w:t>
      </w:r>
      <w:r w:rsidR="00B00977" w:rsidRPr="003B460B">
        <w:rPr>
          <w:rFonts w:ascii="Palatino Linotype" w:hAnsi="Palatino Linotype" w:cs="Times New Roman"/>
          <w:sz w:val="20"/>
          <w:szCs w:val="20"/>
        </w:rPr>
        <w:t xml:space="preserve">the signature below of </w:t>
      </w:r>
      <w:r w:rsidRPr="003B460B">
        <w:rPr>
          <w:rFonts w:ascii="Palatino Linotype" w:hAnsi="Palatino Linotype" w:cs="Times New Roman"/>
          <w:sz w:val="20"/>
          <w:szCs w:val="20"/>
        </w:rPr>
        <w:t>their respective authorized representatives.</w:t>
      </w:r>
    </w:p>
    <w:p w14:paraId="4A175199" w14:textId="77777777" w:rsidR="00DB54A1" w:rsidRPr="003B460B" w:rsidRDefault="00DB54A1" w:rsidP="003666FE">
      <w:pPr>
        <w:tabs>
          <w:tab w:val="left" w:pos="432"/>
          <w:tab w:val="left" w:leader="underscore" w:pos="4176"/>
          <w:tab w:val="left" w:pos="4464"/>
          <w:tab w:val="left" w:pos="4896"/>
          <w:tab w:val="left" w:leader="underscore" w:pos="8496"/>
        </w:tabs>
        <w:ind w:left="720" w:right="360" w:hanging="720"/>
        <w:rPr>
          <w:rFonts w:ascii="Palatino Linotype" w:hAnsi="Palatino Linotype" w:cs="Times New Roman"/>
          <w:b/>
          <w:bCs/>
          <w:sz w:val="20"/>
          <w:szCs w:val="20"/>
        </w:rPr>
      </w:pPr>
    </w:p>
    <w:p w14:paraId="7BA22488" w14:textId="77777777" w:rsidR="007851C4" w:rsidRPr="003B460B" w:rsidRDefault="00DB54A1" w:rsidP="003666FE">
      <w:pPr>
        <w:tabs>
          <w:tab w:val="left" w:pos="432"/>
          <w:tab w:val="left" w:leader="underscore" w:pos="4176"/>
          <w:tab w:val="left" w:pos="4464"/>
          <w:tab w:val="left" w:pos="4896"/>
          <w:tab w:val="left" w:leader="underscore" w:pos="8496"/>
        </w:tabs>
        <w:ind w:left="720" w:right="360" w:hanging="720"/>
        <w:rPr>
          <w:rFonts w:ascii="Palatino Linotype" w:hAnsi="Palatino Linotype" w:cs="Times New Roman"/>
          <w:bCs/>
          <w:sz w:val="20"/>
          <w:szCs w:val="20"/>
        </w:rPr>
      </w:pPr>
      <w:r w:rsidRPr="003B460B">
        <w:rPr>
          <w:rFonts w:ascii="Palatino Linotype" w:hAnsi="Palatino Linotype" w:cs="Times New Roman"/>
          <w:bCs/>
          <w:sz w:val="20"/>
          <w:szCs w:val="20"/>
        </w:rPr>
        <w:t>Approved and accepted by:</w:t>
      </w:r>
    </w:p>
    <w:p w14:paraId="16608054" w14:textId="77777777" w:rsidR="00D43F00" w:rsidRPr="003B460B" w:rsidRDefault="00D43F00" w:rsidP="00CC3BB1">
      <w:pPr>
        <w:tabs>
          <w:tab w:val="left" w:pos="432"/>
          <w:tab w:val="left" w:pos="4140"/>
          <w:tab w:val="left" w:pos="4464"/>
        </w:tabs>
        <w:ind w:right="360"/>
        <w:rPr>
          <w:rFonts w:ascii="Palatino Linotype" w:hAnsi="Palatino Linotype" w:cs="Times New Roman"/>
          <w:b/>
          <w:bCs/>
          <w:sz w:val="20"/>
          <w:szCs w:val="20"/>
        </w:rPr>
      </w:pPr>
    </w:p>
    <w:p w14:paraId="0F27C101" w14:textId="77777777" w:rsidR="00EB42EF" w:rsidRPr="003B460B" w:rsidRDefault="00EB42EF" w:rsidP="00CC3BB1">
      <w:pPr>
        <w:tabs>
          <w:tab w:val="left" w:pos="432"/>
          <w:tab w:val="left" w:pos="4140"/>
          <w:tab w:val="left" w:pos="4464"/>
        </w:tabs>
        <w:ind w:right="360"/>
        <w:rPr>
          <w:rFonts w:ascii="Palatino Linotype" w:hAnsi="Palatino Linotype" w:cs="Times New Roman"/>
          <w:b/>
          <w:bCs/>
          <w:sz w:val="20"/>
          <w:szCs w:val="20"/>
        </w:rPr>
      </w:pPr>
    </w:p>
    <w:p w14:paraId="0323F678" w14:textId="07D37159" w:rsidR="007851C4" w:rsidRPr="003B460B" w:rsidRDefault="00D67C46" w:rsidP="00CC3BB1">
      <w:pPr>
        <w:tabs>
          <w:tab w:val="left" w:pos="432"/>
          <w:tab w:val="left" w:pos="4140"/>
          <w:tab w:val="left" w:pos="4464"/>
        </w:tabs>
        <w:ind w:right="360"/>
        <w:rPr>
          <w:rFonts w:ascii="Palatino Linotype" w:hAnsi="Palatino Linotype" w:cs="Times New Roman"/>
          <w:b/>
          <w:bCs/>
          <w:sz w:val="20"/>
          <w:szCs w:val="20"/>
        </w:rPr>
      </w:pPr>
      <w:r>
        <w:rPr>
          <w:rFonts w:ascii="Palatino Linotype" w:hAnsi="Palatino Linotype" w:cs="Times New Roman"/>
          <w:b/>
          <w:bCs/>
          <w:sz w:val="20"/>
          <w:szCs w:val="20"/>
        </w:rPr>
        <w:t>SoyLei Innovations</w:t>
      </w:r>
      <w:r w:rsidR="00EB42EF" w:rsidRPr="003B460B">
        <w:rPr>
          <w:rFonts w:ascii="Palatino Linotype" w:hAnsi="Palatino Linotype" w:cs="Times New Roman"/>
          <w:b/>
          <w:bCs/>
          <w:sz w:val="20"/>
          <w:szCs w:val="20"/>
        </w:rPr>
        <w:t>, LLC</w:t>
      </w:r>
      <w:r w:rsidR="00CC3BB1" w:rsidRPr="003B460B">
        <w:rPr>
          <w:rFonts w:ascii="Palatino Linotype" w:hAnsi="Palatino Linotype" w:cs="Times New Roman"/>
          <w:b/>
          <w:bCs/>
          <w:sz w:val="20"/>
          <w:szCs w:val="20"/>
        </w:rPr>
        <w:tab/>
      </w:r>
      <w:r w:rsidR="00CC3BB1" w:rsidRPr="003B460B">
        <w:rPr>
          <w:rFonts w:ascii="Palatino Linotype" w:hAnsi="Palatino Linotype" w:cs="Times New Roman"/>
          <w:b/>
          <w:bCs/>
          <w:sz w:val="20"/>
          <w:szCs w:val="20"/>
        </w:rPr>
        <w:tab/>
      </w:r>
      <w:r w:rsidR="00E77AD8">
        <w:rPr>
          <w:rFonts w:ascii="Palatino Linotype" w:hAnsi="Palatino Linotype" w:cs="Times New Roman"/>
          <w:b/>
          <w:bCs/>
          <w:sz w:val="20"/>
          <w:szCs w:val="20"/>
        </w:rPr>
        <w:t>____________________ (COMPANY)</w:t>
      </w:r>
      <w:r w:rsidR="009D4F49" w:rsidRPr="003B460B">
        <w:rPr>
          <w:rFonts w:ascii="Palatino Linotype" w:hAnsi="Palatino Linotype" w:cs="Times New Roman"/>
          <w:b/>
          <w:bCs/>
          <w:sz w:val="20"/>
          <w:szCs w:val="20"/>
        </w:rPr>
        <w:br/>
      </w:r>
    </w:p>
    <w:p w14:paraId="15B3086D" w14:textId="77777777" w:rsidR="007851C4" w:rsidRPr="003B460B" w:rsidRDefault="007851C4" w:rsidP="003666FE">
      <w:pPr>
        <w:tabs>
          <w:tab w:val="left" w:pos="432"/>
          <w:tab w:val="left" w:leader="underscore" w:pos="4176"/>
          <w:tab w:val="left" w:pos="4464"/>
          <w:tab w:val="left" w:pos="4896"/>
          <w:tab w:val="left" w:leader="underscore" w:pos="8496"/>
        </w:tabs>
        <w:ind w:right="360"/>
        <w:rPr>
          <w:rFonts w:ascii="Palatino Linotype" w:hAnsi="Palatino Linotype" w:cs="Times New Roman"/>
          <w:sz w:val="20"/>
          <w:szCs w:val="20"/>
        </w:rPr>
      </w:pPr>
      <w:r w:rsidRPr="003B460B">
        <w:rPr>
          <w:rFonts w:ascii="Palatino Linotype" w:hAnsi="Palatino Linotype" w:cs="Times New Roman"/>
          <w:sz w:val="20"/>
          <w:szCs w:val="20"/>
        </w:rPr>
        <w:t>By:</w:t>
      </w:r>
      <w:r w:rsidRPr="003B460B">
        <w:rPr>
          <w:rFonts w:ascii="Palatino Linotype" w:hAnsi="Palatino Linotype" w:cs="Times New Roman"/>
          <w:sz w:val="20"/>
          <w:szCs w:val="20"/>
        </w:rPr>
        <w:tab/>
      </w:r>
      <w:r w:rsidRPr="003B460B">
        <w:rPr>
          <w:rFonts w:ascii="Palatino Linotype" w:hAnsi="Palatino Linotype" w:cs="Times New Roman"/>
          <w:sz w:val="20"/>
          <w:szCs w:val="20"/>
        </w:rPr>
        <w:tab/>
      </w:r>
      <w:r w:rsidRPr="003B460B">
        <w:rPr>
          <w:rFonts w:ascii="Palatino Linotype" w:hAnsi="Palatino Linotype" w:cs="Times New Roman"/>
          <w:sz w:val="20"/>
          <w:szCs w:val="20"/>
        </w:rPr>
        <w:tab/>
        <w:t>By: ______________________________</w:t>
      </w:r>
    </w:p>
    <w:p w14:paraId="1057053C" w14:textId="77777777" w:rsidR="007851C4" w:rsidRPr="003B460B" w:rsidRDefault="007851C4" w:rsidP="003666FE">
      <w:pPr>
        <w:tabs>
          <w:tab w:val="left" w:pos="432"/>
          <w:tab w:val="left" w:pos="4176"/>
          <w:tab w:val="left" w:pos="4464"/>
          <w:tab w:val="left" w:pos="4896"/>
          <w:tab w:val="left" w:leader="underscore" w:pos="8496"/>
        </w:tabs>
        <w:ind w:right="360"/>
        <w:rPr>
          <w:rFonts w:ascii="Palatino Linotype" w:hAnsi="Palatino Linotype" w:cs="Times New Roman"/>
          <w:sz w:val="20"/>
          <w:szCs w:val="20"/>
        </w:rPr>
      </w:pPr>
      <w:r w:rsidRPr="003B460B">
        <w:rPr>
          <w:rFonts w:ascii="Palatino Linotype" w:hAnsi="Palatino Linotype" w:cs="Times New Roman"/>
          <w:sz w:val="20"/>
          <w:szCs w:val="20"/>
        </w:rPr>
        <w:tab/>
      </w:r>
      <w:r w:rsidRPr="003B460B">
        <w:rPr>
          <w:rFonts w:ascii="Palatino Linotype" w:hAnsi="Palatino Linotype" w:cs="Times New Roman"/>
          <w:sz w:val="20"/>
          <w:szCs w:val="20"/>
        </w:rPr>
        <w:tab/>
      </w:r>
      <w:r w:rsidRPr="003B460B">
        <w:rPr>
          <w:rFonts w:ascii="Palatino Linotype" w:hAnsi="Palatino Linotype" w:cs="Times New Roman"/>
          <w:sz w:val="20"/>
          <w:szCs w:val="20"/>
        </w:rPr>
        <w:tab/>
      </w:r>
      <w:r w:rsidR="00F21440" w:rsidRPr="003B460B">
        <w:rPr>
          <w:rFonts w:ascii="Palatino Linotype" w:hAnsi="Palatino Linotype" w:cs="Times New Roman"/>
          <w:sz w:val="20"/>
          <w:szCs w:val="20"/>
        </w:rPr>
        <w:t>Name:</w:t>
      </w:r>
      <w:r w:rsidR="00D43F00" w:rsidRPr="003B460B">
        <w:rPr>
          <w:rFonts w:ascii="Palatino Linotype" w:hAnsi="Palatino Linotype"/>
          <w:sz w:val="20"/>
          <w:szCs w:val="20"/>
        </w:rPr>
        <w:t xml:space="preserve"> </w:t>
      </w:r>
      <w:r w:rsidR="00D43F00" w:rsidRPr="003B460B">
        <w:rPr>
          <w:rFonts w:ascii="Palatino Linotype" w:hAnsi="Palatino Linotype" w:cs="Times New Roman"/>
          <w:sz w:val="20"/>
          <w:szCs w:val="20"/>
        </w:rPr>
        <w:tab/>
      </w:r>
    </w:p>
    <w:p w14:paraId="75708BC9" w14:textId="77777777" w:rsidR="007851C4" w:rsidRPr="003B460B" w:rsidRDefault="007851C4" w:rsidP="003666FE">
      <w:pPr>
        <w:tabs>
          <w:tab w:val="left" w:pos="432"/>
          <w:tab w:val="left" w:pos="4176"/>
          <w:tab w:val="left" w:pos="4464"/>
          <w:tab w:val="left" w:pos="4896"/>
          <w:tab w:val="left" w:leader="underscore" w:pos="8496"/>
        </w:tabs>
        <w:ind w:right="360"/>
        <w:rPr>
          <w:rFonts w:ascii="Palatino Linotype" w:hAnsi="Palatino Linotype" w:cs="Times New Roman"/>
          <w:sz w:val="20"/>
          <w:szCs w:val="20"/>
        </w:rPr>
      </w:pPr>
      <w:r w:rsidRPr="003B460B">
        <w:rPr>
          <w:rFonts w:ascii="Palatino Linotype" w:hAnsi="Palatino Linotype" w:cs="Times New Roman"/>
          <w:sz w:val="20"/>
          <w:szCs w:val="20"/>
        </w:rPr>
        <w:tab/>
      </w:r>
      <w:r w:rsidRPr="003B460B">
        <w:rPr>
          <w:rFonts w:ascii="Palatino Linotype" w:hAnsi="Palatino Linotype" w:cs="Times New Roman"/>
          <w:sz w:val="20"/>
          <w:szCs w:val="20"/>
        </w:rPr>
        <w:tab/>
      </w:r>
      <w:r w:rsidRPr="003B460B">
        <w:rPr>
          <w:rFonts w:ascii="Palatino Linotype" w:hAnsi="Palatino Linotype" w:cs="Times New Roman"/>
          <w:sz w:val="20"/>
          <w:szCs w:val="20"/>
        </w:rPr>
        <w:tab/>
      </w:r>
      <w:r w:rsidR="00F21440" w:rsidRPr="003B460B">
        <w:rPr>
          <w:rFonts w:ascii="Palatino Linotype" w:hAnsi="Palatino Linotype" w:cs="Times New Roman"/>
          <w:sz w:val="20"/>
          <w:szCs w:val="20"/>
        </w:rPr>
        <w:t>Title</w:t>
      </w:r>
      <w:r w:rsidR="009D4F49" w:rsidRPr="003B460B">
        <w:rPr>
          <w:rFonts w:ascii="Palatino Linotype" w:hAnsi="Palatino Linotype" w:cs="Times New Roman"/>
          <w:sz w:val="20"/>
          <w:szCs w:val="20"/>
        </w:rPr>
        <w:t>:</w:t>
      </w:r>
      <w:r w:rsidR="00D43F00" w:rsidRPr="003B460B">
        <w:rPr>
          <w:rFonts w:ascii="Palatino Linotype" w:hAnsi="Palatino Linotype"/>
          <w:sz w:val="20"/>
          <w:szCs w:val="20"/>
        </w:rPr>
        <w:t xml:space="preserve"> </w:t>
      </w:r>
      <w:r w:rsidR="00D43F00" w:rsidRPr="003B460B">
        <w:rPr>
          <w:rFonts w:ascii="Palatino Linotype" w:hAnsi="Palatino Linotype" w:cs="Times New Roman"/>
          <w:sz w:val="20"/>
          <w:szCs w:val="20"/>
        </w:rPr>
        <w:tab/>
      </w:r>
    </w:p>
    <w:p w14:paraId="79AF98AD" w14:textId="77777777" w:rsidR="007851C4" w:rsidRPr="003B460B" w:rsidRDefault="007851C4" w:rsidP="003666FE">
      <w:pPr>
        <w:tabs>
          <w:tab w:val="left" w:pos="432"/>
          <w:tab w:val="left" w:leader="underscore" w:pos="4176"/>
          <w:tab w:val="left" w:pos="4464"/>
          <w:tab w:val="left" w:pos="4896"/>
          <w:tab w:val="left" w:leader="underscore" w:pos="8496"/>
        </w:tabs>
        <w:ind w:right="360"/>
        <w:rPr>
          <w:rFonts w:ascii="Palatino Linotype" w:hAnsi="Palatino Linotype" w:cs="Times New Roman"/>
          <w:sz w:val="20"/>
          <w:szCs w:val="20"/>
        </w:rPr>
      </w:pPr>
      <w:r w:rsidRPr="003B460B">
        <w:rPr>
          <w:rFonts w:ascii="Palatino Linotype" w:hAnsi="Palatino Linotype" w:cs="Times New Roman"/>
          <w:sz w:val="20"/>
          <w:szCs w:val="20"/>
        </w:rPr>
        <w:t>Date:</w:t>
      </w:r>
      <w:r w:rsidRPr="003B460B">
        <w:rPr>
          <w:rFonts w:ascii="Palatino Linotype" w:hAnsi="Palatino Linotype" w:cs="Times New Roman"/>
          <w:sz w:val="20"/>
          <w:szCs w:val="20"/>
        </w:rPr>
        <w:tab/>
      </w:r>
      <w:r w:rsidRPr="003B460B">
        <w:rPr>
          <w:rFonts w:ascii="Palatino Linotype" w:hAnsi="Palatino Linotype" w:cs="Times New Roman"/>
          <w:sz w:val="20"/>
          <w:szCs w:val="20"/>
        </w:rPr>
        <w:tab/>
        <w:t>Date:</w:t>
      </w:r>
      <w:r w:rsidRPr="003B460B">
        <w:rPr>
          <w:rFonts w:ascii="Palatino Linotype" w:hAnsi="Palatino Linotype" w:cs="Times New Roman"/>
          <w:sz w:val="20"/>
          <w:szCs w:val="20"/>
        </w:rPr>
        <w:tab/>
      </w:r>
    </w:p>
    <w:p w14:paraId="60810C06" w14:textId="77777777" w:rsidR="00DB54A1" w:rsidRPr="003B460B" w:rsidRDefault="00DB54A1" w:rsidP="003666FE">
      <w:pPr>
        <w:tabs>
          <w:tab w:val="left" w:pos="432"/>
          <w:tab w:val="left" w:leader="underscore" w:pos="4176"/>
          <w:tab w:val="left" w:pos="4464"/>
          <w:tab w:val="left" w:pos="4896"/>
          <w:tab w:val="left" w:leader="underscore" w:pos="8496"/>
        </w:tabs>
        <w:ind w:right="360"/>
        <w:rPr>
          <w:rFonts w:ascii="Palatino Linotype" w:hAnsi="Palatino Linotype" w:cs="Times New Roman"/>
          <w:sz w:val="20"/>
          <w:szCs w:val="20"/>
        </w:rPr>
      </w:pPr>
    </w:p>
    <w:p w14:paraId="597A85F0" w14:textId="77777777" w:rsidR="009D4F49" w:rsidRPr="003B460B" w:rsidRDefault="009D4F49" w:rsidP="00DE500F">
      <w:pPr>
        <w:tabs>
          <w:tab w:val="left" w:pos="432"/>
          <w:tab w:val="left" w:leader="underscore" w:pos="4176"/>
          <w:tab w:val="left" w:pos="4464"/>
          <w:tab w:val="left" w:pos="4896"/>
          <w:tab w:val="left" w:leader="underscore" w:pos="8496"/>
        </w:tabs>
        <w:ind w:right="360"/>
        <w:rPr>
          <w:rFonts w:ascii="Palatino Linotype" w:hAnsi="Palatino Linotype" w:cs="Times New Roman"/>
          <w:sz w:val="20"/>
          <w:szCs w:val="20"/>
        </w:rPr>
      </w:pPr>
    </w:p>
    <w:sectPr w:rsidR="009D4F49" w:rsidRPr="003B460B" w:rsidSect="00E72388">
      <w:headerReference w:type="default" r:id="rId11"/>
      <w:footerReference w:type="default" r:id="rId12"/>
      <w:pgSz w:w="12240" w:h="15840" w:code="1"/>
      <w:pgMar w:top="1152" w:right="1440" w:bottom="1008" w:left="1440" w:header="54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C407C7E" w14:textId="77777777" w:rsidR="00294ABA" w:rsidRDefault="00294ABA" w:rsidP="009C0167">
      <w:pPr>
        <w:rPr>
          <w:rFonts w:cs="Times New Roman"/>
        </w:rPr>
      </w:pPr>
      <w:r>
        <w:rPr>
          <w:rFonts w:cs="Times New Roman"/>
        </w:rPr>
        <w:separator/>
      </w:r>
    </w:p>
  </w:endnote>
  <w:endnote w:type="continuationSeparator" w:id="0">
    <w:p w14:paraId="077E3C06" w14:textId="77777777" w:rsidR="00294ABA" w:rsidRDefault="00294ABA" w:rsidP="009C0167">
      <w:pPr>
        <w:rPr>
          <w:rFonts w:cs="Times New Roman"/>
        </w:rPr>
      </w:pPr>
      <w:r>
        <w:rPr>
          <w:rFonts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G Times">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484501" w14:textId="77777777" w:rsidR="00770BFF" w:rsidRDefault="000C6E9A" w:rsidP="008C06CE">
    <w:pPr>
      <w:pStyle w:val="Footer"/>
      <w:jc w:val="center"/>
    </w:pPr>
    <w:r>
      <w:fldChar w:fldCharType="begin"/>
    </w:r>
    <w:r w:rsidR="00E72388">
      <w:instrText xml:space="preserve"> PAGE   \* MERGEFORMAT </w:instrText>
    </w:r>
    <w:r>
      <w:fldChar w:fldCharType="separate"/>
    </w:r>
    <w:r w:rsidR="00D67C46">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19179E2" w14:textId="77777777" w:rsidR="00294ABA" w:rsidRDefault="00294ABA" w:rsidP="009C0167">
      <w:pPr>
        <w:rPr>
          <w:rFonts w:cs="Times New Roman"/>
        </w:rPr>
      </w:pPr>
      <w:r>
        <w:rPr>
          <w:rFonts w:cs="Times New Roman"/>
        </w:rPr>
        <w:separator/>
      </w:r>
    </w:p>
  </w:footnote>
  <w:footnote w:type="continuationSeparator" w:id="0">
    <w:p w14:paraId="5D20AD70" w14:textId="77777777" w:rsidR="00294ABA" w:rsidRDefault="00294ABA" w:rsidP="009C0167">
      <w:pPr>
        <w:rPr>
          <w:rFonts w:cs="Times New Roman"/>
        </w:rPr>
      </w:pPr>
      <w:r>
        <w:rPr>
          <w:rFonts w:cs="Times New Roman"/>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1E1C17" w14:textId="3E517354" w:rsidR="00E72388" w:rsidRPr="00E72388" w:rsidRDefault="00E72388" w:rsidP="00E72388">
    <w:pPr>
      <w:pStyle w:val="Header"/>
      <w:tabs>
        <w:tab w:val="clear" w:pos="4320"/>
      </w:tabs>
      <w:jc w:val="right"/>
      <w:rPr>
        <w:rFonts w:ascii="Times New Roman" w:hAnsi="Times New Roman" w:cs="Times New Roman"/>
        <w:sz w:val="18"/>
        <w:szCs w:val="18"/>
      </w:rPr>
    </w:pPr>
    <w:r w:rsidRPr="00E72388">
      <w:rPr>
        <w:rFonts w:ascii="Times New Roman" w:hAnsi="Times New Roman" w:cs="Times New Roman"/>
        <w:sz w:val="18"/>
        <w:szCs w:val="18"/>
      </w:rPr>
      <w:t>N</w:t>
    </w:r>
    <w:r w:rsidR="00EB42EF">
      <w:rPr>
        <w:rFonts w:ascii="Times New Roman" w:hAnsi="Times New Roman" w:cs="Times New Roman"/>
        <w:sz w:val="18"/>
        <w:szCs w:val="18"/>
      </w:rPr>
      <w:t>DA 000</w:t>
    </w:r>
    <w:r w:rsidR="003B460B">
      <w:rPr>
        <w:rFonts w:ascii="Times New Roman" w:hAnsi="Times New Roman" w:cs="Times New Roman"/>
        <w:sz w:val="18"/>
        <w:szCs w:val="18"/>
      </w:rPr>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130E56"/>
    <w:multiLevelType w:val="singleLevel"/>
    <w:tmpl w:val="E3DC3338"/>
    <w:lvl w:ilvl="0">
      <w:start w:val="8"/>
      <w:numFmt w:val="decimal"/>
      <w:lvlText w:val="%1."/>
      <w:lvlJc w:val="left"/>
      <w:pPr>
        <w:tabs>
          <w:tab w:val="num" w:pos="432"/>
        </w:tabs>
        <w:ind w:left="432" w:hanging="432"/>
      </w:pPr>
      <w:rPr>
        <w:rFonts w:hint="default"/>
      </w:rPr>
    </w:lvl>
  </w:abstractNum>
  <w:abstractNum w:abstractNumId="1" w15:restartNumberingAfterBreak="0">
    <w:nsid w:val="1B1F2CF6"/>
    <w:multiLevelType w:val="singleLevel"/>
    <w:tmpl w:val="95A0BE62"/>
    <w:lvl w:ilvl="0">
      <w:start w:val="9"/>
      <w:numFmt w:val="decimal"/>
      <w:lvlText w:val="%1."/>
      <w:lvlJc w:val="left"/>
      <w:pPr>
        <w:tabs>
          <w:tab w:val="num" w:pos="432"/>
        </w:tabs>
        <w:ind w:left="432" w:hanging="432"/>
      </w:pPr>
      <w:rPr>
        <w:rFonts w:hint="default"/>
      </w:rPr>
    </w:lvl>
  </w:abstractNum>
  <w:abstractNum w:abstractNumId="2" w15:restartNumberingAfterBreak="0">
    <w:nsid w:val="60F8458A"/>
    <w:multiLevelType w:val="singleLevel"/>
    <w:tmpl w:val="E2988BD4"/>
    <w:lvl w:ilvl="0">
      <w:start w:val="1"/>
      <w:numFmt w:val="lowerLetter"/>
      <w:lvlText w:val="%1."/>
      <w:legacy w:legacy="1" w:legacySpace="0" w:legacyIndent="360"/>
      <w:lvlJc w:val="left"/>
      <w:pPr>
        <w:ind w:left="792" w:hanging="360"/>
      </w:pPr>
    </w:lvl>
  </w:abstractNum>
  <w:num w:numId="1">
    <w:abstractNumId w:val="2"/>
    <w:lvlOverride w:ilvl="0">
      <w:startOverride w:val="1"/>
    </w:lvlOverride>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66FE"/>
    <w:rsid w:val="0000019A"/>
    <w:rsid w:val="00007E50"/>
    <w:rsid w:val="000318A4"/>
    <w:rsid w:val="0004789A"/>
    <w:rsid w:val="00081116"/>
    <w:rsid w:val="00094E54"/>
    <w:rsid w:val="000A6791"/>
    <w:rsid w:val="000A7460"/>
    <w:rsid w:val="000C58E2"/>
    <w:rsid w:val="000C6E9A"/>
    <w:rsid w:val="000D01C4"/>
    <w:rsid w:val="000D7E49"/>
    <w:rsid w:val="000F1C85"/>
    <w:rsid w:val="000F5D3A"/>
    <w:rsid w:val="00100F41"/>
    <w:rsid w:val="001103B0"/>
    <w:rsid w:val="00121EFF"/>
    <w:rsid w:val="00172869"/>
    <w:rsid w:val="001A2EF4"/>
    <w:rsid w:val="001C1A7E"/>
    <w:rsid w:val="001C4185"/>
    <w:rsid w:val="001D6BD2"/>
    <w:rsid w:val="001F2BEC"/>
    <w:rsid w:val="001F42AA"/>
    <w:rsid w:val="00242793"/>
    <w:rsid w:val="00272E70"/>
    <w:rsid w:val="00273CC4"/>
    <w:rsid w:val="00285797"/>
    <w:rsid w:val="00294ABA"/>
    <w:rsid w:val="002952D3"/>
    <w:rsid w:val="002A0F1C"/>
    <w:rsid w:val="002D313E"/>
    <w:rsid w:val="002D418D"/>
    <w:rsid w:val="002F4ED4"/>
    <w:rsid w:val="002F77A8"/>
    <w:rsid w:val="00310451"/>
    <w:rsid w:val="003211C6"/>
    <w:rsid w:val="0032472A"/>
    <w:rsid w:val="003439CF"/>
    <w:rsid w:val="0034743C"/>
    <w:rsid w:val="00355C62"/>
    <w:rsid w:val="003666FE"/>
    <w:rsid w:val="003835D0"/>
    <w:rsid w:val="003A4D8E"/>
    <w:rsid w:val="003B460B"/>
    <w:rsid w:val="00400479"/>
    <w:rsid w:val="004007F7"/>
    <w:rsid w:val="004231D6"/>
    <w:rsid w:val="00443D01"/>
    <w:rsid w:val="00443DC0"/>
    <w:rsid w:val="00444A01"/>
    <w:rsid w:val="00460314"/>
    <w:rsid w:val="00471149"/>
    <w:rsid w:val="0047527B"/>
    <w:rsid w:val="004859C0"/>
    <w:rsid w:val="004A323A"/>
    <w:rsid w:val="004B12AB"/>
    <w:rsid w:val="004B4B15"/>
    <w:rsid w:val="004D279D"/>
    <w:rsid w:val="004E2BF2"/>
    <w:rsid w:val="004E36D6"/>
    <w:rsid w:val="004F0FFC"/>
    <w:rsid w:val="0052273D"/>
    <w:rsid w:val="00530100"/>
    <w:rsid w:val="005367D0"/>
    <w:rsid w:val="00545E63"/>
    <w:rsid w:val="00565E39"/>
    <w:rsid w:val="0056641B"/>
    <w:rsid w:val="00584217"/>
    <w:rsid w:val="005C2754"/>
    <w:rsid w:val="005C5BD5"/>
    <w:rsid w:val="005E17CA"/>
    <w:rsid w:val="005F0C87"/>
    <w:rsid w:val="005F4AFA"/>
    <w:rsid w:val="005F7300"/>
    <w:rsid w:val="00612DBC"/>
    <w:rsid w:val="0061309A"/>
    <w:rsid w:val="00614BE8"/>
    <w:rsid w:val="00643175"/>
    <w:rsid w:val="00645FFC"/>
    <w:rsid w:val="00647D4E"/>
    <w:rsid w:val="00662515"/>
    <w:rsid w:val="0069482C"/>
    <w:rsid w:val="006D1899"/>
    <w:rsid w:val="006D6A55"/>
    <w:rsid w:val="006E2033"/>
    <w:rsid w:val="006F3D24"/>
    <w:rsid w:val="006F62EF"/>
    <w:rsid w:val="0070398F"/>
    <w:rsid w:val="0071487F"/>
    <w:rsid w:val="0073082B"/>
    <w:rsid w:val="0077099C"/>
    <w:rsid w:val="00770BFF"/>
    <w:rsid w:val="00772C63"/>
    <w:rsid w:val="007810AB"/>
    <w:rsid w:val="0078180E"/>
    <w:rsid w:val="00784ACC"/>
    <w:rsid w:val="007851C4"/>
    <w:rsid w:val="00791D10"/>
    <w:rsid w:val="00795149"/>
    <w:rsid w:val="0079516D"/>
    <w:rsid w:val="0079652C"/>
    <w:rsid w:val="007B31A1"/>
    <w:rsid w:val="007D67E6"/>
    <w:rsid w:val="007E1135"/>
    <w:rsid w:val="007E4292"/>
    <w:rsid w:val="007F5BF5"/>
    <w:rsid w:val="0080447A"/>
    <w:rsid w:val="00842ED3"/>
    <w:rsid w:val="00857B54"/>
    <w:rsid w:val="0086173A"/>
    <w:rsid w:val="008768FB"/>
    <w:rsid w:val="00894141"/>
    <w:rsid w:val="008C06CE"/>
    <w:rsid w:val="008C0F9D"/>
    <w:rsid w:val="008C36BD"/>
    <w:rsid w:val="008D5207"/>
    <w:rsid w:val="008F30A6"/>
    <w:rsid w:val="00915BF5"/>
    <w:rsid w:val="00926501"/>
    <w:rsid w:val="00931CD4"/>
    <w:rsid w:val="00951B49"/>
    <w:rsid w:val="00954C33"/>
    <w:rsid w:val="00984EBE"/>
    <w:rsid w:val="00992A59"/>
    <w:rsid w:val="0099505C"/>
    <w:rsid w:val="009A504A"/>
    <w:rsid w:val="009C0167"/>
    <w:rsid w:val="009D4F49"/>
    <w:rsid w:val="009E0BCC"/>
    <w:rsid w:val="009E1255"/>
    <w:rsid w:val="009E24A7"/>
    <w:rsid w:val="00A27BEB"/>
    <w:rsid w:val="00A44BD9"/>
    <w:rsid w:val="00A45762"/>
    <w:rsid w:val="00A507C7"/>
    <w:rsid w:val="00A66ED9"/>
    <w:rsid w:val="00A775BF"/>
    <w:rsid w:val="00A91687"/>
    <w:rsid w:val="00AA0A48"/>
    <w:rsid w:val="00AD1D05"/>
    <w:rsid w:val="00AF0B93"/>
    <w:rsid w:val="00AF1172"/>
    <w:rsid w:val="00B00977"/>
    <w:rsid w:val="00B34B7D"/>
    <w:rsid w:val="00B719EC"/>
    <w:rsid w:val="00B95DE6"/>
    <w:rsid w:val="00BA0680"/>
    <w:rsid w:val="00BA2B71"/>
    <w:rsid w:val="00BB785F"/>
    <w:rsid w:val="00BC21ED"/>
    <w:rsid w:val="00BC3778"/>
    <w:rsid w:val="00BC5916"/>
    <w:rsid w:val="00C47324"/>
    <w:rsid w:val="00C71A60"/>
    <w:rsid w:val="00C7781A"/>
    <w:rsid w:val="00C815F7"/>
    <w:rsid w:val="00C8301D"/>
    <w:rsid w:val="00C957EE"/>
    <w:rsid w:val="00C9586F"/>
    <w:rsid w:val="00CB159F"/>
    <w:rsid w:val="00CC3BB1"/>
    <w:rsid w:val="00CD499A"/>
    <w:rsid w:val="00CF1343"/>
    <w:rsid w:val="00CF247C"/>
    <w:rsid w:val="00D261E2"/>
    <w:rsid w:val="00D40C9D"/>
    <w:rsid w:val="00D43F00"/>
    <w:rsid w:val="00D46A5E"/>
    <w:rsid w:val="00D5569E"/>
    <w:rsid w:val="00D639B0"/>
    <w:rsid w:val="00D66B79"/>
    <w:rsid w:val="00D6702D"/>
    <w:rsid w:val="00D67C46"/>
    <w:rsid w:val="00D77C22"/>
    <w:rsid w:val="00D81A1D"/>
    <w:rsid w:val="00D83521"/>
    <w:rsid w:val="00D90DE3"/>
    <w:rsid w:val="00DA224A"/>
    <w:rsid w:val="00DB54A1"/>
    <w:rsid w:val="00DC1890"/>
    <w:rsid w:val="00DD1CBE"/>
    <w:rsid w:val="00DD2319"/>
    <w:rsid w:val="00DD769E"/>
    <w:rsid w:val="00DE3A23"/>
    <w:rsid w:val="00DE500F"/>
    <w:rsid w:val="00DE63F7"/>
    <w:rsid w:val="00E565D1"/>
    <w:rsid w:val="00E72388"/>
    <w:rsid w:val="00E77AD8"/>
    <w:rsid w:val="00EB42EF"/>
    <w:rsid w:val="00EE0741"/>
    <w:rsid w:val="00EE1E6C"/>
    <w:rsid w:val="00EE5738"/>
    <w:rsid w:val="00F21440"/>
    <w:rsid w:val="00F524CF"/>
    <w:rsid w:val="00F57A4D"/>
    <w:rsid w:val="00F77BD8"/>
    <w:rsid w:val="00F8751B"/>
    <w:rsid w:val="00FD7D8A"/>
    <w:rsid w:val="00FE7E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oNotEmbedSmartTags/>
  <w:decimalSymbol w:val="."/>
  <w:listSeparator w:val=","/>
  <w14:docId w14:val="0822548D"/>
  <w15:docId w15:val="{79BC53E9-DCE1-42AA-AC00-B972D3191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66FE"/>
    <w:rPr>
      <w:rFonts w:ascii="CG Times" w:eastAsia="Times New Roman" w:hAnsi="CG Times" w:cs="CG Time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semiHidden/>
    <w:rsid w:val="003666FE"/>
    <w:pPr>
      <w:tabs>
        <w:tab w:val="center" w:pos="4320"/>
        <w:tab w:val="right" w:pos="8640"/>
      </w:tabs>
    </w:pPr>
  </w:style>
  <w:style w:type="character" w:customStyle="1" w:styleId="HeaderChar">
    <w:name w:val="Header Char"/>
    <w:basedOn w:val="DefaultParagraphFont"/>
    <w:link w:val="Header"/>
    <w:semiHidden/>
    <w:rsid w:val="003666FE"/>
    <w:rPr>
      <w:rFonts w:ascii="CG Times" w:hAnsi="CG Times" w:cs="CG Times"/>
      <w:sz w:val="24"/>
      <w:szCs w:val="24"/>
    </w:rPr>
  </w:style>
  <w:style w:type="paragraph" w:styleId="Title">
    <w:name w:val="Title"/>
    <w:basedOn w:val="Normal"/>
    <w:link w:val="TitleChar"/>
    <w:qFormat/>
    <w:rsid w:val="003666FE"/>
    <w:pPr>
      <w:jc w:val="center"/>
    </w:pPr>
    <w:rPr>
      <w:rFonts w:ascii="Times New Roman" w:hAnsi="Times New Roman" w:cs="Times New Roman"/>
      <w:b/>
      <w:bCs/>
      <w:sz w:val="28"/>
      <w:szCs w:val="28"/>
    </w:rPr>
  </w:style>
  <w:style w:type="character" w:customStyle="1" w:styleId="TitleChar">
    <w:name w:val="Title Char"/>
    <w:basedOn w:val="DefaultParagraphFont"/>
    <w:link w:val="Title"/>
    <w:rsid w:val="003666FE"/>
    <w:rPr>
      <w:rFonts w:ascii="Times New Roman" w:hAnsi="Times New Roman" w:cs="Times New Roman"/>
      <w:b/>
      <w:bCs/>
      <w:sz w:val="28"/>
      <w:szCs w:val="28"/>
    </w:rPr>
  </w:style>
  <w:style w:type="paragraph" w:styleId="BodyText">
    <w:name w:val="Body Text"/>
    <w:basedOn w:val="Normal"/>
    <w:link w:val="BodyTextChar"/>
    <w:semiHidden/>
    <w:rsid w:val="003666FE"/>
    <w:pPr>
      <w:spacing w:after="120"/>
    </w:pPr>
  </w:style>
  <w:style w:type="character" w:customStyle="1" w:styleId="BodyTextChar">
    <w:name w:val="Body Text Char"/>
    <w:basedOn w:val="DefaultParagraphFont"/>
    <w:link w:val="BodyText"/>
    <w:semiHidden/>
    <w:rsid w:val="003666FE"/>
    <w:rPr>
      <w:rFonts w:ascii="CG Times" w:hAnsi="CG Times" w:cs="CG Times"/>
      <w:sz w:val="24"/>
      <w:szCs w:val="24"/>
    </w:rPr>
  </w:style>
  <w:style w:type="paragraph" w:styleId="BodyTextIndent">
    <w:name w:val="Body Text Indent"/>
    <w:basedOn w:val="Normal"/>
    <w:link w:val="BodyTextIndentChar"/>
    <w:semiHidden/>
    <w:rsid w:val="003666FE"/>
    <w:pPr>
      <w:ind w:left="432" w:hanging="432"/>
    </w:pPr>
    <w:rPr>
      <w:rFonts w:ascii="Times New Roman" w:hAnsi="Times New Roman" w:cs="Times New Roman"/>
    </w:rPr>
  </w:style>
  <w:style w:type="character" w:customStyle="1" w:styleId="BodyText2Char">
    <w:name w:val="Body Text 2 Char"/>
    <w:basedOn w:val="DefaultParagraphFont"/>
    <w:semiHidden/>
    <w:rsid w:val="00DA224A"/>
    <w:rPr>
      <w:rFonts w:ascii="CG Times" w:hAnsi="CG Times" w:cs="CG Times"/>
      <w:sz w:val="24"/>
      <w:szCs w:val="24"/>
    </w:rPr>
  </w:style>
  <w:style w:type="character" w:customStyle="1" w:styleId="BodyTextIndentChar">
    <w:name w:val="Body Text Indent Char"/>
    <w:basedOn w:val="DefaultParagraphFont"/>
    <w:link w:val="BodyTextIndent"/>
    <w:semiHidden/>
    <w:rsid w:val="003666FE"/>
    <w:rPr>
      <w:rFonts w:ascii="Times New Roman" w:hAnsi="Times New Roman" w:cs="Times New Roman"/>
      <w:sz w:val="24"/>
      <w:szCs w:val="24"/>
    </w:rPr>
  </w:style>
  <w:style w:type="paragraph" w:styleId="BodyTextIndent3">
    <w:name w:val="Body Text Indent 3"/>
    <w:basedOn w:val="Normal"/>
    <w:link w:val="BodyTextIndent3Char"/>
    <w:semiHidden/>
    <w:rsid w:val="003666FE"/>
    <w:pPr>
      <w:tabs>
        <w:tab w:val="left" w:pos="450"/>
      </w:tabs>
      <w:ind w:left="450" w:hanging="450"/>
    </w:pPr>
  </w:style>
  <w:style w:type="character" w:customStyle="1" w:styleId="BodyTextIndent3Char">
    <w:name w:val="Body Text Indent 3 Char"/>
    <w:basedOn w:val="DefaultParagraphFont"/>
    <w:link w:val="BodyTextIndent3"/>
    <w:semiHidden/>
    <w:rsid w:val="003666FE"/>
    <w:rPr>
      <w:rFonts w:ascii="CG Times" w:hAnsi="CG Times" w:cs="CG Times"/>
      <w:sz w:val="24"/>
      <w:szCs w:val="24"/>
    </w:rPr>
  </w:style>
  <w:style w:type="paragraph" w:customStyle="1" w:styleId="HeaderCentered">
    <w:name w:val="Header (Centered)"/>
    <w:rsid w:val="003666FE"/>
    <w:pPr>
      <w:jc w:val="center"/>
    </w:pPr>
    <w:rPr>
      <w:rFonts w:ascii="Times New Roman" w:eastAsia="Times New Roman" w:hAnsi="Times New Roman"/>
      <w:b/>
      <w:bCs/>
      <w:noProof/>
      <w:sz w:val="22"/>
      <w:szCs w:val="22"/>
      <w:u w:val="single"/>
    </w:rPr>
  </w:style>
  <w:style w:type="paragraph" w:styleId="ListParagraph">
    <w:name w:val="List Paragraph"/>
    <w:basedOn w:val="Normal"/>
    <w:qFormat/>
    <w:rsid w:val="002D313E"/>
    <w:pPr>
      <w:ind w:left="720"/>
    </w:pPr>
  </w:style>
  <w:style w:type="paragraph" w:styleId="Footer">
    <w:name w:val="footer"/>
    <w:basedOn w:val="Normal"/>
    <w:link w:val="FooterChar"/>
    <w:rsid w:val="009C0167"/>
    <w:pPr>
      <w:tabs>
        <w:tab w:val="center" w:pos="4680"/>
        <w:tab w:val="right" w:pos="9360"/>
      </w:tabs>
    </w:pPr>
  </w:style>
  <w:style w:type="character" w:customStyle="1" w:styleId="FooterChar">
    <w:name w:val="Footer Char"/>
    <w:basedOn w:val="DefaultParagraphFont"/>
    <w:link w:val="Footer"/>
    <w:rsid w:val="009C0167"/>
    <w:rPr>
      <w:rFonts w:ascii="CG Times" w:hAnsi="CG Times" w:cs="CG Times"/>
      <w:sz w:val="24"/>
      <w:szCs w:val="24"/>
    </w:rPr>
  </w:style>
  <w:style w:type="paragraph" w:styleId="BalloonText">
    <w:name w:val="Balloon Text"/>
    <w:basedOn w:val="Normal"/>
    <w:link w:val="BalloonTextChar"/>
    <w:semiHidden/>
    <w:rsid w:val="009C0167"/>
    <w:rPr>
      <w:rFonts w:ascii="Tahoma" w:hAnsi="Tahoma" w:cs="Tahoma"/>
      <w:sz w:val="16"/>
      <w:szCs w:val="16"/>
    </w:rPr>
  </w:style>
  <w:style w:type="character" w:customStyle="1" w:styleId="BalloonTextChar">
    <w:name w:val="Balloon Text Char"/>
    <w:basedOn w:val="DefaultParagraphFont"/>
    <w:link w:val="BalloonText"/>
    <w:semiHidden/>
    <w:rsid w:val="009C016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
      <w:marLeft w:val="0"/>
      <w:marRight w:val="0"/>
      <w:marTop w:val="0"/>
      <w:marBottom w:val="0"/>
      <w:divBdr>
        <w:top w:val="none" w:sz="0" w:space="0" w:color="auto"/>
        <w:left w:val="none" w:sz="0" w:space="0" w:color="auto"/>
        <w:bottom w:val="none" w:sz="0" w:space="0" w:color="auto"/>
        <w:right w:val="none" w:sz="0" w:space="0" w:color="auto"/>
      </w:divBdr>
    </w:div>
    <w:div w:id="102263715">
      <w:bodyDiv w:val="1"/>
      <w:marLeft w:val="0"/>
      <w:marRight w:val="0"/>
      <w:marTop w:val="0"/>
      <w:marBottom w:val="0"/>
      <w:divBdr>
        <w:top w:val="none" w:sz="0" w:space="0" w:color="auto"/>
        <w:left w:val="none" w:sz="0" w:space="0" w:color="auto"/>
        <w:bottom w:val="none" w:sz="0" w:space="0" w:color="auto"/>
        <w:right w:val="none" w:sz="0" w:space="0" w:color="auto"/>
      </w:divBdr>
    </w:div>
    <w:div w:id="301160465">
      <w:bodyDiv w:val="1"/>
      <w:marLeft w:val="0"/>
      <w:marRight w:val="0"/>
      <w:marTop w:val="0"/>
      <w:marBottom w:val="0"/>
      <w:divBdr>
        <w:top w:val="none" w:sz="0" w:space="0" w:color="auto"/>
        <w:left w:val="none" w:sz="0" w:space="0" w:color="auto"/>
        <w:bottom w:val="none" w:sz="0" w:space="0" w:color="auto"/>
        <w:right w:val="none" w:sz="0" w:space="0" w:color="auto"/>
      </w:divBdr>
    </w:div>
    <w:div w:id="800533812">
      <w:bodyDiv w:val="1"/>
      <w:marLeft w:val="0"/>
      <w:marRight w:val="0"/>
      <w:marTop w:val="0"/>
      <w:marBottom w:val="0"/>
      <w:divBdr>
        <w:top w:val="none" w:sz="0" w:space="0" w:color="auto"/>
        <w:left w:val="none" w:sz="0" w:space="0" w:color="auto"/>
        <w:bottom w:val="none" w:sz="0" w:space="0" w:color="auto"/>
        <w:right w:val="none" w:sz="0" w:space="0" w:color="auto"/>
      </w:divBdr>
    </w:div>
    <w:div w:id="815679879">
      <w:bodyDiv w:val="1"/>
      <w:marLeft w:val="0"/>
      <w:marRight w:val="0"/>
      <w:marTop w:val="0"/>
      <w:marBottom w:val="0"/>
      <w:divBdr>
        <w:top w:val="none" w:sz="0" w:space="0" w:color="auto"/>
        <w:left w:val="none" w:sz="0" w:space="0" w:color="auto"/>
        <w:bottom w:val="none" w:sz="0" w:space="0" w:color="auto"/>
        <w:right w:val="none" w:sz="0" w:space="0" w:color="auto"/>
      </w:divBdr>
    </w:div>
    <w:div w:id="1068963028">
      <w:bodyDiv w:val="1"/>
      <w:marLeft w:val="0"/>
      <w:marRight w:val="0"/>
      <w:marTop w:val="0"/>
      <w:marBottom w:val="0"/>
      <w:divBdr>
        <w:top w:val="none" w:sz="0" w:space="0" w:color="auto"/>
        <w:left w:val="none" w:sz="0" w:space="0" w:color="auto"/>
        <w:bottom w:val="none" w:sz="0" w:space="0" w:color="auto"/>
        <w:right w:val="none" w:sz="0" w:space="0" w:color="auto"/>
      </w:divBdr>
    </w:div>
    <w:div w:id="1354959356">
      <w:bodyDiv w:val="1"/>
      <w:marLeft w:val="0"/>
      <w:marRight w:val="0"/>
      <w:marTop w:val="0"/>
      <w:marBottom w:val="0"/>
      <w:divBdr>
        <w:top w:val="none" w:sz="0" w:space="0" w:color="auto"/>
        <w:left w:val="none" w:sz="0" w:space="0" w:color="auto"/>
        <w:bottom w:val="none" w:sz="0" w:space="0" w:color="auto"/>
        <w:right w:val="none" w:sz="0" w:space="0" w:color="auto"/>
      </w:divBdr>
    </w:div>
    <w:div w:id="1538421492">
      <w:bodyDiv w:val="1"/>
      <w:marLeft w:val="0"/>
      <w:marRight w:val="0"/>
      <w:marTop w:val="0"/>
      <w:marBottom w:val="0"/>
      <w:divBdr>
        <w:top w:val="none" w:sz="0" w:space="0" w:color="auto"/>
        <w:left w:val="none" w:sz="0" w:space="0" w:color="auto"/>
        <w:bottom w:val="none" w:sz="0" w:space="0" w:color="auto"/>
        <w:right w:val="none" w:sz="0" w:space="0" w:color="auto"/>
      </w:divBdr>
    </w:div>
    <w:div w:id="2083480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4B4D70ACC8C4144AC8010C442BB0F07" ma:contentTypeVersion="10" ma:contentTypeDescription="Create a new document." ma:contentTypeScope="" ma:versionID="439331b8c6db6617c6cd341bfe0ba867">
  <xsd:schema xmlns:xsd="http://www.w3.org/2001/XMLSchema" xmlns:xs="http://www.w3.org/2001/XMLSchema" xmlns:p="http://schemas.microsoft.com/office/2006/metadata/properties" xmlns:ns3="59953264-b6d6-4ee9-8ed8-773638d0f753" targetNamespace="http://schemas.microsoft.com/office/2006/metadata/properties" ma:root="true" ma:fieldsID="756d55678eb481bbe27ef9982793a272" ns3:_="">
    <xsd:import namespace="59953264-b6d6-4ee9-8ed8-773638d0f753"/>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953264-b6d6-4ee9-8ed8-773638d0f7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36626E-82EE-4FFD-87C6-FF8E964CD10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4673227-0ED6-4E7B-A595-EFE1D81217F7}">
  <ds:schemaRefs>
    <ds:schemaRef ds:uri="http://schemas.microsoft.com/sharepoint/v3/contenttype/forms"/>
  </ds:schemaRefs>
</ds:datastoreItem>
</file>

<file path=customXml/itemProps3.xml><?xml version="1.0" encoding="utf-8"?>
<ds:datastoreItem xmlns:ds="http://schemas.openxmlformats.org/officeDocument/2006/customXml" ds:itemID="{C7B68989-742D-4B1C-A01E-E6D30D78DF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953264-b6d6-4ee9-8ed8-773638d0f7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03F3FE0-5EED-4489-AFDE-155901CFCB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993</Words>
  <Characters>5536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CONFIDENTIAL DISCLOSURE AGREEMENT</vt:lpstr>
    </vt:vector>
  </TitlesOfParts>
  <Company>Marshall, Gerstein &amp; Borun</Company>
  <LinksUpToDate>false</LinksUpToDate>
  <CharactersWithSpaces>6516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CONFIDENTIAL DISCLOSURE AGREEMENT</dc:title>
  <dc:creator>Lynne Mumm</dc:creator>
  <cp:lastModifiedBy>Glenn Johnson</cp:lastModifiedBy>
  <cp:revision>3</cp:revision>
  <cp:lastPrinted>2013-02-26T18:45:00Z</cp:lastPrinted>
  <dcterms:created xsi:type="dcterms:W3CDTF">2020-08-01T01:05:00Z</dcterms:created>
  <dcterms:modified xsi:type="dcterms:W3CDTF">2020-08-01T01:05:00Z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0x010100D4B4D70ACC8C4144AC8010C442BB0F07</vt:lpwstr>
  </property>
</Properties>
</file>