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5068A" w14:textId="55617D9C" w:rsidR="00D44386" w:rsidRPr="006A55FE" w:rsidRDefault="2D3568BD" w:rsidP="00D657AC">
      <w:pPr>
        <w:pStyle w:val="Heading2"/>
        <w:jc w:val="center"/>
        <w:rPr>
          <w:rFonts w:ascii="Archivo Medium" w:hAnsi="Archivo Medium" w:cs="Archivo Medium"/>
        </w:rPr>
      </w:pPr>
      <w:r w:rsidRPr="006A55FE">
        <w:rPr>
          <w:rFonts w:ascii="Archivo Medium" w:hAnsi="Archivo Medium" w:cs="Archivo Medium"/>
        </w:rPr>
        <w:t>Building the</w:t>
      </w:r>
      <w:r w:rsidR="003F1047" w:rsidRPr="006A55FE">
        <w:rPr>
          <w:rFonts w:ascii="Archivo Medium" w:hAnsi="Archivo Medium" w:cs="Archivo Medium"/>
        </w:rPr>
        <w:t xml:space="preserve"> global</w:t>
      </w:r>
      <w:r w:rsidRPr="006A55FE">
        <w:rPr>
          <w:rFonts w:ascii="Archivo Medium" w:hAnsi="Archivo Medium" w:cs="Archivo Medium"/>
        </w:rPr>
        <w:t xml:space="preserve"> analytic</w:t>
      </w:r>
      <w:r w:rsidR="003F1047" w:rsidRPr="006A55FE">
        <w:rPr>
          <w:rFonts w:ascii="Archivo Medium" w:hAnsi="Archivo Medium" w:cs="Archivo Medium"/>
        </w:rPr>
        <w:t>al</w:t>
      </w:r>
      <w:r w:rsidRPr="006A55FE">
        <w:rPr>
          <w:rFonts w:ascii="Archivo Medium" w:hAnsi="Archivo Medium" w:cs="Archivo Medium"/>
        </w:rPr>
        <w:t xml:space="preserve"> base for the clean economy</w:t>
      </w:r>
      <w:r w:rsidR="003F1047" w:rsidRPr="006A55FE">
        <w:rPr>
          <w:rFonts w:ascii="Archivo Medium" w:hAnsi="Archivo Medium" w:cs="Archivo Medium"/>
        </w:rPr>
        <w:t>: NZIPL’s industrial base modeling</w:t>
      </w:r>
    </w:p>
    <w:p w14:paraId="18E66141" w14:textId="30D83BC1" w:rsidR="001F0FDB" w:rsidRDefault="001F0FDB" w:rsidP="00DE33ED">
      <w:pPr>
        <w:pStyle w:val="NoSpacing"/>
      </w:pPr>
    </w:p>
    <w:p w14:paraId="2C58BFBF" w14:textId="73532232" w:rsidR="003F1047" w:rsidRDefault="003F1047" w:rsidP="003F1047">
      <w:r>
        <w:t xml:space="preserve">The NZIPL is building a global model of the industrial base for clean energy that maps both capabilities and the flows of resources and technologies. The modeling is both historical and future-oriented: it aims to provide a granular mapping of the clean energy economy in real time and build projections that demonstrate the effects of domestic and international policy initiatives. The goal is that </w:t>
      </w:r>
      <w:proofErr w:type="gramStart"/>
      <w:r>
        <w:t>policy-makers</w:t>
      </w:r>
      <w:proofErr w:type="gramEnd"/>
      <w:r>
        <w:t xml:space="preserve"> can make better strategic decisions about the state of this economy, which policies shape it, and how to manage international competition and cooperation in the space between neoliberalism and autarky. </w:t>
      </w:r>
    </w:p>
    <w:p w14:paraId="425C110A" w14:textId="77777777" w:rsidR="003F1047" w:rsidRDefault="003F1047" w:rsidP="003F1047"/>
    <w:p w14:paraId="52534246" w14:textId="713B3715" w:rsidR="003F1047" w:rsidRDefault="003F1047" w:rsidP="003F1047">
      <w:r>
        <w:t xml:space="preserve">We are currently finishing the working model in </w:t>
      </w:r>
      <w:r w:rsidR="00D877F3">
        <w:t>P</w:t>
      </w:r>
      <w:r>
        <w:t xml:space="preserve">hase </w:t>
      </w:r>
      <w:r w:rsidR="00D877F3">
        <w:t>I</w:t>
      </w:r>
      <w:r>
        <w:t xml:space="preserve"> (industrial base capabilities and comparative advantage) and </w:t>
      </w:r>
      <w:r w:rsidR="00804A3B">
        <w:t xml:space="preserve">are </w:t>
      </w:r>
      <w:r>
        <w:t xml:space="preserve">working to develop the implications for the policy questions listed there. We are raising funds for </w:t>
      </w:r>
      <w:r w:rsidR="00D877F3">
        <w:t>P</w:t>
      </w:r>
      <w:r>
        <w:t xml:space="preserve">hase </w:t>
      </w:r>
      <w:r w:rsidR="00D877F3">
        <w:t>II</w:t>
      </w:r>
      <w:r>
        <w:t xml:space="preserve"> (resource and technology flows and international policy effects). </w:t>
      </w:r>
    </w:p>
    <w:p w14:paraId="7577B526" w14:textId="77777777" w:rsidR="003F1047" w:rsidRDefault="003F1047" w:rsidP="00DE33ED">
      <w:pPr>
        <w:pStyle w:val="NoSpacing"/>
      </w:pPr>
    </w:p>
    <w:p w14:paraId="4D8AEA4E" w14:textId="15E14C03" w:rsidR="000617F3" w:rsidRPr="0052401D" w:rsidRDefault="003F1047" w:rsidP="0052401D">
      <w:pPr>
        <w:pStyle w:val="Heading3"/>
      </w:pPr>
      <w:r w:rsidRPr="0052401D">
        <w:t xml:space="preserve">Phase I: </w:t>
      </w:r>
      <w:r w:rsidR="7778CCBE" w:rsidRPr="0052401D">
        <w:t>Industrial base model and policy questions</w:t>
      </w:r>
    </w:p>
    <w:p w14:paraId="314D26F8" w14:textId="38192A20" w:rsidR="000617F3" w:rsidRDefault="76613883" w:rsidP="003F1047">
      <w:r w:rsidRPr="2DB8996C">
        <w:t xml:space="preserve">To understand the opportunity space for green industrial policy, we </w:t>
      </w:r>
      <w:r w:rsidR="004475CC">
        <w:t>have</w:t>
      </w:r>
      <w:r w:rsidRPr="2DB8996C">
        <w:t xml:space="preserve"> </w:t>
      </w:r>
      <w:r w:rsidR="7307669E" w:rsidRPr="2DB8996C">
        <w:t>map</w:t>
      </w:r>
      <w:r w:rsidR="004475CC">
        <w:t>ped</w:t>
      </w:r>
      <w:r w:rsidRPr="2DB8996C">
        <w:t xml:space="preserve"> both the production equipment and the supply chains necessary to produce core technologies. </w:t>
      </w:r>
      <w:r w:rsidR="00456FAA">
        <w:t>Using</w:t>
      </w:r>
      <w:r w:rsidR="7D22B6D7" w:rsidRPr="2DB8996C">
        <w:t xml:space="preserve"> this </w:t>
      </w:r>
      <w:r w:rsidR="4AF7818D" w:rsidRPr="2DB8996C">
        <w:t xml:space="preserve">detailed technology </w:t>
      </w:r>
      <w:r w:rsidR="7D22B6D7" w:rsidRPr="2DB8996C">
        <w:t>map,</w:t>
      </w:r>
      <w:r w:rsidR="6D7A2D29" w:rsidRPr="2DB8996C">
        <w:t xml:space="preserve"> we </w:t>
      </w:r>
      <w:r w:rsidR="7BFD5847" w:rsidRPr="2DB8996C">
        <w:t>have built a machine-learning model to</w:t>
      </w:r>
      <w:r w:rsidR="6D7A2D29" w:rsidRPr="2DB8996C">
        <w:t xml:space="preserve"> </w:t>
      </w:r>
      <w:r w:rsidRPr="2DB8996C">
        <w:t xml:space="preserve">assess a country’s current and future capacity to contribute to the global clean economy. </w:t>
      </w:r>
      <w:r w:rsidR="3DF34F26" w:rsidRPr="2DB8996C">
        <w:t xml:space="preserve"> </w:t>
      </w:r>
      <w:r w:rsidR="79D127FF" w:rsidRPr="2DB8996C">
        <w:t>Our model informs</w:t>
      </w:r>
      <w:r w:rsidRPr="2DB8996C">
        <w:t xml:space="preserve"> questions</w:t>
      </w:r>
      <w:r w:rsidR="248A82CE" w:rsidRPr="2DB8996C">
        <w:t xml:space="preserve"> that countries have in</w:t>
      </w:r>
      <w:r w:rsidRPr="2DB8996C">
        <w:t xml:space="preserve"> design</w:t>
      </w:r>
      <w:r w:rsidR="652E7895" w:rsidRPr="2DB8996C">
        <w:t>ing</w:t>
      </w:r>
      <w:r w:rsidRPr="2DB8996C">
        <w:t xml:space="preserve"> domestic green industrial policy</w:t>
      </w:r>
      <w:r w:rsidR="4E596D73" w:rsidRPr="2DB8996C">
        <w:t xml:space="preserve"> and innovation policy</w:t>
      </w:r>
      <w:r w:rsidR="00456FAA">
        <w:t>:</w:t>
      </w:r>
      <w:r w:rsidRPr="2DB8996C">
        <w:t xml:space="preserve"> </w:t>
      </w:r>
    </w:p>
    <w:p w14:paraId="4D8017F5" w14:textId="2DDAF39F" w:rsidR="006A2E7B" w:rsidRPr="006A2E7B" w:rsidRDefault="00BF6AC4" w:rsidP="000503E8">
      <w:pPr>
        <w:pStyle w:val="ListParagraph"/>
        <w:numPr>
          <w:ilvl w:val="0"/>
          <w:numId w:val="1"/>
        </w:numPr>
        <w:rPr>
          <w:rFonts w:eastAsia="Archivo Light" w:cs="Archivo Light"/>
        </w:rPr>
      </w:pPr>
      <w:r>
        <w:rPr>
          <w:rFonts w:eastAsia="Archivo Light" w:cs="Archivo Light"/>
        </w:rPr>
        <w:t xml:space="preserve">What are countries’ areas of green competitive advantage? </w:t>
      </w:r>
      <w:r w:rsidR="006A2E7B" w:rsidRPr="006A2E7B">
        <w:rPr>
          <w:rFonts w:eastAsia="Archivo Light" w:cs="Archivo Light"/>
        </w:rPr>
        <w:t>What are the strengths and weaknesses of the industrial base in specific countries?</w:t>
      </w:r>
    </w:p>
    <w:p w14:paraId="5514A120" w14:textId="4D47B97A" w:rsidR="00685008" w:rsidRPr="00685008" w:rsidRDefault="003B52F1" w:rsidP="000503E8">
      <w:pPr>
        <w:pStyle w:val="ListParagraph"/>
        <w:numPr>
          <w:ilvl w:val="0"/>
          <w:numId w:val="1"/>
        </w:numPr>
      </w:pPr>
      <w:r>
        <w:t>Strategic investment: w</w:t>
      </w:r>
      <w:r w:rsidR="00685008" w:rsidRPr="00685008">
        <w:t>h</w:t>
      </w:r>
      <w:r w:rsidR="00685008">
        <w:t>at</w:t>
      </w:r>
      <w:r w:rsidR="00685008" w:rsidRPr="00685008">
        <w:t xml:space="preserve"> investments in the industrial base </w:t>
      </w:r>
      <w:r w:rsidR="00F23BB7">
        <w:t>are likely</w:t>
      </w:r>
      <w:r w:rsidR="00685008" w:rsidRPr="00685008">
        <w:t xml:space="preserve"> improve long-term </w:t>
      </w:r>
      <w:r w:rsidR="00F23BB7">
        <w:t>competitiveness</w:t>
      </w:r>
      <w:r w:rsidR="00685008">
        <w:t>?</w:t>
      </w:r>
    </w:p>
    <w:p w14:paraId="3D737864" w14:textId="403F6C17" w:rsidR="000617F3" w:rsidRPr="003C5A57" w:rsidRDefault="003C5A57" w:rsidP="000503E8">
      <w:pPr>
        <w:pStyle w:val="ListParagraph"/>
        <w:numPr>
          <w:ilvl w:val="0"/>
          <w:numId w:val="1"/>
        </w:numPr>
        <w:rPr>
          <w:rFonts w:eastAsia="Archivo Light" w:cs="Archivo Light"/>
        </w:rPr>
      </w:pPr>
      <w:r w:rsidRPr="003C5A57">
        <w:t>Policy design: which industrial and trade policies are most likely to improve competitiveness?</w:t>
      </w:r>
    </w:p>
    <w:p w14:paraId="47154A8C" w14:textId="0CD25719" w:rsidR="00B12DB5" w:rsidRPr="00B12DB5" w:rsidRDefault="003B52F1" w:rsidP="000503E8">
      <w:pPr>
        <w:pStyle w:val="ListParagraph"/>
        <w:numPr>
          <w:ilvl w:val="0"/>
          <w:numId w:val="1"/>
        </w:numPr>
      </w:pPr>
      <w:r>
        <w:t xml:space="preserve">Global picture: </w:t>
      </w:r>
      <w:r w:rsidR="00B12DB5" w:rsidRPr="00B12DB5">
        <w:t xml:space="preserve">How is the global industrial base for </w:t>
      </w:r>
      <w:r w:rsidR="00B12DB5">
        <w:t xml:space="preserve">clean </w:t>
      </w:r>
      <w:r w:rsidR="00B12DB5" w:rsidRPr="00B12DB5">
        <w:t>energy tech</w:t>
      </w:r>
      <w:r w:rsidR="00B12DB5">
        <w:t>nology</w:t>
      </w:r>
      <w:r w:rsidR="00B12DB5" w:rsidRPr="00B12DB5">
        <w:t xml:space="preserve"> structured?</w:t>
      </w:r>
    </w:p>
    <w:p w14:paraId="526C3D23" w14:textId="77777777" w:rsidR="00B12DB5" w:rsidRDefault="00B12DB5" w:rsidP="00DE33ED">
      <w:pPr>
        <w:pStyle w:val="NoSpacing"/>
      </w:pPr>
    </w:p>
    <w:p w14:paraId="5BF85113" w14:textId="270A5504" w:rsidR="000617F3" w:rsidRDefault="003F1047" w:rsidP="0052401D">
      <w:pPr>
        <w:pStyle w:val="Heading3"/>
      </w:pPr>
      <w:r>
        <w:t xml:space="preserve">Phase II: </w:t>
      </w:r>
      <w:r w:rsidR="0F8511C4" w:rsidRPr="2DB8996C">
        <w:t>Macroeconomic input-output modeling to inform global trade and investment policy questions</w:t>
      </w:r>
      <w:r w:rsidR="0F8511C4" w:rsidRPr="2DB8996C">
        <w:rPr>
          <w:rFonts w:eastAsia="Archivo Light"/>
          <w:sz w:val="24"/>
          <w:szCs w:val="24"/>
        </w:rPr>
        <w:t xml:space="preserve"> </w:t>
      </w:r>
    </w:p>
    <w:p w14:paraId="49051E46" w14:textId="697B7831" w:rsidR="00F40EDE" w:rsidRDefault="00CE0103" w:rsidP="003F1047">
      <w:r>
        <w:t xml:space="preserve">The lab is building a global input-output macroeconomic model that </w:t>
      </w:r>
      <w:r w:rsidR="0086633D">
        <w:t>track</w:t>
      </w:r>
      <w:r w:rsidR="5873DCDE">
        <w:t>s</w:t>
      </w:r>
      <w:r w:rsidR="0086633D">
        <w:t xml:space="preserve"> the movement of technologies, components, and natural resources through the global economy. This will enable us to </w:t>
      </w:r>
      <w:r>
        <w:t>assess the impacts of green industrial policy, trade policy, interest rates, quotas, etc. on trade</w:t>
      </w:r>
      <w:r w:rsidR="004D0589">
        <w:t>,</w:t>
      </w:r>
      <w:r>
        <w:t xml:space="preserve"> material flows</w:t>
      </w:r>
      <w:r w:rsidR="004D0589">
        <w:t>,</w:t>
      </w:r>
      <w:r>
        <w:t xml:space="preserve"> and aggregate economic indicators.</w:t>
      </w:r>
      <w:r w:rsidR="00DE33ED">
        <w:t xml:space="preserve"> It will help identify the best opportunities for global supply chain cooperation that benefit all countries.</w:t>
      </w:r>
      <w:r>
        <w:t xml:space="preserve"> </w:t>
      </w:r>
      <w:r w:rsidR="00E522B1">
        <w:t xml:space="preserve">It will </w:t>
      </w:r>
      <w:r w:rsidR="0086633D">
        <w:t xml:space="preserve">also provide inputs into ongoing discussions about the rules that are necessary to </w:t>
      </w:r>
      <w:r w:rsidR="00D877F3">
        <w:t xml:space="preserve">structure competition and cooperation between countries. </w:t>
      </w:r>
      <w:r w:rsidR="004D0589">
        <w:t>Th</w:t>
      </w:r>
      <w:r w:rsidR="00D877F3">
        <w:t>ere are</w:t>
      </w:r>
      <w:r w:rsidR="00F40EDE">
        <w:t xml:space="preserve"> </w:t>
      </w:r>
      <w:r w:rsidR="00DE33ED">
        <w:t>four</w:t>
      </w:r>
      <w:r w:rsidR="00F40EDE">
        <w:t xml:space="preserve"> key questions:</w:t>
      </w:r>
    </w:p>
    <w:p w14:paraId="10274013" w14:textId="77777777" w:rsidR="00F40EDE" w:rsidRDefault="00F40EDE" w:rsidP="000503E8">
      <w:pPr>
        <w:pStyle w:val="ListParagraph"/>
        <w:numPr>
          <w:ilvl w:val="0"/>
          <w:numId w:val="3"/>
        </w:numPr>
      </w:pPr>
      <w:r>
        <w:t xml:space="preserve">How is the global industrial base for clean energy evolving? </w:t>
      </w:r>
    </w:p>
    <w:p w14:paraId="263BC6B1" w14:textId="63EF4BE1" w:rsidR="00F40EDE" w:rsidRDefault="00F40EDE" w:rsidP="000503E8">
      <w:pPr>
        <w:pStyle w:val="ListParagraph"/>
        <w:numPr>
          <w:ilvl w:val="0"/>
          <w:numId w:val="3"/>
        </w:numPr>
      </w:pPr>
      <w:r>
        <w:t>What are the flows of resources and technologies through the international system</w:t>
      </w:r>
      <w:r w:rsidR="006115A7">
        <w:t>?</w:t>
      </w:r>
      <w:r>
        <w:t xml:space="preserve"> </w:t>
      </w:r>
    </w:p>
    <w:p w14:paraId="251D25AE" w14:textId="3D320995" w:rsidR="00DE33ED" w:rsidRDefault="00DE33ED" w:rsidP="000503E8">
      <w:pPr>
        <w:pStyle w:val="ListParagraph"/>
        <w:numPr>
          <w:ilvl w:val="0"/>
          <w:numId w:val="3"/>
        </w:numPr>
      </w:pPr>
      <w:r>
        <w:t>What are the opportunities for truly global clean energy supply chain cooperation, especially south-south and north-south linkages?</w:t>
      </w:r>
    </w:p>
    <w:p w14:paraId="0C261206" w14:textId="4CD1C33D" w:rsidR="00F40EDE" w:rsidRDefault="00F40EDE" w:rsidP="000503E8">
      <w:pPr>
        <w:pStyle w:val="ListParagraph"/>
        <w:numPr>
          <w:ilvl w:val="0"/>
          <w:numId w:val="3"/>
        </w:numPr>
      </w:pPr>
      <w:r>
        <w:t xml:space="preserve">What policies and guardrails are needed to build an international system safe for industrial policy? </w:t>
      </w:r>
    </w:p>
    <w:p w14:paraId="712C7A3C" w14:textId="77777777" w:rsidR="00153BFD" w:rsidRDefault="00153BFD" w:rsidP="003F1047"/>
    <w:p w14:paraId="3B567115" w14:textId="7335E7A4" w:rsidR="00153BFD" w:rsidRDefault="00F40EDE" w:rsidP="003F1047">
      <w:r>
        <w:t>The end of the neoliberal order has not yet given rise to a new set of rules governing the fair use of industrial policy. To find a middle path between market-oriented policies and autarky</w:t>
      </w:r>
      <w:r w:rsidR="006115A7">
        <w:t>, we need tools that enable us to see how the clean energy industrial base is evolving, understand the position of specific states within it</w:t>
      </w:r>
      <w:r w:rsidR="00153BFD">
        <w:t xml:space="preserve">, </w:t>
      </w:r>
      <w:r w:rsidR="00DE33ED">
        <w:t xml:space="preserve">identify the best opportunities for </w:t>
      </w:r>
      <w:r w:rsidR="009F2F11">
        <w:t xml:space="preserve">supply chain </w:t>
      </w:r>
      <w:r w:rsidR="00DE33ED">
        <w:t xml:space="preserve">cooperation, </w:t>
      </w:r>
      <w:r w:rsidR="00153BFD">
        <w:t>and test the effects of proposed domestic and international policies</w:t>
      </w:r>
      <w:r w:rsidR="005E41D6">
        <w:t xml:space="preserve"> (CBAMs, tariffs, diversification clubs) on the evolution and growth of the base. </w:t>
      </w:r>
    </w:p>
    <w:p w14:paraId="07FCFECB" w14:textId="77777777" w:rsidR="00153BFD" w:rsidRDefault="00153BFD" w:rsidP="003F1047"/>
    <w:p w14:paraId="684DDCB7" w14:textId="77C7BD68" w:rsidR="00381D7D" w:rsidRDefault="00381D7D" w:rsidP="003F1047">
      <w:r>
        <w:t xml:space="preserve">This proposal </w:t>
      </w:r>
      <w:r w:rsidR="00533910">
        <w:t>aims to develop the modeling necessary to speak to these questions as well as create an atlas the synthesizes and presents the results,</w:t>
      </w:r>
      <w:r w:rsidR="00F66695">
        <w:t xml:space="preserve"> a workshop to develop policy ideas around the results, and participation in NEIS Center activities to advance the ideas. </w:t>
      </w:r>
      <w:r w:rsidR="00533910">
        <w:t xml:space="preserve"> </w:t>
      </w:r>
    </w:p>
    <w:p w14:paraId="7CC54ABE" w14:textId="77777777" w:rsidR="00381D7D" w:rsidRDefault="00381D7D" w:rsidP="003F1047"/>
    <w:p w14:paraId="22044612" w14:textId="6173DA23" w:rsidR="005B30E9" w:rsidRDefault="005B30E9" w:rsidP="003F1047">
      <w:pPr>
        <w:rPr>
          <w:rFonts w:eastAsiaTheme="majorEastAsia" w:cs="Archivo Light"/>
          <w:color w:val="1A6A24"/>
          <w:sz w:val="26"/>
          <w:szCs w:val="26"/>
        </w:rPr>
      </w:pPr>
      <w:r w:rsidRPr="005B30E9">
        <w:rPr>
          <w:rFonts w:eastAsiaTheme="majorEastAsia" w:cs="Archivo Light"/>
          <w:color w:val="1A6A24"/>
          <w:sz w:val="26"/>
          <w:szCs w:val="26"/>
        </w:rPr>
        <w:t>Atlas of the global industrial base</w:t>
      </w:r>
    </w:p>
    <w:p w14:paraId="12606CED" w14:textId="77777777" w:rsidR="005B30E9" w:rsidRDefault="005B30E9" w:rsidP="003F1047"/>
    <w:p w14:paraId="22085403" w14:textId="77777777" w:rsidR="00E9038D" w:rsidRDefault="00153BFD" w:rsidP="003F1047">
      <w:r>
        <w:t>This model will enable us to both provide an annual update on the evolution and structure of the global industrial base</w:t>
      </w:r>
      <w:r w:rsidR="00405414">
        <w:t xml:space="preserve">. </w:t>
      </w:r>
      <w:r w:rsidR="003B52F1">
        <w:t xml:space="preserve">We propose to put this out in a detailed </w:t>
      </w:r>
      <w:r w:rsidR="003B52F1" w:rsidRPr="00D62652">
        <w:rPr>
          <w:rFonts w:ascii="Archivo Medium" w:hAnsi="Archivo Medium" w:cs="Archivo Medium"/>
          <w:color w:val="1B6923"/>
        </w:rPr>
        <w:t>Atlas</w:t>
      </w:r>
      <w:r w:rsidR="003B52F1">
        <w:t xml:space="preserve"> </w:t>
      </w:r>
      <w:r w:rsidR="003B52F1" w:rsidRPr="00E9038D">
        <w:rPr>
          <w:rFonts w:ascii="Archivo Medium" w:hAnsi="Archivo Medium" w:cs="Archivo Medium"/>
          <w:color w:val="1B6923"/>
        </w:rPr>
        <w:t>of the global industrial base</w:t>
      </w:r>
      <w:r w:rsidR="003B52F1">
        <w:t xml:space="preserve">: </w:t>
      </w:r>
    </w:p>
    <w:p w14:paraId="0D2996BE" w14:textId="6CB2DD0D" w:rsidR="00054594" w:rsidRDefault="00054594" w:rsidP="000503E8">
      <w:pPr>
        <w:pStyle w:val="ListParagraph"/>
        <w:numPr>
          <w:ilvl w:val="0"/>
          <w:numId w:val="4"/>
        </w:numPr>
      </w:pPr>
      <w:r>
        <w:t>A</w:t>
      </w:r>
      <w:r w:rsidR="001E7C60">
        <w:t>n electronic</w:t>
      </w:r>
      <w:r>
        <w:t xml:space="preserve"> report and dynamic webpage featuring</w:t>
      </w:r>
      <w:r w:rsidR="003B52F1">
        <w:t xml:space="preserve"> data visualizations and insights from the model</w:t>
      </w:r>
      <w:r w:rsidR="007D061D">
        <w:t xml:space="preserve"> with a focus on how critical materials and supply chain components move through the global economy.</w:t>
      </w:r>
      <w:r w:rsidR="00817705">
        <w:t xml:space="preserve"> We propose to model this across 5-6 supply chains initially</w:t>
      </w:r>
      <w:r w:rsidR="00B63E68">
        <w:t xml:space="preserve">. We propose </w:t>
      </w:r>
      <w:r w:rsidR="00817705">
        <w:t>solar, wind, batteries, grid equipment</w:t>
      </w:r>
      <w:r w:rsidR="003F41EF">
        <w:t>, green ammonia</w:t>
      </w:r>
      <w:r w:rsidR="00817705">
        <w:t xml:space="preserve"> </w:t>
      </w:r>
      <w:r w:rsidR="00B63E68">
        <w:t xml:space="preserve">to start, adding </w:t>
      </w:r>
      <w:proofErr w:type="spellStart"/>
      <w:r w:rsidR="00B63E68">
        <w:t xml:space="preserve">more depending </w:t>
      </w:r>
      <w:proofErr w:type="spellEnd"/>
      <w:r w:rsidR="00817705">
        <w:t xml:space="preserve">on data and supply chain suitability. </w:t>
      </w:r>
    </w:p>
    <w:p w14:paraId="07036578" w14:textId="436D9E64" w:rsidR="00E9038D" w:rsidRDefault="00054594" w:rsidP="000503E8">
      <w:pPr>
        <w:pStyle w:val="ListParagraph"/>
        <w:numPr>
          <w:ilvl w:val="0"/>
          <w:numId w:val="4"/>
        </w:numPr>
      </w:pPr>
      <w:r>
        <w:t>I</w:t>
      </w:r>
      <w:r w:rsidR="008835F9">
        <w:t>nclud</w:t>
      </w:r>
      <w:r>
        <w:t>es</w:t>
      </w:r>
      <w:r w:rsidR="008835F9">
        <w:t xml:space="preserve"> </w:t>
      </w:r>
      <w:r w:rsidR="00817705">
        <w:t xml:space="preserve">2-3 </w:t>
      </w:r>
      <w:r w:rsidR="008835F9">
        <w:t>deep dives into the position and supply chain of select countries</w:t>
      </w:r>
      <w:r w:rsidR="003B52F1">
        <w:t>.</w:t>
      </w:r>
      <w:r w:rsidR="00665F66">
        <w:t xml:space="preserve"> </w:t>
      </w:r>
      <w:r w:rsidR="007D061D">
        <w:t xml:space="preserve">E.g., is India positioned as a producer of final downstream products, or is it moving upstream? </w:t>
      </w:r>
      <w:r w:rsidR="003F41EF">
        <w:t xml:space="preserve">What countries does India’s clean technology sector depend on? </w:t>
      </w:r>
      <w:r w:rsidR="007D061D">
        <w:t xml:space="preserve">Is India reducing dependence on China in solar </w:t>
      </w:r>
      <w:r w:rsidR="006E0E3C">
        <w:t xml:space="preserve">supply chains, or not? </w:t>
      </w:r>
    </w:p>
    <w:p w14:paraId="1E0CB995" w14:textId="78609E31" w:rsidR="00DE33ED" w:rsidRDefault="006B0523" w:rsidP="000503E8">
      <w:pPr>
        <w:pStyle w:val="ListParagraph"/>
        <w:numPr>
          <w:ilvl w:val="0"/>
          <w:numId w:val="4"/>
        </w:numPr>
      </w:pPr>
      <w:r>
        <w:t>A</w:t>
      </w:r>
      <w:r w:rsidR="00665F66">
        <w:t>ssess</w:t>
      </w:r>
      <w:r w:rsidR="00E9038D">
        <w:t>es</w:t>
      </w:r>
      <w:r w:rsidR="00665F66">
        <w:t xml:space="preserve"> progress in the top </w:t>
      </w:r>
      <w:r w:rsidR="009F2F11">
        <w:t xml:space="preserve">clean energy </w:t>
      </w:r>
      <w:r w:rsidR="00665F66">
        <w:t xml:space="preserve">corridors </w:t>
      </w:r>
      <w:r w:rsidR="009F2F11">
        <w:t>and markets.</w:t>
      </w:r>
      <w:r w:rsidR="003F41EF">
        <w:t xml:space="preserve"> </w:t>
      </w:r>
      <w:r w:rsidR="002A6217">
        <w:t xml:space="preserve">Are </w:t>
      </w:r>
      <w:r w:rsidR="000513A4">
        <w:t>clean energy supply chains growing, which bilateral relationships and networks are most important to the development of clean energy corridors and markets? What are the drivers of successful corridors?</w:t>
      </w:r>
    </w:p>
    <w:p w14:paraId="75D24D00" w14:textId="32EA5BC1" w:rsidR="00F66695" w:rsidRDefault="00A8631C" w:rsidP="000503E8">
      <w:pPr>
        <w:pStyle w:val="ListParagraph"/>
        <w:numPr>
          <w:ilvl w:val="0"/>
          <w:numId w:val="4"/>
        </w:numPr>
      </w:pPr>
      <w:r>
        <w:t xml:space="preserve">This proposal is to produce two annual Atlases. </w:t>
      </w:r>
      <w:r w:rsidR="00533910">
        <w:t xml:space="preserve">The first Atlas will be presented </w:t>
      </w:r>
      <w:r w:rsidR="003F5A6A">
        <w:t>by</w:t>
      </w:r>
      <w:r w:rsidR="00533910">
        <w:t xml:space="preserve"> September 2025. </w:t>
      </w:r>
      <w:r w:rsidR="00F66695">
        <w:t>It will either be hosted as a sub-page on our main webpage (netzeropolicylab.com) or it will be a feature on a standalone modeling page we are developing</w:t>
      </w:r>
      <w:r>
        <w:t xml:space="preserve"> to host Phase I results</w:t>
      </w:r>
      <w:r w:rsidR="00F66695">
        <w:t xml:space="preserve">. </w:t>
      </w:r>
    </w:p>
    <w:p w14:paraId="2AA8ECD8" w14:textId="0A90F34B" w:rsidR="00533910" w:rsidRDefault="00011285" w:rsidP="000503E8">
      <w:pPr>
        <w:pStyle w:val="ListParagraph"/>
        <w:numPr>
          <w:ilvl w:val="0"/>
          <w:numId w:val="4"/>
        </w:numPr>
      </w:pPr>
      <w:r>
        <w:t xml:space="preserve">The lab will work with our communications partners (GSCC and NEIS) to develop a full communications plan including public-facing </w:t>
      </w:r>
      <w:r w:rsidR="00B35982">
        <w:t>short pieces, social media, TV &amp; podcasts, and policymaker briefings.</w:t>
      </w:r>
    </w:p>
    <w:p w14:paraId="2D0F7CC4" w14:textId="77777777" w:rsidR="00DE33ED" w:rsidRDefault="00DE33ED" w:rsidP="003F1047"/>
    <w:p w14:paraId="2A6D5AA0" w14:textId="15903339" w:rsidR="005B30E9" w:rsidRDefault="00F0144D" w:rsidP="005B30E9">
      <w:pPr>
        <w:rPr>
          <w:rFonts w:eastAsiaTheme="majorEastAsia" w:cs="Archivo Light"/>
          <w:color w:val="1A6A24"/>
          <w:sz w:val="26"/>
          <w:szCs w:val="26"/>
        </w:rPr>
      </w:pPr>
      <w:r>
        <w:rPr>
          <w:rFonts w:eastAsiaTheme="majorEastAsia" w:cs="Archivo Light"/>
          <w:color w:val="1A6A24"/>
          <w:sz w:val="26"/>
          <w:szCs w:val="26"/>
        </w:rPr>
        <w:t>Global supply chain cooperation workshop</w:t>
      </w:r>
    </w:p>
    <w:p w14:paraId="1A9A3EF1" w14:textId="77777777" w:rsidR="005B30E9" w:rsidRDefault="005B30E9" w:rsidP="003F1047"/>
    <w:p w14:paraId="6D53150E" w14:textId="29F20BEE" w:rsidR="00F0144D" w:rsidRDefault="00DE33ED" w:rsidP="003F1047">
      <w:r>
        <w:t>We also propose to</w:t>
      </w:r>
      <w:r w:rsidR="003B52F1">
        <w:t xml:space="preserve"> </w:t>
      </w:r>
      <w:r>
        <w:t xml:space="preserve">host an annual meeting </w:t>
      </w:r>
      <w:r w:rsidR="00342604">
        <w:t xml:space="preserve">to workshop the top opportunities for global supply chain cooperation, with a focus on opportunities for emerging market and developing economies. </w:t>
      </w:r>
    </w:p>
    <w:p w14:paraId="492DFB86" w14:textId="45C079EF" w:rsidR="00E52E57" w:rsidRDefault="00E52E57" w:rsidP="000503E8">
      <w:pPr>
        <w:pStyle w:val="ListParagraph"/>
        <w:numPr>
          <w:ilvl w:val="0"/>
          <w:numId w:val="5"/>
        </w:numPr>
      </w:pPr>
      <w:r>
        <w:t xml:space="preserve">This proposal is for two meetings, one in the </w:t>
      </w:r>
      <w:r w:rsidR="003F2B44">
        <w:t>late summer/early fall</w:t>
      </w:r>
      <w:r>
        <w:t xml:space="preserve"> of 2026, one in the </w:t>
      </w:r>
      <w:r w:rsidR="003F2B44">
        <w:t xml:space="preserve">late summer/early </w:t>
      </w:r>
      <w:r>
        <w:t xml:space="preserve">fall of 2027. </w:t>
      </w:r>
      <w:r w:rsidR="004D09F5">
        <w:t>The goal will be to host these meetings in the global south.</w:t>
      </w:r>
    </w:p>
    <w:p w14:paraId="7F134A77" w14:textId="2F757C4A" w:rsidR="00ED5857" w:rsidRDefault="00ED5857" w:rsidP="000503E8">
      <w:pPr>
        <w:pStyle w:val="ListParagraph"/>
        <w:numPr>
          <w:ilvl w:val="0"/>
          <w:numId w:val="5"/>
        </w:numPr>
      </w:pPr>
      <w:r>
        <w:t xml:space="preserve">The convenings will focus on the policies necessary to create plurilateral and global markets for clean energy technologies and supply chains. </w:t>
      </w:r>
    </w:p>
    <w:p w14:paraId="349CA03D" w14:textId="5B12E620" w:rsidR="00ED5857" w:rsidRDefault="00F0144D" w:rsidP="000503E8">
      <w:pPr>
        <w:pStyle w:val="ListParagraph"/>
        <w:numPr>
          <w:ilvl w:val="0"/>
          <w:numId w:val="5"/>
        </w:numPr>
      </w:pPr>
      <w:r>
        <w:t xml:space="preserve">The modeling work will inform and set the stage for the event. </w:t>
      </w:r>
    </w:p>
    <w:p w14:paraId="1CCC230B" w14:textId="61108406" w:rsidR="00A64B45" w:rsidRDefault="00E05083" w:rsidP="000503E8">
      <w:pPr>
        <w:pStyle w:val="ListParagraph"/>
        <w:numPr>
          <w:ilvl w:val="0"/>
          <w:numId w:val="5"/>
        </w:numPr>
      </w:pPr>
      <w:r>
        <w:t xml:space="preserve">We expect this will include a focus on </w:t>
      </w:r>
      <w:r w:rsidR="006D4D18">
        <w:t>market formation</w:t>
      </w:r>
      <w:r w:rsidR="00ED5857">
        <w:t xml:space="preserve"> (especially clubs</w:t>
      </w:r>
      <w:r w:rsidR="0071742A">
        <w:t xml:space="preserve"> and collaborative arrangements</w:t>
      </w:r>
      <w:r w:rsidR="00ED5857">
        <w:t>)</w:t>
      </w:r>
      <w:r w:rsidR="001E2336">
        <w:t xml:space="preserve"> efforts and ideas</w:t>
      </w:r>
      <w:r w:rsidR="006D4D18">
        <w:t>.</w:t>
      </w:r>
      <w:r w:rsidR="0071742A">
        <w:t xml:space="preserve"> </w:t>
      </w:r>
      <w:r w:rsidR="006D4D18">
        <w:t xml:space="preserve"> </w:t>
      </w:r>
    </w:p>
    <w:p w14:paraId="05ED48F7" w14:textId="77777777" w:rsidR="001E2336" w:rsidRDefault="001E2336" w:rsidP="001E2336"/>
    <w:p w14:paraId="7254DEF6" w14:textId="3557BEA6" w:rsidR="001E2336" w:rsidRDefault="00C03DE5" w:rsidP="001E2336">
      <w:pPr>
        <w:rPr>
          <w:rFonts w:eastAsiaTheme="majorEastAsia" w:cs="Archivo Light"/>
          <w:color w:val="1A6A24"/>
          <w:sz w:val="26"/>
          <w:szCs w:val="26"/>
        </w:rPr>
      </w:pPr>
      <w:r>
        <w:rPr>
          <w:rFonts w:eastAsiaTheme="majorEastAsia" w:cs="Archivo Light"/>
          <w:color w:val="1A6A24"/>
          <w:sz w:val="26"/>
          <w:szCs w:val="26"/>
        </w:rPr>
        <w:t>New Energy Industrial Strategy Center</w:t>
      </w:r>
      <w:r w:rsidR="003D0510">
        <w:rPr>
          <w:rFonts w:eastAsiaTheme="majorEastAsia" w:cs="Archivo Light"/>
          <w:color w:val="1A6A24"/>
          <w:sz w:val="26"/>
          <w:szCs w:val="26"/>
        </w:rPr>
        <w:t xml:space="preserve"> engagement</w:t>
      </w:r>
    </w:p>
    <w:p w14:paraId="7D39955A" w14:textId="77777777" w:rsidR="003D0510" w:rsidRDefault="003D0510" w:rsidP="001E2336">
      <w:pPr>
        <w:rPr>
          <w:rFonts w:eastAsiaTheme="majorEastAsia" w:cs="Archivo Light"/>
          <w:color w:val="1A6A24"/>
          <w:sz w:val="26"/>
          <w:szCs w:val="26"/>
        </w:rPr>
      </w:pPr>
    </w:p>
    <w:p w14:paraId="5FCCC77D" w14:textId="05FDB59E" w:rsidR="003D0510" w:rsidRDefault="00D41120" w:rsidP="00D41120">
      <w:r>
        <w:t>The co-directors will participate in NEIS Center activities</w:t>
      </w:r>
      <w:r w:rsidR="00DC7A68">
        <w:t xml:space="preserve"> </w:t>
      </w:r>
      <w:r w:rsidR="00983524">
        <w:t>to</w:t>
      </w:r>
      <w:r w:rsidR="00DC7A68">
        <w:t xml:space="preserve"> partner with the Center and affiliates to </w:t>
      </w:r>
      <w:r w:rsidR="00DC7A68" w:rsidRPr="00DC7A68">
        <w:t>advanc</w:t>
      </w:r>
      <w:r w:rsidR="00DC7A68">
        <w:t>e</w:t>
      </w:r>
      <w:r w:rsidR="00DC7A68" w:rsidRPr="00DC7A68">
        <w:t xml:space="preserve"> the opportunities identified in the Atlas and the annual meeting</w:t>
      </w:r>
      <w:r w:rsidR="00DC7A68">
        <w:t>.</w:t>
      </w:r>
    </w:p>
    <w:p w14:paraId="1B1984CD" w14:textId="529A76E5" w:rsidR="00983524" w:rsidRDefault="00983524" w:rsidP="000503E8">
      <w:pPr>
        <w:pStyle w:val="ListParagraph"/>
        <w:numPr>
          <w:ilvl w:val="0"/>
          <w:numId w:val="6"/>
        </w:numPr>
      </w:pPr>
      <w:r>
        <w:t>To support dissemination of the ideas developed in this project, t</w:t>
      </w:r>
      <w:r w:rsidR="00AC68DD">
        <w:t>he</w:t>
      </w:r>
      <w:r w:rsidR="00AC68DD" w:rsidRPr="00AC68DD">
        <w:t xml:space="preserve"> Net Zero Industrial Policy Lab will write a Substack article</w:t>
      </w:r>
      <w:r w:rsidR="00381D7D">
        <w:t xml:space="preserve"> on global supply chain cooperation opportunities</w:t>
      </w:r>
      <w:r w:rsidR="00AC68DD" w:rsidRPr="00AC68DD">
        <w:t xml:space="preserve">, participate in a podcast, and a roundtable with the NEIS Center. </w:t>
      </w:r>
    </w:p>
    <w:p w14:paraId="0AD02B05" w14:textId="6E6D2BA9" w:rsidR="00AC68DD" w:rsidRDefault="00AC68DD" w:rsidP="000503E8">
      <w:pPr>
        <w:pStyle w:val="ListParagraph"/>
        <w:numPr>
          <w:ilvl w:val="0"/>
          <w:numId w:val="6"/>
        </w:numPr>
      </w:pPr>
      <w:r w:rsidRPr="00AC68DD">
        <w:t>Bentley will join monthly NEIS Center Leadership Team calls and monthly 1-1 meetings with Sarah</w:t>
      </w:r>
      <w:r w:rsidR="00983524">
        <w:t xml:space="preserve"> Ladislaw.</w:t>
      </w:r>
    </w:p>
    <w:p w14:paraId="1F3550A0" w14:textId="77777777" w:rsidR="007B3260" w:rsidRDefault="007B3260" w:rsidP="00381D7D">
      <w:r>
        <w:rPr>
          <w:rStyle w:val="eop"/>
          <w:rFonts w:eastAsiaTheme="majorEastAsia"/>
          <w:color w:val="124F1A"/>
          <w:sz w:val="22"/>
          <w:szCs w:val="22"/>
        </w:rPr>
        <w:t> </w:t>
      </w:r>
    </w:p>
    <w:p w14:paraId="5B62BE46" w14:textId="7D0E8D39" w:rsidR="007B3260" w:rsidRPr="007B3260" w:rsidRDefault="007B3260" w:rsidP="007B3260">
      <w:pPr>
        <w:pStyle w:val="Heading3"/>
        <w:rPr>
          <w:sz w:val="18"/>
          <w:szCs w:val="18"/>
        </w:rPr>
      </w:pPr>
      <w:r w:rsidRPr="007B3260">
        <w:rPr>
          <w:rStyle w:val="normaltextrun"/>
          <w:color w:val="124F1A"/>
        </w:rPr>
        <w:t>Proposed budget: $</w:t>
      </w:r>
      <w:r w:rsidR="00665F66">
        <w:rPr>
          <w:rStyle w:val="normaltextrun"/>
          <w:color w:val="124F1A"/>
        </w:rPr>
        <w:t>500</w:t>
      </w:r>
      <w:r w:rsidRPr="007B3260">
        <w:rPr>
          <w:rStyle w:val="normaltextrun"/>
          <w:color w:val="124F1A"/>
        </w:rPr>
        <w:t>,</w:t>
      </w:r>
      <w:r w:rsidR="00665F66">
        <w:rPr>
          <w:rStyle w:val="normaltextrun"/>
          <w:color w:val="124F1A"/>
        </w:rPr>
        <w:t>2</w:t>
      </w:r>
      <w:r w:rsidR="00AA257D">
        <w:rPr>
          <w:rStyle w:val="normaltextrun"/>
          <w:color w:val="124F1A"/>
        </w:rPr>
        <w:t>5</w:t>
      </w:r>
      <w:r w:rsidRPr="007B3260">
        <w:rPr>
          <w:rStyle w:val="normaltextrun"/>
          <w:color w:val="124F1A"/>
        </w:rPr>
        <w:t>0 over two years</w:t>
      </w:r>
      <w:r w:rsidR="00E35C0E">
        <w:rPr>
          <w:rStyle w:val="normaltextrun"/>
          <w:color w:val="124F1A"/>
        </w:rPr>
        <w:t>, Sept 15, 2025-Sept 1</w:t>
      </w:r>
      <w:r w:rsidR="00713410">
        <w:rPr>
          <w:rStyle w:val="normaltextrun"/>
          <w:color w:val="124F1A"/>
        </w:rPr>
        <w:t>4</w:t>
      </w:r>
      <w:r w:rsidR="00E35C0E">
        <w:rPr>
          <w:rStyle w:val="normaltextrun"/>
          <w:color w:val="124F1A"/>
        </w:rPr>
        <w:t>, 2027</w:t>
      </w:r>
      <w:r w:rsidRPr="007B3260">
        <w:rPr>
          <w:rStyle w:val="eop"/>
          <w:color w:val="124F1A"/>
        </w:rPr>
        <w:t> </w:t>
      </w:r>
    </w:p>
    <w:p w14:paraId="762A6D73" w14:textId="3E207AE3" w:rsidR="007B3260" w:rsidRPr="00C40055" w:rsidRDefault="007B3260" w:rsidP="000503E8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chivo Light" w:hAnsi="Archivo Light" w:cs="Archivo Light"/>
        </w:rPr>
      </w:pPr>
      <w:r w:rsidRPr="00C40055">
        <w:rPr>
          <w:rStyle w:val="normaltextrun"/>
          <w:rFonts w:ascii="Archivo Light" w:eastAsiaTheme="majorEastAsia" w:hAnsi="Archivo Light" w:cs="Archivo Light"/>
        </w:rPr>
        <w:t>Staff – 1 FTE for two years plus research associates and principal supervision: $2</w:t>
      </w:r>
      <w:r w:rsidR="002D5D3D" w:rsidRPr="00C40055">
        <w:rPr>
          <w:rStyle w:val="normaltextrun"/>
          <w:rFonts w:ascii="Archivo Light" w:eastAsiaTheme="majorEastAsia" w:hAnsi="Archivo Light" w:cs="Archivo Light"/>
        </w:rPr>
        <w:t>80</w:t>
      </w:r>
      <w:r w:rsidRPr="00C40055">
        <w:rPr>
          <w:rStyle w:val="normaltextrun"/>
          <w:rFonts w:ascii="Archivo Light" w:eastAsiaTheme="majorEastAsia" w:hAnsi="Archivo Light" w:cs="Archivo Light"/>
        </w:rPr>
        <w:t>,000</w:t>
      </w:r>
      <w:r w:rsidRPr="00C40055">
        <w:rPr>
          <w:rStyle w:val="eop"/>
          <w:rFonts w:eastAsiaTheme="majorEastAsia"/>
        </w:rPr>
        <w:t> </w:t>
      </w:r>
    </w:p>
    <w:p w14:paraId="54B5D5CE" w14:textId="77777777" w:rsidR="007B3260" w:rsidRPr="00C40055" w:rsidRDefault="007B3260" w:rsidP="000503E8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chivo Light" w:hAnsi="Archivo Light" w:cs="Archivo Light"/>
        </w:rPr>
      </w:pPr>
      <w:r w:rsidRPr="00C40055">
        <w:rPr>
          <w:rStyle w:val="normaltextrun"/>
          <w:rFonts w:ascii="Archivo Light" w:eastAsiaTheme="majorEastAsia" w:hAnsi="Archivo Light" w:cs="Archivo Light"/>
        </w:rPr>
        <w:t>Data – input data and data cleaning time: $35,000</w:t>
      </w:r>
      <w:r w:rsidRPr="00C40055">
        <w:rPr>
          <w:rStyle w:val="eop"/>
          <w:rFonts w:eastAsiaTheme="majorEastAsia"/>
        </w:rPr>
        <w:t> </w:t>
      </w:r>
    </w:p>
    <w:p w14:paraId="5ED8116E" w14:textId="1EE26516" w:rsidR="007B3260" w:rsidRPr="00C40055" w:rsidRDefault="007B3260" w:rsidP="000503E8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Style w:val="eop"/>
          <w:rFonts w:ascii="Archivo Light" w:hAnsi="Archivo Light" w:cs="Archivo Light"/>
        </w:rPr>
      </w:pPr>
      <w:r w:rsidRPr="00C40055">
        <w:rPr>
          <w:rStyle w:val="normaltextrun"/>
          <w:rFonts w:ascii="Archivo Light" w:eastAsiaTheme="majorEastAsia" w:hAnsi="Archivo Light" w:cs="Archivo Light"/>
        </w:rPr>
        <w:t>Global clean energy economy atlas – design and website</w:t>
      </w:r>
      <w:r w:rsidR="005937DD" w:rsidRPr="00C40055">
        <w:rPr>
          <w:rStyle w:val="normaltextrun"/>
          <w:rFonts w:ascii="Archivo Light" w:eastAsiaTheme="majorEastAsia" w:hAnsi="Archivo Light" w:cs="Archivo Light"/>
        </w:rPr>
        <w:t xml:space="preserve"> development</w:t>
      </w:r>
      <w:r w:rsidRPr="00C40055">
        <w:rPr>
          <w:rStyle w:val="normaltextrun"/>
          <w:rFonts w:ascii="Archivo Light" w:eastAsiaTheme="majorEastAsia" w:hAnsi="Archivo Light" w:cs="Archivo Light"/>
        </w:rPr>
        <w:t xml:space="preserve"> for annual reports: $</w:t>
      </w:r>
      <w:r w:rsidR="00216D46" w:rsidRPr="00C40055">
        <w:rPr>
          <w:rStyle w:val="normaltextrun"/>
          <w:rFonts w:ascii="Archivo Light" w:eastAsiaTheme="majorEastAsia" w:hAnsi="Archivo Light" w:cs="Archivo Light"/>
        </w:rPr>
        <w:t>2</w:t>
      </w:r>
      <w:r w:rsidRPr="00C40055">
        <w:rPr>
          <w:rStyle w:val="normaltextrun"/>
          <w:rFonts w:ascii="Archivo Light" w:eastAsiaTheme="majorEastAsia" w:hAnsi="Archivo Light" w:cs="Archivo Light"/>
        </w:rPr>
        <w:t>0,000</w:t>
      </w:r>
      <w:r w:rsidRPr="00C40055">
        <w:rPr>
          <w:rStyle w:val="eop"/>
          <w:rFonts w:eastAsiaTheme="majorEastAsia"/>
        </w:rPr>
        <w:t> </w:t>
      </w:r>
    </w:p>
    <w:p w14:paraId="3ED7302E" w14:textId="125CDE68" w:rsidR="00F27032" w:rsidRPr="00C40055" w:rsidRDefault="00F27032" w:rsidP="000503E8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chivo Light" w:hAnsi="Archivo Light" w:cs="Archivo Light"/>
        </w:rPr>
      </w:pPr>
      <w:r w:rsidRPr="00C40055">
        <w:rPr>
          <w:rStyle w:val="normaltextrun"/>
          <w:rFonts w:ascii="Archivo Light" w:eastAsiaTheme="majorEastAsia" w:hAnsi="Archivo Light" w:cs="Archivo Light"/>
        </w:rPr>
        <w:t xml:space="preserve">Global clean energy economy </w:t>
      </w:r>
      <w:r w:rsidR="002D5D3D" w:rsidRPr="00C40055">
        <w:rPr>
          <w:rStyle w:val="normaltextrun"/>
          <w:rFonts w:ascii="Archivo Light" w:eastAsiaTheme="majorEastAsia" w:hAnsi="Archivo Light" w:cs="Archivo Light"/>
        </w:rPr>
        <w:t>convening</w:t>
      </w:r>
      <w:r w:rsidRPr="00C40055">
        <w:rPr>
          <w:rStyle w:val="normaltextrun"/>
          <w:rFonts w:ascii="Archivo Light" w:eastAsiaTheme="majorEastAsia" w:hAnsi="Archivo Light" w:cs="Archivo Light"/>
        </w:rPr>
        <w:t xml:space="preserve"> – </w:t>
      </w:r>
      <w:r w:rsidR="002D5D3D" w:rsidRPr="00C40055">
        <w:rPr>
          <w:rStyle w:val="normaltextrun"/>
          <w:rFonts w:ascii="Archivo Light" w:eastAsiaTheme="majorEastAsia" w:hAnsi="Archivo Light" w:cs="Archivo Light"/>
        </w:rPr>
        <w:t>host annual event (</w:t>
      </w:r>
      <w:r w:rsidR="00C84EB2" w:rsidRPr="00C40055">
        <w:rPr>
          <w:rStyle w:val="normaltextrun"/>
          <w:rFonts w:ascii="Archivo Light" w:eastAsiaTheme="majorEastAsia" w:hAnsi="Archivo Light" w:cs="Archivo Light"/>
        </w:rPr>
        <w:t>in Global South)</w:t>
      </w:r>
      <w:r w:rsidRPr="00C40055">
        <w:rPr>
          <w:rStyle w:val="normaltextrun"/>
          <w:rFonts w:ascii="Archivo Light" w:eastAsiaTheme="majorEastAsia" w:hAnsi="Archivo Light" w:cs="Archivo Light"/>
        </w:rPr>
        <w:t>: $</w:t>
      </w:r>
      <w:r w:rsidR="002D5D3D" w:rsidRPr="00C40055">
        <w:rPr>
          <w:rStyle w:val="normaltextrun"/>
          <w:rFonts w:ascii="Archivo Light" w:eastAsiaTheme="majorEastAsia" w:hAnsi="Archivo Light" w:cs="Archivo Light"/>
        </w:rPr>
        <w:t>100</w:t>
      </w:r>
      <w:r w:rsidRPr="00C40055">
        <w:rPr>
          <w:rStyle w:val="normaltextrun"/>
          <w:rFonts w:ascii="Archivo Light" w:eastAsiaTheme="majorEastAsia" w:hAnsi="Archivo Light" w:cs="Archivo Light"/>
        </w:rPr>
        <w:t>,000</w:t>
      </w:r>
      <w:r w:rsidRPr="00C40055">
        <w:rPr>
          <w:rStyle w:val="eop"/>
          <w:rFonts w:eastAsiaTheme="majorEastAsia"/>
        </w:rPr>
        <w:t> </w:t>
      </w:r>
    </w:p>
    <w:p w14:paraId="57BCD32B" w14:textId="2038167C" w:rsidR="63C44BF1" w:rsidRPr="00C40055" w:rsidRDefault="007B3260">
      <w:pPr>
        <w:pStyle w:val="paragraph"/>
        <w:numPr>
          <w:ilvl w:val="0"/>
          <w:numId w:val="2"/>
        </w:numPr>
        <w:spacing w:before="0" w:beforeAutospacing="0" w:after="0" w:afterAutospacing="0"/>
        <w:textAlignment w:val="baseline"/>
      </w:pPr>
      <w:r w:rsidRPr="00C40055">
        <w:rPr>
          <w:rStyle w:val="normaltextrun"/>
          <w:rFonts w:ascii="Archivo Light" w:eastAsiaTheme="majorEastAsia" w:hAnsi="Archivo Light" w:cs="Archivo Light"/>
        </w:rPr>
        <w:t>Hopkins overhead</w:t>
      </w:r>
      <w:r w:rsidR="007B7762" w:rsidRPr="00C40055">
        <w:rPr>
          <w:rStyle w:val="normaltextrun"/>
          <w:rFonts w:ascii="Archivo Light" w:eastAsiaTheme="majorEastAsia" w:hAnsi="Archivo Light" w:cs="Archivo Light"/>
        </w:rPr>
        <w:t xml:space="preserve"> – </w:t>
      </w:r>
      <w:r w:rsidR="00DE33ED" w:rsidRPr="00C40055">
        <w:rPr>
          <w:rStyle w:val="normaltextrun"/>
          <w:rFonts w:ascii="Archivo Light" w:eastAsiaTheme="majorEastAsia" w:hAnsi="Archivo Light" w:cs="Archivo Light"/>
        </w:rPr>
        <w:t>1</w:t>
      </w:r>
      <w:r w:rsidRPr="00C40055">
        <w:rPr>
          <w:rStyle w:val="normaltextrun"/>
          <w:rFonts w:ascii="Archivo Light" w:eastAsiaTheme="majorEastAsia" w:hAnsi="Archivo Light" w:cs="Archivo Light"/>
        </w:rPr>
        <w:t>5%</w:t>
      </w:r>
      <w:r w:rsidR="007B7762" w:rsidRPr="00C40055">
        <w:rPr>
          <w:rStyle w:val="normaltextrun"/>
          <w:rFonts w:ascii="Archivo Light" w:eastAsiaTheme="majorEastAsia" w:hAnsi="Archivo Light" w:cs="Archivo Light"/>
        </w:rPr>
        <w:t xml:space="preserve">: </w:t>
      </w:r>
      <w:r w:rsidR="00A819EE" w:rsidRPr="00C40055">
        <w:rPr>
          <w:rStyle w:val="normaltextrun"/>
          <w:rFonts w:ascii="Archivo Light" w:eastAsiaTheme="majorEastAsia" w:hAnsi="Archivo Light" w:cs="Archivo Light"/>
        </w:rPr>
        <w:t>$</w:t>
      </w:r>
      <w:r w:rsidR="00F27032" w:rsidRPr="00C40055">
        <w:rPr>
          <w:rStyle w:val="normaltextrun"/>
          <w:rFonts w:ascii="Archivo Light" w:eastAsiaTheme="majorEastAsia" w:hAnsi="Archivo Light" w:cs="Archivo Light"/>
        </w:rPr>
        <w:t>6</w:t>
      </w:r>
      <w:r w:rsidR="00AA257D" w:rsidRPr="00C40055">
        <w:rPr>
          <w:rStyle w:val="normaltextrun"/>
          <w:rFonts w:ascii="Archivo Light" w:eastAsiaTheme="majorEastAsia" w:hAnsi="Archivo Light" w:cs="Archivo Light"/>
        </w:rPr>
        <w:t>5,</w:t>
      </w:r>
      <w:r w:rsidR="00F27032" w:rsidRPr="00C40055">
        <w:rPr>
          <w:rStyle w:val="normaltextrun"/>
          <w:rFonts w:ascii="Archivo Light" w:eastAsiaTheme="majorEastAsia" w:hAnsi="Archivo Light" w:cs="Archivo Light"/>
        </w:rPr>
        <w:t>2</w:t>
      </w:r>
      <w:r w:rsidR="00034E44" w:rsidRPr="00C40055">
        <w:rPr>
          <w:rStyle w:val="normaltextrun"/>
          <w:rFonts w:ascii="Archivo Light" w:eastAsiaTheme="majorEastAsia" w:hAnsi="Archivo Light" w:cs="Archivo Light"/>
        </w:rPr>
        <w:t>5</w:t>
      </w:r>
      <w:r w:rsidR="00AA257D" w:rsidRPr="00C40055">
        <w:rPr>
          <w:rStyle w:val="normaltextrun"/>
          <w:rFonts w:ascii="Archivo Light" w:eastAsiaTheme="majorEastAsia" w:hAnsi="Archivo Light" w:cs="Archivo Light"/>
        </w:rPr>
        <w:t>0</w:t>
      </w:r>
      <w:r w:rsidR="007B7762" w:rsidRPr="00C40055">
        <w:rPr>
          <w:rStyle w:val="normaltextrun"/>
          <w:rFonts w:ascii="Archivo Light" w:eastAsiaTheme="majorEastAsia" w:hAnsi="Archivo Light" w:cs="Archivo Light"/>
        </w:rPr>
        <w:t xml:space="preserve"> </w:t>
      </w:r>
      <w:r w:rsidRPr="00C40055">
        <w:rPr>
          <w:rStyle w:val="eop"/>
          <w:rFonts w:eastAsiaTheme="majorEastAsia"/>
        </w:rPr>
        <w:t> </w:t>
      </w:r>
    </w:p>
    <w:sectPr w:rsidR="63C44BF1" w:rsidRPr="00C40055" w:rsidSect="00F27032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8B6EB" w14:textId="77777777" w:rsidR="00BD766B" w:rsidRDefault="00BD766B" w:rsidP="003F1047">
      <w:r>
        <w:separator/>
      </w:r>
    </w:p>
  </w:endnote>
  <w:endnote w:type="continuationSeparator" w:id="0">
    <w:p w14:paraId="746E6C23" w14:textId="77777777" w:rsidR="00BD766B" w:rsidRDefault="00BD766B" w:rsidP="003F1047">
      <w:r>
        <w:continuationSeparator/>
      </w:r>
    </w:p>
  </w:endnote>
  <w:endnote w:type="continuationNotice" w:id="1">
    <w:p w14:paraId="28EC6CB5" w14:textId="77777777" w:rsidR="00BD766B" w:rsidRDefault="00BD766B" w:rsidP="003F10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chivo Light">
    <w:charset w:val="4D"/>
    <w:family w:val="auto"/>
    <w:pitch w:val="variable"/>
    <w:sig w:usb0="A00000FF" w:usb1="500020EB" w:usb2="00000008" w:usb3="00000000" w:csb0="00000193" w:csb1="00000000"/>
  </w:font>
  <w:font w:name="Aptos Display">
    <w:panose1 w:val="00000000000000000000"/>
    <w:charset w:val="00"/>
    <w:family w:val="roman"/>
    <w:notTrueType/>
    <w:pitch w:val="default"/>
  </w:font>
  <w:font w:name="Archivo Medium">
    <w:charset w:val="4D"/>
    <w:family w:val="auto"/>
    <w:pitch w:val="variable"/>
    <w:sig w:usb0="A00000FF" w:usb1="500020EB" w:usb2="00000008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1952176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1714058" w14:textId="6C483CB8" w:rsidR="00C930C0" w:rsidRDefault="00C930C0" w:rsidP="003F1047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A32FF19" w14:textId="77777777" w:rsidR="00C930C0" w:rsidRDefault="00C930C0" w:rsidP="003F10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0801855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BA1166F" w14:textId="4B5F20F3" w:rsidR="00C930C0" w:rsidRDefault="00C930C0" w:rsidP="00B12DB5">
        <w:pPr>
          <w:pStyle w:val="Footer"/>
          <w:jc w:val="right"/>
          <w:rPr>
            <w:rStyle w:val="PageNumber"/>
          </w:rPr>
        </w:pPr>
        <w:r w:rsidRPr="00C930C0">
          <w:rPr>
            <w:rStyle w:val="PageNumber"/>
            <w:sz w:val="20"/>
            <w:szCs w:val="20"/>
          </w:rPr>
          <w:fldChar w:fldCharType="begin"/>
        </w:r>
        <w:r w:rsidRPr="00C930C0">
          <w:rPr>
            <w:rStyle w:val="PageNumber"/>
            <w:sz w:val="20"/>
            <w:szCs w:val="20"/>
          </w:rPr>
          <w:instrText xml:space="preserve"> PAGE </w:instrText>
        </w:r>
        <w:r w:rsidRPr="00C930C0">
          <w:rPr>
            <w:rStyle w:val="PageNumber"/>
            <w:sz w:val="20"/>
            <w:szCs w:val="20"/>
          </w:rPr>
          <w:fldChar w:fldCharType="separate"/>
        </w:r>
        <w:r w:rsidRPr="00C930C0">
          <w:rPr>
            <w:rStyle w:val="PageNumber"/>
            <w:noProof/>
            <w:sz w:val="20"/>
            <w:szCs w:val="20"/>
          </w:rPr>
          <w:t>3</w:t>
        </w:r>
        <w:r w:rsidRPr="00C930C0">
          <w:rPr>
            <w:rStyle w:val="PageNumber"/>
            <w:sz w:val="20"/>
            <w:szCs w:val="20"/>
          </w:rPr>
          <w:fldChar w:fldCharType="end"/>
        </w:r>
      </w:p>
    </w:sdtContent>
  </w:sdt>
  <w:p w14:paraId="6E3C554B" w14:textId="77777777" w:rsidR="00C930C0" w:rsidRDefault="00C930C0" w:rsidP="003F10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9D1B2" w14:textId="77777777" w:rsidR="00BD766B" w:rsidRDefault="00BD766B" w:rsidP="003F1047">
      <w:r>
        <w:separator/>
      </w:r>
    </w:p>
  </w:footnote>
  <w:footnote w:type="continuationSeparator" w:id="0">
    <w:p w14:paraId="0E1BF7E2" w14:textId="77777777" w:rsidR="00BD766B" w:rsidRDefault="00BD766B" w:rsidP="003F1047">
      <w:r>
        <w:continuationSeparator/>
      </w:r>
    </w:p>
  </w:footnote>
  <w:footnote w:type="continuationNotice" w:id="1">
    <w:p w14:paraId="6A3C34E5" w14:textId="77777777" w:rsidR="00BD766B" w:rsidRDefault="00BD766B" w:rsidP="003F104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2DFCE" w14:textId="3BBA1D9E" w:rsidR="001C02B1" w:rsidRDefault="001C02B1" w:rsidP="003F1047">
    <w:pPr>
      <w:pStyle w:val="Header"/>
    </w:pPr>
    <w:r>
      <w:rPr>
        <w:noProof/>
      </w:rPr>
      <w:drawing>
        <wp:inline distT="0" distB="0" distL="0" distR="0" wp14:anchorId="6E0F13C2" wp14:editId="0E170FBC">
          <wp:extent cx="1536700" cy="986110"/>
          <wp:effectExtent l="0" t="0" r="0" b="0"/>
          <wp:docPr id="3" name="Picture 2" descr="A green and black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4D33D31B-4EE8-A958-E794-E4CAC3158B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A green and black logo&#10;&#10;Description automatically generated">
                    <a:extLst>
                      <a:ext uri="{FF2B5EF4-FFF2-40B4-BE49-F238E27FC236}">
                        <a16:creationId xmlns:a16="http://schemas.microsoft.com/office/drawing/2014/main" id="{4D33D31B-4EE8-A958-E794-E4CAC3158B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6700" cy="986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892B439" w14:textId="115E36A1" w:rsidR="00E51FF8" w:rsidRDefault="00E51FF8" w:rsidP="003F104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662788E" wp14:editId="0442571F">
              <wp:simplePos x="0" y="0"/>
              <wp:positionH relativeFrom="column">
                <wp:posOffset>-1</wp:posOffset>
              </wp:positionH>
              <wp:positionV relativeFrom="paragraph">
                <wp:posOffset>4527</wp:posOffset>
              </wp:positionV>
              <wp:extent cx="5948127" cy="0"/>
              <wp:effectExtent l="0" t="12700" r="20955" b="12700"/>
              <wp:wrapNone/>
              <wp:docPr id="159767940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8127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accent3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 xmlns:a16="http://schemas.microsoft.com/office/drawing/2014/main" xmlns:pic="http://schemas.openxmlformats.org/drawingml/2006/picture" xmlns:a14="http://schemas.microsoft.com/office/drawing/2010/main">
          <w:pict>
            <v:line id="Straight Connector 1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24f1a [2406]" strokeweight="2.25pt" from="0,.35pt" to="468.35pt,.35pt" w14:anchorId="28268EE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B140E"/>
    <w:multiLevelType w:val="hybridMultilevel"/>
    <w:tmpl w:val="32B48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354E0"/>
    <w:multiLevelType w:val="hybridMultilevel"/>
    <w:tmpl w:val="412CB2C4"/>
    <w:lvl w:ilvl="0" w:tplc="8BE2FD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44E9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7A8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A663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C42E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085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64F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6B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7A34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A31D4"/>
    <w:multiLevelType w:val="hybridMultilevel"/>
    <w:tmpl w:val="787C9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E0760"/>
    <w:multiLevelType w:val="hybridMultilevel"/>
    <w:tmpl w:val="5E3EC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2B0E05"/>
    <w:multiLevelType w:val="hybridMultilevel"/>
    <w:tmpl w:val="09CE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9C3804"/>
    <w:multiLevelType w:val="hybridMultilevel"/>
    <w:tmpl w:val="594AC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278506">
    <w:abstractNumId w:val="1"/>
  </w:num>
  <w:num w:numId="2" w16cid:durableId="509755413">
    <w:abstractNumId w:val="2"/>
  </w:num>
  <w:num w:numId="3" w16cid:durableId="204031419">
    <w:abstractNumId w:val="4"/>
  </w:num>
  <w:num w:numId="4" w16cid:durableId="779029047">
    <w:abstractNumId w:val="3"/>
  </w:num>
  <w:num w:numId="5" w16cid:durableId="465464944">
    <w:abstractNumId w:val="0"/>
  </w:num>
  <w:num w:numId="6" w16cid:durableId="975569425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D22"/>
    <w:rsid w:val="0000402B"/>
    <w:rsid w:val="000050FF"/>
    <w:rsid w:val="00011285"/>
    <w:rsid w:val="00015492"/>
    <w:rsid w:val="0001596B"/>
    <w:rsid w:val="0002065C"/>
    <w:rsid w:val="00023C3A"/>
    <w:rsid w:val="0003404C"/>
    <w:rsid w:val="00034C99"/>
    <w:rsid w:val="00034E44"/>
    <w:rsid w:val="0003676A"/>
    <w:rsid w:val="00042CB6"/>
    <w:rsid w:val="000431BC"/>
    <w:rsid w:val="000440C2"/>
    <w:rsid w:val="00047643"/>
    <w:rsid w:val="00047EA1"/>
    <w:rsid w:val="000503E8"/>
    <w:rsid w:val="000513A4"/>
    <w:rsid w:val="00054594"/>
    <w:rsid w:val="00055190"/>
    <w:rsid w:val="000617F3"/>
    <w:rsid w:val="00062831"/>
    <w:rsid w:val="00064A00"/>
    <w:rsid w:val="00064B3D"/>
    <w:rsid w:val="00070BCA"/>
    <w:rsid w:val="0007191A"/>
    <w:rsid w:val="00076E3D"/>
    <w:rsid w:val="00081178"/>
    <w:rsid w:val="00081F98"/>
    <w:rsid w:val="00084F3E"/>
    <w:rsid w:val="00085BC1"/>
    <w:rsid w:val="00086774"/>
    <w:rsid w:val="00087476"/>
    <w:rsid w:val="000918D3"/>
    <w:rsid w:val="0009396B"/>
    <w:rsid w:val="0009397F"/>
    <w:rsid w:val="000A270F"/>
    <w:rsid w:val="000A2E62"/>
    <w:rsid w:val="000A3C6E"/>
    <w:rsid w:val="000B0524"/>
    <w:rsid w:val="000B32AF"/>
    <w:rsid w:val="000C6D34"/>
    <w:rsid w:val="000D1B4D"/>
    <w:rsid w:val="000D5E56"/>
    <w:rsid w:val="000E0B11"/>
    <w:rsid w:val="000E0E62"/>
    <w:rsid w:val="000F1EAC"/>
    <w:rsid w:val="000F336E"/>
    <w:rsid w:val="000F664D"/>
    <w:rsid w:val="0010526C"/>
    <w:rsid w:val="00106D22"/>
    <w:rsid w:val="00122FBC"/>
    <w:rsid w:val="001251C6"/>
    <w:rsid w:val="00130E57"/>
    <w:rsid w:val="00130EEC"/>
    <w:rsid w:val="0013454E"/>
    <w:rsid w:val="00143F4C"/>
    <w:rsid w:val="00153BFD"/>
    <w:rsid w:val="0015695F"/>
    <w:rsid w:val="00156C6E"/>
    <w:rsid w:val="00161340"/>
    <w:rsid w:val="00161BDD"/>
    <w:rsid w:val="00166B9F"/>
    <w:rsid w:val="0017200C"/>
    <w:rsid w:val="00172BAA"/>
    <w:rsid w:val="001751E4"/>
    <w:rsid w:val="00177A17"/>
    <w:rsid w:val="0018014E"/>
    <w:rsid w:val="00181B5B"/>
    <w:rsid w:val="00181D88"/>
    <w:rsid w:val="00182057"/>
    <w:rsid w:val="0018286D"/>
    <w:rsid w:val="00184C6F"/>
    <w:rsid w:val="00185245"/>
    <w:rsid w:val="001867C5"/>
    <w:rsid w:val="00192AC1"/>
    <w:rsid w:val="00192CA8"/>
    <w:rsid w:val="00192EF1"/>
    <w:rsid w:val="00195122"/>
    <w:rsid w:val="001A6FAB"/>
    <w:rsid w:val="001B6977"/>
    <w:rsid w:val="001B78EA"/>
    <w:rsid w:val="001C02B1"/>
    <w:rsid w:val="001C3A39"/>
    <w:rsid w:val="001D01FA"/>
    <w:rsid w:val="001D29B7"/>
    <w:rsid w:val="001D4133"/>
    <w:rsid w:val="001E13C1"/>
    <w:rsid w:val="001E2336"/>
    <w:rsid w:val="001E4541"/>
    <w:rsid w:val="001E720E"/>
    <w:rsid w:val="001E79B5"/>
    <w:rsid w:val="001E7C60"/>
    <w:rsid w:val="001F0FDB"/>
    <w:rsid w:val="001F37C9"/>
    <w:rsid w:val="001F6C34"/>
    <w:rsid w:val="00200144"/>
    <w:rsid w:val="00205EFF"/>
    <w:rsid w:val="00212615"/>
    <w:rsid w:val="00212AB1"/>
    <w:rsid w:val="0021506F"/>
    <w:rsid w:val="002155C4"/>
    <w:rsid w:val="00216D46"/>
    <w:rsid w:val="0022403E"/>
    <w:rsid w:val="0022453E"/>
    <w:rsid w:val="00226062"/>
    <w:rsid w:val="00226246"/>
    <w:rsid w:val="00227869"/>
    <w:rsid w:val="0023503C"/>
    <w:rsid w:val="00235E5A"/>
    <w:rsid w:val="00241FF6"/>
    <w:rsid w:val="002461BC"/>
    <w:rsid w:val="00251805"/>
    <w:rsid w:val="00256CBD"/>
    <w:rsid w:val="00257361"/>
    <w:rsid w:val="00262BFF"/>
    <w:rsid w:val="00263C48"/>
    <w:rsid w:val="00265522"/>
    <w:rsid w:val="00273B2E"/>
    <w:rsid w:val="00273F60"/>
    <w:rsid w:val="00277F3F"/>
    <w:rsid w:val="002937E4"/>
    <w:rsid w:val="002939C2"/>
    <w:rsid w:val="002A6217"/>
    <w:rsid w:val="002B4BC7"/>
    <w:rsid w:val="002B5447"/>
    <w:rsid w:val="002B5AE9"/>
    <w:rsid w:val="002B6F73"/>
    <w:rsid w:val="002C30C6"/>
    <w:rsid w:val="002C61F4"/>
    <w:rsid w:val="002D1CE0"/>
    <w:rsid w:val="002D26E1"/>
    <w:rsid w:val="002D5D3D"/>
    <w:rsid w:val="002D642D"/>
    <w:rsid w:val="002E054A"/>
    <w:rsid w:val="002E3179"/>
    <w:rsid w:val="002E6A4A"/>
    <w:rsid w:val="002E6B4F"/>
    <w:rsid w:val="002F03C2"/>
    <w:rsid w:val="002F7BAE"/>
    <w:rsid w:val="0030594B"/>
    <w:rsid w:val="00310B82"/>
    <w:rsid w:val="00325191"/>
    <w:rsid w:val="00327197"/>
    <w:rsid w:val="0033648A"/>
    <w:rsid w:val="00342604"/>
    <w:rsid w:val="00344EE4"/>
    <w:rsid w:val="00354073"/>
    <w:rsid w:val="00355DF2"/>
    <w:rsid w:val="00381D7D"/>
    <w:rsid w:val="00386F32"/>
    <w:rsid w:val="00394157"/>
    <w:rsid w:val="003A4C6E"/>
    <w:rsid w:val="003B140B"/>
    <w:rsid w:val="003B4EB6"/>
    <w:rsid w:val="003B52F1"/>
    <w:rsid w:val="003B72FD"/>
    <w:rsid w:val="003C02BE"/>
    <w:rsid w:val="003C42A9"/>
    <w:rsid w:val="003C5A57"/>
    <w:rsid w:val="003D0510"/>
    <w:rsid w:val="003D57EC"/>
    <w:rsid w:val="003E08B0"/>
    <w:rsid w:val="003E415A"/>
    <w:rsid w:val="003E7976"/>
    <w:rsid w:val="003F1047"/>
    <w:rsid w:val="003F2B44"/>
    <w:rsid w:val="003F41EF"/>
    <w:rsid w:val="003F5A6A"/>
    <w:rsid w:val="00400DF0"/>
    <w:rsid w:val="00405414"/>
    <w:rsid w:val="0041553E"/>
    <w:rsid w:val="0042021D"/>
    <w:rsid w:val="00425968"/>
    <w:rsid w:val="00430C55"/>
    <w:rsid w:val="004320CC"/>
    <w:rsid w:val="00436CC3"/>
    <w:rsid w:val="004418F4"/>
    <w:rsid w:val="004475CC"/>
    <w:rsid w:val="00454C4D"/>
    <w:rsid w:val="00456FAA"/>
    <w:rsid w:val="00464D44"/>
    <w:rsid w:val="00467B35"/>
    <w:rsid w:val="00471BC9"/>
    <w:rsid w:val="004757D8"/>
    <w:rsid w:val="0048017F"/>
    <w:rsid w:val="00480AE2"/>
    <w:rsid w:val="00491EA8"/>
    <w:rsid w:val="004921D7"/>
    <w:rsid w:val="00496615"/>
    <w:rsid w:val="00496B48"/>
    <w:rsid w:val="004B1C33"/>
    <w:rsid w:val="004B66BD"/>
    <w:rsid w:val="004C0634"/>
    <w:rsid w:val="004D0589"/>
    <w:rsid w:val="004D09F5"/>
    <w:rsid w:val="004D1016"/>
    <w:rsid w:val="004D668E"/>
    <w:rsid w:val="004E10EA"/>
    <w:rsid w:val="004E38E5"/>
    <w:rsid w:val="0051272E"/>
    <w:rsid w:val="005168EB"/>
    <w:rsid w:val="0052401D"/>
    <w:rsid w:val="00525104"/>
    <w:rsid w:val="00533910"/>
    <w:rsid w:val="00533CAB"/>
    <w:rsid w:val="00537E84"/>
    <w:rsid w:val="00540B3C"/>
    <w:rsid w:val="00542A7E"/>
    <w:rsid w:val="005432AD"/>
    <w:rsid w:val="00543D69"/>
    <w:rsid w:val="00544522"/>
    <w:rsid w:val="005500DB"/>
    <w:rsid w:val="00560648"/>
    <w:rsid w:val="0056144A"/>
    <w:rsid w:val="005621EF"/>
    <w:rsid w:val="0056616E"/>
    <w:rsid w:val="00577474"/>
    <w:rsid w:val="00590D20"/>
    <w:rsid w:val="00591696"/>
    <w:rsid w:val="00592718"/>
    <w:rsid w:val="00593543"/>
    <w:rsid w:val="005937DD"/>
    <w:rsid w:val="005A524C"/>
    <w:rsid w:val="005B06C5"/>
    <w:rsid w:val="005B30E9"/>
    <w:rsid w:val="005B50A4"/>
    <w:rsid w:val="005C37A6"/>
    <w:rsid w:val="005C3FDC"/>
    <w:rsid w:val="005D116E"/>
    <w:rsid w:val="005E2D6E"/>
    <w:rsid w:val="005E41D6"/>
    <w:rsid w:val="005F11ED"/>
    <w:rsid w:val="005F5E0C"/>
    <w:rsid w:val="005F7E6B"/>
    <w:rsid w:val="0060369F"/>
    <w:rsid w:val="00604594"/>
    <w:rsid w:val="00604C83"/>
    <w:rsid w:val="006115A7"/>
    <w:rsid w:val="006154CF"/>
    <w:rsid w:val="00617920"/>
    <w:rsid w:val="00626D33"/>
    <w:rsid w:val="006312B9"/>
    <w:rsid w:val="00633B7A"/>
    <w:rsid w:val="006402E4"/>
    <w:rsid w:val="00646102"/>
    <w:rsid w:val="00651E34"/>
    <w:rsid w:val="00654ED9"/>
    <w:rsid w:val="00660E4E"/>
    <w:rsid w:val="00665045"/>
    <w:rsid w:val="0066568C"/>
    <w:rsid w:val="00665F66"/>
    <w:rsid w:val="00666784"/>
    <w:rsid w:val="006810A1"/>
    <w:rsid w:val="00681136"/>
    <w:rsid w:val="00685008"/>
    <w:rsid w:val="006853D9"/>
    <w:rsid w:val="00685568"/>
    <w:rsid w:val="006921C2"/>
    <w:rsid w:val="006A2E7B"/>
    <w:rsid w:val="006A4AED"/>
    <w:rsid w:val="006A55FE"/>
    <w:rsid w:val="006B0523"/>
    <w:rsid w:val="006B088D"/>
    <w:rsid w:val="006C3FCC"/>
    <w:rsid w:val="006D06E1"/>
    <w:rsid w:val="006D27B3"/>
    <w:rsid w:val="006D4D18"/>
    <w:rsid w:val="006E0B42"/>
    <w:rsid w:val="006E0E3C"/>
    <w:rsid w:val="006E1D41"/>
    <w:rsid w:val="006E2133"/>
    <w:rsid w:val="006E25FE"/>
    <w:rsid w:val="006E4933"/>
    <w:rsid w:val="006E6A2C"/>
    <w:rsid w:val="006F4050"/>
    <w:rsid w:val="006F5900"/>
    <w:rsid w:val="007003AA"/>
    <w:rsid w:val="00703F01"/>
    <w:rsid w:val="00710236"/>
    <w:rsid w:val="0071049C"/>
    <w:rsid w:val="00712562"/>
    <w:rsid w:val="00713410"/>
    <w:rsid w:val="00713DAB"/>
    <w:rsid w:val="00715B25"/>
    <w:rsid w:val="007169D4"/>
    <w:rsid w:val="007171B2"/>
    <w:rsid w:val="0071742A"/>
    <w:rsid w:val="007179C3"/>
    <w:rsid w:val="0072088C"/>
    <w:rsid w:val="0072403A"/>
    <w:rsid w:val="00727706"/>
    <w:rsid w:val="0073522B"/>
    <w:rsid w:val="00740166"/>
    <w:rsid w:val="00740460"/>
    <w:rsid w:val="00741EA2"/>
    <w:rsid w:val="0074384F"/>
    <w:rsid w:val="0074391F"/>
    <w:rsid w:val="00750EC1"/>
    <w:rsid w:val="007563FC"/>
    <w:rsid w:val="00770119"/>
    <w:rsid w:val="00771C00"/>
    <w:rsid w:val="0077534C"/>
    <w:rsid w:val="007762AF"/>
    <w:rsid w:val="0078192E"/>
    <w:rsid w:val="00790508"/>
    <w:rsid w:val="007A153A"/>
    <w:rsid w:val="007A6A0C"/>
    <w:rsid w:val="007B1350"/>
    <w:rsid w:val="007B3260"/>
    <w:rsid w:val="007B7564"/>
    <w:rsid w:val="007B7762"/>
    <w:rsid w:val="007C3CD2"/>
    <w:rsid w:val="007C4103"/>
    <w:rsid w:val="007C4A36"/>
    <w:rsid w:val="007D061D"/>
    <w:rsid w:val="007D26C0"/>
    <w:rsid w:val="007E5D9D"/>
    <w:rsid w:val="007F57A3"/>
    <w:rsid w:val="007F7DE3"/>
    <w:rsid w:val="00802851"/>
    <w:rsid w:val="00804A3B"/>
    <w:rsid w:val="00813D53"/>
    <w:rsid w:val="0081447E"/>
    <w:rsid w:val="00816A11"/>
    <w:rsid w:val="00817705"/>
    <w:rsid w:val="008327C6"/>
    <w:rsid w:val="00834375"/>
    <w:rsid w:val="00836879"/>
    <w:rsid w:val="00844837"/>
    <w:rsid w:val="008464C2"/>
    <w:rsid w:val="00846708"/>
    <w:rsid w:val="0085074E"/>
    <w:rsid w:val="00851565"/>
    <w:rsid w:val="008613D5"/>
    <w:rsid w:val="00862156"/>
    <w:rsid w:val="0086379C"/>
    <w:rsid w:val="0086633D"/>
    <w:rsid w:val="0087413F"/>
    <w:rsid w:val="008742DF"/>
    <w:rsid w:val="00874833"/>
    <w:rsid w:val="008764C8"/>
    <w:rsid w:val="008769D5"/>
    <w:rsid w:val="008835F9"/>
    <w:rsid w:val="008841DF"/>
    <w:rsid w:val="00884A17"/>
    <w:rsid w:val="00886171"/>
    <w:rsid w:val="008944A4"/>
    <w:rsid w:val="008A47D9"/>
    <w:rsid w:val="008A62A1"/>
    <w:rsid w:val="008B0902"/>
    <w:rsid w:val="008B0D7A"/>
    <w:rsid w:val="008B33DF"/>
    <w:rsid w:val="008B678E"/>
    <w:rsid w:val="008C3EBB"/>
    <w:rsid w:val="008C6E10"/>
    <w:rsid w:val="008D2011"/>
    <w:rsid w:val="008D56DE"/>
    <w:rsid w:val="008E1E1C"/>
    <w:rsid w:val="008E256C"/>
    <w:rsid w:val="008E2DCB"/>
    <w:rsid w:val="008F2106"/>
    <w:rsid w:val="008F759D"/>
    <w:rsid w:val="00910157"/>
    <w:rsid w:val="00911729"/>
    <w:rsid w:val="0091239F"/>
    <w:rsid w:val="0091381E"/>
    <w:rsid w:val="009163B1"/>
    <w:rsid w:val="009173EC"/>
    <w:rsid w:val="00917C55"/>
    <w:rsid w:val="00920A83"/>
    <w:rsid w:val="00921C6D"/>
    <w:rsid w:val="00924020"/>
    <w:rsid w:val="00924EBC"/>
    <w:rsid w:val="0092691C"/>
    <w:rsid w:val="00930963"/>
    <w:rsid w:val="00933351"/>
    <w:rsid w:val="00942832"/>
    <w:rsid w:val="00954A56"/>
    <w:rsid w:val="00956888"/>
    <w:rsid w:val="009575A7"/>
    <w:rsid w:val="009627C4"/>
    <w:rsid w:val="0096391E"/>
    <w:rsid w:val="00964C7A"/>
    <w:rsid w:val="00970712"/>
    <w:rsid w:val="00974C59"/>
    <w:rsid w:val="00983524"/>
    <w:rsid w:val="00985604"/>
    <w:rsid w:val="0098758E"/>
    <w:rsid w:val="00987839"/>
    <w:rsid w:val="00991977"/>
    <w:rsid w:val="00993FA2"/>
    <w:rsid w:val="009A7153"/>
    <w:rsid w:val="009B7522"/>
    <w:rsid w:val="009B7AAE"/>
    <w:rsid w:val="009C65A3"/>
    <w:rsid w:val="009C67FA"/>
    <w:rsid w:val="009C6A92"/>
    <w:rsid w:val="009D1642"/>
    <w:rsid w:val="009D640E"/>
    <w:rsid w:val="009D7EE5"/>
    <w:rsid w:val="009F1158"/>
    <w:rsid w:val="009F2F11"/>
    <w:rsid w:val="009F3CF0"/>
    <w:rsid w:val="00A001E5"/>
    <w:rsid w:val="00A03905"/>
    <w:rsid w:val="00A05658"/>
    <w:rsid w:val="00A130EF"/>
    <w:rsid w:val="00A164D1"/>
    <w:rsid w:val="00A17437"/>
    <w:rsid w:val="00A31406"/>
    <w:rsid w:val="00A332D0"/>
    <w:rsid w:val="00A40C51"/>
    <w:rsid w:val="00A47D4F"/>
    <w:rsid w:val="00A60C3E"/>
    <w:rsid w:val="00A63ED4"/>
    <w:rsid w:val="00A64B45"/>
    <w:rsid w:val="00A664E7"/>
    <w:rsid w:val="00A6689A"/>
    <w:rsid w:val="00A7179F"/>
    <w:rsid w:val="00A725D8"/>
    <w:rsid w:val="00A74B4D"/>
    <w:rsid w:val="00A819EE"/>
    <w:rsid w:val="00A836B8"/>
    <w:rsid w:val="00A8631C"/>
    <w:rsid w:val="00A91BAA"/>
    <w:rsid w:val="00A92D93"/>
    <w:rsid w:val="00A9326F"/>
    <w:rsid w:val="00A96406"/>
    <w:rsid w:val="00AA2286"/>
    <w:rsid w:val="00AA257D"/>
    <w:rsid w:val="00AA59D4"/>
    <w:rsid w:val="00AA6F53"/>
    <w:rsid w:val="00AB1104"/>
    <w:rsid w:val="00AB16EB"/>
    <w:rsid w:val="00AC32DA"/>
    <w:rsid w:val="00AC65C3"/>
    <w:rsid w:val="00AC68DD"/>
    <w:rsid w:val="00AD6837"/>
    <w:rsid w:val="00AE2609"/>
    <w:rsid w:val="00AE2783"/>
    <w:rsid w:val="00AE57E6"/>
    <w:rsid w:val="00AE724D"/>
    <w:rsid w:val="00AF51AC"/>
    <w:rsid w:val="00AF5672"/>
    <w:rsid w:val="00B02DC9"/>
    <w:rsid w:val="00B0359E"/>
    <w:rsid w:val="00B061D7"/>
    <w:rsid w:val="00B12DB5"/>
    <w:rsid w:val="00B15C65"/>
    <w:rsid w:val="00B16E01"/>
    <w:rsid w:val="00B219EB"/>
    <w:rsid w:val="00B23654"/>
    <w:rsid w:val="00B24C18"/>
    <w:rsid w:val="00B261E0"/>
    <w:rsid w:val="00B30661"/>
    <w:rsid w:val="00B34AE7"/>
    <w:rsid w:val="00B35982"/>
    <w:rsid w:val="00B4327C"/>
    <w:rsid w:val="00B462F0"/>
    <w:rsid w:val="00B50B7A"/>
    <w:rsid w:val="00B5232E"/>
    <w:rsid w:val="00B55833"/>
    <w:rsid w:val="00B63E68"/>
    <w:rsid w:val="00B646AE"/>
    <w:rsid w:val="00B67C3E"/>
    <w:rsid w:val="00B7138F"/>
    <w:rsid w:val="00B7594F"/>
    <w:rsid w:val="00B81A10"/>
    <w:rsid w:val="00B877A4"/>
    <w:rsid w:val="00B90048"/>
    <w:rsid w:val="00B9083E"/>
    <w:rsid w:val="00B95A02"/>
    <w:rsid w:val="00BA070B"/>
    <w:rsid w:val="00BA4401"/>
    <w:rsid w:val="00BA63BF"/>
    <w:rsid w:val="00BB1ED1"/>
    <w:rsid w:val="00BB5001"/>
    <w:rsid w:val="00BC11B8"/>
    <w:rsid w:val="00BC3B7E"/>
    <w:rsid w:val="00BC61E9"/>
    <w:rsid w:val="00BC7EC8"/>
    <w:rsid w:val="00BD1944"/>
    <w:rsid w:val="00BD572A"/>
    <w:rsid w:val="00BD766B"/>
    <w:rsid w:val="00BE0609"/>
    <w:rsid w:val="00BE3233"/>
    <w:rsid w:val="00BE4962"/>
    <w:rsid w:val="00BF3673"/>
    <w:rsid w:val="00BF6AC4"/>
    <w:rsid w:val="00C0166D"/>
    <w:rsid w:val="00C03DE5"/>
    <w:rsid w:val="00C046CE"/>
    <w:rsid w:val="00C050EC"/>
    <w:rsid w:val="00C05DA3"/>
    <w:rsid w:val="00C0648C"/>
    <w:rsid w:val="00C14A9E"/>
    <w:rsid w:val="00C16475"/>
    <w:rsid w:val="00C25126"/>
    <w:rsid w:val="00C40055"/>
    <w:rsid w:val="00C462C1"/>
    <w:rsid w:val="00C548EE"/>
    <w:rsid w:val="00C60435"/>
    <w:rsid w:val="00C60A04"/>
    <w:rsid w:val="00C71706"/>
    <w:rsid w:val="00C719E1"/>
    <w:rsid w:val="00C740A0"/>
    <w:rsid w:val="00C74BCD"/>
    <w:rsid w:val="00C75E93"/>
    <w:rsid w:val="00C80D8B"/>
    <w:rsid w:val="00C84EB2"/>
    <w:rsid w:val="00C84EBD"/>
    <w:rsid w:val="00C930C0"/>
    <w:rsid w:val="00C96163"/>
    <w:rsid w:val="00C965F2"/>
    <w:rsid w:val="00CA288A"/>
    <w:rsid w:val="00CA5600"/>
    <w:rsid w:val="00CA660D"/>
    <w:rsid w:val="00CB1953"/>
    <w:rsid w:val="00CB2CB6"/>
    <w:rsid w:val="00CB719B"/>
    <w:rsid w:val="00CB7761"/>
    <w:rsid w:val="00CC56B0"/>
    <w:rsid w:val="00CD7D0E"/>
    <w:rsid w:val="00CE0103"/>
    <w:rsid w:val="00CE0E12"/>
    <w:rsid w:val="00CE3DF0"/>
    <w:rsid w:val="00CE52E8"/>
    <w:rsid w:val="00CF180D"/>
    <w:rsid w:val="00CF24DB"/>
    <w:rsid w:val="00CF24E0"/>
    <w:rsid w:val="00CF2D71"/>
    <w:rsid w:val="00D03580"/>
    <w:rsid w:val="00D0457C"/>
    <w:rsid w:val="00D116E9"/>
    <w:rsid w:val="00D14179"/>
    <w:rsid w:val="00D14450"/>
    <w:rsid w:val="00D20274"/>
    <w:rsid w:val="00D2097E"/>
    <w:rsid w:val="00D3128F"/>
    <w:rsid w:val="00D32ED8"/>
    <w:rsid w:val="00D41120"/>
    <w:rsid w:val="00D417A7"/>
    <w:rsid w:val="00D44386"/>
    <w:rsid w:val="00D44C03"/>
    <w:rsid w:val="00D44ECC"/>
    <w:rsid w:val="00D559E3"/>
    <w:rsid w:val="00D62561"/>
    <w:rsid w:val="00D62652"/>
    <w:rsid w:val="00D64007"/>
    <w:rsid w:val="00D657AC"/>
    <w:rsid w:val="00D7042C"/>
    <w:rsid w:val="00D71768"/>
    <w:rsid w:val="00D74EAB"/>
    <w:rsid w:val="00D8440E"/>
    <w:rsid w:val="00D86216"/>
    <w:rsid w:val="00D877F3"/>
    <w:rsid w:val="00D96035"/>
    <w:rsid w:val="00D96A06"/>
    <w:rsid w:val="00DA2C4C"/>
    <w:rsid w:val="00DA32E7"/>
    <w:rsid w:val="00DA79E2"/>
    <w:rsid w:val="00DB0B23"/>
    <w:rsid w:val="00DB16C7"/>
    <w:rsid w:val="00DC2802"/>
    <w:rsid w:val="00DC30C9"/>
    <w:rsid w:val="00DC5CD7"/>
    <w:rsid w:val="00DC7A68"/>
    <w:rsid w:val="00DC7C02"/>
    <w:rsid w:val="00DD076D"/>
    <w:rsid w:val="00DD2132"/>
    <w:rsid w:val="00DD250A"/>
    <w:rsid w:val="00DD4E6B"/>
    <w:rsid w:val="00DD5672"/>
    <w:rsid w:val="00DE33ED"/>
    <w:rsid w:val="00DE6D3B"/>
    <w:rsid w:val="00DF081B"/>
    <w:rsid w:val="00DF6212"/>
    <w:rsid w:val="00E019DF"/>
    <w:rsid w:val="00E02055"/>
    <w:rsid w:val="00E05083"/>
    <w:rsid w:val="00E11346"/>
    <w:rsid w:val="00E11E21"/>
    <w:rsid w:val="00E121CA"/>
    <w:rsid w:val="00E16DEC"/>
    <w:rsid w:val="00E23518"/>
    <w:rsid w:val="00E253A1"/>
    <w:rsid w:val="00E34A24"/>
    <w:rsid w:val="00E35C0E"/>
    <w:rsid w:val="00E376D7"/>
    <w:rsid w:val="00E40147"/>
    <w:rsid w:val="00E46706"/>
    <w:rsid w:val="00E511CD"/>
    <w:rsid w:val="00E5121A"/>
    <w:rsid w:val="00E51FF8"/>
    <w:rsid w:val="00E521C0"/>
    <w:rsid w:val="00E522B1"/>
    <w:rsid w:val="00E52E57"/>
    <w:rsid w:val="00E55AE9"/>
    <w:rsid w:val="00E6103E"/>
    <w:rsid w:val="00E777BA"/>
    <w:rsid w:val="00E77D78"/>
    <w:rsid w:val="00E77FA9"/>
    <w:rsid w:val="00E85940"/>
    <w:rsid w:val="00E9038D"/>
    <w:rsid w:val="00E94260"/>
    <w:rsid w:val="00E97FDE"/>
    <w:rsid w:val="00EA3B87"/>
    <w:rsid w:val="00EA41A3"/>
    <w:rsid w:val="00EA4757"/>
    <w:rsid w:val="00EA5C49"/>
    <w:rsid w:val="00EB68CF"/>
    <w:rsid w:val="00ED5857"/>
    <w:rsid w:val="00EE0E69"/>
    <w:rsid w:val="00EE1FB1"/>
    <w:rsid w:val="00EE4961"/>
    <w:rsid w:val="00EE5317"/>
    <w:rsid w:val="00EE7470"/>
    <w:rsid w:val="00EF1098"/>
    <w:rsid w:val="00EF4FF2"/>
    <w:rsid w:val="00F0144D"/>
    <w:rsid w:val="00F04DAB"/>
    <w:rsid w:val="00F0529C"/>
    <w:rsid w:val="00F06AAF"/>
    <w:rsid w:val="00F0750C"/>
    <w:rsid w:val="00F07D07"/>
    <w:rsid w:val="00F119C8"/>
    <w:rsid w:val="00F12632"/>
    <w:rsid w:val="00F17287"/>
    <w:rsid w:val="00F21CF9"/>
    <w:rsid w:val="00F23786"/>
    <w:rsid w:val="00F23BB7"/>
    <w:rsid w:val="00F23EFD"/>
    <w:rsid w:val="00F27032"/>
    <w:rsid w:val="00F33284"/>
    <w:rsid w:val="00F3509A"/>
    <w:rsid w:val="00F40EDE"/>
    <w:rsid w:val="00F4479C"/>
    <w:rsid w:val="00F5063C"/>
    <w:rsid w:val="00F5519D"/>
    <w:rsid w:val="00F554C6"/>
    <w:rsid w:val="00F628A5"/>
    <w:rsid w:val="00F62ECA"/>
    <w:rsid w:val="00F66695"/>
    <w:rsid w:val="00F67FCB"/>
    <w:rsid w:val="00F72D72"/>
    <w:rsid w:val="00F76A57"/>
    <w:rsid w:val="00F8138A"/>
    <w:rsid w:val="00F82ABB"/>
    <w:rsid w:val="00F82C0F"/>
    <w:rsid w:val="00F83D02"/>
    <w:rsid w:val="00F85A19"/>
    <w:rsid w:val="00F902B6"/>
    <w:rsid w:val="00F91054"/>
    <w:rsid w:val="00FA1C39"/>
    <w:rsid w:val="00FA3CC8"/>
    <w:rsid w:val="00FA4724"/>
    <w:rsid w:val="00FA558B"/>
    <w:rsid w:val="00FA6C86"/>
    <w:rsid w:val="00FB08E8"/>
    <w:rsid w:val="00FB0CBB"/>
    <w:rsid w:val="00FB7F8D"/>
    <w:rsid w:val="00FC0D25"/>
    <w:rsid w:val="00FD0703"/>
    <w:rsid w:val="00FD0CEF"/>
    <w:rsid w:val="00FD2BE2"/>
    <w:rsid w:val="00FE4E31"/>
    <w:rsid w:val="00FE7708"/>
    <w:rsid w:val="00FE7C63"/>
    <w:rsid w:val="00FF07BF"/>
    <w:rsid w:val="00FF19A9"/>
    <w:rsid w:val="00FF3C78"/>
    <w:rsid w:val="00FF3CD3"/>
    <w:rsid w:val="03733656"/>
    <w:rsid w:val="06C59A7D"/>
    <w:rsid w:val="06F55036"/>
    <w:rsid w:val="0846275B"/>
    <w:rsid w:val="091B50C2"/>
    <w:rsid w:val="0ACA757D"/>
    <w:rsid w:val="0F8511C4"/>
    <w:rsid w:val="10D3731C"/>
    <w:rsid w:val="138FA52E"/>
    <w:rsid w:val="15E53ECD"/>
    <w:rsid w:val="169E59C7"/>
    <w:rsid w:val="16AAA06C"/>
    <w:rsid w:val="1E2C7CA7"/>
    <w:rsid w:val="1E75AF55"/>
    <w:rsid w:val="226D291D"/>
    <w:rsid w:val="24717934"/>
    <w:rsid w:val="248A82CE"/>
    <w:rsid w:val="2560C3B4"/>
    <w:rsid w:val="2919FF84"/>
    <w:rsid w:val="2B902BA0"/>
    <w:rsid w:val="2D3568BD"/>
    <w:rsid w:val="2DB36FFE"/>
    <w:rsid w:val="2DB8996C"/>
    <w:rsid w:val="2EE3ED35"/>
    <w:rsid w:val="31982808"/>
    <w:rsid w:val="32FE4E66"/>
    <w:rsid w:val="33B38AF6"/>
    <w:rsid w:val="3682016E"/>
    <w:rsid w:val="3DDCD67C"/>
    <w:rsid w:val="3DF34F26"/>
    <w:rsid w:val="3EAEB59E"/>
    <w:rsid w:val="4153208D"/>
    <w:rsid w:val="44EC02B3"/>
    <w:rsid w:val="46A5F670"/>
    <w:rsid w:val="476D7286"/>
    <w:rsid w:val="48D05191"/>
    <w:rsid w:val="49BA33DB"/>
    <w:rsid w:val="49F18FE4"/>
    <w:rsid w:val="4AF7818D"/>
    <w:rsid w:val="4BD5A98C"/>
    <w:rsid w:val="4CED13E7"/>
    <w:rsid w:val="4D328BB4"/>
    <w:rsid w:val="4E596D73"/>
    <w:rsid w:val="4E95BD1D"/>
    <w:rsid w:val="4EE92725"/>
    <w:rsid w:val="4EEDA00A"/>
    <w:rsid w:val="5132558A"/>
    <w:rsid w:val="5140BA59"/>
    <w:rsid w:val="514D1B89"/>
    <w:rsid w:val="52B3FADF"/>
    <w:rsid w:val="5571A221"/>
    <w:rsid w:val="55CB46CB"/>
    <w:rsid w:val="566A0E29"/>
    <w:rsid w:val="5805E66C"/>
    <w:rsid w:val="5873DCDE"/>
    <w:rsid w:val="5C01AB6E"/>
    <w:rsid w:val="5D62D5B1"/>
    <w:rsid w:val="610650AA"/>
    <w:rsid w:val="6318ADC5"/>
    <w:rsid w:val="6392820E"/>
    <w:rsid w:val="63C44BF1"/>
    <w:rsid w:val="63DD39B2"/>
    <w:rsid w:val="652E7895"/>
    <w:rsid w:val="65DBD6B2"/>
    <w:rsid w:val="665AC8FB"/>
    <w:rsid w:val="67CAEF6C"/>
    <w:rsid w:val="6944062F"/>
    <w:rsid w:val="69FAF965"/>
    <w:rsid w:val="6B0B4B3D"/>
    <w:rsid w:val="6B1A93B0"/>
    <w:rsid w:val="6C24099F"/>
    <w:rsid w:val="6CF93FBC"/>
    <w:rsid w:val="6D7A2D29"/>
    <w:rsid w:val="6E3E94AA"/>
    <w:rsid w:val="7307669E"/>
    <w:rsid w:val="75457CAA"/>
    <w:rsid w:val="75976983"/>
    <w:rsid w:val="76613883"/>
    <w:rsid w:val="76E6ADF4"/>
    <w:rsid w:val="7778CCBE"/>
    <w:rsid w:val="77D02806"/>
    <w:rsid w:val="78014ABF"/>
    <w:rsid w:val="79D127FF"/>
    <w:rsid w:val="7AB24A2B"/>
    <w:rsid w:val="7BFD5847"/>
    <w:rsid w:val="7C38D2DC"/>
    <w:rsid w:val="7C3E8971"/>
    <w:rsid w:val="7D22B6D7"/>
    <w:rsid w:val="7F9D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CEA206"/>
  <w15:chartTrackingRefBased/>
  <w15:docId w15:val="{7DEF289C-B594-43EC-B9BD-7F8420ECD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047"/>
    <w:pPr>
      <w:spacing w:line="276" w:lineRule="auto"/>
    </w:pPr>
    <w:rPr>
      <w:rFonts w:ascii="Archivo Light" w:hAnsi="Archivo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7032"/>
    <w:pPr>
      <w:keepNext/>
      <w:keepLines/>
      <w:spacing w:after="80"/>
      <w:outlineLvl w:val="1"/>
    </w:pPr>
    <w:rPr>
      <w:rFonts w:asciiTheme="majorHAnsi" w:eastAsiaTheme="majorEastAsia" w:hAnsiTheme="majorHAnsi" w:cstheme="majorBidi"/>
      <w:color w:val="1A6A24"/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2401D"/>
    <w:pPr>
      <w:outlineLvl w:val="2"/>
    </w:pPr>
    <w:rPr>
      <w:rFonts w:ascii="Archivo Light" w:hAnsi="Archivo Light" w:cs="Archivo Light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D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D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D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D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7032"/>
    <w:rPr>
      <w:rFonts w:asciiTheme="majorHAnsi" w:eastAsiaTheme="majorEastAsia" w:hAnsiTheme="majorHAnsi" w:cstheme="majorBidi"/>
      <w:color w:val="1A6A24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401D"/>
    <w:rPr>
      <w:rFonts w:ascii="Archivo Light" w:eastAsiaTheme="majorEastAsia" w:hAnsi="Archivo Light" w:cs="Archivo Light"/>
      <w:color w:val="1A6A24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D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D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D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D22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75E9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5E9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75E9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75E9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75E9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75E9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BC7E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EC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C02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02B1"/>
  </w:style>
  <w:style w:type="paragraph" w:styleId="Footer">
    <w:name w:val="footer"/>
    <w:basedOn w:val="Normal"/>
    <w:link w:val="FooterChar"/>
    <w:uiPriority w:val="99"/>
    <w:unhideWhenUsed/>
    <w:rsid w:val="001C02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02B1"/>
  </w:style>
  <w:style w:type="paragraph" w:styleId="NormalWeb">
    <w:name w:val="Normal (Web)"/>
    <w:basedOn w:val="Normal"/>
    <w:uiPriority w:val="99"/>
    <w:semiHidden/>
    <w:unhideWhenUsed/>
    <w:rsid w:val="00954A5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C930C0"/>
  </w:style>
  <w:style w:type="paragraph" w:customStyle="1" w:styleId="paragraph">
    <w:name w:val="paragraph"/>
    <w:basedOn w:val="Normal"/>
    <w:rsid w:val="007B3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eop">
    <w:name w:val="eop"/>
    <w:basedOn w:val="DefaultParagraphFont"/>
    <w:rsid w:val="007B3260"/>
  </w:style>
  <w:style w:type="character" w:customStyle="1" w:styleId="normaltextrun">
    <w:name w:val="normaltextrun"/>
    <w:basedOn w:val="DefaultParagraphFont"/>
    <w:rsid w:val="007B3260"/>
  </w:style>
  <w:style w:type="paragraph" w:styleId="NoSpacing">
    <w:name w:val="No Spacing"/>
    <w:uiPriority w:val="1"/>
    <w:qFormat/>
    <w:rsid w:val="00DE33ED"/>
    <w:rPr>
      <w:rFonts w:ascii="Archivo Light" w:hAnsi="Archivo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2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917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8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3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1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3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5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28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416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9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37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33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54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6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9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8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49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9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8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1095</Words>
  <Characters>6246</Characters>
  <Application>Microsoft Office Word</Application>
  <DocSecurity>4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 Allan</dc:creator>
  <cp:keywords/>
  <dc:description/>
  <cp:lastModifiedBy>Bentley Allan</cp:lastModifiedBy>
  <cp:revision>51</cp:revision>
  <dcterms:created xsi:type="dcterms:W3CDTF">2025-08-25T00:41:00Z</dcterms:created>
  <dcterms:modified xsi:type="dcterms:W3CDTF">2025-08-25T13:49:00Z</dcterms:modified>
</cp:coreProperties>
</file>