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67545C" w14:textId="77777777" w:rsidR="00E70E1D" w:rsidRDefault="00E70E1D" w:rsidP="00E70E1D">
      <w:pPr>
        <w:autoSpaceDE w:val="0"/>
        <w:autoSpaceDN w:val="0"/>
        <w:adjustRightInd w:val="0"/>
        <w:jc w:val="center"/>
        <w:rPr>
          <w:rFonts w:cs="Arial"/>
          <w:bCs/>
          <w:color w:val="000081"/>
          <w:sz w:val="44"/>
          <w:szCs w:val="44"/>
          <w:lang w:val="en-US" w:bidi="ta-IN"/>
        </w:rPr>
      </w:pPr>
      <w:bookmarkStart w:id="0" w:name="_GoBack"/>
      <w:bookmarkEnd w:id="0"/>
    </w:p>
    <w:p w14:paraId="601C3F89" w14:textId="77777777" w:rsidR="00E70E1D" w:rsidRDefault="00E70E1D" w:rsidP="00E70E1D">
      <w:pPr>
        <w:autoSpaceDE w:val="0"/>
        <w:autoSpaceDN w:val="0"/>
        <w:adjustRightInd w:val="0"/>
        <w:jc w:val="center"/>
        <w:rPr>
          <w:rFonts w:cs="Arial"/>
          <w:bCs/>
          <w:color w:val="000081"/>
          <w:sz w:val="44"/>
          <w:szCs w:val="44"/>
          <w:lang w:val="en-US" w:bidi="ta-IN"/>
        </w:rPr>
      </w:pPr>
    </w:p>
    <w:p w14:paraId="36BE5D1C" w14:textId="77777777" w:rsidR="00E70E1D" w:rsidRDefault="00E70E1D" w:rsidP="00E70E1D">
      <w:pPr>
        <w:autoSpaceDE w:val="0"/>
        <w:autoSpaceDN w:val="0"/>
        <w:adjustRightInd w:val="0"/>
        <w:jc w:val="center"/>
        <w:rPr>
          <w:rFonts w:cs="Arial"/>
          <w:bCs/>
          <w:color w:val="000081"/>
          <w:sz w:val="44"/>
          <w:szCs w:val="44"/>
          <w:lang w:val="en-US" w:bidi="ta-IN"/>
        </w:rPr>
      </w:pPr>
    </w:p>
    <w:p w14:paraId="4006DC0E" w14:textId="77777777" w:rsidR="00E70E1D" w:rsidRDefault="00E70E1D" w:rsidP="00E70E1D">
      <w:pPr>
        <w:autoSpaceDE w:val="0"/>
        <w:autoSpaceDN w:val="0"/>
        <w:adjustRightInd w:val="0"/>
        <w:jc w:val="center"/>
        <w:rPr>
          <w:rFonts w:cs="Arial"/>
          <w:bCs/>
          <w:color w:val="000081"/>
          <w:sz w:val="44"/>
          <w:szCs w:val="44"/>
          <w:lang w:val="en-US" w:bidi="ta-IN"/>
        </w:rPr>
      </w:pPr>
    </w:p>
    <w:p w14:paraId="6234D99A" w14:textId="77777777" w:rsidR="00E70E1D" w:rsidRDefault="00E70E1D" w:rsidP="00E70E1D">
      <w:pPr>
        <w:autoSpaceDE w:val="0"/>
        <w:autoSpaceDN w:val="0"/>
        <w:adjustRightInd w:val="0"/>
        <w:jc w:val="center"/>
        <w:rPr>
          <w:rFonts w:cs="Arial"/>
          <w:bCs/>
          <w:color w:val="000081"/>
          <w:sz w:val="44"/>
          <w:szCs w:val="44"/>
          <w:lang w:val="en-US" w:bidi="ta-IN"/>
        </w:rPr>
      </w:pPr>
    </w:p>
    <w:p w14:paraId="7E8B7FD4" w14:textId="5AA6973F" w:rsidR="00E70E1D" w:rsidRPr="00E70E1D" w:rsidRDefault="00386AF4" w:rsidP="007E1F68">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Shoring</w:t>
      </w:r>
      <w:r w:rsidR="007E1F68">
        <w:rPr>
          <w:rFonts w:cs="Arial"/>
          <w:bCs/>
          <w:color w:val="000081"/>
          <w:sz w:val="44"/>
          <w:szCs w:val="44"/>
          <w:lang w:val="en-US" w:bidi="ta-IN"/>
        </w:rPr>
        <w:t xml:space="preserve"> </w:t>
      </w:r>
      <w:r w:rsidR="00A907A5">
        <w:rPr>
          <w:rFonts w:cs="Arial"/>
          <w:bCs/>
          <w:color w:val="000081"/>
          <w:sz w:val="44"/>
          <w:szCs w:val="44"/>
          <w:lang w:val="en-US" w:bidi="ta-IN"/>
        </w:rPr>
        <w:t xml:space="preserve">and Sheeting </w:t>
      </w:r>
      <w:r w:rsidR="00E70E1D" w:rsidRPr="00E70E1D">
        <w:rPr>
          <w:rFonts w:cs="Arial"/>
          <w:bCs/>
          <w:color w:val="000081"/>
          <w:sz w:val="44"/>
          <w:szCs w:val="44"/>
          <w:lang w:val="en-US" w:bidi="ta-IN"/>
        </w:rPr>
        <w:t>Plan</w:t>
      </w:r>
    </w:p>
    <w:p w14:paraId="48B3EDFD" w14:textId="77777777" w:rsidR="00E70E1D" w:rsidRPr="00E70E1D" w:rsidRDefault="00717F4C" w:rsidP="00E70E1D">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Repair Fire Evacuation, Interior Finishes</w:t>
      </w:r>
    </w:p>
    <w:p w14:paraId="39BDD40F" w14:textId="77777777" w:rsidR="00E70E1D" w:rsidRPr="00E70E1D" w:rsidRDefault="00717F4C" w:rsidP="00E70E1D">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Building 410</w:t>
      </w:r>
    </w:p>
    <w:p w14:paraId="427D126C" w14:textId="77777777" w:rsidR="00E70E1D" w:rsidRPr="00E70E1D" w:rsidRDefault="00717F4C" w:rsidP="00E70E1D">
      <w:pPr>
        <w:autoSpaceDE w:val="0"/>
        <w:autoSpaceDN w:val="0"/>
        <w:adjustRightInd w:val="0"/>
        <w:jc w:val="center"/>
        <w:rPr>
          <w:rFonts w:cs="Arial"/>
          <w:b w:val="0"/>
          <w:color w:val="000081"/>
          <w:sz w:val="32"/>
          <w:szCs w:val="32"/>
          <w:lang w:val="en-US" w:bidi="ta-IN"/>
        </w:rPr>
      </w:pPr>
      <w:r>
        <w:rPr>
          <w:rFonts w:cs="Arial"/>
          <w:b w:val="0"/>
          <w:color w:val="000081"/>
          <w:sz w:val="32"/>
          <w:szCs w:val="32"/>
          <w:lang w:val="en-US" w:bidi="ta-IN"/>
        </w:rPr>
        <w:t>Homestead ARB</w:t>
      </w:r>
      <w:r w:rsidR="00E70E1D" w:rsidRPr="00E70E1D">
        <w:rPr>
          <w:rFonts w:cs="Arial"/>
          <w:b w:val="0"/>
          <w:color w:val="000081"/>
          <w:sz w:val="32"/>
          <w:szCs w:val="32"/>
          <w:lang w:val="en-US" w:bidi="ta-IN"/>
        </w:rPr>
        <w:t xml:space="preserve">, </w:t>
      </w:r>
      <w:r>
        <w:rPr>
          <w:rFonts w:cs="Arial"/>
          <w:b w:val="0"/>
          <w:color w:val="000081"/>
          <w:sz w:val="32"/>
          <w:szCs w:val="32"/>
          <w:lang w:val="en-US" w:bidi="ta-IN"/>
        </w:rPr>
        <w:t>Florida</w:t>
      </w:r>
    </w:p>
    <w:p w14:paraId="5338A44E" w14:textId="77777777" w:rsidR="00E70E1D" w:rsidRDefault="00E70E1D" w:rsidP="00E70E1D">
      <w:pPr>
        <w:autoSpaceDE w:val="0"/>
        <w:autoSpaceDN w:val="0"/>
        <w:adjustRightInd w:val="0"/>
        <w:rPr>
          <w:rFonts w:cs="Arial"/>
          <w:bCs/>
          <w:color w:val="000081"/>
          <w:sz w:val="24"/>
          <w:lang w:val="en-US" w:bidi="ta-IN"/>
        </w:rPr>
      </w:pPr>
    </w:p>
    <w:p w14:paraId="3F0433D4" w14:textId="77777777" w:rsidR="00E70E1D" w:rsidRDefault="00E70E1D" w:rsidP="00E70E1D">
      <w:pPr>
        <w:autoSpaceDE w:val="0"/>
        <w:autoSpaceDN w:val="0"/>
        <w:adjustRightInd w:val="0"/>
        <w:rPr>
          <w:rFonts w:cs="Arial"/>
          <w:bCs/>
          <w:color w:val="000081"/>
          <w:sz w:val="24"/>
          <w:lang w:val="en-US" w:bidi="ta-IN"/>
        </w:rPr>
      </w:pPr>
    </w:p>
    <w:p w14:paraId="1F4530A6" w14:textId="77777777" w:rsidR="00E70E1D" w:rsidRDefault="00E70E1D" w:rsidP="00E70E1D">
      <w:pPr>
        <w:autoSpaceDE w:val="0"/>
        <w:autoSpaceDN w:val="0"/>
        <w:adjustRightInd w:val="0"/>
        <w:jc w:val="center"/>
        <w:rPr>
          <w:rFonts w:cs="Arial"/>
          <w:bCs/>
          <w:color w:val="000081"/>
          <w:sz w:val="24"/>
          <w:lang w:val="en-US" w:bidi="ta-IN"/>
        </w:rPr>
      </w:pPr>
      <w:r>
        <w:rPr>
          <w:rFonts w:cs="Arial"/>
          <w:bCs/>
          <w:color w:val="000081"/>
          <w:sz w:val="24"/>
          <w:lang w:val="en-US" w:bidi="ta-IN"/>
        </w:rPr>
        <w:t>Revision 0</w:t>
      </w:r>
    </w:p>
    <w:p w14:paraId="3C68019C" w14:textId="77777777" w:rsidR="00E70E1D" w:rsidRDefault="00E70E1D" w:rsidP="00E70E1D">
      <w:pPr>
        <w:autoSpaceDE w:val="0"/>
        <w:autoSpaceDN w:val="0"/>
        <w:adjustRightInd w:val="0"/>
        <w:jc w:val="center"/>
        <w:rPr>
          <w:rFonts w:cs="Arial"/>
          <w:bCs/>
          <w:color w:val="000081"/>
          <w:sz w:val="24"/>
          <w:lang w:val="en-US" w:bidi="ta-IN"/>
        </w:rPr>
      </w:pPr>
    </w:p>
    <w:p w14:paraId="7D128513" w14:textId="77777777" w:rsidR="00E70E1D" w:rsidRPr="00E70E1D" w:rsidRDefault="00E70E1D" w:rsidP="00E70E1D">
      <w:pPr>
        <w:autoSpaceDE w:val="0"/>
        <w:autoSpaceDN w:val="0"/>
        <w:adjustRightInd w:val="0"/>
        <w:jc w:val="center"/>
        <w:rPr>
          <w:rFonts w:cs="Arial"/>
          <w:bCs/>
          <w:color w:val="000081"/>
          <w:sz w:val="24"/>
          <w:lang w:val="en-US" w:bidi="ta-IN"/>
        </w:rPr>
      </w:pPr>
    </w:p>
    <w:p w14:paraId="4A882E13" w14:textId="77777777" w:rsidR="00E70E1D" w:rsidRPr="00E70E1D" w:rsidRDefault="00E70E1D" w:rsidP="00E70E1D">
      <w:pPr>
        <w:autoSpaceDE w:val="0"/>
        <w:autoSpaceDN w:val="0"/>
        <w:adjustRightInd w:val="0"/>
        <w:jc w:val="center"/>
        <w:rPr>
          <w:rFonts w:cs="Arial"/>
          <w:bCs/>
          <w:color w:val="000081"/>
          <w:sz w:val="24"/>
          <w:lang w:val="en-US" w:bidi="ta-IN"/>
        </w:rPr>
      </w:pPr>
      <w:r w:rsidRPr="00E70E1D">
        <w:rPr>
          <w:rFonts w:cs="Arial"/>
          <w:bCs/>
          <w:color w:val="000081"/>
          <w:sz w:val="24"/>
          <w:lang w:val="en-US" w:bidi="ta-IN"/>
        </w:rPr>
        <w:t>Prepared for:</w:t>
      </w:r>
    </w:p>
    <w:p w14:paraId="655C78A0" w14:textId="77777777" w:rsidR="00E70E1D" w:rsidRDefault="00E70E1D" w:rsidP="00E70E1D">
      <w:pPr>
        <w:autoSpaceDE w:val="0"/>
        <w:autoSpaceDN w:val="0"/>
        <w:adjustRightInd w:val="0"/>
        <w:rPr>
          <w:rFonts w:cs="Arial"/>
          <w:bCs/>
          <w:color w:val="000081"/>
          <w:sz w:val="33"/>
          <w:szCs w:val="33"/>
          <w:lang w:val="en-US" w:bidi="ta-IN"/>
        </w:rPr>
      </w:pPr>
    </w:p>
    <w:p w14:paraId="278C7748" w14:textId="77777777" w:rsidR="00E70E1D" w:rsidRDefault="00E70E1D" w:rsidP="00E70E1D">
      <w:pPr>
        <w:autoSpaceDE w:val="0"/>
        <w:autoSpaceDN w:val="0"/>
        <w:adjustRightInd w:val="0"/>
        <w:rPr>
          <w:rFonts w:cs="Arial"/>
          <w:bCs/>
          <w:color w:val="000081"/>
          <w:sz w:val="33"/>
          <w:szCs w:val="33"/>
          <w:lang w:val="en-US" w:bidi="ta-IN"/>
        </w:rPr>
      </w:pPr>
    </w:p>
    <w:p w14:paraId="52C8C0E0" w14:textId="77777777" w:rsidR="00E70E1D" w:rsidRDefault="00717F4C" w:rsidP="00E70E1D">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 xml:space="preserve">Toole </w:t>
      </w:r>
      <w:r w:rsidR="00E70E1D" w:rsidRPr="00E70E1D">
        <w:rPr>
          <w:rFonts w:cs="Arial"/>
          <w:bCs/>
          <w:color w:val="000081"/>
          <w:sz w:val="44"/>
          <w:szCs w:val="44"/>
          <w:lang w:val="en-US" w:bidi="ta-IN"/>
        </w:rPr>
        <w:t>Corporation</w:t>
      </w:r>
    </w:p>
    <w:p w14:paraId="7A9C224B" w14:textId="77777777" w:rsidR="00FC2366" w:rsidRDefault="00717F4C" w:rsidP="00E70E1D">
      <w:pPr>
        <w:autoSpaceDE w:val="0"/>
        <w:autoSpaceDN w:val="0"/>
        <w:adjustRightInd w:val="0"/>
        <w:jc w:val="center"/>
        <w:rPr>
          <w:rFonts w:cs="Arial"/>
          <w:bCs/>
          <w:color w:val="000081"/>
          <w:sz w:val="24"/>
          <w:lang w:val="en-US" w:bidi="ta-IN"/>
        </w:rPr>
      </w:pPr>
      <w:r>
        <w:rPr>
          <w:rFonts w:cs="Arial"/>
          <w:bCs/>
          <w:color w:val="000081"/>
          <w:sz w:val="24"/>
          <w:lang w:val="en-US" w:bidi="ta-IN"/>
        </w:rPr>
        <w:t>Pembroke Park</w:t>
      </w:r>
      <w:r w:rsidR="00E70E1D" w:rsidRPr="00E70E1D">
        <w:rPr>
          <w:rFonts w:cs="Arial"/>
          <w:bCs/>
          <w:color w:val="000081"/>
          <w:sz w:val="24"/>
          <w:lang w:val="en-US" w:bidi="ta-IN"/>
        </w:rPr>
        <w:t xml:space="preserve">, </w:t>
      </w:r>
      <w:r>
        <w:rPr>
          <w:rFonts w:cs="Arial"/>
          <w:bCs/>
          <w:color w:val="000081"/>
          <w:sz w:val="24"/>
          <w:lang w:val="en-US" w:bidi="ta-IN"/>
        </w:rPr>
        <w:t>Florida</w:t>
      </w:r>
    </w:p>
    <w:p w14:paraId="52DC9E0B" w14:textId="77777777" w:rsidR="00E70E1D" w:rsidRDefault="00E70E1D" w:rsidP="00E70E1D">
      <w:pPr>
        <w:autoSpaceDE w:val="0"/>
        <w:autoSpaceDN w:val="0"/>
        <w:adjustRightInd w:val="0"/>
        <w:jc w:val="center"/>
        <w:rPr>
          <w:rFonts w:cs="Arial"/>
          <w:bCs/>
          <w:color w:val="000081"/>
          <w:sz w:val="24"/>
          <w:lang w:val="en-US" w:bidi="ta-IN"/>
        </w:rPr>
      </w:pPr>
    </w:p>
    <w:p w14:paraId="74A7DD24" w14:textId="77777777" w:rsidR="00E70E1D" w:rsidRDefault="00E70E1D" w:rsidP="00E70E1D">
      <w:pPr>
        <w:autoSpaceDE w:val="0"/>
        <w:autoSpaceDN w:val="0"/>
        <w:adjustRightInd w:val="0"/>
        <w:jc w:val="center"/>
        <w:rPr>
          <w:rFonts w:cs="Arial"/>
          <w:bCs/>
          <w:color w:val="000081"/>
          <w:sz w:val="24"/>
          <w:lang w:val="en-US" w:bidi="ta-IN"/>
        </w:rPr>
      </w:pPr>
    </w:p>
    <w:p w14:paraId="66DBA36A" w14:textId="77777777" w:rsidR="00E70E1D" w:rsidRDefault="00E70E1D" w:rsidP="00E70E1D">
      <w:pPr>
        <w:autoSpaceDE w:val="0"/>
        <w:autoSpaceDN w:val="0"/>
        <w:adjustRightInd w:val="0"/>
        <w:jc w:val="center"/>
        <w:rPr>
          <w:rFonts w:cs="Arial"/>
          <w:bCs/>
          <w:color w:val="000081"/>
          <w:sz w:val="44"/>
          <w:szCs w:val="44"/>
          <w:lang w:val="en-US" w:bidi="ta-IN"/>
        </w:rPr>
      </w:pPr>
    </w:p>
    <w:p w14:paraId="131904BC" w14:textId="77777777" w:rsidR="00E70E1D" w:rsidRDefault="00E70E1D" w:rsidP="00E70E1D">
      <w:pPr>
        <w:autoSpaceDE w:val="0"/>
        <w:autoSpaceDN w:val="0"/>
        <w:adjustRightInd w:val="0"/>
        <w:jc w:val="center"/>
        <w:rPr>
          <w:rFonts w:cs="Arial"/>
          <w:bCs/>
          <w:color w:val="000081"/>
          <w:sz w:val="44"/>
          <w:szCs w:val="44"/>
          <w:lang w:val="en-US" w:bidi="ta-IN"/>
        </w:rPr>
      </w:pPr>
    </w:p>
    <w:p w14:paraId="41D75100" w14:textId="77777777" w:rsidR="00E70E1D" w:rsidRDefault="00E70E1D" w:rsidP="00E70E1D">
      <w:pPr>
        <w:autoSpaceDE w:val="0"/>
        <w:autoSpaceDN w:val="0"/>
        <w:adjustRightInd w:val="0"/>
        <w:jc w:val="center"/>
        <w:rPr>
          <w:rFonts w:cs="Arial"/>
          <w:bCs/>
          <w:color w:val="000081"/>
          <w:sz w:val="44"/>
          <w:szCs w:val="44"/>
          <w:lang w:val="en-US" w:bidi="ta-IN"/>
        </w:rPr>
      </w:pPr>
    </w:p>
    <w:p w14:paraId="7C4B4962" w14:textId="77777777" w:rsidR="00E70E1D" w:rsidRDefault="00717F4C" w:rsidP="00E70E1D">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October 2013</w:t>
      </w:r>
    </w:p>
    <w:p w14:paraId="6F4B3361" w14:textId="77777777" w:rsidR="00E70E1D" w:rsidRDefault="00E70E1D" w:rsidP="00E70E1D">
      <w:pPr>
        <w:autoSpaceDE w:val="0"/>
        <w:autoSpaceDN w:val="0"/>
        <w:adjustRightInd w:val="0"/>
        <w:rPr>
          <w:rFonts w:cs="Arial"/>
          <w:bCs/>
          <w:color w:val="000081"/>
          <w:sz w:val="44"/>
          <w:szCs w:val="44"/>
          <w:lang w:val="en-US" w:bidi="ta-IN"/>
        </w:rPr>
      </w:pPr>
    </w:p>
    <w:p w14:paraId="32FEF6F7" w14:textId="77777777" w:rsidR="00E70E1D" w:rsidRDefault="00E70E1D" w:rsidP="00E70E1D">
      <w:pPr>
        <w:autoSpaceDE w:val="0"/>
        <w:autoSpaceDN w:val="0"/>
        <w:adjustRightInd w:val="0"/>
        <w:rPr>
          <w:rFonts w:cs="Arial"/>
          <w:bCs/>
          <w:color w:val="000081"/>
          <w:sz w:val="44"/>
          <w:szCs w:val="44"/>
          <w:lang w:val="en-US" w:bidi="ta-IN"/>
        </w:rPr>
      </w:pPr>
    </w:p>
    <w:p w14:paraId="7A553CC4" w14:textId="77777777" w:rsidR="00E70E1D" w:rsidRDefault="00E70E1D" w:rsidP="00E70E1D">
      <w:pPr>
        <w:autoSpaceDE w:val="0"/>
        <w:autoSpaceDN w:val="0"/>
        <w:adjustRightInd w:val="0"/>
        <w:rPr>
          <w:rFonts w:cs="Arial"/>
          <w:bCs/>
          <w:color w:val="000081"/>
          <w:szCs w:val="22"/>
          <w:lang w:val="en-US" w:bidi="ta-IN"/>
        </w:rPr>
      </w:pPr>
    </w:p>
    <w:p w14:paraId="33091FA5" w14:textId="77777777" w:rsidR="00717F4C" w:rsidRDefault="00E70E1D" w:rsidP="00E70E1D">
      <w:pPr>
        <w:tabs>
          <w:tab w:val="left" w:pos="6465"/>
        </w:tabs>
        <w:autoSpaceDE w:val="0"/>
        <w:autoSpaceDN w:val="0"/>
        <w:adjustRightInd w:val="0"/>
        <w:rPr>
          <w:b w:val="0"/>
          <w:szCs w:val="22"/>
          <w:lang w:val="en-US" w:bidi="ta-IN"/>
        </w:rPr>
      </w:pPr>
      <w:r>
        <w:rPr>
          <w:b w:val="0"/>
          <w:szCs w:val="22"/>
          <w:lang w:val="en-US" w:bidi="ta-IN"/>
        </w:rPr>
        <w:tab/>
      </w:r>
    </w:p>
    <w:p w14:paraId="000FBAE9" w14:textId="77777777" w:rsidR="00717F4C" w:rsidRDefault="00717F4C">
      <w:pPr>
        <w:spacing w:after="200" w:line="276" w:lineRule="auto"/>
        <w:rPr>
          <w:b w:val="0"/>
          <w:szCs w:val="22"/>
          <w:lang w:val="en-US" w:bidi="ta-IN"/>
        </w:rPr>
      </w:pPr>
      <w:r>
        <w:rPr>
          <w:b w:val="0"/>
          <w:szCs w:val="22"/>
          <w:lang w:val="en-US" w:bidi="ta-IN"/>
        </w:rPr>
        <w:br w:type="page"/>
      </w:r>
    </w:p>
    <w:p w14:paraId="7682386F" w14:textId="77777777" w:rsidR="00E70E1D" w:rsidRPr="00E70E1D" w:rsidRDefault="00717F4C" w:rsidP="00E70E1D">
      <w:pPr>
        <w:tabs>
          <w:tab w:val="left" w:pos="6465"/>
        </w:tabs>
        <w:autoSpaceDE w:val="0"/>
        <w:autoSpaceDN w:val="0"/>
        <w:adjustRightInd w:val="0"/>
        <w:rPr>
          <w:b w:val="0"/>
          <w:szCs w:val="22"/>
          <w:lang w:val="en-US" w:bidi="ta-IN"/>
        </w:rPr>
      </w:pPr>
      <w:r>
        <w:rPr>
          <w:b w:val="0"/>
          <w:szCs w:val="22"/>
          <w:lang w:val="en-US" w:bidi="ta-IN"/>
        </w:rPr>
        <w:lastRenderedPageBreak/>
        <w:tab/>
      </w:r>
      <w:r>
        <w:rPr>
          <w:b w:val="0"/>
          <w:szCs w:val="22"/>
          <w:lang w:val="en-US" w:bidi="ta-IN"/>
        </w:rPr>
        <w:tab/>
      </w:r>
      <w:r w:rsidR="00E70E1D" w:rsidRPr="00E70E1D">
        <w:rPr>
          <w:b w:val="0"/>
          <w:szCs w:val="22"/>
          <w:lang w:val="en-US" w:bidi="ta-IN"/>
        </w:rPr>
        <w:t>TABLE OF CONTENTS</w:t>
      </w:r>
    </w:p>
    <w:p w14:paraId="7CBBF894" w14:textId="77777777" w:rsidR="00E70E1D" w:rsidRPr="00E70E1D" w:rsidRDefault="00E70E1D" w:rsidP="00E70E1D">
      <w:pPr>
        <w:autoSpaceDE w:val="0"/>
        <w:autoSpaceDN w:val="0"/>
        <w:adjustRightInd w:val="0"/>
        <w:rPr>
          <w:rFonts w:cs="FootlightMTLight"/>
          <w:b w:val="0"/>
          <w:szCs w:val="22"/>
          <w:lang w:val="en-US" w:bidi="ta-IN"/>
        </w:rPr>
      </w:pPr>
    </w:p>
    <w:p w14:paraId="523C2FCA" w14:textId="77777777" w:rsidR="00E70E1D" w:rsidRDefault="00E70E1D" w:rsidP="00E70E1D">
      <w:pPr>
        <w:autoSpaceDE w:val="0"/>
        <w:autoSpaceDN w:val="0"/>
        <w:adjustRightInd w:val="0"/>
        <w:rPr>
          <w:bCs/>
          <w:szCs w:val="22"/>
          <w:lang w:val="en-US" w:bidi="ta-IN"/>
        </w:rPr>
      </w:pPr>
    </w:p>
    <w:p w14:paraId="6ADD7FD3" w14:textId="65674894" w:rsidR="00386AF4" w:rsidRPr="00E70E1D" w:rsidRDefault="00386AF4" w:rsidP="00386AF4">
      <w:pPr>
        <w:autoSpaceDE w:val="0"/>
        <w:autoSpaceDN w:val="0"/>
        <w:adjustRightInd w:val="0"/>
        <w:rPr>
          <w:bCs/>
          <w:szCs w:val="22"/>
          <w:lang w:val="en-US" w:bidi="ta-IN"/>
        </w:rPr>
      </w:pPr>
      <w:r w:rsidRPr="00E70E1D">
        <w:rPr>
          <w:bCs/>
          <w:szCs w:val="22"/>
          <w:lang w:val="en-US" w:bidi="ta-IN"/>
        </w:rPr>
        <w:t xml:space="preserve">1. </w:t>
      </w:r>
      <w:r>
        <w:rPr>
          <w:bCs/>
          <w:szCs w:val="22"/>
          <w:lang w:val="en-US" w:bidi="ta-IN"/>
        </w:rPr>
        <w:t>HAZARDS OF EXCAVATIONS ....</w:t>
      </w:r>
      <w:r w:rsidRPr="00E70E1D">
        <w:rPr>
          <w:bCs/>
          <w:szCs w:val="22"/>
          <w:lang w:val="en-US" w:bidi="ta-IN"/>
        </w:rPr>
        <w:t>............................................</w:t>
      </w:r>
      <w:r>
        <w:rPr>
          <w:bCs/>
          <w:szCs w:val="22"/>
          <w:lang w:val="en-US" w:bidi="ta-IN"/>
        </w:rPr>
        <w:t>....</w:t>
      </w:r>
      <w:r w:rsidRPr="00E70E1D">
        <w:rPr>
          <w:bCs/>
          <w:szCs w:val="22"/>
          <w:lang w:val="en-US" w:bidi="ta-IN"/>
        </w:rPr>
        <w:t>.............</w:t>
      </w:r>
      <w:r w:rsidR="00446141">
        <w:rPr>
          <w:bCs/>
          <w:szCs w:val="22"/>
          <w:lang w:val="en-US" w:bidi="ta-IN"/>
        </w:rPr>
        <w:t>...... 3</w:t>
      </w:r>
    </w:p>
    <w:p w14:paraId="4E7DA9CD" w14:textId="77777777" w:rsidR="00386AF4" w:rsidRDefault="00386AF4" w:rsidP="00E70E1D">
      <w:pPr>
        <w:autoSpaceDE w:val="0"/>
        <w:autoSpaceDN w:val="0"/>
        <w:adjustRightInd w:val="0"/>
        <w:rPr>
          <w:bCs/>
          <w:szCs w:val="22"/>
          <w:lang w:val="en-US" w:bidi="ta-IN"/>
        </w:rPr>
      </w:pPr>
    </w:p>
    <w:p w14:paraId="0EE57294" w14:textId="42ED1F09" w:rsidR="0050122C" w:rsidRPr="00E70E1D" w:rsidRDefault="00AB62D3" w:rsidP="0050122C">
      <w:pPr>
        <w:autoSpaceDE w:val="0"/>
        <w:autoSpaceDN w:val="0"/>
        <w:adjustRightInd w:val="0"/>
        <w:rPr>
          <w:bCs/>
          <w:szCs w:val="22"/>
          <w:lang w:val="en-US" w:bidi="ta-IN"/>
        </w:rPr>
      </w:pPr>
      <w:r>
        <w:rPr>
          <w:bCs/>
          <w:szCs w:val="22"/>
          <w:lang w:val="en-US" w:bidi="ta-IN"/>
        </w:rPr>
        <w:t>2</w:t>
      </w:r>
      <w:r w:rsidR="0050122C" w:rsidRPr="00E70E1D">
        <w:rPr>
          <w:bCs/>
          <w:szCs w:val="22"/>
          <w:lang w:val="en-US" w:bidi="ta-IN"/>
        </w:rPr>
        <w:t xml:space="preserve">. </w:t>
      </w:r>
      <w:r>
        <w:rPr>
          <w:bCs/>
          <w:szCs w:val="22"/>
          <w:lang w:val="en-US" w:bidi="ta-IN"/>
        </w:rPr>
        <w:t>OSHA STANDARD</w:t>
      </w:r>
      <w:r w:rsidR="0050122C">
        <w:rPr>
          <w:bCs/>
          <w:szCs w:val="22"/>
          <w:lang w:val="en-US" w:bidi="ta-IN"/>
        </w:rPr>
        <w:t xml:space="preserve"> ....</w:t>
      </w:r>
      <w:r w:rsidR="0050122C" w:rsidRPr="00E70E1D">
        <w:rPr>
          <w:bCs/>
          <w:szCs w:val="22"/>
          <w:lang w:val="en-US" w:bidi="ta-IN"/>
        </w:rPr>
        <w:t>.........</w:t>
      </w:r>
      <w:r>
        <w:rPr>
          <w:bCs/>
          <w:szCs w:val="22"/>
          <w:lang w:val="en-US" w:bidi="ta-IN"/>
        </w:rPr>
        <w:t>..................</w:t>
      </w:r>
      <w:r w:rsidR="0050122C" w:rsidRPr="00E70E1D">
        <w:rPr>
          <w:bCs/>
          <w:szCs w:val="22"/>
          <w:lang w:val="en-US" w:bidi="ta-IN"/>
        </w:rPr>
        <w:t>...................................</w:t>
      </w:r>
      <w:r w:rsidR="0050122C">
        <w:rPr>
          <w:bCs/>
          <w:szCs w:val="22"/>
          <w:lang w:val="en-US" w:bidi="ta-IN"/>
        </w:rPr>
        <w:t>....</w:t>
      </w:r>
      <w:r w:rsidR="00446141">
        <w:rPr>
          <w:bCs/>
          <w:szCs w:val="22"/>
          <w:lang w:val="en-US" w:bidi="ta-IN"/>
        </w:rPr>
        <w:t>.................. 3</w:t>
      </w:r>
    </w:p>
    <w:p w14:paraId="13694FD1" w14:textId="77777777" w:rsidR="0050122C" w:rsidRDefault="0050122C" w:rsidP="0050122C">
      <w:pPr>
        <w:autoSpaceDE w:val="0"/>
        <w:autoSpaceDN w:val="0"/>
        <w:adjustRightInd w:val="0"/>
        <w:rPr>
          <w:bCs/>
          <w:szCs w:val="22"/>
          <w:lang w:val="en-US" w:bidi="ta-IN"/>
        </w:rPr>
      </w:pPr>
    </w:p>
    <w:p w14:paraId="4A27B34E" w14:textId="022D3746" w:rsidR="0050122C" w:rsidRPr="00E70E1D" w:rsidRDefault="00AB62D3" w:rsidP="0050122C">
      <w:pPr>
        <w:autoSpaceDE w:val="0"/>
        <w:autoSpaceDN w:val="0"/>
        <w:adjustRightInd w:val="0"/>
        <w:rPr>
          <w:bCs/>
          <w:szCs w:val="22"/>
          <w:lang w:val="en-US" w:bidi="ta-IN"/>
        </w:rPr>
      </w:pPr>
      <w:r>
        <w:rPr>
          <w:bCs/>
          <w:szCs w:val="22"/>
          <w:lang w:val="en-US" w:bidi="ta-IN"/>
        </w:rPr>
        <w:t>3</w:t>
      </w:r>
      <w:r w:rsidR="0050122C" w:rsidRPr="00E70E1D">
        <w:rPr>
          <w:bCs/>
          <w:szCs w:val="22"/>
          <w:lang w:val="en-US" w:bidi="ta-IN"/>
        </w:rPr>
        <w:t xml:space="preserve">. </w:t>
      </w:r>
      <w:r>
        <w:rPr>
          <w:bCs/>
          <w:szCs w:val="22"/>
          <w:lang w:val="en-US" w:bidi="ta-IN"/>
        </w:rPr>
        <w:t>PROTECTIVE SYSTEMS.....</w:t>
      </w:r>
      <w:r w:rsidR="0050122C" w:rsidRPr="00E70E1D">
        <w:rPr>
          <w:bCs/>
          <w:szCs w:val="22"/>
          <w:lang w:val="en-US" w:bidi="ta-IN"/>
        </w:rPr>
        <w:t>...........................................................</w:t>
      </w:r>
      <w:r w:rsidR="00446141">
        <w:rPr>
          <w:bCs/>
          <w:szCs w:val="22"/>
          <w:lang w:val="en-US" w:bidi="ta-IN"/>
        </w:rPr>
        <w:t>.</w:t>
      </w:r>
      <w:r w:rsidR="0050122C" w:rsidRPr="00E70E1D">
        <w:rPr>
          <w:bCs/>
          <w:szCs w:val="22"/>
          <w:lang w:val="en-US" w:bidi="ta-IN"/>
        </w:rPr>
        <w:t>..........</w:t>
      </w:r>
      <w:r w:rsidR="00446141">
        <w:rPr>
          <w:bCs/>
          <w:szCs w:val="22"/>
          <w:lang w:val="en-US" w:bidi="ta-IN"/>
        </w:rPr>
        <w:t>..... 4</w:t>
      </w:r>
    </w:p>
    <w:p w14:paraId="7016A1E2" w14:textId="77777777" w:rsidR="0050122C" w:rsidRDefault="0050122C" w:rsidP="0050122C">
      <w:pPr>
        <w:autoSpaceDE w:val="0"/>
        <w:autoSpaceDN w:val="0"/>
        <w:adjustRightInd w:val="0"/>
        <w:rPr>
          <w:bCs/>
          <w:szCs w:val="22"/>
          <w:lang w:val="en-US" w:bidi="ta-IN"/>
        </w:rPr>
      </w:pPr>
    </w:p>
    <w:p w14:paraId="2F4D402E" w14:textId="50FA6964" w:rsidR="0050122C" w:rsidRPr="00E70E1D" w:rsidRDefault="00AB62D3" w:rsidP="0050122C">
      <w:pPr>
        <w:autoSpaceDE w:val="0"/>
        <w:autoSpaceDN w:val="0"/>
        <w:adjustRightInd w:val="0"/>
        <w:rPr>
          <w:bCs/>
          <w:szCs w:val="22"/>
          <w:lang w:val="en-US" w:bidi="ta-IN"/>
        </w:rPr>
      </w:pPr>
      <w:r>
        <w:rPr>
          <w:bCs/>
          <w:szCs w:val="22"/>
          <w:lang w:val="en-US" w:bidi="ta-IN"/>
        </w:rPr>
        <w:t>4</w:t>
      </w:r>
      <w:r w:rsidR="0050122C" w:rsidRPr="00E70E1D">
        <w:rPr>
          <w:bCs/>
          <w:szCs w:val="22"/>
          <w:lang w:val="en-US" w:bidi="ta-IN"/>
        </w:rPr>
        <w:t xml:space="preserve">. </w:t>
      </w:r>
      <w:r>
        <w:rPr>
          <w:bCs/>
          <w:szCs w:val="22"/>
          <w:lang w:val="en-US" w:bidi="ta-IN"/>
        </w:rPr>
        <w:t xml:space="preserve">PLAN OF ACTION </w:t>
      </w:r>
      <w:r w:rsidR="0050122C">
        <w:rPr>
          <w:bCs/>
          <w:szCs w:val="22"/>
          <w:lang w:val="en-US" w:bidi="ta-IN"/>
        </w:rPr>
        <w:t>..</w:t>
      </w:r>
      <w:r w:rsidR="0050122C" w:rsidRPr="00E70E1D">
        <w:rPr>
          <w:bCs/>
          <w:szCs w:val="22"/>
          <w:lang w:val="en-US" w:bidi="ta-IN"/>
        </w:rPr>
        <w:t>..........</w:t>
      </w:r>
      <w:r w:rsidR="0050122C">
        <w:rPr>
          <w:bCs/>
          <w:szCs w:val="22"/>
          <w:lang w:val="en-US" w:bidi="ta-IN"/>
        </w:rPr>
        <w:t>......................................</w:t>
      </w:r>
      <w:r w:rsidR="0050122C" w:rsidRPr="00E70E1D">
        <w:rPr>
          <w:bCs/>
          <w:szCs w:val="22"/>
          <w:lang w:val="en-US" w:bidi="ta-IN"/>
        </w:rPr>
        <w:t>....................</w:t>
      </w:r>
      <w:r>
        <w:rPr>
          <w:bCs/>
          <w:szCs w:val="22"/>
          <w:lang w:val="en-US" w:bidi="ta-IN"/>
        </w:rPr>
        <w:t>....</w:t>
      </w:r>
      <w:r w:rsidR="00446141">
        <w:rPr>
          <w:bCs/>
          <w:szCs w:val="22"/>
          <w:lang w:val="en-US" w:bidi="ta-IN"/>
        </w:rPr>
        <w:t>.............. 4</w:t>
      </w:r>
    </w:p>
    <w:p w14:paraId="41A3FFE6" w14:textId="77777777" w:rsidR="0050122C" w:rsidRDefault="0050122C" w:rsidP="00E70E1D">
      <w:pPr>
        <w:autoSpaceDE w:val="0"/>
        <w:autoSpaceDN w:val="0"/>
        <w:adjustRightInd w:val="0"/>
        <w:rPr>
          <w:bCs/>
          <w:szCs w:val="22"/>
          <w:lang w:val="en-US" w:bidi="ta-IN"/>
        </w:rPr>
      </w:pPr>
    </w:p>
    <w:p w14:paraId="6A02331E" w14:textId="32C493AE" w:rsidR="00E70E1D" w:rsidRPr="00E70E1D" w:rsidRDefault="001831DD" w:rsidP="00E70E1D">
      <w:pPr>
        <w:autoSpaceDE w:val="0"/>
        <w:autoSpaceDN w:val="0"/>
        <w:adjustRightInd w:val="0"/>
        <w:rPr>
          <w:bCs/>
          <w:szCs w:val="22"/>
          <w:lang w:val="en-US" w:bidi="ta-IN"/>
        </w:rPr>
      </w:pPr>
      <w:r>
        <w:rPr>
          <w:bCs/>
          <w:szCs w:val="22"/>
          <w:lang w:val="en-US" w:bidi="ta-IN"/>
        </w:rPr>
        <w:t>5</w:t>
      </w:r>
      <w:r w:rsidR="00E70E1D" w:rsidRPr="00E70E1D">
        <w:rPr>
          <w:bCs/>
          <w:szCs w:val="22"/>
          <w:lang w:val="en-US" w:bidi="ta-IN"/>
        </w:rPr>
        <w:t xml:space="preserve">. </w:t>
      </w:r>
      <w:r w:rsidR="00386AF4">
        <w:rPr>
          <w:bCs/>
          <w:szCs w:val="22"/>
          <w:lang w:val="en-US" w:bidi="ta-IN"/>
        </w:rPr>
        <w:t xml:space="preserve">DEWATERING </w:t>
      </w:r>
      <w:r w:rsidR="0062372D">
        <w:rPr>
          <w:bCs/>
          <w:szCs w:val="22"/>
          <w:lang w:val="en-US" w:bidi="ta-IN"/>
        </w:rPr>
        <w:t>DEFINITIONS</w:t>
      </w:r>
      <w:r w:rsidR="00386AF4">
        <w:rPr>
          <w:bCs/>
          <w:szCs w:val="22"/>
          <w:lang w:val="en-US" w:bidi="ta-IN"/>
        </w:rPr>
        <w:t xml:space="preserve"> ....</w:t>
      </w:r>
      <w:r w:rsidR="00E70E1D" w:rsidRPr="00E70E1D">
        <w:rPr>
          <w:bCs/>
          <w:szCs w:val="22"/>
          <w:lang w:val="en-US" w:bidi="ta-IN"/>
        </w:rPr>
        <w:t>............................................</w:t>
      </w:r>
      <w:r w:rsidR="00E70E1D">
        <w:rPr>
          <w:bCs/>
          <w:szCs w:val="22"/>
          <w:lang w:val="en-US" w:bidi="ta-IN"/>
        </w:rPr>
        <w:t>....</w:t>
      </w:r>
      <w:r w:rsidR="00446141">
        <w:rPr>
          <w:bCs/>
          <w:szCs w:val="22"/>
          <w:lang w:val="en-US" w:bidi="ta-IN"/>
        </w:rPr>
        <w:t>.................. 5</w:t>
      </w:r>
    </w:p>
    <w:p w14:paraId="717004D3" w14:textId="77777777" w:rsidR="00E70E1D" w:rsidRDefault="00E70E1D" w:rsidP="00E70E1D">
      <w:pPr>
        <w:autoSpaceDE w:val="0"/>
        <w:autoSpaceDN w:val="0"/>
        <w:adjustRightInd w:val="0"/>
        <w:rPr>
          <w:bCs/>
          <w:szCs w:val="22"/>
          <w:lang w:val="en-US" w:bidi="ta-IN"/>
        </w:rPr>
      </w:pPr>
    </w:p>
    <w:p w14:paraId="71760750" w14:textId="684AF363" w:rsidR="00E70E1D" w:rsidRPr="00E70E1D" w:rsidRDefault="001831DD" w:rsidP="00E70E1D">
      <w:pPr>
        <w:autoSpaceDE w:val="0"/>
        <w:autoSpaceDN w:val="0"/>
        <w:adjustRightInd w:val="0"/>
        <w:rPr>
          <w:bCs/>
          <w:szCs w:val="22"/>
          <w:lang w:val="en-US" w:bidi="ta-IN"/>
        </w:rPr>
      </w:pPr>
      <w:r>
        <w:rPr>
          <w:bCs/>
          <w:szCs w:val="22"/>
          <w:lang w:val="en-US" w:bidi="ta-IN"/>
        </w:rPr>
        <w:t>6</w:t>
      </w:r>
      <w:r w:rsidR="00E70E1D" w:rsidRPr="00E70E1D">
        <w:rPr>
          <w:bCs/>
          <w:szCs w:val="22"/>
          <w:lang w:val="en-US" w:bidi="ta-IN"/>
        </w:rPr>
        <w:t xml:space="preserve">. </w:t>
      </w:r>
      <w:r w:rsidR="0062372D">
        <w:rPr>
          <w:bCs/>
          <w:szCs w:val="22"/>
          <w:lang w:val="en-US" w:bidi="ta-IN"/>
        </w:rPr>
        <w:t>PURPOSE …………….</w:t>
      </w:r>
      <w:r w:rsidR="00E70E1D" w:rsidRPr="00E70E1D">
        <w:rPr>
          <w:bCs/>
          <w:szCs w:val="22"/>
          <w:lang w:val="en-US" w:bidi="ta-IN"/>
        </w:rPr>
        <w:t>.......................................................</w:t>
      </w:r>
      <w:r w:rsidR="00446141">
        <w:rPr>
          <w:bCs/>
          <w:szCs w:val="22"/>
          <w:lang w:val="en-US" w:bidi="ta-IN"/>
        </w:rPr>
        <w:t>.............................. 5</w:t>
      </w:r>
    </w:p>
    <w:p w14:paraId="05C725BC" w14:textId="77777777" w:rsidR="00E70E1D" w:rsidRDefault="00E70E1D" w:rsidP="00E70E1D">
      <w:pPr>
        <w:autoSpaceDE w:val="0"/>
        <w:autoSpaceDN w:val="0"/>
        <w:adjustRightInd w:val="0"/>
        <w:rPr>
          <w:bCs/>
          <w:szCs w:val="22"/>
          <w:lang w:val="en-US" w:bidi="ta-IN"/>
        </w:rPr>
      </w:pPr>
    </w:p>
    <w:p w14:paraId="43FF521F" w14:textId="1623669F" w:rsidR="00E70E1D" w:rsidRPr="00E70E1D" w:rsidRDefault="001831DD" w:rsidP="00E70E1D">
      <w:pPr>
        <w:autoSpaceDE w:val="0"/>
        <w:autoSpaceDN w:val="0"/>
        <w:adjustRightInd w:val="0"/>
        <w:rPr>
          <w:bCs/>
          <w:szCs w:val="22"/>
          <w:lang w:val="en-US" w:bidi="ta-IN"/>
        </w:rPr>
      </w:pPr>
      <w:r>
        <w:rPr>
          <w:bCs/>
          <w:szCs w:val="22"/>
          <w:lang w:val="en-US" w:bidi="ta-IN"/>
        </w:rPr>
        <w:t>7</w:t>
      </w:r>
      <w:r w:rsidR="00E70E1D" w:rsidRPr="00E70E1D">
        <w:rPr>
          <w:bCs/>
          <w:szCs w:val="22"/>
          <w:lang w:val="en-US" w:bidi="ta-IN"/>
        </w:rPr>
        <w:t xml:space="preserve">. </w:t>
      </w:r>
      <w:r w:rsidR="0062372D">
        <w:rPr>
          <w:bCs/>
          <w:szCs w:val="22"/>
          <w:lang w:val="en-US" w:bidi="ta-IN"/>
        </w:rPr>
        <w:t xml:space="preserve">CRITERIA </w:t>
      </w:r>
      <w:r w:rsidR="00E70E1D">
        <w:rPr>
          <w:bCs/>
          <w:szCs w:val="22"/>
          <w:lang w:val="en-US" w:bidi="ta-IN"/>
        </w:rPr>
        <w:t>..</w:t>
      </w:r>
      <w:r w:rsidR="00E70E1D" w:rsidRPr="00E70E1D">
        <w:rPr>
          <w:bCs/>
          <w:szCs w:val="22"/>
          <w:lang w:val="en-US" w:bidi="ta-IN"/>
        </w:rPr>
        <w:t>..........</w:t>
      </w:r>
      <w:r w:rsidR="0062372D">
        <w:rPr>
          <w:bCs/>
          <w:szCs w:val="22"/>
          <w:lang w:val="en-US" w:bidi="ta-IN"/>
        </w:rPr>
        <w:t>......................................</w:t>
      </w:r>
      <w:r w:rsidR="00E70E1D" w:rsidRPr="00E70E1D">
        <w:rPr>
          <w:bCs/>
          <w:szCs w:val="22"/>
          <w:lang w:val="en-US" w:bidi="ta-IN"/>
        </w:rPr>
        <w:t>....................</w:t>
      </w:r>
      <w:r w:rsidR="00446141">
        <w:rPr>
          <w:bCs/>
          <w:szCs w:val="22"/>
          <w:lang w:val="en-US" w:bidi="ta-IN"/>
        </w:rPr>
        <w:t>.............................. 5</w:t>
      </w:r>
    </w:p>
    <w:p w14:paraId="34FE4B46" w14:textId="77777777" w:rsidR="00E70E1D" w:rsidRDefault="00E70E1D" w:rsidP="00E70E1D">
      <w:pPr>
        <w:autoSpaceDE w:val="0"/>
        <w:autoSpaceDN w:val="0"/>
        <w:adjustRightInd w:val="0"/>
        <w:rPr>
          <w:bCs/>
          <w:szCs w:val="22"/>
          <w:lang w:val="en-US" w:bidi="ta-IN"/>
        </w:rPr>
      </w:pPr>
    </w:p>
    <w:p w14:paraId="1A9A985F" w14:textId="03FF19FF" w:rsidR="00E70E1D" w:rsidRDefault="001831DD" w:rsidP="00E70E1D">
      <w:pPr>
        <w:autoSpaceDE w:val="0"/>
        <w:autoSpaceDN w:val="0"/>
        <w:adjustRightInd w:val="0"/>
        <w:rPr>
          <w:bCs/>
          <w:szCs w:val="22"/>
          <w:lang w:val="en-US" w:bidi="ta-IN"/>
        </w:rPr>
      </w:pPr>
      <w:r>
        <w:rPr>
          <w:bCs/>
          <w:szCs w:val="22"/>
          <w:lang w:val="en-US" w:bidi="ta-IN"/>
        </w:rPr>
        <w:t>8</w:t>
      </w:r>
      <w:r w:rsidR="00E70E1D" w:rsidRPr="00E70E1D">
        <w:rPr>
          <w:bCs/>
          <w:szCs w:val="22"/>
          <w:lang w:val="en-US" w:bidi="ta-IN"/>
        </w:rPr>
        <w:t xml:space="preserve">. </w:t>
      </w:r>
      <w:r w:rsidR="0062372D">
        <w:rPr>
          <w:bCs/>
          <w:szCs w:val="22"/>
          <w:lang w:val="en-US" w:bidi="ta-IN"/>
        </w:rPr>
        <w:t>CONCLUSION …………</w:t>
      </w:r>
      <w:r w:rsidR="00E70E1D">
        <w:rPr>
          <w:bCs/>
          <w:szCs w:val="22"/>
          <w:lang w:val="en-US" w:bidi="ta-IN"/>
        </w:rPr>
        <w:t>……………</w:t>
      </w:r>
      <w:r w:rsidR="002026DA">
        <w:rPr>
          <w:bCs/>
          <w:szCs w:val="22"/>
          <w:lang w:val="en-US" w:bidi="ta-IN"/>
        </w:rPr>
        <w:t>...................</w:t>
      </w:r>
      <w:r w:rsidR="0062372D">
        <w:rPr>
          <w:bCs/>
          <w:szCs w:val="22"/>
          <w:lang w:val="en-US" w:bidi="ta-IN"/>
        </w:rPr>
        <w:t>.......................</w:t>
      </w:r>
      <w:r w:rsidR="00446141">
        <w:rPr>
          <w:bCs/>
          <w:szCs w:val="22"/>
          <w:lang w:val="en-US" w:bidi="ta-IN"/>
        </w:rPr>
        <w:t>.......................... 5</w:t>
      </w:r>
    </w:p>
    <w:p w14:paraId="37D4231E" w14:textId="77777777" w:rsidR="00E70E1D" w:rsidRDefault="00E70E1D" w:rsidP="00E70E1D">
      <w:pPr>
        <w:autoSpaceDE w:val="0"/>
        <w:autoSpaceDN w:val="0"/>
        <w:adjustRightInd w:val="0"/>
        <w:rPr>
          <w:bCs/>
          <w:szCs w:val="22"/>
          <w:lang w:val="en-US" w:bidi="ta-IN"/>
        </w:rPr>
      </w:pPr>
    </w:p>
    <w:p w14:paraId="60540EFD" w14:textId="77777777" w:rsidR="00E70E1D" w:rsidRDefault="00E70E1D" w:rsidP="00E70E1D">
      <w:pPr>
        <w:autoSpaceDE w:val="0"/>
        <w:autoSpaceDN w:val="0"/>
        <w:adjustRightInd w:val="0"/>
        <w:rPr>
          <w:bCs/>
          <w:szCs w:val="22"/>
          <w:lang w:val="en-US" w:bidi="ta-IN"/>
        </w:rPr>
      </w:pPr>
    </w:p>
    <w:p w14:paraId="13CFD8A1" w14:textId="77777777" w:rsidR="00E70E1D" w:rsidRDefault="00E70E1D" w:rsidP="00E70E1D">
      <w:pPr>
        <w:autoSpaceDE w:val="0"/>
        <w:autoSpaceDN w:val="0"/>
        <w:adjustRightInd w:val="0"/>
        <w:rPr>
          <w:bCs/>
          <w:szCs w:val="22"/>
          <w:lang w:val="en-US" w:bidi="ta-IN"/>
        </w:rPr>
      </w:pPr>
    </w:p>
    <w:p w14:paraId="27B64E5D" w14:textId="77777777" w:rsidR="00E70E1D" w:rsidRDefault="00E70E1D" w:rsidP="00E70E1D">
      <w:pPr>
        <w:autoSpaceDE w:val="0"/>
        <w:autoSpaceDN w:val="0"/>
        <w:adjustRightInd w:val="0"/>
        <w:rPr>
          <w:bCs/>
          <w:szCs w:val="22"/>
          <w:lang w:val="en-US" w:bidi="ta-IN"/>
        </w:rPr>
      </w:pPr>
    </w:p>
    <w:p w14:paraId="17E91044" w14:textId="77777777" w:rsidR="00E70E1D" w:rsidRDefault="00E70E1D" w:rsidP="00E70E1D">
      <w:pPr>
        <w:autoSpaceDE w:val="0"/>
        <w:autoSpaceDN w:val="0"/>
        <w:adjustRightInd w:val="0"/>
        <w:rPr>
          <w:bCs/>
          <w:szCs w:val="22"/>
          <w:lang w:val="en-US" w:bidi="ta-IN"/>
        </w:rPr>
      </w:pPr>
    </w:p>
    <w:p w14:paraId="6321C94F" w14:textId="77777777" w:rsidR="00E70E1D" w:rsidRDefault="00E70E1D" w:rsidP="00E70E1D">
      <w:pPr>
        <w:autoSpaceDE w:val="0"/>
        <w:autoSpaceDN w:val="0"/>
        <w:adjustRightInd w:val="0"/>
        <w:rPr>
          <w:bCs/>
          <w:szCs w:val="22"/>
          <w:lang w:val="en-US" w:bidi="ta-IN"/>
        </w:rPr>
      </w:pPr>
    </w:p>
    <w:p w14:paraId="2234B5EA" w14:textId="77777777" w:rsidR="00E70E1D" w:rsidRDefault="00E70E1D" w:rsidP="00E70E1D">
      <w:pPr>
        <w:autoSpaceDE w:val="0"/>
        <w:autoSpaceDN w:val="0"/>
        <w:adjustRightInd w:val="0"/>
        <w:rPr>
          <w:bCs/>
          <w:szCs w:val="22"/>
          <w:lang w:val="en-US" w:bidi="ta-IN"/>
        </w:rPr>
      </w:pPr>
    </w:p>
    <w:p w14:paraId="5B33A028" w14:textId="77777777" w:rsidR="00E70E1D" w:rsidRDefault="00E70E1D" w:rsidP="00E70E1D">
      <w:pPr>
        <w:autoSpaceDE w:val="0"/>
        <w:autoSpaceDN w:val="0"/>
        <w:adjustRightInd w:val="0"/>
        <w:rPr>
          <w:bCs/>
          <w:szCs w:val="22"/>
          <w:lang w:val="en-US" w:bidi="ta-IN"/>
        </w:rPr>
      </w:pPr>
    </w:p>
    <w:p w14:paraId="669409AD" w14:textId="77777777" w:rsidR="00E70E1D" w:rsidRDefault="00E70E1D" w:rsidP="00E70E1D">
      <w:pPr>
        <w:autoSpaceDE w:val="0"/>
        <w:autoSpaceDN w:val="0"/>
        <w:adjustRightInd w:val="0"/>
        <w:rPr>
          <w:bCs/>
          <w:szCs w:val="22"/>
          <w:lang w:val="en-US" w:bidi="ta-IN"/>
        </w:rPr>
      </w:pPr>
    </w:p>
    <w:p w14:paraId="5844284F" w14:textId="77777777" w:rsidR="00E70E1D" w:rsidRDefault="00E70E1D" w:rsidP="00E70E1D">
      <w:pPr>
        <w:autoSpaceDE w:val="0"/>
        <w:autoSpaceDN w:val="0"/>
        <w:adjustRightInd w:val="0"/>
        <w:rPr>
          <w:bCs/>
          <w:szCs w:val="22"/>
          <w:lang w:val="en-US" w:bidi="ta-IN"/>
        </w:rPr>
      </w:pPr>
    </w:p>
    <w:p w14:paraId="49CB3F35" w14:textId="77777777" w:rsidR="00E70E1D" w:rsidRDefault="00E70E1D" w:rsidP="00E70E1D">
      <w:pPr>
        <w:autoSpaceDE w:val="0"/>
        <w:autoSpaceDN w:val="0"/>
        <w:adjustRightInd w:val="0"/>
        <w:rPr>
          <w:bCs/>
          <w:szCs w:val="22"/>
          <w:lang w:val="en-US" w:bidi="ta-IN"/>
        </w:rPr>
      </w:pPr>
    </w:p>
    <w:p w14:paraId="1544AC4C" w14:textId="77777777" w:rsidR="00E70E1D" w:rsidRDefault="00E70E1D" w:rsidP="00E70E1D">
      <w:pPr>
        <w:autoSpaceDE w:val="0"/>
        <w:autoSpaceDN w:val="0"/>
        <w:adjustRightInd w:val="0"/>
        <w:rPr>
          <w:bCs/>
          <w:szCs w:val="22"/>
          <w:lang w:val="en-US" w:bidi="ta-IN"/>
        </w:rPr>
      </w:pPr>
    </w:p>
    <w:p w14:paraId="0692A380" w14:textId="77777777" w:rsidR="00E70E1D" w:rsidRDefault="00E70E1D" w:rsidP="00E70E1D">
      <w:pPr>
        <w:autoSpaceDE w:val="0"/>
        <w:autoSpaceDN w:val="0"/>
        <w:adjustRightInd w:val="0"/>
        <w:rPr>
          <w:bCs/>
          <w:szCs w:val="22"/>
          <w:lang w:val="en-US" w:bidi="ta-IN"/>
        </w:rPr>
      </w:pPr>
    </w:p>
    <w:p w14:paraId="42970858" w14:textId="77777777" w:rsidR="00E70E1D" w:rsidRDefault="00E70E1D" w:rsidP="00E70E1D">
      <w:pPr>
        <w:autoSpaceDE w:val="0"/>
        <w:autoSpaceDN w:val="0"/>
        <w:adjustRightInd w:val="0"/>
        <w:rPr>
          <w:bCs/>
          <w:szCs w:val="22"/>
          <w:lang w:val="en-US" w:bidi="ta-IN"/>
        </w:rPr>
      </w:pPr>
    </w:p>
    <w:p w14:paraId="3727DD34" w14:textId="77777777" w:rsidR="00E70E1D" w:rsidRDefault="00E70E1D" w:rsidP="00E70E1D">
      <w:pPr>
        <w:autoSpaceDE w:val="0"/>
        <w:autoSpaceDN w:val="0"/>
        <w:adjustRightInd w:val="0"/>
        <w:rPr>
          <w:bCs/>
          <w:szCs w:val="22"/>
          <w:lang w:val="en-US" w:bidi="ta-IN"/>
        </w:rPr>
      </w:pPr>
    </w:p>
    <w:p w14:paraId="0F5DE770" w14:textId="77777777" w:rsidR="00E70E1D" w:rsidRDefault="00E70E1D" w:rsidP="00E70E1D">
      <w:pPr>
        <w:autoSpaceDE w:val="0"/>
        <w:autoSpaceDN w:val="0"/>
        <w:adjustRightInd w:val="0"/>
        <w:rPr>
          <w:bCs/>
          <w:szCs w:val="22"/>
          <w:lang w:val="en-US" w:bidi="ta-IN"/>
        </w:rPr>
      </w:pPr>
    </w:p>
    <w:p w14:paraId="20847B79" w14:textId="77777777" w:rsidR="00E70E1D" w:rsidRDefault="00E70E1D" w:rsidP="00E70E1D">
      <w:pPr>
        <w:autoSpaceDE w:val="0"/>
        <w:autoSpaceDN w:val="0"/>
        <w:adjustRightInd w:val="0"/>
        <w:rPr>
          <w:bCs/>
          <w:szCs w:val="22"/>
          <w:lang w:val="en-US" w:bidi="ta-IN"/>
        </w:rPr>
      </w:pPr>
    </w:p>
    <w:p w14:paraId="158184E3" w14:textId="77777777" w:rsidR="00E70E1D" w:rsidRDefault="00E70E1D" w:rsidP="00E70E1D">
      <w:pPr>
        <w:autoSpaceDE w:val="0"/>
        <w:autoSpaceDN w:val="0"/>
        <w:adjustRightInd w:val="0"/>
        <w:rPr>
          <w:bCs/>
          <w:szCs w:val="22"/>
          <w:lang w:val="en-US" w:bidi="ta-IN"/>
        </w:rPr>
      </w:pPr>
    </w:p>
    <w:p w14:paraId="24D3A739" w14:textId="77777777" w:rsidR="00E70E1D" w:rsidRDefault="00E70E1D" w:rsidP="00E70E1D">
      <w:pPr>
        <w:autoSpaceDE w:val="0"/>
        <w:autoSpaceDN w:val="0"/>
        <w:adjustRightInd w:val="0"/>
        <w:rPr>
          <w:bCs/>
          <w:szCs w:val="22"/>
          <w:lang w:val="en-US" w:bidi="ta-IN"/>
        </w:rPr>
      </w:pPr>
    </w:p>
    <w:p w14:paraId="66C2F65E" w14:textId="77777777" w:rsidR="00E70E1D" w:rsidRDefault="00E70E1D" w:rsidP="00E70E1D">
      <w:pPr>
        <w:autoSpaceDE w:val="0"/>
        <w:autoSpaceDN w:val="0"/>
        <w:adjustRightInd w:val="0"/>
        <w:rPr>
          <w:bCs/>
          <w:szCs w:val="22"/>
          <w:lang w:val="en-US" w:bidi="ta-IN"/>
        </w:rPr>
      </w:pPr>
    </w:p>
    <w:p w14:paraId="60726AFC" w14:textId="77777777" w:rsidR="00E70E1D" w:rsidRDefault="00E70E1D" w:rsidP="00E70E1D">
      <w:pPr>
        <w:autoSpaceDE w:val="0"/>
        <w:autoSpaceDN w:val="0"/>
        <w:adjustRightInd w:val="0"/>
        <w:rPr>
          <w:bCs/>
          <w:szCs w:val="22"/>
          <w:lang w:val="en-US" w:bidi="ta-IN"/>
        </w:rPr>
      </w:pPr>
    </w:p>
    <w:p w14:paraId="207F2289" w14:textId="77777777" w:rsidR="00E70E1D" w:rsidRDefault="00E70E1D" w:rsidP="00E70E1D">
      <w:pPr>
        <w:autoSpaceDE w:val="0"/>
        <w:autoSpaceDN w:val="0"/>
        <w:adjustRightInd w:val="0"/>
        <w:rPr>
          <w:bCs/>
          <w:szCs w:val="22"/>
          <w:lang w:val="en-US" w:bidi="ta-IN"/>
        </w:rPr>
      </w:pPr>
    </w:p>
    <w:p w14:paraId="485CA534" w14:textId="77777777" w:rsidR="00E70E1D" w:rsidRDefault="00E70E1D" w:rsidP="00E70E1D">
      <w:pPr>
        <w:autoSpaceDE w:val="0"/>
        <w:autoSpaceDN w:val="0"/>
        <w:adjustRightInd w:val="0"/>
        <w:rPr>
          <w:bCs/>
          <w:szCs w:val="22"/>
          <w:lang w:val="en-US" w:bidi="ta-IN"/>
        </w:rPr>
      </w:pPr>
    </w:p>
    <w:p w14:paraId="253AA804" w14:textId="77777777" w:rsidR="00E70E1D" w:rsidRDefault="00E70E1D" w:rsidP="00E70E1D">
      <w:pPr>
        <w:autoSpaceDE w:val="0"/>
        <w:autoSpaceDN w:val="0"/>
        <w:adjustRightInd w:val="0"/>
        <w:rPr>
          <w:bCs/>
          <w:szCs w:val="22"/>
          <w:lang w:val="en-US" w:bidi="ta-IN"/>
        </w:rPr>
      </w:pPr>
    </w:p>
    <w:p w14:paraId="564C590D" w14:textId="77777777" w:rsidR="00E70E1D" w:rsidRDefault="00E70E1D" w:rsidP="00E70E1D">
      <w:pPr>
        <w:autoSpaceDE w:val="0"/>
        <w:autoSpaceDN w:val="0"/>
        <w:adjustRightInd w:val="0"/>
        <w:rPr>
          <w:bCs/>
          <w:szCs w:val="22"/>
          <w:lang w:val="en-US" w:bidi="ta-IN"/>
        </w:rPr>
      </w:pPr>
    </w:p>
    <w:p w14:paraId="4A011905" w14:textId="77777777" w:rsidR="00E70E1D" w:rsidRDefault="00E70E1D" w:rsidP="00E70E1D">
      <w:pPr>
        <w:autoSpaceDE w:val="0"/>
        <w:autoSpaceDN w:val="0"/>
        <w:adjustRightInd w:val="0"/>
        <w:rPr>
          <w:bCs/>
          <w:szCs w:val="22"/>
          <w:lang w:val="en-US" w:bidi="ta-IN"/>
        </w:rPr>
      </w:pPr>
    </w:p>
    <w:p w14:paraId="2729B1BB" w14:textId="77777777" w:rsidR="00E70E1D" w:rsidRDefault="00E70E1D" w:rsidP="00E70E1D">
      <w:pPr>
        <w:autoSpaceDE w:val="0"/>
        <w:autoSpaceDN w:val="0"/>
        <w:adjustRightInd w:val="0"/>
        <w:rPr>
          <w:bCs/>
          <w:szCs w:val="22"/>
          <w:lang w:val="en-US" w:bidi="ta-IN"/>
        </w:rPr>
      </w:pPr>
    </w:p>
    <w:p w14:paraId="05940F68" w14:textId="77777777" w:rsidR="00E70E1D" w:rsidRDefault="00E70E1D" w:rsidP="00E70E1D">
      <w:pPr>
        <w:autoSpaceDE w:val="0"/>
        <w:autoSpaceDN w:val="0"/>
        <w:adjustRightInd w:val="0"/>
        <w:rPr>
          <w:bCs/>
          <w:szCs w:val="22"/>
          <w:lang w:val="en-US" w:bidi="ta-IN"/>
        </w:rPr>
      </w:pPr>
    </w:p>
    <w:p w14:paraId="1C1FAC4D" w14:textId="77777777" w:rsidR="00E70E1D" w:rsidRDefault="00E70E1D" w:rsidP="00E70E1D">
      <w:pPr>
        <w:autoSpaceDE w:val="0"/>
        <w:autoSpaceDN w:val="0"/>
        <w:adjustRightInd w:val="0"/>
        <w:rPr>
          <w:bCs/>
          <w:szCs w:val="22"/>
          <w:lang w:val="en-US" w:bidi="ta-IN"/>
        </w:rPr>
      </w:pPr>
    </w:p>
    <w:p w14:paraId="0621BD33" w14:textId="77777777" w:rsidR="00E70E1D" w:rsidRDefault="00E70E1D" w:rsidP="00E70E1D">
      <w:pPr>
        <w:autoSpaceDE w:val="0"/>
        <w:autoSpaceDN w:val="0"/>
        <w:adjustRightInd w:val="0"/>
        <w:rPr>
          <w:bCs/>
          <w:szCs w:val="22"/>
          <w:lang w:val="en-US" w:bidi="ta-IN"/>
        </w:rPr>
      </w:pPr>
    </w:p>
    <w:p w14:paraId="5763FBFB" w14:textId="77777777" w:rsidR="00E70E1D" w:rsidRDefault="00E70E1D" w:rsidP="00E70E1D">
      <w:pPr>
        <w:autoSpaceDE w:val="0"/>
        <w:autoSpaceDN w:val="0"/>
        <w:adjustRightInd w:val="0"/>
        <w:rPr>
          <w:bCs/>
          <w:szCs w:val="22"/>
          <w:lang w:val="en-US" w:bidi="ta-IN"/>
        </w:rPr>
      </w:pPr>
    </w:p>
    <w:p w14:paraId="31C6BDB3" w14:textId="77777777" w:rsidR="00E70E1D" w:rsidRDefault="00E70E1D" w:rsidP="00E70E1D">
      <w:pPr>
        <w:autoSpaceDE w:val="0"/>
        <w:autoSpaceDN w:val="0"/>
        <w:adjustRightInd w:val="0"/>
        <w:rPr>
          <w:bCs/>
          <w:szCs w:val="22"/>
          <w:lang w:val="en-US" w:bidi="ta-IN"/>
        </w:rPr>
      </w:pPr>
    </w:p>
    <w:p w14:paraId="30685CFC" w14:textId="77777777" w:rsidR="00E70E1D" w:rsidRDefault="00E70E1D" w:rsidP="00E70E1D">
      <w:pPr>
        <w:autoSpaceDE w:val="0"/>
        <w:autoSpaceDN w:val="0"/>
        <w:adjustRightInd w:val="0"/>
        <w:rPr>
          <w:bCs/>
          <w:szCs w:val="22"/>
          <w:lang w:val="en-US" w:bidi="ta-IN"/>
        </w:rPr>
      </w:pPr>
    </w:p>
    <w:p w14:paraId="4B6C0A01" w14:textId="2BC2C3DB" w:rsidR="00386AF4" w:rsidRDefault="00386AF4" w:rsidP="00386AF4">
      <w:pPr>
        <w:autoSpaceDE w:val="0"/>
        <w:autoSpaceDN w:val="0"/>
        <w:adjustRightInd w:val="0"/>
        <w:jc w:val="both"/>
        <w:rPr>
          <w:bCs/>
          <w:szCs w:val="22"/>
          <w:lang w:val="en-US" w:bidi="ta-IN"/>
        </w:rPr>
      </w:pPr>
      <w:r w:rsidRPr="005164B1">
        <w:rPr>
          <w:bCs/>
          <w:szCs w:val="22"/>
          <w:lang w:val="en-US" w:bidi="ta-IN"/>
        </w:rPr>
        <w:lastRenderedPageBreak/>
        <w:t xml:space="preserve">1. </w:t>
      </w:r>
      <w:r>
        <w:rPr>
          <w:bCs/>
          <w:szCs w:val="22"/>
          <w:lang w:val="en-US" w:bidi="ta-IN"/>
        </w:rPr>
        <w:t>HAZARDS OF EXCAVATIONS</w:t>
      </w:r>
    </w:p>
    <w:p w14:paraId="0AC8A008" w14:textId="77777777" w:rsidR="00386AF4" w:rsidRPr="005164B1" w:rsidRDefault="00386AF4" w:rsidP="00386AF4">
      <w:pPr>
        <w:autoSpaceDE w:val="0"/>
        <w:autoSpaceDN w:val="0"/>
        <w:adjustRightInd w:val="0"/>
        <w:jc w:val="both"/>
        <w:rPr>
          <w:bCs/>
          <w:szCs w:val="22"/>
          <w:lang w:val="en-US" w:bidi="ta-IN"/>
        </w:rPr>
      </w:pPr>
    </w:p>
    <w:p w14:paraId="4DB01A50" w14:textId="2FE07CBE" w:rsidR="00386AF4" w:rsidRDefault="00386AF4" w:rsidP="00386AF4">
      <w:pPr>
        <w:autoSpaceDE w:val="0"/>
        <w:autoSpaceDN w:val="0"/>
        <w:adjustRightInd w:val="0"/>
        <w:spacing w:line="360" w:lineRule="auto"/>
        <w:jc w:val="both"/>
        <w:rPr>
          <w:b w:val="0"/>
          <w:szCs w:val="22"/>
          <w:lang w:val="en-US" w:bidi="ta-IN"/>
        </w:rPr>
      </w:pPr>
      <w:r>
        <w:rPr>
          <w:b w:val="0"/>
          <w:szCs w:val="22"/>
          <w:lang w:val="en-US" w:bidi="ta-IN"/>
        </w:rPr>
        <w:t xml:space="preserve">There are many potential hazards when working in excavations and trenches. Probably the most common hazard at any worksite is the threat of cave-in. A cave-in occurs when walls of an excavation collapse. </w:t>
      </w:r>
    </w:p>
    <w:p w14:paraId="15491612" w14:textId="77777777" w:rsidR="00386AF4" w:rsidRDefault="00386AF4" w:rsidP="00386AF4">
      <w:pPr>
        <w:autoSpaceDE w:val="0"/>
        <w:autoSpaceDN w:val="0"/>
        <w:adjustRightInd w:val="0"/>
        <w:spacing w:line="360" w:lineRule="auto"/>
        <w:jc w:val="both"/>
        <w:rPr>
          <w:b w:val="0"/>
          <w:szCs w:val="22"/>
          <w:lang w:val="en-US" w:bidi="ta-IN"/>
        </w:rPr>
      </w:pPr>
    </w:p>
    <w:p w14:paraId="521E5472" w14:textId="7C7E3132" w:rsidR="00386AF4" w:rsidRDefault="00386AF4" w:rsidP="00386AF4">
      <w:pPr>
        <w:autoSpaceDE w:val="0"/>
        <w:autoSpaceDN w:val="0"/>
        <w:adjustRightInd w:val="0"/>
        <w:spacing w:line="360" w:lineRule="auto"/>
        <w:jc w:val="both"/>
        <w:rPr>
          <w:b w:val="0"/>
          <w:szCs w:val="22"/>
          <w:lang w:val="en-US" w:bidi="ta-IN"/>
        </w:rPr>
      </w:pPr>
      <w:r>
        <w:rPr>
          <w:b w:val="0"/>
          <w:szCs w:val="22"/>
          <w:lang w:val="en-US" w:bidi="ta-IN"/>
        </w:rPr>
        <w:t>Why do cave-ins occur? When earth is removed to create an excavation, these natural forces are no longer able to hold back the soil left behind forming the trench wall. With no support, eventually the laws of gravity take over, and the soil from the trench walls will eventually move downward and inward into the excavation. The result is a cave-in. Cave-ins are more likely to occur in unprotected excavation’s where:</w:t>
      </w:r>
    </w:p>
    <w:p w14:paraId="10324467" w14:textId="77777777" w:rsidR="00386AF4" w:rsidRDefault="00386AF4" w:rsidP="00386AF4">
      <w:pPr>
        <w:autoSpaceDE w:val="0"/>
        <w:autoSpaceDN w:val="0"/>
        <w:adjustRightInd w:val="0"/>
        <w:spacing w:line="360" w:lineRule="auto"/>
        <w:jc w:val="both"/>
        <w:rPr>
          <w:b w:val="0"/>
          <w:szCs w:val="22"/>
          <w:lang w:val="en-US" w:bidi="ta-IN"/>
        </w:rPr>
      </w:pPr>
    </w:p>
    <w:p w14:paraId="7376D2FF" w14:textId="16630FCB" w:rsidR="00386AF4" w:rsidRDefault="00386AF4" w:rsidP="00386AF4">
      <w:pPr>
        <w:pStyle w:val="ListParagraph"/>
        <w:numPr>
          <w:ilvl w:val="0"/>
          <w:numId w:val="8"/>
        </w:numPr>
        <w:autoSpaceDE w:val="0"/>
        <w:autoSpaceDN w:val="0"/>
        <w:adjustRightInd w:val="0"/>
        <w:spacing w:line="360" w:lineRule="auto"/>
        <w:jc w:val="both"/>
        <w:rPr>
          <w:b w:val="0"/>
          <w:szCs w:val="22"/>
          <w:lang w:val="en-US" w:bidi="ta-IN"/>
        </w:rPr>
      </w:pPr>
      <w:r>
        <w:rPr>
          <w:b w:val="0"/>
          <w:szCs w:val="22"/>
          <w:lang w:val="en-US" w:bidi="ta-IN"/>
        </w:rPr>
        <w:t>The excavation is dug in unstable or previously disturbed soil;</w:t>
      </w:r>
    </w:p>
    <w:p w14:paraId="0BA364EA" w14:textId="6225EFDD" w:rsidR="00386AF4" w:rsidRDefault="00386AF4" w:rsidP="00386AF4">
      <w:pPr>
        <w:pStyle w:val="ListParagraph"/>
        <w:numPr>
          <w:ilvl w:val="0"/>
          <w:numId w:val="8"/>
        </w:numPr>
        <w:autoSpaceDE w:val="0"/>
        <w:autoSpaceDN w:val="0"/>
        <w:adjustRightInd w:val="0"/>
        <w:spacing w:line="360" w:lineRule="auto"/>
        <w:jc w:val="both"/>
        <w:rPr>
          <w:b w:val="0"/>
          <w:szCs w:val="22"/>
          <w:lang w:val="en-US" w:bidi="ta-IN"/>
        </w:rPr>
      </w:pPr>
      <w:r>
        <w:rPr>
          <w:b w:val="0"/>
          <w:szCs w:val="22"/>
          <w:lang w:val="en-US" w:bidi="ta-IN"/>
        </w:rPr>
        <w:t>Excessive vibration from construction equipment or vehicle traffic around the excavation is present;</w:t>
      </w:r>
    </w:p>
    <w:p w14:paraId="25B66AA5" w14:textId="24CB8EC7" w:rsidR="00386AF4" w:rsidRDefault="00386AF4" w:rsidP="00386AF4">
      <w:pPr>
        <w:pStyle w:val="ListParagraph"/>
        <w:numPr>
          <w:ilvl w:val="0"/>
          <w:numId w:val="8"/>
        </w:numPr>
        <w:autoSpaceDE w:val="0"/>
        <w:autoSpaceDN w:val="0"/>
        <w:adjustRightInd w:val="0"/>
        <w:spacing w:line="360" w:lineRule="auto"/>
        <w:jc w:val="both"/>
        <w:rPr>
          <w:b w:val="0"/>
          <w:szCs w:val="22"/>
          <w:lang w:val="en-US" w:bidi="ta-IN"/>
        </w:rPr>
      </w:pPr>
      <w:r>
        <w:rPr>
          <w:b w:val="0"/>
          <w:szCs w:val="22"/>
          <w:lang w:val="en-US" w:bidi="ta-IN"/>
        </w:rPr>
        <w:t xml:space="preserve">A surcharge of loads </w:t>
      </w:r>
      <w:proofErr w:type="gramStart"/>
      <w:r>
        <w:rPr>
          <w:b w:val="0"/>
          <w:szCs w:val="22"/>
          <w:lang w:val="en-US" w:bidi="ta-IN"/>
        </w:rPr>
        <w:t>are</w:t>
      </w:r>
      <w:proofErr w:type="gramEnd"/>
      <w:r>
        <w:rPr>
          <w:b w:val="0"/>
          <w:szCs w:val="22"/>
          <w:lang w:val="en-US" w:bidi="ta-IN"/>
        </w:rPr>
        <w:t xml:space="preserve"> present near the sides of an excavation, most frequently from equipment or the excavated material </w:t>
      </w:r>
      <w:r w:rsidR="002136CC">
        <w:rPr>
          <w:b w:val="0"/>
          <w:szCs w:val="22"/>
          <w:lang w:val="en-US" w:bidi="ta-IN"/>
        </w:rPr>
        <w:t>too near the edge;</w:t>
      </w:r>
    </w:p>
    <w:p w14:paraId="6D490180" w14:textId="685C16B8" w:rsidR="002136CC" w:rsidRDefault="002136CC" w:rsidP="00386AF4">
      <w:pPr>
        <w:pStyle w:val="ListParagraph"/>
        <w:numPr>
          <w:ilvl w:val="0"/>
          <w:numId w:val="8"/>
        </w:numPr>
        <w:autoSpaceDE w:val="0"/>
        <w:autoSpaceDN w:val="0"/>
        <w:adjustRightInd w:val="0"/>
        <w:spacing w:line="360" w:lineRule="auto"/>
        <w:jc w:val="both"/>
        <w:rPr>
          <w:b w:val="0"/>
          <w:szCs w:val="22"/>
          <w:lang w:val="en-US" w:bidi="ta-IN"/>
        </w:rPr>
      </w:pPr>
      <w:r>
        <w:rPr>
          <w:b w:val="0"/>
          <w:szCs w:val="22"/>
          <w:lang w:val="en-US" w:bidi="ta-IN"/>
        </w:rPr>
        <w:t xml:space="preserve">An accumulation of water in the excavation; </w:t>
      </w:r>
    </w:p>
    <w:p w14:paraId="303124C3" w14:textId="4FF946C7" w:rsidR="002136CC" w:rsidRDefault="002136CC" w:rsidP="00386AF4">
      <w:pPr>
        <w:pStyle w:val="ListParagraph"/>
        <w:numPr>
          <w:ilvl w:val="0"/>
          <w:numId w:val="8"/>
        </w:numPr>
        <w:autoSpaceDE w:val="0"/>
        <w:autoSpaceDN w:val="0"/>
        <w:adjustRightInd w:val="0"/>
        <w:spacing w:line="360" w:lineRule="auto"/>
        <w:jc w:val="both"/>
        <w:rPr>
          <w:b w:val="0"/>
          <w:szCs w:val="22"/>
          <w:lang w:val="en-US" w:bidi="ta-IN"/>
        </w:rPr>
      </w:pPr>
      <w:r>
        <w:rPr>
          <w:b w:val="0"/>
          <w:szCs w:val="22"/>
          <w:lang w:val="en-US" w:bidi="ta-IN"/>
        </w:rPr>
        <w:t>Changes in weather conditions (freezing, melting, sudden heavy rain, etc.)</w:t>
      </w:r>
    </w:p>
    <w:p w14:paraId="2FE06E6E" w14:textId="77777777" w:rsidR="002136CC" w:rsidRDefault="002136CC" w:rsidP="002136CC">
      <w:pPr>
        <w:autoSpaceDE w:val="0"/>
        <w:autoSpaceDN w:val="0"/>
        <w:adjustRightInd w:val="0"/>
        <w:spacing w:line="360" w:lineRule="auto"/>
        <w:jc w:val="both"/>
        <w:rPr>
          <w:b w:val="0"/>
          <w:szCs w:val="22"/>
          <w:lang w:val="en-US" w:bidi="ta-IN"/>
        </w:rPr>
      </w:pPr>
    </w:p>
    <w:p w14:paraId="0FD4B4EB" w14:textId="5EBD43E5" w:rsidR="002136CC" w:rsidRDefault="002136CC" w:rsidP="002136CC">
      <w:pPr>
        <w:autoSpaceDE w:val="0"/>
        <w:autoSpaceDN w:val="0"/>
        <w:adjustRightInd w:val="0"/>
        <w:spacing w:line="360" w:lineRule="auto"/>
        <w:jc w:val="both"/>
        <w:rPr>
          <w:b w:val="0"/>
          <w:szCs w:val="22"/>
          <w:lang w:val="en-US" w:bidi="ta-IN"/>
        </w:rPr>
      </w:pPr>
      <w:r>
        <w:rPr>
          <w:b w:val="0"/>
          <w:szCs w:val="22"/>
          <w:lang w:val="en-US" w:bidi="ta-IN"/>
        </w:rPr>
        <w:t>These conditions can be controlled by;</w:t>
      </w:r>
    </w:p>
    <w:p w14:paraId="6E2D665F" w14:textId="77777777" w:rsidR="002136CC" w:rsidRDefault="002136CC" w:rsidP="002136CC">
      <w:pPr>
        <w:autoSpaceDE w:val="0"/>
        <w:autoSpaceDN w:val="0"/>
        <w:adjustRightInd w:val="0"/>
        <w:spacing w:line="360" w:lineRule="auto"/>
        <w:jc w:val="both"/>
        <w:rPr>
          <w:b w:val="0"/>
          <w:szCs w:val="22"/>
          <w:lang w:val="en-US" w:bidi="ta-IN"/>
        </w:rPr>
      </w:pPr>
    </w:p>
    <w:p w14:paraId="1DE28BEC" w14:textId="65BCE4BC" w:rsidR="002136CC" w:rsidRDefault="002136CC" w:rsidP="002136CC">
      <w:pPr>
        <w:pStyle w:val="ListParagraph"/>
        <w:numPr>
          <w:ilvl w:val="0"/>
          <w:numId w:val="9"/>
        </w:numPr>
        <w:autoSpaceDE w:val="0"/>
        <w:autoSpaceDN w:val="0"/>
        <w:adjustRightInd w:val="0"/>
        <w:spacing w:line="360" w:lineRule="auto"/>
        <w:jc w:val="both"/>
        <w:rPr>
          <w:b w:val="0"/>
          <w:szCs w:val="22"/>
          <w:lang w:val="en-US" w:bidi="ta-IN"/>
        </w:rPr>
      </w:pPr>
      <w:r>
        <w:rPr>
          <w:b w:val="0"/>
          <w:szCs w:val="22"/>
          <w:lang w:val="en-US" w:bidi="ta-IN"/>
        </w:rPr>
        <w:t>Re-routing traffic when possible, and keeping only the heavy construction equipment required near the excavation;</w:t>
      </w:r>
    </w:p>
    <w:p w14:paraId="432B0DCA" w14:textId="2C2DEEC3" w:rsidR="002136CC" w:rsidRDefault="002136CC" w:rsidP="002136CC">
      <w:pPr>
        <w:pStyle w:val="ListParagraph"/>
        <w:numPr>
          <w:ilvl w:val="0"/>
          <w:numId w:val="9"/>
        </w:numPr>
        <w:autoSpaceDE w:val="0"/>
        <w:autoSpaceDN w:val="0"/>
        <w:adjustRightInd w:val="0"/>
        <w:spacing w:line="360" w:lineRule="auto"/>
        <w:jc w:val="both"/>
        <w:rPr>
          <w:b w:val="0"/>
          <w:szCs w:val="22"/>
          <w:lang w:val="en-US" w:bidi="ta-IN"/>
        </w:rPr>
      </w:pPr>
      <w:r>
        <w:rPr>
          <w:b w:val="0"/>
          <w:szCs w:val="22"/>
          <w:lang w:val="en-US" w:bidi="ta-IN"/>
        </w:rPr>
        <w:t>Keeping the spoil pile at least 2 feet back from the edge of the excavation;</w:t>
      </w:r>
    </w:p>
    <w:p w14:paraId="6C524BAC" w14:textId="5B3BA4AD" w:rsidR="002136CC" w:rsidRDefault="002136CC" w:rsidP="002136CC">
      <w:pPr>
        <w:pStyle w:val="ListParagraph"/>
        <w:numPr>
          <w:ilvl w:val="0"/>
          <w:numId w:val="9"/>
        </w:numPr>
        <w:autoSpaceDE w:val="0"/>
        <w:autoSpaceDN w:val="0"/>
        <w:adjustRightInd w:val="0"/>
        <w:spacing w:line="360" w:lineRule="auto"/>
        <w:jc w:val="both"/>
        <w:rPr>
          <w:b w:val="0"/>
          <w:szCs w:val="22"/>
          <w:lang w:val="en-US" w:bidi="ta-IN"/>
        </w:rPr>
      </w:pPr>
      <w:r>
        <w:rPr>
          <w:b w:val="0"/>
          <w:szCs w:val="22"/>
          <w:lang w:val="en-US" w:bidi="ta-IN"/>
        </w:rPr>
        <w:t>Pumping water out of the excavation before anyone enters it</w:t>
      </w:r>
    </w:p>
    <w:p w14:paraId="14A363E2" w14:textId="3EF92A13" w:rsidR="002136CC" w:rsidRDefault="002136CC" w:rsidP="002136CC">
      <w:pPr>
        <w:pStyle w:val="ListParagraph"/>
        <w:numPr>
          <w:ilvl w:val="0"/>
          <w:numId w:val="9"/>
        </w:numPr>
        <w:autoSpaceDE w:val="0"/>
        <w:autoSpaceDN w:val="0"/>
        <w:adjustRightInd w:val="0"/>
        <w:spacing w:line="360" w:lineRule="auto"/>
        <w:jc w:val="both"/>
        <w:rPr>
          <w:b w:val="0"/>
          <w:szCs w:val="22"/>
          <w:lang w:val="en-US" w:bidi="ta-IN"/>
        </w:rPr>
      </w:pPr>
      <w:r>
        <w:rPr>
          <w:b w:val="0"/>
          <w:szCs w:val="22"/>
          <w:lang w:val="en-US" w:bidi="ta-IN"/>
        </w:rPr>
        <w:t>Using protective equipment systems when required</w:t>
      </w:r>
    </w:p>
    <w:p w14:paraId="1A2956F1" w14:textId="77777777" w:rsidR="002136CC" w:rsidRDefault="002136CC" w:rsidP="002136CC">
      <w:pPr>
        <w:autoSpaceDE w:val="0"/>
        <w:autoSpaceDN w:val="0"/>
        <w:adjustRightInd w:val="0"/>
        <w:spacing w:line="360" w:lineRule="auto"/>
        <w:jc w:val="both"/>
        <w:rPr>
          <w:b w:val="0"/>
          <w:szCs w:val="22"/>
          <w:lang w:val="en-US" w:bidi="ta-IN"/>
        </w:rPr>
      </w:pPr>
    </w:p>
    <w:p w14:paraId="77EE4CDF" w14:textId="77777777" w:rsidR="00386AF4" w:rsidRDefault="00386AF4" w:rsidP="00386AF4">
      <w:pPr>
        <w:autoSpaceDE w:val="0"/>
        <w:autoSpaceDN w:val="0"/>
        <w:adjustRightInd w:val="0"/>
        <w:spacing w:line="360" w:lineRule="auto"/>
        <w:jc w:val="both"/>
        <w:rPr>
          <w:b w:val="0"/>
          <w:szCs w:val="22"/>
          <w:lang w:val="en-US" w:bidi="ta-IN"/>
        </w:rPr>
      </w:pPr>
    </w:p>
    <w:p w14:paraId="662422FC" w14:textId="135F02C7" w:rsidR="002136CC" w:rsidRDefault="00386AF4" w:rsidP="00386AF4">
      <w:pPr>
        <w:autoSpaceDE w:val="0"/>
        <w:autoSpaceDN w:val="0"/>
        <w:adjustRightInd w:val="0"/>
        <w:jc w:val="both"/>
        <w:rPr>
          <w:bCs/>
          <w:szCs w:val="22"/>
          <w:lang w:val="en-US" w:bidi="ta-IN"/>
        </w:rPr>
      </w:pPr>
      <w:r>
        <w:rPr>
          <w:bCs/>
          <w:szCs w:val="22"/>
          <w:lang w:val="en-US" w:bidi="ta-IN"/>
        </w:rPr>
        <w:t>2</w:t>
      </w:r>
      <w:r w:rsidRPr="005164B1">
        <w:rPr>
          <w:bCs/>
          <w:szCs w:val="22"/>
          <w:lang w:val="en-US" w:bidi="ta-IN"/>
        </w:rPr>
        <w:t xml:space="preserve">. </w:t>
      </w:r>
      <w:r w:rsidR="002136CC">
        <w:rPr>
          <w:bCs/>
          <w:szCs w:val="22"/>
          <w:lang w:val="en-US" w:bidi="ta-IN"/>
        </w:rPr>
        <w:t>OSHA STANDARD</w:t>
      </w:r>
    </w:p>
    <w:p w14:paraId="27AB4187" w14:textId="77777777" w:rsidR="00386AF4" w:rsidRDefault="00386AF4" w:rsidP="00386AF4">
      <w:pPr>
        <w:autoSpaceDE w:val="0"/>
        <w:autoSpaceDN w:val="0"/>
        <w:adjustRightInd w:val="0"/>
        <w:spacing w:line="360" w:lineRule="auto"/>
        <w:jc w:val="both"/>
        <w:rPr>
          <w:b w:val="0"/>
          <w:szCs w:val="22"/>
          <w:lang w:val="en-US" w:bidi="ta-IN"/>
        </w:rPr>
      </w:pPr>
    </w:p>
    <w:p w14:paraId="37DAB88B" w14:textId="245D8AA9" w:rsidR="002136CC" w:rsidRDefault="00386AF4" w:rsidP="00386AF4">
      <w:pPr>
        <w:autoSpaceDE w:val="0"/>
        <w:autoSpaceDN w:val="0"/>
        <w:adjustRightInd w:val="0"/>
        <w:spacing w:line="360" w:lineRule="auto"/>
        <w:jc w:val="both"/>
        <w:rPr>
          <w:b w:val="0"/>
          <w:szCs w:val="22"/>
          <w:lang w:val="en-US" w:bidi="ta-IN"/>
        </w:rPr>
      </w:pPr>
      <w:r>
        <w:rPr>
          <w:b w:val="0"/>
          <w:szCs w:val="22"/>
          <w:lang w:val="en-US" w:bidi="ta-IN"/>
        </w:rPr>
        <w:t xml:space="preserve">The </w:t>
      </w:r>
      <w:r w:rsidR="002136CC">
        <w:rPr>
          <w:b w:val="0"/>
          <w:szCs w:val="22"/>
          <w:lang w:val="en-US" w:bidi="ta-IN"/>
        </w:rPr>
        <w:t xml:space="preserve">standard covering excavation safety is Title 29 CFR Part 1926.650-652 (Subpart P), </w:t>
      </w:r>
      <w:proofErr w:type="gramStart"/>
      <w:r w:rsidR="002136CC">
        <w:rPr>
          <w:b w:val="0"/>
          <w:szCs w:val="22"/>
          <w:lang w:val="en-US" w:bidi="ta-IN"/>
        </w:rPr>
        <w:t>OSHA”s</w:t>
      </w:r>
      <w:proofErr w:type="gramEnd"/>
      <w:r w:rsidR="002136CC">
        <w:rPr>
          <w:b w:val="0"/>
          <w:szCs w:val="22"/>
          <w:lang w:val="en-US" w:bidi="ta-IN"/>
        </w:rPr>
        <w:t xml:space="preserve"> Rules and Regulations for Construction Employment. A trench refers to a narrow excavation made below the surface of the ground in which the depth is greater than the width-and the width </w:t>
      </w:r>
      <w:r w:rsidR="002136CC">
        <w:rPr>
          <w:b w:val="0"/>
          <w:szCs w:val="22"/>
          <w:lang w:val="en-US" w:bidi="ta-IN"/>
        </w:rPr>
        <w:lastRenderedPageBreak/>
        <w:t xml:space="preserve">does not exceed 15 feet. Trenching is common in utility work, where underground cables are being installed or repaired. </w:t>
      </w:r>
    </w:p>
    <w:p w14:paraId="31E474B1" w14:textId="77777777" w:rsidR="002136CC" w:rsidRDefault="002136CC" w:rsidP="00386AF4">
      <w:pPr>
        <w:autoSpaceDE w:val="0"/>
        <w:autoSpaceDN w:val="0"/>
        <w:adjustRightInd w:val="0"/>
        <w:spacing w:line="360" w:lineRule="auto"/>
        <w:jc w:val="both"/>
        <w:rPr>
          <w:b w:val="0"/>
          <w:szCs w:val="22"/>
          <w:lang w:val="en-US" w:bidi="ta-IN"/>
        </w:rPr>
      </w:pPr>
    </w:p>
    <w:p w14:paraId="09B6E4AC" w14:textId="77777777" w:rsidR="002136CC" w:rsidRDefault="002136CC" w:rsidP="00386AF4">
      <w:pPr>
        <w:autoSpaceDE w:val="0"/>
        <w:autoSpaceDN w:val="0"/>
        <w:adjustRightInd w:val="0"/>
        <w:spacing w:line="360" w:lineRule="auto"/>
        <w:jc w:val="both"/>
        <w:rPr>
          <w:b w:val="0"/>
          <w:szCs w:val="22"/>
          <w:lang w:val="en-US" w:bidi="ta-IN"/>
        </w:rPr>
      </w:pPr>
      <w:r>
        <w:rPr>
          <w:b w:val="0"/>
          <w:szCs w:val="22"/>
          <w:lang w:val="en-US" w:bidi="ta-IN"/>
        </w:rPr>
        <w:t xml:space="preserve">If an excavation is more than 5 feet in depth, there must be a </w:t>
      </w:r>
      <w:r w:rsidRPr="002136CC">
        <w:rPr>
          <w:b w:val="0"/>
          <w:i/>
          <w:szCs w:val="22"/>
          <w:lang w:val="en-US" w:bidi="ta-IN"/>
        </w:rPr>
        <w:t xml:space="preserve">protective system </w:t>
      </w:r>
      <w:r>
        <w:rPr>
          <w:b w:val="0"/>
          <w:szCs w:val="22"/>
          <w:lang w:val="en-US" w:bidi="ta-IN"/>
        </w:rPr>
        <w:t xml:space="preserve">in place while workers are present in the excavation. Excavations more than 4 feet in depth must have a way to get in and out, usually a ladder, for every 25 feet of horizontal travel. </w:t>
      </w:r>
    </w:p>
    <w:p w14:paraId="727BB79D" w14:textId="77777777" w:rsidR="002136CC" w:rsidRDefault="002136CC" w:rsidP="00386AF4">
      <w:pPr>
        <w:autoSpaceDE w:val="0"/>
        <w:autoSpaceDN w:val="0"/>
        <w:adjustRightInd w:val="0"/>
        <w:spacing w:line="360" w:lineRule="auto"/>
        <w:jc w:val="both"/>
        <w:rPr>
          <w:b w:val="0"/>
          <w:szCs w:val="22"/>
          <w:lang w:val="en-US" w:bidi="ta-IN"/>
        </w:rPr>
      </w:pPr>
    </w:p>
    <w:p w14:paraId="339D3F80" w14:textId="4622D8E3" w:rsidR="002136CC" w:rsidRPr="002136CC" w:rsidRDefault="002136CC" w:rsidP="00386AF4">
      <w:pPr>
        <w:autoSpaceDE w:val="0"/>
        <w:autoSpaceDN w:val="0"/>
        <w:adjustRightInd w:val="0"/>
        <w:spacing w:line="360" w:lineRule="auto"/>
        <w:jc w:val="both"/>
        <w:rPr>
          <w:b w:val="0"/>
          <w:i/>
          <w:szCs w:val="22"/>
          <w:lang w:val="en-US" w:bidi="ta-IN"/>
        </w:rPr>
      </w:pPr>
      <w:r>
        <w:rPr>
          <w:b w:val="0"/>
          <w:szCs w:val="22"/>
          <w:lang w:val="en-US" w:bidi="ta-IN"/>
        </w:rPr>
        <w:t xml:space="preserve">OSHA requires regardless of the depth on an excavation, </w:t>
      </w:r>
      <w:r w:rsidRPr="002136CC">
        <w:rPr>
          <w:b w:val="0"/>
          <w:i/>
          <w:szCs w:val="22"/>
          <w:lang w:val="en-US" w:bidi="ta-IN"/>
        </w:rPr>
        <w:t xml:space="preserve">a competent person must inspect conditions at the site on a daily basis and as frequently as necessary during the progress of work to assure that the hazards associated with excavations are eliminated before workers are allowed to enter. </w:t>
      </w:r>
      <w:r w:rsidRPr="002136CC">
        <w:rPr>
          <w:b w:val="0"/>
          <w:szCs w:val="22"/>
          <w:lang w:val="en-US" w:bidi="ta-IN"/>
        </w:rPr>
        <w:t xml:space="preserve"> </w:t>
      </w:r>
    </w:p>
    <w:p w14:paraId="04DDE62D" w14:textId="77777777" w:rsidR="00E6606D" w:rsidRDefault="00E6606D" w:rsidP="005164B1">
      <w:pPr>
        <w:autoSpaceDE w:val="0"/>
        <w:autoSpaceDN w:val="0"/>
        <w:adjustRightInd w:val="0"/>
        <w:jc w:val="both"/>
        <w:rPr>
          <w:b w:val="0"/>
          <w:szCs w:val="22"/>
          <w:lang w:val="en-US" w:bidi="ta-IN"/>
        </w:rPr>
      </w:pPr>
    </w:p>
    <w:p w14:paraId="4913B8B9" w14:textId="41CC0BB4" w:rsidR="00E6606D" w:rsidRDefault="00E6606D" w:rsidP="00E6606D">
      <w:pPr>
        <w:autoSpaceDE w:val="0"/>
        <w:autoSpaceDN w:val="0"/>
        <w:adjustRightInd w:val="0"/>
        <w:jc w:val="both"/>
        <w:rPr>
          <w:bCs/>
          <w:szCs w:val="22"/>
          <w:lang w:val="en-US" w:bidi="ta-IN"/>
        </w:rPr>
      </w:pPr>
      <w:r>
        <w:rPr>
          <w:bCs/>
          <w:szCs w:val="22"/>
          <w:lang w:val="en-US" w:bidi="ta-IN"/>
        </w:rPr>
        <w:t>2</w:t>
      </w:r>
      <w:r w:rsidRPr="005164B1">
        <w:rPr>
          <w:bCs/>
          <w:szCs w:val="22"/>
          <w:lang w:val="en-US" w:bidi="ta-IN"/>
        </w:rPr>
        <w:t xml:space="preserve">. </w:t>
      </w:r>
      <w:r>
        <w:rPr>
          <w:bCs/>
          <w:szCs w:val="22"/>
          <w:lang w:val="en-US" w:bidi="ta-IN"/>
        </w:rPr>
        <w:t>PROTECTIVE SYSTEMS</w:t>
      </w:r>
    </w:p>
    <w:p w14:paraId="030AA3CD" w14:textId="77777777" w:rsidR="00E6606D" w:rsidRDefault="00E6606D">
      <w:pPr>
        <w:spacing w:after="200" w:line="276" w:lineRule="auto"/>
        <w:rPr>
          <w:b w:val="0"/>
          <w:szCs w:val="22"/>
          <w:lang w:val="en-US" w:bidi="ta-IN"/>
        </w:rPr>
      </w:pPr>
    </w:p>
    <w:p w14:paraId="489B05A0" w14:textId="301936A6" w:rsidR="00E6606D" w:rsidRDefault="00E6606D" w:rsidP="00E6606D">
      <w:pPr>
        <w:autoSpaceDE w:val="0"/>
        <w:autoSpaceDN w:val="0"/>
        <w:adjustRightInd w:val="0"/>
        <w:spacing w:line="360" w:lineRule="auto"/>
        <w:jc w:val="both"/>
        <w:rPr>
          <w:b w:val="0"/>
          <w:szCs w:val="22"/>
          <w:lang w:val="en-US" w:bidi="ta-IN"/>
        </w:rPr>
      </w:pPr>
      <w:r>
        <w:rPr>
          <w:b w:val="0"/>
          <w:szCs w:val="22"/>
          <w:lang w:val="en-US" w:bidi="ta-IN"/>
        </w:rPr>
        <w:t xml:space="preserve">Protective systems are methods of protecting workers from cave-ins of material </w:t>
      </w:r>
      <w:proofErr w:type="gramStart"/>
      <w:r>
        <w:rPr>
          <w:b w:val="0"/>
          <w:szCs w:val="22"/>
          <w:lang w:val="en-US" w:bidi="ta-IN"/>
        </w:rPr>
        <w:t>the</w:t>
      </w:r>
      <w:proofErr w:type="gramEnd"/>
      <w:r>
        <w:rPr>
          <w:b w:val="0"/>
          <w:szCs w:val="22"/>
          <w:lang w:val="en-US" w:bidi="ta-IN"/>
        </w:rPr>
        <w:t xml:space="preserve"> can fall or roll into an excavation or from the collapse of adjacent structures. If an excavation is less than 5 feet deep, OSHA does not require a protective system unless the competent person sees signs of a potential cave-in. For trenches between 5 feet and 20 feet deep, </w:t>
      </w:r>
      <w:r w:rsidRPr="00E6606D">
        <w:rPr>
          <w:szCs w:val="22"/>
          <w:lang w:val="en-US" w:bidi="ta-IN"/>
        </w:rPr>
        <w:t xml:space="preserve">shoring and sheeting, shielding, sloping and benching </w:t>
      </w:r>
      <w:r>
        <w:rPr>
          <w:b w:val="0"/>
          <w:szCs w:val="22"/>
          <w:lang w:val="en-US" w:bidi="ta-IN"/>
        </w:rPr>
        <w:t xml:space="preserve">are all acceptable protective measures. It is up to the planners of the construction project and the competent person on site to determine which systems are appropriate. If an excavation is greater than 20 feet deep, a </w:t>
      </w:r>
      <w:r w:rsidRPr="00E6606D">
        <w:rPr>
          <w:i/>
          <w:szCs w:val="22"/>
          <w:lang w:val="en-US" w:bidi="ta-IN"/>
        </w:rPr>
        <w:t xml:space="preserve">registered professional engineer </w:t>
      </w:r>
      <w:r>
        <w:rPr>
          <w:b w:val="0"/>
          <w:szCs w:val="22"/>
          <w:lang w:val="en-US" w:bidi="ta-IN"/>
        </w:rPr>
        <w:t xml:space="preserve">must design the protective system. </w:t>
      </w:r>
    </w:p>
    <w:p w14:paraId="04BA74C0" w14:textId="77777777" w:rsidR="00E6606D" w:rsidRDefault="00E6606D">
      <w:pPr>
        <w:spacing w:after="200" w:line="276" w:lineRule="auto"/>
        <w:rPr>
          <w:b w:val="0"/>
          <w:szCs w:val="22"/>
          <w:lang w:val="en-US" w:bidi="ta-IN"/>
        </w:rPr>
      </w:pPr>
    </w:p>
    <w:p w14:paraId="58937380" w14:textId="670F82C1" w:rsidR="00E6606D" w:rsidRDefault="00CA029B" w:rsidP="00E6606D">
      <w:pPr>
        <w:autoSpaceDE w:val="0"/>
        <w:autoSpaceDN w:val="0"/>
        <w:adjustRightInd w:val="0"/>
        <w:jc w:val="both"/>
        <w:rPr>
          <w:bCs/>
          <w:szCs w:val="22"/>
          <w:lang w:val="en-US" w:bidi="ta-IN"/>
        </w:rPr>
      </w:pPr>
      <w:r>
        <w:rPr>
          <w:bCs/>
          <w:szCs w:val="22"/>
          <w:lang w:val="en-US" w:bidi="ta-IN"/>
        </w:rPr>
        <w:t>3</w:t>
      </w:r>
      <w:r w:rsidR="00E6606D" w:rsidRPr="005164B1">
        <w:rPr>
          <w:bCs/>
          <w:szCs w:val="22"/>
          <w:lang w:val="en-US" w:bidi="ta-IN"/>
        </w:rPr>
        <w:t xml:space="preserve">. </w:t>
      </w:r>
      <w:r>
        <w:rPr>
          <w:bCs/>
          <w:szCs w:val="22"/>
          <w:lang w:val="en-US" w:bidi="ta-IN"/>
        </w:rPr>
        <w:t>PLAN OF ACTION</w:t>
      </w:r>
    </w:p>
    <w:p w14:paraId="2BC2CC32" w14:textId="77777777" w:rsidR="00E6606D" w:rsidRDefault="00E6606D" w:rsidP="00E6606D">
      <w:pPr>
        <w:spacing w:after="200" w:line="276" w:lineRule="auto"/>
        <w:rPr>
          <w:b w:val="0"/>
          <w:szCs w:val="22"/>
          <w:lang w:val="en-US" w:bidi="ta-IN"/>
        </w:rPr>
      </w:pPr>
    </w:p>
    <w:p w14:paraId="15EA556B" w14:textId="14823793" w:rsidR="00E6606D" w:rsidRDefault="00CA029B" w:rsidP="00CA029B">
      <w:pPr>
        <w:autoSpaceDE w:val="0"/>
        <w:autoSpaceDN w:val="0"/>
        <w:adjustRightInd w:val="0"/>
        <w:spacing w:line="360" w:lineRule="auto"/>
        <w:jc w:val="both"/>
        <w:rPr>
          <w:b w:val="0"/>
          <w:szCs w:val="22"/>
          <w:lang w:val="en-US" w:bidi="ta-IN"/>
        </w:rPr>
      </w:pPr>
      <w:r>
        <w:rPr>
          <w:b w:val="0"/>
          <w:szCs w:val="22"/>
          <w:lang w:val="en-US" w:bidi="ta-IN"/>
        </w:rPr>
        <w:t>We have provided the geotechnical engineer (</w:t>
      </w:r>
      <w:proofErr w:type="spellStart"/>
      <w:r>
        <w:rPr>
          <w:b w:val="0"/>
          <w:szCs w:val="22"/>
          <w:lang w:val="en-US" w:bidi="ta-IN"/>
        </w:rPr>
        <w:t>Ardaman</w:t>
      </w:r>
      <w:proofErr w:type="spellEnd"/>
      <w:r>
        <w:rPr>
          <w:b w:val="0"/>
          <w:szCs w:val="22"/>
          <w:lang w:val="en-US" w:bidi="ta-IN"/>
        </w:rPr>
        <w:t xml:space="preserve"> &amp; Associates, Inc) with the depths and location of our excavations. We are currently awaiting them to offer a written recommendation on excavation depth vs. angle of slope for the sides of the excavations. Since all of our excavations are shallow shoring </w:t>
      </w:r>
      <w:r w:rsidR="007D2482">
        <w:rPr>
          <w:b w:val="0"/>
          <w:szCs w:val="22"/>
          <w:lang w:val="en-US" w:bidi="ta-IN"/>
        </w:rPr>
        <w:t>is</w:t>
      </w:r>
      <w:r>
        <w:rPr>
          <w:b w:val="0"/>
          <w:szCs w:val="22"/>
          <w:lang w:val="en-US" w:bidi="ta-IN"/>
        </w:rPr>
        <w:t xml:space="preserve"> not be required. Once we receive the recommendations of the engineer they will be added </w:t>
      </w:r>
      <w:r w:rsidR="00C93988">
        <w:rPr>
          <w:b w:val="0"/>
          <w:szCs w:val="22"/>
          <w:lang w:val="en-US" w:bidi="ta-IN"/>
        </w:rPr>
        <w:t xml:space="preserve">to </w:t>
      </w:r>
      <w:r>
        <w:rPr>
          <w:b w:val="0"/>
          <w:szCs w:val="22"/>
          <w:lang w:val="en-US" w:bidi="ta-IN"/>
        </w:rPr>
        <w:t>this Shoring Plan</w:t>
      </w:r>
      <w:r w:rsidR="00C93988">
        <w:rPr>
          <w:b w:val="0"/>
          <w:szCs w:val="22"/>
          <w:lang w:val="en-US" w:bidi="ta-IN"/>
        </w:rPr>
        <w:t xml:space="preserve"> as a part of the Work Plan</w:t>
      </w:r>
      <w:r>
        <w:rPr>
          <w:b w:val="0"/>
          <w:szCs w:val="22"/>
          <w:lang w:val="en-US" w:bidi="ta-IN"/>
        </w:rPr>
        <w:t xml:space="preserve">. </w:t>
      </w:r>
    </w:p>
    <w:p w14:paraId="10721134" w14:textId="77777777" w:rsidR="00E6606D" w:rsidRDefault="00E6606D">
      <w:pPr>
        <w:spacing w:after="200" w:line="276" w:lineRule="auto"/>
        <w:rPr>
          <w:b w:val="0"/>
          <w:szCs w:val="22"/>
          <w:lang w:val="en-US" w:bidi="ta-IN"/>
        </w:rPr>
      </w:pPr>
      <w:r>
        <w:rPr>
          <w:b w:val="0"/>
          <w:szCs w:val="22"/>
          <w:lang w:val="en-US" w:bidi="ta-IN"/>
        </w:rPr>
        <w:br w:type="page"/>
      </w:r>
    </w:p>
    <w:p w14:paraId="5CCFE64F" w14:textId="63723076" w:rsidR="005164B1" w:rsidRDefault="0078355F" w:rsidP="005164B1">
      <w:pPr>
        <w:autoSpaceDE w:val="0"/>
        <w:autoSpaceDN w:val="0"/>
        <w:adjustRightInd w:val="0"/>
        <w:jc w:val="both"/>
        <w:rPr>
          <w:bCs/>
          <w:szCs w:val="22"/>
          <w:lang w:val="en-US" w:bidi="ta-IN"/>
        </w:rPr>
      </w:pPr>
      <w:r>
        <w:rPr>
          <w:bCs/>
          <w:szCs w:val="22"/>
          <w:lang w:val="en-US" w:bidi="ta-IN"/>
        </w:rPr>
        <w:lastRenderedPageBreak/>
        <w:t>5</w:t>
      </w:r>
      <w:r w:rsidR="005164B1" w:rsidRPr="005164B1">
        <w:rPr>
          <w:bCs/>
          <w:szCs w:val="22"/>
          <w:lang w:val="en-US" w:bidi="ta-IN"/>
        </w:rPr>
        <w:t xml:space="preserve">. </w:t>
      </w:r>
      <w:r w:rsidR="00AB62D3">
        <w:rPr>
          <w:bCs/>
          <w:szCs w:val="22"/>
          <w:lang w:val="en-US" w:bidi="ta-IN"/>
        </w:rPr>
        <w:t>DEWATERING DEFINITION</w:t>
      </w:r>
    </w:p>
    <w:p w14:paraId="2EC35BD6" w14:textId="77777777" w:rsidR="005164B1" w:rsidRPr="005164B1" w:rsidRDefault="005164B1" w:rsidP="005164B1">
      <w:pPr>
        <w:autoSpaceDE w:val="0"/>
        <w:autoSpaceDN w:val="0"/>
        <w:adjustRightInd w:val="0"/>
        <w:jc w:val="both"/>
        <w:rPr>
          <w:bCs/>
          <w:szCs w:val="22"/>
          <w:lang w:val="en-US" w:bidi="ta-IN"/>
        </w:rPr>
      </w:pPr>
    </w:p>
    <w:p w14:paraId="283E00E3" w14:textId="4EE3A675" w:rsidR="007E1F68" w:rsidRDefault="007E1F68" w:rsidP="005164B1">
      <w:pPr>
        <w:autoSpaceDE w:val="0"/>
        <w:autoSpaceDN w:val="0"/>
        <w:adjustRightInd w:val="0"/>
        <w:spacing w:line="360" w:lineRule="auto"/>
        <w:jc w:val="both"/>
        <w:rPr>
          <w:b w:val="0"/>
          <w:szCs w:val="22"/>
          <w:lang w:val="en-US" w:bidi="ta-IN"/>
        </w:rPr>
      </w:pPr>
      <w:r>
        <w:rPr>
          <w:b w:val="0"/>
          <w:szCs w:val="22"/>
          <w:lang w:val="en-US" w:bidi="ta-IN"/>
        </w:rPr>
        <w:t xml:space="preserve">Dewatering is the removal of water from construction sites. </w:t>
      </w:r>
    </w:p>
    <w:p w14:paraId="6DB4DF33" w14:textId="77777777" w:rsidR="007E1F68" w:rsidRDefault="007E1F68" w:rsidP="005164B1">
      <w:pPr>
        <w:autoSpaceDE w:val="0"/>
        <w:autoSpaceDN w:val="0"/>
        <w:adjustRightInd w:val="0"/>
        <w:spacing w:line="360" w:lineRule="auto"/>
        <w:jc w:val="both"/>
        <w:rPr>
          <w:b w:val="0"/>
          <w:szCs w:val="22"/>
          <w:lang w:val="en-US" w:bidi="ta-IN"/>
        </w:rPr>
      </w:pPr>
    </w:p>
    <w:p w14:paraId="63461A96" w14:textId="34D3CC63" w:rsidR="007E1F68" w:rsidRDefault="0078355F" w:rsidP="007E1F68">
      <w:pPr>
        <w:autoSpaceDE w:val="0"/>
        <w:autoSpaceDN w:val="0"/>
        <w:adjustRightInd w:val="0"/>
        <w:jc w:val="both"/>
        <w:rPr>
          <w:bCs/>
          <w:szCs w:val="22"/>
          <w:lang w:val="en-US" w:bidi="ta-IN"/>
        </w:rPr>
      </w:pPr>
      <w:r>
        <w:rPr>
          <w:bCs/>
          <w:szCs w:val="22"/>
          <w:lang w:val="en-US" w:bidi="ta-IN"/>
        </w:rPr>
        <w:t>6</w:t>
      </w:r>
      <w:r w:rsidR="007E1F68" w:rsidRPr="005164B1">
        <w:rPr>
          <w:bCs/>
          <w:szCs w:val="22"/>
          <w:lang w:val="en-US" w:bidi="ta-IN"/>
        </w:rPr>
        <w:t xml:space="preserve">. </w:t>
      </w:r>
      <w:r w:rsidR="007E1F68">
        <w:rPr>
          <w:bCs/>
          <w:szCs w:val="22"/>
          <w:lang w:val="en-US" w:bidi="ta-IN"/>
        </w:rPr>
        <w:t>PURPOSE</w:t>
      </w:r>
    </w:p>
    <w:p w14:paraId="5246054C" w14:textId="77777777" w:rsidR="007E1F68" w:rsidRDefault="007E1F68" w:rsidP="005164B1">
      <w:pPr>
        <w:autoSpaceDE w:val="0"/>
        <w:autoSpaceDN w:val="0"/>
        <w:adjustRightInd w:val="0"/>
        <w:spacing w:line="360" w:lineRule="auto"/>
        <w:jc w:val="both"/>
        <w:rPr>
          <w:b w:val="0"/>
          <w:szCs w:val="22"/>
          <w:lang w:val="en-US" w:bidi="ta-IN"/>
        </w:rPr>
      </w:pPr>
    </w:p>
    <w:p w14:paraId="64E91CB1" w14:textId="0DB42051" w:rsidR="007E1F68" w:rsidRDefault="007E1F68" w:rsidP="005164B1">
      <w:pPr>
        <w:autoSpaceDE w:val="0"/>
        <w:autoSpaceDN w:val="0"/>
        <w:adjustRightInd w:val="0"/>
        <w:spacing w:line="360" w:lineRule="auto"/>
        <w:jc w:val="both"/>
        <w:rPr>
          <w:b w:val="0"/>
          <w:szCs w:val="22"/>
          <w:lang w:val="en-US" w:bidi="ta-IN"/>
        </w:rPr>
      </w:pPr>
      <w:r>
        <w:rPr>
          <w:b w:val="0"/>
          <w:szCs w:val="22"/>
          <w:lang w:val="en-US" w:bidi="ta-IN"/>
        </w:rPr>
        <w:t>The purpose of this practice is as follows:</w:t>
      </w:r>
    </w:p>
    <w:p w14:paraId="5DFEA95C" w14:textId="52E3F08A" w:rsidR="007E1F68" w:rsidRDefault="007E1F68" w:rsidP="007E1F68">
      <w:pPr>
        <w:pStyle w:val="ListParagraph"/>
        <w:numPr>
          <w:ilvl w:val="0"/>
          <w:numId w:val="7"/>
        </w:numPr>
        <w:autoSpaceDE w:val="0"/>
        <w:autoSpaceDN w:val="0"/>
        <w:adjustRightInd w:val="0"/>
        <w:spacing w:line="360" w:lineRule="auto"/>
        <w:jc w:val="both"/>
        <w:rPr>
          <w:b w:val="0"/>
          <w:szCs w:val="22"/>
          <w:lang w:val="en-US" w:bidi="ta-IN"/>
        </w:rPr>
      </w:pPr>
      <w:r>
        <w:rPr>
          <w:b w:val="0"/>
          <w:szCs w:val="22"/>
          <w:lang w:val="en-US" w:bidi="ta-IN"/>
        </w:rPr>
        <w:t xml:space="preserve">To facilitate construction in areas with surface water or a </w:t>
      </w:r>
      <w:proofErr w:type="gramStart"/>
      <w:r>
        <w:rPr>
          <w:b w:val="0"/>
          <w:szCs w:val="22"/>
          <w:lang w:val="en-US" w:bidi="ta-IN"/>
        </w:rPr>
        <w:t>high water</w:t>
      </w:r>
      <w:proofErr w:type="gramEnd"/>
      <w:r>
        <w:rPr>
          <w:b w:val="0"/>
          <w:szCs w:val="22"/>
          <w:lang w:val="en-US" w:bidi="ta-IN"/>
        </w:rPr>
        <w:t xml:space="preserve"> table.</w:t>
      </w:r>
    </w:p>
    <w:p w14:paraId="525CF305" w14:textId="5F43A999" w:rsidR="007E1F68" w:rsidRDefault="007E1F68" w:rsidP="007E1F68">
      <w:pPr>
        <w:pStyle w:val="ListParagraph"/>
        <w:numPr>
          <w:ilvl w:val="0"/>
          <w:numId w:val="7"/>
        </w:numPr>
        <w:autoSpaceDE w:val="0"/>
        <w:autoSpaceDN w:val="0"/>
        <w:adjustRightInd w:val="0"/>
        <w:spacing w:line="360" w:lineRule="auto"/>
        <w:jc w:val="both"/>
        <w:rPr>
          <w:b w:val="0"/>
          <w:szCs w:val="22"/>
          <w:lang w:val="en-US" w:bidi="ta-IN"/>
        </w:rPr>
      </w:pPr>
      <w:r>
        <w:rPr>
          <w:b w:val="0"/>
          <w:szCs w:val="22"/>
          <w:lang w:val="en-US" w:bidi="ta-IN"/>
        </w:rPr>
        <w:t>To prevent erosion and sediment transport</w:t>
      </w:r>
    </w:p>
    <w:p w14:paraId="0D8FC34A" w14:textId="21F4AA15" w:rsidR="007E1F68" w:rsidRDefault="007E1F68" w:rsidP="007E1F68">
      <w:pPr>
        <w:pStyle w:val="ListParagraph"/>
        <w:numPr>
          <w:ilvl w:val="0"/>
          <w:numId w:val="7"/>
        </w:numPr>
        <w:autoSpaceDE w:val="0"/>
        <w:autoSpaceDN w:val="0"/>
        <w:adjustRightInd w:val="0"/>
        <w:spacing w:line="360" w:lineRule="auto"/>
        <w:jc w:val="both"/>
        <w:rPr>
          <w:b w:val="0"/>
          <w:szCs w:val="22"/>
          <w:lang w:val="en-US" w:bidi="ta-IN"/>
        </w:rPr>
      </w:pPr>
      <w:r>
        <w:rPr>
          <w:b w:val="0"/>
          <w:szCs w:val="22"/>
          <w:lang w:val="en-US" w:bidi="ta-IN"/>
        </w:rPr>
        <w:t>To provide worksite safety</w:t>
      </w:r>
    </w:p>
    <w:p w14:paraId="41CE49DE" w14:textId="6F139965" w:rsidR="007E1F68" w:rsidRDefault="007E1F68" w:rsidP="007E1F68">
      <w:pPr>
        <w:pStyle w:val="ListParagraph"/>
        <w:numPr>
          <w:ilvl w:val="0"/>
          <w:numId w:val="7"/>
        </w:numPr>
        <w:autoSpaceDE w:val="0"/>
        <w:autoSpaceDN w:val="0"/>
        <w:adjustRightInd w:val="0"/>
        <w:spacing w:line="360" w:lineRule="auto"/>
        <w:jc w:val="both"/>
        <w:rPr>
          <w:b w:val="0"/>
          <w:szCs w:val="22"/>
          <w:lang w:val="en-US" w:bidi="ta-IN"/>
        </w:rPr>
      </w:pPr>
      <w:r>
        <w:rPr>
          <w:b w:val="0"/>
          <w:szCs w:val="22"/>
          <w:lang w:val="en-US" w:bidi="ta-IN"/>
        </w:rPr>
        <w:t>To prevent pollution of groundwater or surface water</w:t>
      </w:r>
    </w:p>
    <w:p w14:paraId="422DB8B4" w14:textId="1C9F9D32" w:rsidR="007E1F68" w:rsidRDefault="007E1F68" w:rsidP="007E1F68">
      <w:pPr>
        <w:pStyle w:val="ListParagraph"/>
        <w:numPr>
          <w:ilvl w:val="0"/>
          <w:numId w:val="7"/>
        </w:numPr>
        <w:autoSpaceDE w:val="0"/>
        <w:autoSpaceDN w:val="0"/>
        <w:adjustRightInd w:val="0"/>
        <w:spacing w:line="360" w:lineRule="auto"/>
        <w:jc w:val="both"/>
        <w:rPr>
          <w:b w:val="0"/>
          <w:szCs w:val="22"/>
          <w:lang w:val="en-US" w:bidi="ta-IN"/>
        </w:rPr>
      </w:pPr>
      <w:r>
        <w:rPr>
          <w:b w:val="0"/>
          <w:szCs w:val="22"/>
          <w:lang w:val="en-US" w:bidi="ta-IN"/>
        </w:rPr>
        <w:t>To preserve down gradient natural resources and property</w:t>
      </w:r>
    </w:p>
    <w:p w14:paraId="34041B7F" w14:textId="77777777" w:rsidR="007E1F68" w:rsidRDefault="007E1F68" w:rsidP="007E1F68">
      <w:pPr>
        <w:autoSpaceDE w:val="0"/>
        <w:autoSpaceDN w:val="0"/>
        <w:adjustRightInd w:val="0"/>
        <w:spacing w:line="360" w:lineRule="auto"/>
        <w:jc w:val="both"/>
        <w:rPr>
          <w:b w:val="0"/>
          <w:szCs w:val="22"/>
          <w:lang w:val="en-US" w:bidi="ta-IN"/>
        </w:rPr>
      </w:pPr>
    </w:p>
    <w:p w14:paraId="3575DAF5" w14:textId="17FF5ED8" w:rsidR="007E1F68" w:rsidRDefault="0078355F" w:rsidP="007E1F68">
      <w:pPr>
        <w:autoSpaceDE w:val="0"/>
        <w:autoSpaceDN w:val="0"/>
        <w:adjustRightInd w:val="0"/>
        <w:jc w:val="both"/>
        <w:rPr>
          <w:bCs/>
          <w:szCs w:val="22"/>
          <w:lang w:val="en-US" w:bidi="ta-IN"/>
        </w:rPr>
      </w:pPr>
      <w:r>
        <w:rPr>
          <w:bCs/>
          <w:szCs w:val="22"/>
          <w:lang w:val="en-US" w:bidi="ta-IN"/>
        </w:rPr>
        <w:t>7</w:t>
      </w:r>
      <w:r w:rsidR="007E1F68" w:rsidRPr="005164B1">
        <w:rPr>
          <w:bCs/>
          <w:szCs w:val="22"/>
          <w:lang w:val="en-US" w:bidi="ta-IN"/>
        </w:rPr>
        <w:t xml:space="preserve">. </w:t>
      </w:r>
      <w:r w:rsidR="007E1F68">
        <w:rPr>
          <w:bCs/>
          <w:szCs w:val="22"/>
          <w:lang w:val="en-US" w:bidi="ta-IN"/>
        </w:rPr>
        <w:t>CRITERIA</w:t>
      </w:r>
    </w:p>
    <w:p w14:paraId="73B24808" w14:textId="77777777" w:rsidR="007E1F68" w:rsidRDefault="007E1F68" w:rsidP="007E1F68">
      <w:pPr>
        <w:autoSpaceDE w:val="0"/>
        <w:autoSpaceDN w:val="0"/>
        <w:adjustRightInd w:val="0"/>
        <w:spacing w:line="360" w:lineRule="auto"/>
        <w:jc w:val="both"/>
        <w:rPr>
          <w:b w:val="0"/>
          <w:szCs w:val="22"/>
          <w:lang w:val="en-US" w:bidi="ta-IN"/>
        </w:rPr>
      </w:pPr>
    </w:p>
    <w:p w14:paraId="369D88E2" w14:textId="5785AA91" w:rsidR="007E1F68" w:rsidRDefault="007E1F68" w:rsidP="007E1F68">
      <w:pPr>
        <w:autoSpaceDE w:val="0"/>
        <w:autoSpaceDN w:val="0"/>
        <w:adjustRightInd w:val="0"/>
        <w:spacing w:line="360" w:lineRule="auto"/>
        <w:jc w:val="both"/>
        <w:rPr>
          <w:b w:val="0"/>
          <w:szCs w:val="22"/>
          <w:lang w:val="en-US" w:bidi="ta-IN"/>
        </w:rPr>
      </w:pPr>
      <w:r>
        <w:rPr>
          <w:b w:val="0"/>
          <w:szCs w:val="22"/>
          <w:lang w:val="en-US" w:bidi="ta-IN"/>
        </w:rPr>
        <w:t xml:space="preserve">Dewatering consists of the removal of surface water and/or ground water by diverting and/or removing water from construction sites, within a watershed, as needed to perform the required construction in accordance with the specifications. </w:t>
      </w:r>
    </w:p>
    <w:p w14:paraId="5FF79CAE" w14:textId="77777777" w:rsidR="007E1F68" w:rsidRDefault="007E1F68" w:rsidP="007E1F68">
      <w:pPr>
        <w:autoSpaceDE w:val="0"/>
        <w:autoSpaceDN w:val="0"/>
        <w:adjustRightInd w:val="0"/>
        <w:spacing w:line="360" w:lineRule="auto"/>
        <w:jc w:val="both"/>
        <w:rPr>
          <w:b w:val="0"/>
          <w:szCs w:val="22"/>
          <w:lang w:val="en-US" w:bidi="ta-IN"/>
        </w:rPr>
      </w:pPr>
    </w:p>
    <w:p w14:paraId="3DED68DF" w14:textId="77186463" w:rsidR="007E1F68" w:rsidRPr="007E1F68" w:rsidRDefault="007E1F68" w:rsidP="007E1F68">
      <w:pPr>
        <w:autoSpaceDE w:val="0"/>
        <w:autoSpaceDN w:val="0"/>
        <w:adjustRightInd w:val="0"/>
        <w:spacing w:line="360" w:lineRule="auto"/>
        <w:jc w:val="both"/>
        <w:rPr>
          <w:b w:val="0"/>
          <w:szCs w:val="22"/>
          <w:lang w:val="en-US" w:bidi="ta-IN"/>
        </w:rPr>
      </w:pPr>
      <w:r>
        <w:rPr>
          <w:b w:val="0"/>
          <w:szCs w:val="22"/>
          <w:lang w:val="en-US" w:bidi="ta-IN"/>
        </w:rPr>
        <w:t xml:space="preserve">The geotechnical report indicates that for the site must list the highest anticipated groundwater level. The contractor must determine the depth to groundwater immediately prior to excavation by drilling an exploratory hole to determine if the deepest excavation will be within 3 feet of the highest anticipated groundwater level. If groundwater is found within 2 feet of the deepest excavation, </w:t>
      </w:r>
      <w:proofErr w:type="gramStart"/>
      <w:r>
        <w:rPr>
          <w:b w:val="0"/>
          <w:szCs w:val="22"/>
          <w:lang w:val="en-US" w:bidi="ta-IN"/>
        </w:rPr>
        <w:t>than</w:t>
      </w:r>
      <w:proofErr w:type="gramEnd"/>
      <w:r>
        <w:rPr>
          <w:b w:val="0"/>
          <w:szCs w:val="22"/>
          <w:lang w:val="en-US" w:bidi="ta-IN"/>
        </w:rPr>
        <w:t xml:space="preserve"> a drawdown well dewatering system must be installed.</w:t>
      </w:r>
    </w:p>
    <w:p w14:paraId="52487A7F" w14:textId="77777777" w:rsidR="007E1F68" w:rsidRDefault="007E1F68" w:rsidP="005164B1">
      <w:pPr>
        <w:autoSpaceDE w:val="0"/>
        <w:autoSpaceDN w:val="0"/>
        <w:adjustRightInd w:val="0"/>
        <w:spacing w:line="360" w:lineRule="auto"/>
        <w:jc w:val="both"/>
        <w:rPr>
          <w:b w:val="0"/>
          <w:szCs w:val="22"/>
          <w:lang w:val="en-US" w:bidi="ta-IN"/>
        </w:rPr>
      </w:pPr>
    </w:p>
    <w:p w14:paraId="1BB2D9C2" w14:textId="2EBD7C6A" w:rsidR="00C6242C" w:rsidRDefault="0078355F" w:rsidP="00C6242C">
      <w:pPr>
        <w:autoSpaceDE w:val="0"/>
        <w:autoSpaceDN w:val="0"/>
        <w:adjustRightInd w:val="0"/>
        <w:jc w:val="both"/>
        <w:rPr>
          <w:bCs/>
          <w:szCs w:val="22"/>
          <w:lang w:val="en-US" w:bidi="ta-IN"/>
        </w:rPr>
      </w:pPr>
      <w:r>
        <w:rPr>
          <w:bCs/>
          <w:szCs w:val="22"/>
          <w:lang w:val="en-US" w:bidi="ta-IN"/>
        </w:rPr>
        <w:t>8</w:t>
      </w:r>
      <w:r w:rsidR="00C6242C" w:rsidRPr="005164B1">
        <w:rPr>
          <w:bCs/>
          <w:szCs w:val="22"/>
          <w:lang w:val="en-US" w:bidi="ta-IN"/>
        </w:rPr>
        <w:t xml:space="preserve">. </w:t>
      </w:r>
      <w:r w:rsidR="00C6242C">
        <w:rPr>
          <w:bCs/>
          <w:szCs w:val="22"/>
          <w:lang w:val="en-US" w:bidi="ta-IN"/>
        </w:rPr>
        <w:t>CONCLUSION</w:t>
      </w:r>
    </w:p>
    <w:p w14:paraId="7ACE4479" w14:textId="77777777" w:rsidR="005164B1" w:rsidRDefault="005164B1" w:rsidP="005164B1">
      <w:pPr>
        <w:autoSpaceDE w:val="0"/>
        <w:autoSpaceDN w:val="0"/>
        <w:adjustRightInd w:val="0"/>
        <w:spacing w:line="360" w:lineRule="auto"/>
        <w:jc w:val="both"/>
        <w:rPr>
          <w:b w:val="0"/>
          <w:szCs w:val="22"/>
          <w:lang w:val="en-US" w:bidi="ta-IN"/>
        </w:rPr>
      </w:pPr>
    </w:p>
    <w:p w14:paraId="37589CE7" w14:textId="3A321E41" w:rsidR="00C6242C" w:rsidRDefault="00C6242C" w:rsidP="005164B1">
      <w:pPr>
        <w:autoSpaceDE w:val="0"/>
        <w:autoSpaceDN w:val="0"/>
        <w:adjustRightInd w:val="0"/>
        <w:spacing w:line="360" w:lineRule="auto"/>
        <w:jc w:val="both"/>
        <w:rPr>
          <w:b w:val="0"/>
          <w:szCs w:val="22"/>
          <w:lang w:val="en-US" w:bidi="ta-IN"/>
        </w:rPr>
      </w:pPr>
      <w:r>
        <w:rPr>
          <w:b w:val="0"/>
          <w:szCs w:val="22"/>
          <w:lang w:val="en-US" w:bidi="ta-IN"/>
        </w:rPr>
        <w:t xml:space="preserve">The geotechnical report dated February 15, 2013 by </w:t>
      </w:r>
      <w:proofErr w:type="spellStart"/>
      <w:r>
        <w:rPr>
          <w:b w:val="0"/>
          <w:szCs w:val="22"/>
          <w:lang w:val="en-US" w:bidi="ta-IN"/>
        </w:rPr>
        <w:t>Ardaman</w:t>
      </w:r>
      <w:proofErr w:type="spellEnd"/>
      <w:r>
        <w:rPr>
          <w:b w:val="0"/>
          <w:szCs w:val="22"/>
          <w:lang w:val="en-US" w:bidi="ta-IN"/>
        </w:rPr>
        <w:t xml:space="preserve"> &amp; Associates, Inc. notes that the highest groundwater expected would be at 7.5’ below ground surface. Our bottom m</w:t>
      </w:r>
      <w:r w:rsidR="00B763C1">
        <w:rPr>
          <w:b w:val="0"/>
          <w:szCs w:val="22"/>
          <w:lang w:val="en-US" w:bidi="ta-IN"/>
        </w:rPr>
        <w:t>ost excavation will not exceed 4 feet t</w:t>
      </w:r>
      <w:r>
        <w:rPr>
          <w:b w:val="0"/>
          <w:szCs w:val="22"/>
          <w:lang w:val="en-US" w:bidi="ta-IN"/>
        </w:rPr>
        <w:t xml:space="preserve">hus the groundwater will remain at least </w:t>
      </w:r>
      <w:r w:rsidR="00FC2B8B">
        <w:rPr>
          <w:b w:val="0"/>
          <w:szCs w:val="22"/>
          <w:lang w:val="en-US" w:bidi="ta-IN"/>
        </w:rPr>
        <w:t>3</w:t>
      </w:r>
      <w:r w:rsidR="009F6F99">
        <w:rPr>
          <w:b w:val="0"/>
          <w:szCs w:val="22"/>
          <w:lang w:val="en-US" w:bidi="ta-IN"/>
        </w:rPr>
        <w:t xml:space="preserve"> foot below the bottom</w:t>
      </w:r>
      <w:r>
        <w:rPr>
          <w:b w:val="0"/>
          <w:szCs w:val="22"/>
          <w:lang w:val="en-US" w:bidi="ta-IN"/>
        </w:rPr>
        <w:t xml:space="preserve"> of all excavations. </w:t>
      </w:r>
      <w:proofErr w:type="gramStart"/>
      <w:r>
        <w:rPr>
          <w:b w:val="0"/>
          <w:szCs w:val="22"/>
          <w:lang w:val="en-US" w:bidi="ta-IN"/>
        </w:rPr>
        <w:t>Therefore</w:t>
      </w:r>
      <w:proofErr w:type="gramEnd"/>
      <w:r>
        <w:rPr>
          <w:b w:val="0"/>
          <w:szCs w:val="22"/>
          <w:lang w:val="en-US" w:bidi="ta-IN"/>
        </w:rPr>
        <w:t xml:space="preserve"> we don’t foresee the need to incorporate a dewatering system for the purposes of excavation.  </w:t>
      </w:r>
    </w:p>
    <w:p w14:paraId="4C696476" w14:textId="77777777" w:rsidR="00C6242C" w:rsidRPr="005164B1" w:rsidRDefault="00C6242C" w:rsidP="005164B1">
      <w:pPr>
        <w:autoSpaceDE w:val="0"/>
        <w:autoSpaceDN w:val="0"/>
        <w:adjustRightInd w:val="0"/>
        <w:spacing w:line="360" w:lineRule="auto"/>
        <w:jc w:val="both"/>
        <w:rPr>
          <w:b w:val="0"/>
          <w:szCs w:val="22"/>
          <w:lang w:val="en-US" w:bidi="ta-IN"/>
        </w:rPr>
      </w:pPr>
    </w:p>
    <w:p w14:paraId="777E68DD" w14:textId="513C261C" w:rsidR="005164B1" w:rsidRDefault="00C6242C" w:rsidP="00E5074B">
      <w:pPr>
        <w:autoSpaceDE w:val="0"/>
        <w:autoSpaceDN w:val="0"/>
        <w:adjustRightInd w:val="0"/>
        <w:spacing w:line="360" w:lineRule="auto"/>
        <w:jc w:val="both"/>
        <w:rPr>
          <w:b w:val="0"/>
          <w:szCs w:val="22"/>
          <w:lang w:val="en-US" w:bidi="ta-IN"/>
        </w:rPr>
      </w:pPr>
      <w:proofErr w:type="gramStart"/>
      <w:r>
        <w:rPr>
          <w:b w:val="0"/>
          <w:szCs w:val="22"/>
          <w:lang w:val="en-US" w:bidi="ta-IN"/>
        </w:rPr>
        <w:t>However</w:t>
      </w:r>
      <w:proofErr w:type="gramEnd"/>
      <w:r>
        <w:rPr>
          <w:b w:val="0"/>
          <w:szCs w:val="22"/>
          <w:lang w:val="en-US" w:bidi="ta-IN"/>
        </w:rPr>
        <w:t xml:space="preserve"> in the event of </w:t>
      </w:r>
      <w:r w:rsidR="008D52AB">
        <w:rPr>
          <w:b w:val="0"/>
          <w:szCs w:val="22"/>
          <w:lang w:val="en-US" w:bidi="ta-IN"/>
        </w:rPr>
        <w:t xml:space="preserve">significant </w:t>
      </w:r>
      <w:r>
        <w:rPr>
          <w:b w:val="0"/>
          <w:szCs w:val="22"/>
          <w:lang w:val="en-US" w:bidi="ta-IN"/>
        </w:rPr>
        <w:t>rainfall a</w:t>
      </w:r>
      <w:r w:rsidRPr="005164B1">
        <w:rPr>
          <w:b w:val="0"/>
          <w:szCs w:val="22"/>
          <w:lang w:val="en-US" w:bidi="ta-IN"/>
        </w:rPr>
        <w:t xml:space="preserve">s a precautionary measure </w:t>
      </w:r>
      <w:r w:rsidR="008D52AB">
        <w:rPr>
          <w:b w:val="0"/>
          <w:szCs w:val="22"/>
          <w:lang w:val="en-US" w:bidi="ta-IN"/>
        </w:rPr>
        <w:t xml:space="preserve">we </w:t>
      </w:r>
      <w:r w:rsidR="00E5074B">
        <w:rPr>
          <w:b w:val="0"/>
          <w:szCs w:val="22"/>
          <w:lang w:val="en-US" w:bidi="ta-IN"/>
        </w:rPr>
        <w:t xml:space="preserve">require that the subcontractor have at his/her disposal </w:t>
      </w:r>
      <w:r w:rsidR="008D52AB">
        <w:rPr>
          <w:b w:val="0"/>
          <w:szCs w:val="22"/>
          <w:lang w:val="en-US" w:bidi="ta-IN"/>
        </w:rPr>
        <w:t xml:space="preserve">a portable 2” sump pump on hand </w:t>
      </w:r>
      <w:r w:rsidR="00E5074B">
        <w:rPr>
          <w:b w:val="0"/>
          <w:szCs w:val="22"/>
          <w:lang w:val="en-US" w:bidi="ta-IN"/>
        </w:rPr>
        <w:t xml:space="preserve">to pump out excess water buildup due to heavy rains. </w:t>
      </w:r>
    </w:p>
    <w:p w14:paraId="2F7FFED5" w14:textId="78143139" w:rsidR="00E5074B" w:rsidRDefault="00E5074B" w:rsidP="00E5074B">
      <w:pPr>
        <w:autoSpaceDE w:val="0"/>
        <w:autoSpaceDN w:val="0"/>
        <w:adjustRightInd w:val="0"/>
        <w:spacing w:line="360" w:lineRule="auto"/>
        <w:jc w:val="both"/>
        <w:rPr>
          <w:b w:val="0"/>
          <w:szCs w:val="22"/>
          <w:lang w:val="en-US" w:bidi="ta-IN"/>
        </w:rPr>
      </w:pPr>
      <w:r>
        <w:rPr>
          <w:b w:val="0"/>
          <w:szCs w:val="22"/>
          <w:lang w:val="en-US" w:bidi="ta-IN"/>
        </w:rPr>
        <w:lastRenderedPageBreak/>
        <w:t xml:space="preserve">In the event that this were to happen the Job Site Superintendent would notify the appropriate persons as per our CQCP of this site condition in her QC report. </w:t>
      </w:r>
    </w:p>
    <w:p w14:paraId="5C600EBD" w14:textId="77777777" w:rsidR="00E5074B" w:rsidRDefault="00E5074B" w:rsidP="00E5074B">
      <w:pPr>
        <w:autoSpaceDE w:val="0"/>
        <w:autoSpaceDN w:val="0"/>
        <w:adjustRightInd w:val="0"/>
        <w:spacing w:line="360" w:lineRule="auto"/>
        <w:jc w:val="both"/>
        <w:rPr>
          <w:b w:val="0"/>
          <w:szCs w:val="22"/>
          <w:lang w:val="en-US" w:bidi="ta-IN"/>
        </w:rPr>
      </w:pPr>
    </w:p>
    <w:p w14:paraId="6D7233DA" w14:textId="43EE7EB7" w:rsidR="00E5074B" w:rsidRDefault="00E5074B" w:rsidP="00E5074B">
      <w:pPr>
        <w:autoSpaceDE w:val="0"/>
        <w:autoSpaceDN w:val="0"/>
        <w:adjustRightInd w:val="0"/>
        <w:spacing w:line="360" w:lineRule="auto"/>
        <w:jc w:val="both"/>
        <w:rPr>
          <w:b w:val="0"/>
          <w:szCs w:val="22"/>
          <w:lang w:val="en-US" w:bidi="ta-IN"/>
        </w:rPr>
      </w:pPr>
      <w:r>
        <w:rPr>
          <w:b w:val="0"/>
          <w:szCs w:val="22"/>
          <w:lang w:val="en-US" w:bidi="ta-IN"/>
        </w:rPr>
        <w:t xml:space="preserve">The coordination of the location to discharge the excess water will be coordinated with Project Manager, Contracting Officer and engineer of record prior to removing the excess water. </w:t>
      </w:r>
    </w:p>
    <w:p w14:paraId="0286EDB3" w14:textId="753DFEB9" w:rsidR="00D00545" w:rsidRPr="00DC3E1C" w:rsidRDefault="00B27AD4" w:rsidP="00D00545">
      <w:pPr>
        <w:autoSpaceDE w:val="0"/>
        <w:autoSpaceDN w:val="0"/>
        <w:adjustRightInd w:val="0"/>
        <w:spacing w:line="360" w:lineRule="auto"/>
        <w:jc w:val="both"/>
        <w:rPr>
          <w:b w:val="0"/>
          <w:szCs w:val="22"/>
          <w:lang w:val="en-US" w:bidi="ta-IN"/>
        </w:rPr>
      </w:pPr>
      <w:r>
        <w:rPr>
          <w:b w:val="0"/>
          <w:szCs w:val="22"/>
          <w:lang w:val="en-US" w:bidi="ta-IN"/>
        </w:rPr>
        <w:t xml:space="preserve"> </w:t>
      </w:r>
    </w:p>
    <w:sectPr w:rsidR="00D00545" w:rsidRPr="00DC3E1C" w:rsidSect="00D00545">
      <w:headerReference w:type="default" r:id="rId7"/>
      <w:footerReference w:type="defaul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B80C52" w14:textId="77777777" w:rsidR="00A04025" w:rsidRDefault="00A04025" w:rsidP="00E70E1D">
      <w:r>
        <w:separator/>
      </w:r>
    </w:p>
  </w:endnote>
  <w:endnote w:type="continuationSeparator" w:id="0">
    <w:p w14:paraId="326BB9F2" w14:textId="77777777" w:rsidR="00A04025" w:rsidRDefault="00A04025" w:rsidP="00E7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ootlightMTLight">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B263A" w14:textId="028F76FE" w:rsidR="00446141" w:rsidRDefault="00446141">
    <w:pPr>
      <w:pStyle w:val="Footer"/>
    </w:pPr>
    <w:r>
      <w:rPr>
        <w:rStyle w:val="PageNumber"/>
      </w:rPr>
      <w:fldChar w:fldCharType="begin"/>
    </w:r>
    <w:r>
      <w:rPr>
        <w:rStyle w:val="PageNumber"/>
      </w:rPr>
      <w:instrText xml:space="preserve"> PAGE </w:instrText>
    </w:r>
    <w:r>
      <w:rPr>
        <w:rStyle w:val="PageNumber"/>
      </w:rPr>
      <w:fldChar w:fldCharType="separate"/>
    </w:r>
    <w:r w:rsidR="00A907A5">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624E23" w14:textId="77777777" w:rsidR="00A04025" w:rsidRDefault="00A04025" w:rsidP="00E70E1D">
      <w:r>
        <w:separator/>
      </w:r>
    </w:p>
  </w:footnote>
  <w:footnote w:type="continuationSeparator" w:id="0">
    <w:p w14:paraId="7527A783" w14:textId="77777777" w:rsidR="00A04025" w:rsidRDefault="00A04025" w:rsidP="00E7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F8EFAA" w14:textId="1D85B8AB" w:rsidR="0050122C" w:rsidRPr="00D00545" w:rsidRDefault="0050122C" w:rsidP="00D00545">
    <w:pPr>
      <w:pStyle w:val="Header"/>
      <w:jc w:val="right"/>
      <w:rPr>
        <w:sz w:val="16"/>
        <w:szCs w:val="16"/>
      </w:rPr>
    </w:pPr>
    <w:r w:rsidRPr="00D00545">
      <w:rPr>
        <w:sz w:val="16"/>
        <w:szCs w:val="16"/>
      </w:rPr>
      <w:t>D</w:t>
    </w:r>
    <w:r>
      <w:rPr>
        <w:sz w:val="16"/>
        <w:szCs w:val="16"/>
      </w:rPr>
      <w:t xml:space="preserve">EWATERING </w:t>
    </w:r>
    <w:r w:rsidRPr="00D00545">
      <w:rPr>
        <w:sz w:val="16"/>
        <w:szCs w:val="16"/>
      </w:rPr>
      <w:t>PLAN</w:t>
    </w:r>
  </w:p>
  <w:p w14:paraId="3F0F344F" w14:textId="77777777" w:rsidR="0050122C" w:rsidRPr="00D00545" w:rsidRDefault="0050122C" w:rsidP="00D00545">
    <w:pPr>
      <w:pStyle w:val="Header"/>
      <w:jc w:val="right"/>
      <w:rPr>
        <w:sz w:val="16"/>
        <w:szCs w:val="16"/>
      </w:rPr>
    </w:pPr>
    <w:r>
      <w:rPr>
        <w:sz w:val="16"/>
        <w:szCs w:val="16"/>
      </w:rPr>
      <w:t>REPAIR FIRE EVACUATION</w:t>
    </w:r>
    <w:r w:rsidRPr="00D00545">
      <w:rPr>
        <w:sz w:val="16"/>
        <w:szCs w:val="16"/>
      </w:rPr>
      <w:t xml:space="preserve">, </w:t>
    </w:r>
    <w:r>
      <w:rPr>
        <w:sz w:val="16"/>
        <w:szCs w:val="16"/>
      </w:rPr>
      <w:t>INTERIOR FINISHES BLDG 410</w:t>
    </w:r>
  </w:p>
  <w:p w14:paraId="45569596" w14:textId="77777777" w:rsidR="0050122C" w:rsidRPr="00D00545" w:rsidRDefault="0050122C" w:rsidP="00D00545">
    <w:pPr>
      <w:pStyle w:val="Header"/>
      <w:jc w:val="right"/>
      <w:rPr>
        <w:sz w:val="16"/>
        <w:szCs w:val="16"/>
      </w:rPr>
    </w:pPr>
    <w:r>
      <w:rPr>
        <w:sz w:val="16"/>
        <w:szCs w:val="16"/>
      </w:rPr>
      <w:t>HOMESTEAD ARB, FLORIDA</w:t>
    </w:r>
  </w:p>
  <w:p w14:paraId="25B581FF" w14:textId="02D17F45" w:rsidR="0050122C" w:rsidRDefault="0050122C">
    <w:pPr>
      <w:pStyle w:val="Header"/>
    </w:pPr>
    <w:r>
      <w:rPr>
        <w:noProof/>
        <w:lang w:val="en-US"/>
      </w:rPr>
      <mc:AlternateContent>
        <mc:Choice Requires="wps">
          <w:drawing>
            <wp:anchor distT="0" distB="0" distL="114300" distR="114300" simplePos="0" relativeHeight="251658240" behindDoc="0" locked="0" layoutInCell="1" allowOverlap="1" wp14:anchorId="34D2E087" wp14:editId="333B3E4B">
              <wp:simplePos x="0" y="0"/>
              <wp:positionH relativeFrom="column">
                <wp:posOffset>9525</wp:posOffset>
              </wp:positionH>
              <wp:positionV relativeFrom="paragraph">
                <wp:posOffset>121920</wp:posOffset>
              </wp:positionV>
              <wp:extent cx="5915025" cy="0"/>
              <wp:effectExtent l="34925" t="41275" r="44450" b="476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50800">
                        <a:solidFill>
                          <a:schemeClr val="accent4">
                            <a:lumMod val="100000"/>
                            <a:lumOff val="0"/>
                          </a:schemeClr>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436397" id="_x0000_t32" coordsize="21600,21600" o:spt="32" o:oned="t" path="m,l21600,21600e" filled="f">
              <v:path arrowok="t" fillok="f" o:connecttype="none"/>
              <o:lock v:ext="edit" shapetype="t"/>
            </v:shapetype>
            <v:shape id="AutoShape 1" o:spid="_x0000_s1026" type="#_x0000_t32" style="position:absolute;margin-left:.75pt;margin-top:9.6pt;width:46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dGJFgIAAAIEAAAOAAAAZHJzL2Uyb0RvYy54bWysU02P2jAQvVfqf7B8hyQUKETAahWgl20X&#13;&#10;abc/wNgOsep4LNsQUNX/3rEDtNvequZg2TPz3ny8yeLh3Gpyks4rMEtaDHNKpOEglDks6dfX7WBG&#13;&#10;iQ/MCKbByCW9SE8fVu/fLTpbyhE0oIV0BEmMLzu7pE0ItswyzxvZMj8EKw06a3AtC/h0h0w41iF7&#13;&#10;q7NRnk+zDpywDrj0Hq3r3klXib+uJQ/Pde1lIHpJsbaQTpfOfTyz1YKVB8dso/i1DPYPVbRMGUx6&#13;&#10;p1qzwMjRqb+oWsUdeKjDkEObQV0rLlMP2E2R/9HNS8OsTL3gcLy9j8n/P1r+5bRzRAnUjhLDWpTo&#13;&#10;8RggZSZFHE9nfYlRldm52CA/mxf7BPybJwaqhpmDTMGvF4vYhMjeQOLDW0yy7z6DwBiG/GlW59q1&#13;&#10;kRKnQM5JkstdEnkOhKNxMi8m+WhCCb/5MlbegNb58ElCS+JlSX1wTB2aUIExKDy4IqVhpycfsBEE&#13;&#10;3gAxq4Gt0jrprw3pMFU+y/OE8KCViN4Yl1ZRVtqRE8MlYpxLE8YpTh9bbKm3F3n8+n1CO25db08m&#13;&#10;TH2nSYW8yeDgaEQqpJFMbK73wJTu74jWJpaCQ8FWrrd+vb7P8/lmtpmNB+PRdDMY50IMHrfVeDDd&#13;&#10;Fh8n6w/rqloXP2JZyHLDJ4GiJr26exCXnYshUStctBR8/SniJv/+TlG/ft3VTwAAAP//AwBQSwME&#13;&#10;FAAGAAgAAAAhAA3K2D3eAAAADAEAAA8AAABkcnMvZG93bnJldi54bWxMT8FOwzAMvSPxD5EncWPp&#13;&#10;Nihb13QaILTDTisgccwa01YkTtVkXfl7jDiwi63nZz+/l29GZ8WAfWg9KZhNExBIlTct1QreXl9u&#13;&#10;lyBC1GS09YQKvjHApri+ynVm/JkOOJSxFixCIdMKmhi7TMpQNeh0mPoOiblP3zsdGfa1NL0+s7iz&#13;&#10;cp4kqXS6Jf7Q6A6fGqy+ypNTYLa7Mt3JlOzwvkxaMvuPu8cHpW4m4/Oay3YNIuIY/y/gNwP7h4KN&#13;&#10;Hf2JTBCW8T0vclvNQTC9Wiw43/FvIItcXoYofgAAAP//AwBQSwECLQAUAAYACAAAACEAtoM4kv4A&#13;&#10;AADhAQAAEwAAAAAAAAAAAAAAAAAAAAAAW0NvbnRlbnRfVHlwZXNdLnhtbFBLAQItABQABgAIAAAA&#13;&#10;IQA4/SH/1gAAAJQBAAALAAAAAAAAAAAAAAAAAC8BAABfcmVscy8ucmVsc1BLAQItABQABgAIAAAA&#13;&#10;IQDaAdGJFgIAAAIEAAAOAAAAAAAAAAAAAAAAAC4CAABkcnMvZTJvRG9jLnhtbFBLAQItABQABgAI&#13;&#10;AAAAIQANytg93gAAAAwBAAAPAAAAAAAAAAAAAAAAAHAEAABkcnMvZG93bnJldi54bWxQSwUGAAAA&#13;&#10;AAQABADzAAAAewUAAAAA&#13;&#10;" strokecolor="#8064a2 [3207]" strokeweight="4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D2381"/>
    <w:multiLevelType w:val="hybridMultilevel"/>
    <w:tmpl w:val="466AB478"/>
    <w:lvl w:ilvl="0" w:tplc="10222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E5DB5"/>
    <w:multiLevelType w:val="hybridMultilevel"/>
    <w:tmpl w:val="3A42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E0EF3"/>
    <w:multiLevelType w:val="hybridMultilevel"/>
    <w:tmpl w:val="4242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892257"/>
    <w:multiLevelType w:val="hybridMultilevel"/>
    <w:tmpl w:val="3D4CF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D606E2"/>
    <w:multiLevelType w:val="hybridMultilevel"/>
    <w:tmpl w:val="D03E4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51C3D"/>
    <w:multiLevelType w:val="hybridMultilevel"/>
    <w:tmpl w:val="408A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0E0130"/>
    <w:multiLevelType w:val="hybridMultilevel"/>
    <w:tmpl w:val="57B89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48614D"/>
    <w:multiLevelType w:val="hybridMultilevel"/>
    <w:tmpl w:val="173EE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B15AB0"/>
    <w:multiLevelType w:val="hybridMultilevel"/>
    <w:tmpl w:val="DF344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8"/>
  </w:num>
  <w:num w:numId="5">
    <w:abstractNumId w:val="7"/>
  </w:num>
  <w:num w:numId="6">
    <w:abstractNumId w:val="0"/>
  </w:num>
  <w:num w:numId="7">
    <w:abstractNumId w:val="6"/>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drawingGridHorizontalSpacing w:val="22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0459B3"/>
    <w:rsid w:val="000978E3"/>
    <w:rsid w:val="000D0C60"/>
    <w:rsid w:val="00145987"/>
    <w:rsid w:val="001831DD"/>
    <w:rsid w:val="001E1473"/>
    <w:rsid w:val="002026DA"/>
    <w:rsid w:val="002136CC"/>
    <w:rsid w:val="00293516"/>
    <w:rsid w:val="00386AF4"/>
    <w:rsid w:val="00446141"/>
    <w:rsid w:val="004845D3"/>
    <w:rsid w:val="004B52ED"/>
    <w:rsid w:val="0050122C"/>
    <w:rsid w:val="005164B1"/>
    <w:rsid w:val="00556530"/>
    <w:rsid w:val="0062372D"/>
    <w:rsid w:val="006963BB"/>
    <w:rsid w:val="00717F4C"/>
    <w:rsid w:val="0078355F"/>
    <w:rsid w:val="007D2482"/>
    <w:rsid w:val="007E1F68"/>
    <w:rsid w:val="00826D21"/>
    <w:rsid w:val="008402F0"/>
    <w:rsid w:val="00853538"/>
    <w:rsid w:val="008D52AB"/>
    <w:rsid w:val="009F6F99"/>
    <w:rsid w:val="00A04025"/>
    <w:rsid w:val="00A907A5"/>
    <w:rsid w:val="00AB62D3"/>
    <w:rsid w:val="00B27AD4"/>
    <w:rsid w:val="00B4180F"/>
    <w:rsid w:val="00B763C1"/>
    <w:rsid w:val="00BC79CD"/>
    <w:rsid w:val="00C6242C"/>
    <w:rsid w:val="00C93988"/>
    <w:rsid w:val="00CA029B"/>
    <w:rsid w:val="00CD5475"/>
    <w:rsid w:val="00D00545"/>
    <w:rsid w:val="00D754A8"/>
    <w:rsid w:val="00DC3E1C"/>
    <w:rsid w:val="00DD0473"/>
    <w:rsid w:val="00DE3BE1"/>
    <w:rsid w:val="00E5074B"/>
    <w:rsid w:val="00E6606D"/>
    <w:rsid w:val="00E70E1D"/>
    <w:rsid w:val="00F33114"/>
    <w:rsid w:val="00FC2366"/>
    <w:rsid w:val="00FC2B8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CC2BE3"/>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38"/>
    <w:pPr>
      <w:spacing w:after="0" w:line="240" w:lineRule="auto"/>
    </w:pPr>
    <w:rPr>
      <w:rFonts w:ascii="Georgia" w:hAnsi="Georgia" w:cs="Times New Roman"/>
      <w:b/>
      <w:szCs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0E1D"/>
    <w:pPr>
      <w:tabs>
        <w:tab w:val="center" w:pos="4680"/>
        <w:tab w:val="right" w:pos="9360"/>
      </w:tabs>
    </w:pPr>
  </w:style>
  <w:style w:type="character" w:customStyle="1" w:styleId="HeaderChar">
    <w:name w:val="Header Char"/>
    <w:basedOn w:val="DefaultParagraphFont"/>
    <w:link w:val="Header"/>
    <w:uiPriority w:val="99"/>
    <w:rsid w:val="00E70E1D"/>
    <w:rPr>
      <w:rFonts w:ascii="Georgia" w:hAnsi="Georgia" w:cs="Times New Roman"/>
      <w:b/>
      <w:szCs w:val="24"/>
      <w:lang w:val="en-GB" w:bidi="ar-SA"/>
    </w:rPr>
  </w:style>
  <w:style w:type="paragraph" w:styleId="Footer">
    <w:name w:val="footer"/>
    <w:basedOn w:val="Normal"/>
    <w:link w:val="FooterChar"/>
    <w:uiPriority w:val="99"/>
    <w:unhideWhenUsed/>
    <w:rsid w:val="00E70E1D"/>
    <w:pPr>
      <w:tabs>
        <w:tab w:val="center" w:pos="4680"/>
        <w:tab w:val="right" w:pos="9360"/>
      </w:tabs>
    </w:pPr>
  </w:style>
  <w:style w:type="character" w:customStyle="1" w:styleId="FooterChar">
    <w:name w:val="Footer Char"/>
    <w:basedOn w:val="DefaultParagraphFont"/>
    <w:link w:val="Footer"/>
    <w:uiPriority w:val="99"/>
    <w:rsid w:val="00E70E1D"/>
    <w:rPr>
      <w:rFonts w:ascii="Georgia" w:hAnsi="Georgia" w:cs="Times New Roman"/>
      <w:b/>
      <w:szCs w:val="24"/>
      <w:lang w:val="en-GB" w:bidi="ar-SA"/>
    </w:rPr>
  </w:style>
  <w:style w:type="paragraph" w:styleId="BalloonText">
    <w:name w:val="Balloon Text"/>
    <w:basedOn w:val="Normal"/>
    <w:link w:val="BalloonTextChar"/>
    <w:uiPriority w:val="99"/>
    <w:semiHidden/>
    <w:unhideWhenUsed/>
    <w:rsid w:val="00E70E1D"/>
    <w:rPr>
      <w:rFonts w:ascii="Tahoma" w:hAnsi="Tahoma" w:cs="Tahoma"/>
      <w:sz w:val="16"/>
      <w:szCs w:val="16"/>
    </w:rPr>
  </w:style>
  <w:style w:type="character" w:customStyle="1" w:styleId="BalloonTextChar">
    <w:name w:val="Balloon Text Char"/>
    <w:basedOn w:val="DefaultParagraphFont"/>
    <w:link w:val="BalloonText"/>
    <w:uiPriority w:val="99"/>
    <w:semiHidden/>
    <w:rsid w:val="00E70E1D"/>
    <w:rPr>
      <w:rFonts w:ascii="Tahoma" w:hAnsi="Tahoma" w:cs="Tahoma"/>
      <w:b/>
      <w:sz w:val="16"/>
      <w:szCs w:val="16"/>
      <w:lang w:val="en-GB" w:bidi="ar-SA"/>
    </w:rPr>
  </w:style>
  <w:style w:type="paragraph" w:styleId="ListParagraph">
    <w:name w:val="List Paragraph"/>
    <w:basedOn w:val="Normal"/>
    <w:uiPriority w:val="34"/>
    <w:qFormat/>
    <w:rsid w:val="005164B1"/>
    <w:pPr>
      <w:ind w:left="720"/>
      <w:contextualSpacing/>
    </w:pPr>
  </w:style>
  <w:style w:type="character" w:styleId="PageNumber">
    <w:name w:val="page number"/>
    <w:basedOn w:val="DefaultParagraphFont"/>
    <w:uiPriority w:val="99"/>
    <w:semiHidden/>
    <w:unhideWhenUsed/>
    <w:rsid w:val="00446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Eric Coffie</cp:lastModifiedBy>
  <cp:revision>2</cp:revision>
  <cp:lastPrinted>2013-10-11T12:55:00Z</cp:lastPrinted>
  <dcterms:created xsi:type="dcterms:W3CDTF">2019-07-24T22:56:00Z</dcterms:created>
  <dcterms:modified xsi:type="dcterms:W3CDTF">2019-07-24T22:56:00Z</dcterms:modified>
</cp:coreProperties>
</file>