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52209" w14:textId="60FA729E" w:rsidR="00C916E1" w:rsidRPr="00BB7E17" w:rsidRDefault="00C916E1" w:rsidP="00605FF6">
      <w:pPr>
        <w:pStyle w:val="CoverPageFont2"/>
        <w:jc w:val="center"/>
      </w:pPr>
      <w:bookmarkStart w:id="0" w:name="_Toc357492438"/>
      <w:bookmarkStart w:id="1" w:name="_Toc357496092"/>
      <w:bookmarkStart w:id="2" w:name="_Toc357591579"/>
      <w:bookmarkStart w:id="3" w:name="_Toc357591731"/>
      <w:bookmarkStart w:id="4" w:name="_Toc357594713"/>
      <w:bookmarkStart w:id="5" w:name="_Toc357666036"/>
      <w:r w:rsidRPr="00BB7E17">
        <w:t>DEPOT-WIDE MINOR CONSTRUCTION</w:t>
      </w:r>
    </w:p>
    <w:p w14:paraId="1B579248" w14:textId="14D6BE1D" w:rsidR="00C916E1" w:rsidRPr="00A71094" w:rsidRDefault="00C916E1" w:rsidP="00605FF6">
      <w:pPr>
        <w:pStyle w:val="CoverPageFont2"/>
        <w:jc w:val="center"/>
      </w:pPr>
      <w:r w:rsidRPr="00A71094">
        <w:t>MULTIPLE AWARD INDEFINITE DELIVERY INDEFINITE QUANTITY (IDIQ)</w:t>
      </w:r>
    </w:p>
    <w:p w14:paraId="099393ED" w14:textId="68643F09" w:rsidR="00C916E1" w:rsidRPr="00A71094" w:rsidRDefault="00C916E1" w:rsidP="00605FF6">
      <w:pPr>
        <w:pStyle w:val="CoverPageFont2"/>
        <w:jc w:val="center"/>
      </w:pPr>
      <w:r w:rsidRPr="00A71094">
        <w:t>MULTIPLE AWARD TASK ORDER CONTRACT (MATOC)</w:t>
      </w:r>
    </w:p>
    <w:p w14:paraId="7D9E8E4F" w14:textId="77777777" w:rsidR="00C916E1" w:rsidRPr="00A71094" w:rsidRDefault="00C916E1" w:rsidP="00605FF6">
      <w:pPr>
        <w:pStyle w:val="CoverPageFont1"/>
      </w:pPr>
      <w:r w:rsidRPr="00A71094">
        <w:t>TOBYHANNA ARMY DEPOT</w:t>
      </w:r>
    </w:p>
    <w:p w14:paraId="46C67B23" w14:textId="77777777" w:rsidR="00C916E1" w:rsidRDefault="00C916E1" w:rsidP="00AB7F3B">
      <w:pPr>
        <w:pStyle w:val="CoverPageFont2"/>
      </w:pPr>
    </w:p>
    <w:p w14:paraId="476ED318" w14:textId="77777777" w:rsidR="00C916E1" w:rsidRDefault="00C916E1" w:rsidP="00AB7F3B">
      <w:pPr>
        <w:pStyle w:val="CoverPageFont2"/>
      </w:pPr>
    </w:p>
    <w:p w14:paraId="01A51059" w14:textId="5D05CCA9" w:rsidR="00C916E1" w:rsidRDefault="00401765" w:rsidP="00605FF6">
      <w:pPr>
        <w:pStyle w:val="CoverPageFont2"/>
        <w:jc w:val="center"/>
      </w:pPr>
      <w:r>
        <w:rPr>
          <w:noProof/>
        </w:rPr>
        <w:drawing>
          <wp:inline distT="0" distB="0" distL="0" distR="0" wp14:anchorId="42896841" wp14:editId="34DC447C">
            <wp:extent cx="2552700" cy="2552700"/>
            <wp:effectExtent l="0" t="0" r="0" b="0"/>
            <wp:docPr id="155" name="Picture 15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A picture containing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552700" cy="2552700"/>
                    </a:xfrm>
                    <a:prstGeom prst="rect">
                      <a:avLst/>
                    </a:prstGeom>
                  </pic:spPr>
                </pic:pic>
              </a:graphicData>
            </a:graphic>
          </wp:inline>
        </w:drawing>
      </w:r>
    </w:p>
    <w:p w14:paraId="3470C487" w14:textId="5CF3CB6E" w:rsidR="00C916E1" w:rsidRDefault="00C916E1" w:rsidP="00AB7F3B">
      <w:pPr>
        <w:pStyle w:val="CoverPageFont2"/>
      </w:pPr>
    </w:p>
    <w:p w14:paraId="0990F5F5" w14:textId="77777777" w:rsidR="00C916E1" w:rsidRDefault="00C916E1" w:rsidP="00AB7F3B">
      <w:pPr>
        <w:pStyle w:val="CoverPageFont2"/>
      </w:pPr>
    </w:p>
    <w:p w14:paraId="1938773F" w14:textId="0299BB23" w:rsidR="00C916E1" w:rsidRPr="004D342B" w:rsidRDefault="00C916E1" w:rsidP="00605FF6">
      <w:pPr>
        <w:pStyle w:val="CoverPageFont2"/>
        <w:jc w:val="center"/>
      </w:pPr>
      <w:r>
        <w:t>VOLUME I</w:t>
      </w:r>
      <w:r w:rsidR="4A4673E0">
        <w:t xml:space="preserve"> - TECHNICAL</w:t>
      </w:r>
    </w:p>
    <w:p w14:paraId="3026A00D" w14:textId="444BB9B3" w:rsidR="00C916E1" w:rsidRPr="00B97BF8" w:rsidRDefault="00C916E1" w:rsidP="00605FF6">
      <w:pPr>
        <w:pStyle w:val="CoverPageFont2"/>
        <w:jc w:val="center"/>
      </w:pPr>
      <w:r w:rsidRPr="00B97BF8">
        <w:t>July 2</w:t>
      </w:r>
      <w:r w:rsidR="00C7283E">
        <w:t>8</w:t>
      </w:r>
      <w:r w:rsidRPr="00B97BF8">
        <w:t>, 2021</w:t>
      </w:r>
    </w:p>
    <w:p w14:paraId="54D6D230" w14:textId="77777777" w:rsidR="00C916E1" w:rsidRDefault="00C916E1" w:rsidP="00AB7F3B">
      <w:pPr>
        <w:pStyle w:val="CoverPageFont2"/>
      </w:pPr>
    </w:p>
    <w:p w14:paraId="504A4F82" w14:textId="77777777" w:rsidR="00C916E1" w:rsidRDefault="00C916E1" w:rsidP="00AB7F3B">
      <w:pPr>
        <w:pStyle w:val="CoverPageFont2"/>
      </w:pPr>
    </w:p>
    <w:p w14:paraId="3E4FD156" w14:textId="77777777" w:rsidR="00605FF6" w:rsidRDefault="00605FF6" w:rsidP="00AB7F3B">
      <w:pPr>
        <w:pStyle w:val="CoverPageFont2"/>
      </w:pPr>
    </w:p>
    <w:p w14:paraId="0C28338F" w14:textId="77777777" w:rsidR="00605FF6" w:rsidRDefault="00605FF6" w:rsidP="00AB7F3B">
      <w:pPr>
        <w:pStyle w:val="CoverPageFont2"/>
      </w:pPr>
    </w:p>
    <w:p w14:paraId="4DD9006C" w14:textId="171E9AE0" w:rsidR="00C916E1" w:rsidRPr="000C29A0" w:rsidRDefault="00C916E1" w:rsidP="00AB7F3B">
      <w:pPr>
        <w:pStyle w:val="CoverPageFont2"/>
        <w:rPr>
          <w:b/>
          <w:bCs/>
        </w:rPr>
      </w:pPr>
      <w:r w:rsidRPr="000C29A0">
        <w:rPr>
          <w:b/>
          <w:bCs/>
        </w:rPr>
        <w:t>Submitted to:</w:t>
      </w:r>
    </w:p>
    <w:p w14:paraId="18F2130B" w14:textId="77777777" w:rsidR="00C916E1" w:rsidRPr="00401765" w:rsidRDefault="00C916E1" w:rsidP="000C29A0">
      <w:pPr>
        <w:pStyle w:val="CoverPageFont2"/>
        <w:spacing w:before="120"/>
      </w:pPr>
      <w:r w:rsidRPr="00401765">
        <w:t>Jacqueline D. Ramsey</w:t>
      </w:r>
    </w:p>
    <w:p w14:paraId="19D13E60" w14:textId="64BF0197" w:rsidR="00C916E1" w:rsidRPr="00401765" w:rsidRDefault="00C916E1" w:rsidP="00AB7F3B">
      <w:pPr>
        <w:pStyle w:val="CoverPageFont2"/>
      </w:pPr>
      <w:r w:rsidRPr="00401765">
        <w:t>ACC-APG, TOBYHANNA DIVISION</w:t>
      </w:r>
      <w:r w:rsidR="002B11EC" w:rsidRPr="00401765">
        <w:tab/>
      </w:r>
    </w:p>
    <w:p w14:paraId="0B52B741" w14:textId="77777777" w:rsidR="00C916E1" w:rsidRPr="00401765" w:rsidRDefault="00C916E1" w:rsidP="00AB7F3B">
      <w:pPr>
        <w:pStyle w:val="CoverPageFont2"/>
      </w:pPr>
      <w:r w:rsidRPr="00401765">
        <w:t>11 Hap Arnold Blvd.</w:t>
      </w:r>
    </w:p>
    <w:p w14:paraId="7F4CEBF0" w14:textId="22EB041C" w:rsidR="00C916E1" w:rsidRPr="00401765" w:rsidRDefault="00C916E1" w:rsidP="00AB7F3B">
      <w:pPr>
        <w:pStyle w:val="CoverPageFont2"/>
      </w:pPr>
      <w:r w:rsidRPr="00401765">
        <w:t>Tobyhanna, PA  18466</w:t>
      </w:r>
    </w:p>
    <w:p w14:paraId="4F231227" w14:textId="2EB2E388" w:rsidR="00C916E1" w:rsidRPr="00401765" w:rsidRDefault="00D6452B" w:rsidP="00AB7F3B">
      <w:pPr>
        <w:pStyle w:val="CoverPageFont2"/>
      </w:pPr>
      <w:hyperlink r:id="rId12" w:history="1">
        <w:r w:rsidR="00C916E1" w:rsidRPr="00401765">
          <w:rPr>
            <w:rStyle w:val="Hyperlink"/>
          </w:rPr>
          <w:t xml:space="preserve">jacqueline.d.ramsey.civ@mail.mil, </w:t>
        </w:r>
      </w:hyperlink>
    </w:p>
    <w:p w14:paraId="5B597658" w14:textId="6383C0FE" w:rsidR="00605FF6" w:rsidRDefault="00605FF6" w:rsidP="00AB7F3B">
      <w:pPr>
        <w:pStyle w:val="CoverPageFont2"/>
      </w:pPr>
    </w:p>
    <w:p w14:paraId="0F7C2FA6" w14:textId="2EB98C09" w:rsidR="00C916E1" w:rsidRPr="000C29A0" w:rsidRDefault="00C916E1" w:rsidP="00AB7F3B">
      <w:pPr>
        <w:pStyle w:val="CoverPageFont2"/>
        <w:rPr>
          <w:b/>
          <w:bCs/>
        </w:rPr>
      </w:pPr>
      <w:r w:rsidRPr="000C29A0">
        <w:rPr>
          <w:b/>
          <w:bCs/>
        </w:rPr>
        <w:t>Submitted By:</w:t>
      </w:r>
    </w:p>
    <w:p w14:paraId="2A3C9FBD" w14:textId="16894B03" w:rsidR="00C916E1" w:rsidRPr="00A5774D" w:rsidRDefault="00C916E1" w:rsidP="000C29A0">
      <w:pPr>
        <w:pStyle w:val="CoverPageFont2"/>
        <w:spacing w:before="120"/>
      </w:pPr>
      <w:r w:rsidRPr="00A5774D">
        <w:t>Harry Brown</w:t>
      </w:r>
    </w:p>
    <w:p w14:paraId="72C8E47B" w14:textId="2C0F7A2C" w:rsidR="00C916E1" w:rsidRPr="00A5774D" w:rsidRDefault="00704116" w:rsidP="00AB7F3B">
      <w:pPr>
        <w:pStyle w:val="CoverPageFont2"/>
      </w:pPr>
      <w:r>
        <w:rPr>
          <w:b/>
          <w:bCs/>
          <w:noProof/>
          <w:sz w:val="20"/>
          <w:szCs w:val="20"/>
        </w:rPr>
        <w:drawing>
          <wp:anchor distT="0" distB="0" distL="114300" distR="114300" simplePos="0" relativeHeight="251641344" behindDoc="1" locked="0" layoutInCell="1" allowOverlap="1" wp14:anchorId="7DA10C4D" wp14:editId="5241975C">
            <wp:simplePos x="0" y="0"/>
            <wp:positionH relativeFrom="margin">
              <wp:posOffset>4381500</wp:posOffset>
            </wp:positionH>
            <wp:positionV relativeFrom="paragraph">
              <wp:posOffset>167005</wp:posOffset>
            </wp:positionV>
            <wp:extent cx="1562100" cy="847725"/>
            <wp:effectExtent l="0" t="0" r="0" b="9525"/>
            <wp:wrapTight wrapText="bothSides">
              <wp:wrapPolygon edited="0">
                <wp:start x="0" y="0"/>
                <wp:lineTo x="0" y="21357"/>
                <wp:lineTo x="21337" y="21357"/>
                <wp:lineTo x="21337" y="0"/>
                <wp:lineTo x="0" y="0"/>
              </wp:wrapPolygon>
            </wp:wrapTight>
            <wp:docPr id="187" name="Picture 18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Logo, company nam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562100" cy="847725"/>
                    </a:xfrm>
                    <a:prstGeom prst="rect">
                      <a:avLst/>
                    </a:prstGeom>
                  </pic:spPr>
                </pic:pic>
              </a:graphicData>
            </a:graphic>
          </wp:anchor>
        </w:drawing>
      </w:r>
      <w:r w:rsidR="00C916E1" w:rsidRPr="00A5774D">
        <w:t xml:space="preserve">Miami </w:t>
      </w:r>
      <w:r w:rsidR="0073223B" w:rsidRPr="00A5774D">
        <w:t>Wiipica</w:t>
      </w:r>
      <w:r w:rsidR="00C916E1" w:rsidRPr="00A5774D">
        <w:t>, LLC</w:t>
      </w:r>
    </w:p>
    <w:p w14:paraId="1FF2462F" w14:textId="359252A8" w:rsidR="00C916E1" w:rsidRPr="00A5774D" w:rsidRDefault="00C916E1" w:rsidP="00AB7F3B">
      <w:pPr>
        <w:pStyle w:val="CoverPageFont2"/>
      </w:pPr>
      <w:r w:rsidRPr="00A5774D">
        <w:t>1950 Roland Circle Drive</w:t>
      </w:r>
    </w:p>
    <w:p w14:paraId="2C7B4A86" w14:textId="0DC9429E" w:rsidR="00C916E1" w:rsidRPr="00A5774D" w:rsidRDefault="00C916E1" w:rsidP="00E21D36">
      <w:pPr>
        <w:pStyle w:val="CoverPageFont2"/>
      </w:pPr>
      <w:r w:rsidRPr="00A5774D">
        <w:t>Reston, Virginia</w:t>
      </w:r>
    </w:p>
    <w:p w14:paraId="7D0D6AE8" w14:textId="35611302" w:rsidR="000B2F7A" w:rsidRDefault="00D6452B" w:rsidP="00E21D36">
      <w:pPr>
        <w:pStyle w:val="CoverPageFont2"/>
      </w:pPr>
      <w:hyperlink r:id="rId14" w:history="1">
        <w:r w:rsidR="003671BD" w:rsidRPr="0095593E">
          <w:rPr>
            <w:rStyle w:val="Hyperlink"/>
          </w:rPr>
          <w:t>hbrown@mn-e.com</w:t>
        </w:r>
      </w:hyperlink>
    </w:p>
    <w:p w14:paraId="2AFE763E" w14:textId="77777777" w:rsidR="00704116" w:rsidRPr="00704116" w:rsidRDefault="00704116" w:rsidP="00E21D36">
      <w:pPr>
        <w:pStyle w:val="CoverPageFont2"/>
      </w:pPr>
      <w:r w:rsidRPr="00704116">
        <w:t xml:space="preserve">Cell (609)230-4425 </w:t>
      </w:r>
    </w:p>
    <w:p w14:paraId="3A2B9499" w14:textId="77777777" w:rsidR="00E21D36" w:rsidRDefault="00E21D36" w:rsidP="00E21D36">
      <w:pPr>
        <w:pStyle w:val="CoverPageFont2"/>
        <w:jc w:val="right"/>
        <w:rPr>
          <w:b/>
          <w:bCs/>
          <w:sz w:val="20"/>
          <w:szCs w:val="20"/>
        </w:rPr>
      </w:pPr>
      <w:r>
        <w:rPr>
          <w:b/>
          <w:bCs/>
          <w:sz w:val="20"/>
          <w:szCs w:val="20"/>
        </w:rPr>
        <w:tab/>
      </w:r>
      <w:r>
        <w:rPr>
          <w:b/>
          <w:bCs/>
          <w:sz w:val="20"/>
          <w:szCs w:val="20"/>
        </w:rPr>
        <w:tab/>
        <w:t xml:space="preserve">  </w:t>
      </w:r>
    </w:p>
    <w:p w14:paraId="10E6BB2B" w14:textId="35708F05" w:rsidR="00C916E1" w:rsidRPr="000C29A0" w:rsidRDefault="00C916E1" w:rsidP="00E21D36">
      <w:pPr>
        <w:pStyle w:val="CoverPageFont2"/>
        <w:jc w:val="right"/>
        <w:rPr>
          <w:b/>
          <w:bCs/>
          <w:sz w:val="20"/>
          <w:szCs w:val="20"/>
        </w:rPr>
      </w:pPr>
      <w:r w:rsidRPr="000C29A0">
        <w:rPr>
          <w:b/>
          <w:bCs/>
          <w:sz w:val="20"/>
          <w:szCs w:val="20"/>
        </w:rPr>
        <w:t>DUNS:  117007074</w:t>
      </w:r>
    </w:p>
    <w:p w14:paraId="7EA714D8" w14:textId="77777777" w:rsidR="00C916E1" w:rsidRPr="000C29A0" w:rsidRDefault="00C916E1" w:rsidP="000C29A0">
      <w:pPr>
        <w:pStyle w:val="CoverPageFont2"/>
        <w:jc w:val="right"/>
        <w:rPr>
          <w:b/>
          <w:bCs/>
          <w:sz w:val="20"/>
          <w:szCs w:val="20"/>
        </w:rPr>
      </w:pPr>
      <w:r w:rsidRPr="000C29A0">
        <w:rPr>
          <w:b/>
          <w:bCs/>
          <w:sz w:val="20"/>
          <w:szCs w:val="20"/>
        </w:rPr>
        <w:t>Cage Code:         8B6Y9</w:t>
      </w:r>
    </w:p>
    <w:p w14:paraId="647CAC47" w14:textId="126CE715" w:rsidR="000C29A0" w:rsidRDefault="00C916E1" w:rsidP="000C29A0">
      <w:pPr>
        <w:pStyle w:val="CoverPageFont2"/>
        <w:jc w:val="right"/>
        <w:rPr>
          <w:b/>
          <w:bCs/>
          <w:sz w:val="20"/>
          <w:szCs w:val="20"/>
        </w:rPr>
      </w:pPr>
      <w:r w:rsidRPr="000C29A0">
        <w:rPr>
          <w:b/>
          <w:bCs/>
          <w:sz w:val="20"/>
          <w:szCs w:val="20"/>
        </w:rPr>
        <w:t xml:space="preserve">EIN: 35-2652385 </w:t>
      </w:r>
    </w:p>
    <w:p w14:paraId="6AD79375" w14:textId="7BCC165B" w:rsidR="00C916E1" w:rsidRPr="000C29A0" w:rsidRDefault="00C916E1" w:rsidP="000C29A0">
      <w:pPr>
        <w:pStyle w:val="CoverPageFont2"/>
        <w:jc w:val="right"/>
        <w:rPr>
          <w:b/>
          <w:bCs/>
          <w:sz w:val="20"/>
          <w:szCs w:val="20"/>
        </w:rPr>
        <w:sectPr w:rsidR="00C916E1" w:rsidRPr="000C29A0" w:rsidSect="00303760">
          <w:pgSz w:w="12240" w:h="15840" w:code="1"/>
          <w:pgMar w:top="1260" w:right="1440" w:bottom="1440" w:left="1440" w:header="547" w:footer="0" w:gutter="0"/>
          <w:pgNumType w:fmt="lowerRoman" w:start="1"/>
          <w:cols w:space="720"/>
          <w:docGrid w:linePitch="360"/>
        </w:sectPr>
      </w:pPr>
      <w:r w:rsidRPr="000C29A0">
        <w:rPr>
          <w:b/>
          <w:bCs/>
          <w:sz w:val="20"/>
          <w:szCs w:val="20"/>
        </w:rPr>
        <w:t xml:space="preserve">  </w:t>
      </w:r>
    </w:p>
    <w:p w14:paraId="1C26E750" w14:textId="77777777" w:rsidR="00FE4D09" w:rsidRDefault="008C1C77" w:rsidP="00EF4AF1">
      <w:pPr>
        <w:pStyle w:val="TOCHeading"/>
        <w:rPr>
          <w:noProof/>
        </w:rPr>
      </w:pPr>
      <w:r>
        <w:lastRenderedPageBreak/>
        <w:t>Table</w:t>
      </w:r>
      <w:r w:rsidR="00E75C20" w:rsidRPr="00E75C20">
        <w:t xml:space="preserve"> of Contents</w:t>
      </w:r>
      <w:r w:rsidR="00851244">
        <w:fldChar w:fldCharType="begin"/>
      </w:r>
      <w:r w:rsidR="00E75C20">
        <w:instrText xml:space="preserve"> TOC \o "1-3" \h \z \u </w:instrText>
      </w:r>
      <w:r w:rsidR="00851244">
        <w:fldChar w:fldCharType="separate"/>
      </w:r>
    </w:p>
    <w:p w14:paraId="4782FD33" w14:textId="1C8213B4" w:rsidR="00FE4D09" w:rsidRDefault="00D6452B">
      <w:pPr>
        <w:pStyle w:val="TOC1"/>
        <w:rPr>
          <w:rFonts w:asciiTheme="minorHAnsi" w:eastAsiaTheme="minorEastAsia" w:hAnsiTheme="minorHAnsi" w:cstheme="minorBidi"/>
          <w:noProof/>
          <w:sz w:val="22"/>
          <w:szCs w:val="22"/>
        </w:rPr>
      </w:pPr>
      <w:hyperlink w:anchor="_Toc78116967" w:history="1">
        <w:r w:rsidR="00FE4D09" w:rsidRPr="00C2748D">
          <w:rPr>
            <w:rStyle w:val="Hyperlink"/>
            <w:noProof/>
          </w:rPr>
          <w:t>1.  Volume 1 - Technical</w:t>
        </w:r>
        <w:r w:rsidR="00FE4D09">
          <w:rPr>
            <w:noProof/>
            <w:webHidden/>
          </w:rPr>
          <w:tab/>
        </w:r>
        <w:r w:rsidR="00FE4D09">
          <w:rPr>
            <w:noProof/>
            <w:webHidden/>
          </w:rPr>
          <w:fldChar w:fldCharType="begin"/>
        </w:r>
        <w:r w:rsidR="00FE4D09">
          <w:rPr>
            <w:noProof/>
            <w:webHidden/>
          </w:rPr>
          <w:instrText xml:space="preserve"> PAGEREF _Toc78116967 \h </w:instrText>
        </w:r>
        <w:r w:rsidR="00FE4D09">
          <w:rPr>
            <w:noProof/>
            <w:webHidden/>
          </w:rPr>
        </w:r>
        <w:r w:rsidR="00FE4D09">
          <w:rPr>
            <w:noProof/>
            <w:webHidden/>
          </w:rPr>
          <w:fldChar w:fldCharType="separate"/>
        </w:r>
        <w:r w:rsidR="00FE4D09">
          <w:rPr>
            <w:noProof/>
            <w:webHidden/>
          </w:rPr>
          <w:t>1</w:t>
        </w:r>
        <w:r w:rsidR="00FE4D09">
          <w:rPr>
            <w:noProof/>
            <w:webHidden/>
          </w:rPr>
          <w:fldChar w:fldCharType="end"/>
        </w:r>
      </w:hyperlink>
    </w:p>
    <w:p w14:paraId="0738584F" w14:textId="3AE63A5E" w:rsidR="00FE4D09" w:rsidRDefault="00D6452B" w:rsidP="00FE4D09">
      <w:pPr>
        <w:pStyle w:val="TOC2"/>
        <w:rPr>
          <w:rFonts w:asciiTheme="minorHAnsi" w:eastAsiaTheme="minorEastAsia" w:hAnsiTheme="minorHAnsi" w:cstheme="minorBidi"/>
          <w:noProof/>
          <w:sz w:val="22"/>
          <w:szCs w:val="22"/>
        </w:rPr>
      </w:pPr>
      <w:hyperlink w:anchor="_Toc78116968" w:history="1">
        <w:r w:rsidR="00FE4D09" w:rsidRPr="00C2748D">
          <w:rPr>
            <w:rStyle w:val="Hyperlink"/>
            <w:noProof/>
          </w:rPr>
          <w:t>A.  Introduction &amp; Compliance Matrix</w:t>
        </w:r>
        <w:r w:rsidR="00FE4D09">
          <w:rPr>
            <w:noProof/>
            <w:webHidden/>
          </w:rPr>
          <w:tab/>
        </w:r>
        <w:r w:rsidR="00FE4D09">
          <w:rPr>
            <w:noProof/>
            <w:webHidden/>
          </w:rPr>
          <w:fldChar w:fldCharType="begin"/>
        </w:r>
        <w:r w:rsidR="00FE4D09">
          <w:rPr>
            <w:noProof/>
            <w:webHidden/>
          </w:rPr>
          <w:instrText xml:space="preserve"> PAGEREF _Toc78116968 \h </w:instrText>
        </w:r>
        <w:r w:rsidR="00FE4D09">
          <w:rPr>
            <w:noProof/>
            <w:webHidden/>
          </w:rPr>
        </w:r>
        <w:r w:rsidR="00FE4D09">
          <w:rPr>
            <w:noProof/>
            <w:webHidden/>
          </w:rPr>
          <w:fldChar w:fldCharType="separate"/>
        </w:r>
        <w:r w:rsidR="00FE4D09">
          <w:rPr>
            <w:noProof/>
            <w:webHidden/>
          </w:rPr>
          <w:t>1</w:t>
        </w:r>
        <w:r w:rsidR="00FE4D09">
          <w:rPr>
            <w:noProof/>
            <w:webHidden/>
          </w:rPr>
          <w:fldChar w:fldCharType="end"/>
        </w:r>
      </w:hyperlink>
    </w:p>
    <w:p w14:paraId="17A08CD1" w14:textId="289546EB" w:rsidR="00FE4D09" w:rsidRDefault="00D6452B">
      <w:pPr>
        <w:pStyle w:val="TOC3"/>
        <w:rPr>
          <w:rFonts w:asciiTheme="minorHAnsi" w:eastAsiaTheme="minorEastAsia" w:hAnsiTheme="minorHAnsi" w:cstheme="minorBidi"/>
          <w:noProof/>
          <w:sz w:val="22"/>
          <w:szCs w:val="22"/>
        </w:rPr>
      </w:pPr>
      <w:hyperlink w:anchor="_Toc78116969" w:history="1">
        <w:r w:rsidR="00FE4D09" w:rsidRPr="00C2748D">
          <w:rPr>
            <w:rStyle w:val="Hyperlink"/>
            <w:noProof/>
          </w:rPr>
          <w:t>A.1 Statement of Work Compliance</w:t>
        </w:r>
        <w:r w:rsidR="00FE4D09">
          <w:rPr>
            <w:noProof/>
            <w:webHidden/>
          </w:rPr>
          <w:tab/>
        </w:r>
        <w:r w:rsidR="00FE4D09">
          <w:rPr>
            <w:noProof/>
            <w:webHidden/>
          </w:rPr>
          <w:fldChar w:fldCharType="begin"/>
        </w:r>
        <w:r w:rsidR="00FE4D09">
          <w:rPr>
            <w:noProof/>
            <w:webHidden/>
          </w:rPr>
          <w:instrText xml:space="preserve"> PAGEREF _Toc78116969 \h </w:instrText>
        </w:r>
        <w:r w:rsidR="00FE4D09">
          <w:rPr>
            <w:noProof/>
            <w:webHidden/>
          </w:rPr>
        </w:r>
        <w:r w:rsidR="00FE4D09">
          <w:rPr>
            <w:noProof/>
            <w:webHidden/>
          </w:rPr>
          <w:fldChar w:fldCharType="separate"/>
        </w:r>
        <w:r w:rsidR="00FE4D09">
          <w:rPr>
            <w:noProof/>
            <w:webHidden/>
          </w:rPr>
          <w:t>1</w:t>
        </w:r>
        <w:r w:rsidR="00FE4D09">
          <w:rPr>
            <w:noProof/>
            <w:webHidden/>
          </w:rPr>
          <w:fldChar w:fldCharType="end"/>
        </w:r>
      </w:hyperlink>
    </w:p>
    <w:p w14:paraId="0546F7A9" w14:textId="721C7F3D" w:rsidR="00FE4D09" w:rsidRDefault="00D6452B" w:rsidP="00FE4D09">
      <w:pPr>
        <w:pStyle w:val="TOC2"/>
        <w:rPr>
          <w:rFonts w:asciiTheme="minorHAnsi" w:eastAsiaTheme="minorEastAsia" w:hAnsiTheme="minorHAnsi" w:cstheme="minorBidi"/>
          <w:noProof/>
          <w:sz w:val="22"/>
          <w:szCs w:val="22"/>
        </w:rPr>
      </w:pPr>
      <w:hyperlink w:anchor="_Toc78116970" w:history="1">
        <w:r w:rsidR="00FE4D09" w:rsidRPr="00C2748D">
          <w:rPr>
            <w:rStyle w:val="Hyperlink"/>
            <w:noProof/>
          </w:rPr>
          <w:t>1.1 Section 1 - Subfactor a:  Bonding Capacity</w:t>
        </w:r>
        <w:r w:rsidR="00FE4D09">
          <w:rPr>
            <w:noProof/>
            <w:webHidden/>
          </w:rPr>
          <w:tab/>
        </w:r>
        <w:r w:rsidR="00FE4D09">
          <w:rPr>
            <w:noProof/>
            <w:webHidden/>
          </w:rPr>
          <w:fldChar w:fldCharType="begin"/>
        </w:r>
        <w:r w:rsidR="00FE4D09">
          <w:rPr>
            <w:noProof/>
            <w:webHidden/>
          </w:rPr>
          <w:instrText xml:space="preserve"> PAGEREF _Toc78116970 \h </w:instrText>
        </w:r>
        <w:r w:rsidR="00FE4D09">
          <w:rPr>
            <w:noProof/>
            <w:webHidden/>
          </w:rPr>
        </w:r>
        <w:r w:rsidR="00FE4D09">
          <w:rPr>
            <w:noProof/>
            <w:webHidden/>
          </w:rPr>
          <w:fldChar w:fldCharType="separate"/>
        </w:r>
        <w:r w:rsidR="00FE4D09">
          <w:rPr>
            <w:noProof/>
            <w:webHidden/>
          </w:rPr>
          <w:t>2</w:t>
        </w:r>
        <w:r w:rsidR="00FE4D09">
          <w:rPr>
            <w:noProof/>
            <w:webHidden/>
          </w:rPr>
          <w:fldChar w:fldCharType="end"/>
        </w:r>
      </w:hyperlink>
    </w:p>
    <w:p w14:paraId="0E97B7AF" w14:textId="4EA56541" w:rsidR="00FE4D09" w:rsidRDefault="00D6452B" w:rsidP="00FE4D09">
      <w:pPr>
        <w:pStyle w:val="TOC2"/>
        <w:rPr>
          <w:rFonts w:asciiTheme="minorHAnsi" w:eastAsiaTheme="minorEastAsia" w:hAnsiTheme="minorHAnsi" w:cstheme="minorBidi"/>
          <w:noProof/>
          <w:sz w:val="22"/>
          <w:szCs w:val="22"/>
        </w:rPr>
      </w:pPr>
      <w:hyperlink w:anchor="_Toc78116971" w:history="1">
        <w:r w:rsidR="00FE4D09" w:rsidRPr="00C2748D">
          <w:rPr>
            <w:rStyle w:val="Hyperlink"/>
            <w:noProof/>
          </w:rPr>
          <w:t>1.2  Section 2 - Subfactor b:  Safety Program</w:t>
        </w:r>
        <w:r w:rsidR="00FE4D09">
          <w:rPr>
            <w:noProof/>
            <w:webHidden/>
          </w:rPr>
          <w:tab/>
        </w:r>
        <w:r w:rsidR="00FE4D09">
          <w:rPr>
            <w:noProof/>
            <w:webHidden/>
          </w:rPr>
          <w:fldChar w:fldCharType="begin"/>
        </w:r>
        <w:r w:rsidR="00FE4D09">
          <w:rPr>
            <w:noProof/>
            <w:webHidden/>
          </w:rPr>
          <w:instrText xml:space="preserve"> PAGEREF _Toc78116971 \h </w:instrText>
        </w:r>
        <w:r w:rsidR="00FE4D09">
          <w:rPr>
            <w:noProof/>
            <w:webHidden/>
          </w:rPr>
        </w:r>
        <w:r w:rsidR="00FE4D09">
          <w:rPr>
            <w:noProof/>
            <w:webHidden/>
          </w:rPr>
          <w:fldChar w:fldCharType="separate"/>
        </w:r>
        <w:r w:rsidR="00FE4D09">
          <w:rPr>
            <w:noProof/>
            <w:webHidden/>
          </w:rPr>
          <w:t>3</w:t>
        </w:r>
        <w:r w:rsidR="00FE4D09">
          <w:rPr>
            <w:noProof/>
            <w:webHidden/>
          </w:rPr>
          <w:fldChar w:fldCharType="end"/>
        </w:r>
      </w:hyperlink>
    </w:p>
    <w:p w14:paraId="6D6E6B45" w14:textId="212BE097" w:rsidR="00FE4D09" w:rsidRDefault="00D6452B" w:rsidP="00FE4D09">
      <w:pPr>
        <w:pStyle w:val="TOC2"/>
        <w:rPr>
          <w:rFonts w:asciiTheme="minorHAnsi" w:eastAsiaTheme="minorEastAsia" w:hAnsiTheme="minorHAnsi" w:cstheme="minorBidi"/>
          <w:noProof/>
          <w:sz w:val="22"/>
          <w:szCs w:val="22"/>
        </w:rPr>
      </w:pPr>
      <w:hyperlink w:anchor="_Toc78116972" w:history="1">
        <w:r w:rsidR="00FE4D09" w:rsidRPr="00C2748D">
          <w:rPr>
            <w:rStyle w:val="Hyperlink"/>
            <w:noProof/>
          </w:rPr>
          <w:t>1.2.1  Accident Prevention Plan (APP)</w:t>
        </w:r>
        <w:r w:rsidR="00FE4D09">
          <w:rPr>
            <w:noProof/>
            <w:webHidden/>
          </w:rPr>
          <w:tab/>
        </w:r>
        <w:r w:rsidR="00FE4D09">
          <w:rPr>
            <w:noProof/>
            <w:webHidden/>
          </w:rPr>
          <w:fldChar w:fldCharType="begin"/>
        </w:r>
        <w:r w:rsidR="00FE4D09">
          <w:rPr>
            <w:noProof/>
            <w:webHidden/>
          </w:rPr>
          <w:instrText xml:space="preserve"> PAGEREF _Toc78116972 \h </w:instrText>
        </w:r>
        <w:r w:rsidR="00FE4D09">
          <w:rPr>
            <w:noProof/>
            <w:webHidden/>
          </w:rPr>
        </w:r>
        <w:r w:rsidR="00FE4D09">
          <w:rPr>
            <w:noProof/>
            <w:webHidden/>
          </w:rPr>
          <w:fldChar w:fldCharType="separate"/>
        </w:r>
        <w:r w:rsidR="00FE4D09">
          <w:rPr>
            <w:noProof/>
            <w:webHidden/>
          </w:rPr>
          <w:t>3</w:t>
        </w:r>
        <w:r w:rsidR="00FE4D09">
          <w:rPr>
            <w:noProof/>
            <w:webHidden/>
          </w:rPr>
          <w:fldChar w:fldCharType="end"/>
        </w:r>
      </w:hyperlink>
    </w:p>
    <w:p w14:paraId="401626D5" w14:textId="406A1E0A" w:rsidR="00FE4D09" w:rsidRDefault="00D6452B" w:rsidP="00FE4D09">
      <w:pPr>
        <w:pStyle w:val="TOC2"/>
        <w:rPr>
          <w:rFonts w:asciiTheme="minorHAnsi" w:eastAsiaTheme="minorEastAsia" w:hAnsiTheme="minorHAnsi" w:cstheme="minorBidi"/>
          <w:noProof/>
          <w:sz w:val="22"/>
          <w:szCs w:val="22"/>
        </w:rPr>
      </w:pPr>
      <w:hyperlink w:anchor="_Toc78116973" w:history="1">
        <w:r w:rsidR="00FE4D09" w:rsidRPr="00C2748D">
          <w:rPr>
            <w:rStyle w:val="Hyperlink"/>
            <w:noProof/>
          </w:rPr>
          <w:t>1.2.2   Experience</w:t>
        </w:r>
        <w:r w:rsidR="00FE4D09" w:rsidRPr="00C2748D">
          <w:rPr>
            <w:rStyle w:val="Hyperlink"/>
            <w:noProof/>
            <w:spacing w:val="-3"/>
          </w:rPr>
          <w:t xml:space="preserve"> </w:t>
        </w:r>
        <w:r w:rsidR="00FE4D09" w:rsidRPr="00C2748D">
          <w:rPr>
            <w:rStyle w:val="Hyperlink"/>
            <w:noProof/>
          </w:rPr>
          <w:t>Modification Rate</w:t>
        </w:r>
        <w:r w:rsidR="00FE4D09" w:rsidRPr="00C2748D">
          <w:rPr>
            <w:rStyle w:val="Hyperlink"/>
            <w:noProof/>
            <w:spacing w:val="2"/>
          </w:rPr>
          <w:t xml:space="preserve"> </w:t>
        </w:r>
        <w:r w:rsidR="00FE4D09" w:rsidRPr="00C2748D">
          <w:rPr>
            <w:rStyle w:val="Hyperlink"/>
            <w:noProof/>
          </w:rPr>
          <w:t>(EMR)</w:t>
        </w:r>
        <w:r w:rsidR="00FE4D09">
          <w:rPr>
            <w:noProof/>
            <w:webHidden/>
          </w:rPr>
          <w:tab/>
        </w:r>
        <w:r w:rsidR="00FE4D09">
          <w:rPr>
            <w:noProof/>
            <w:webHidden/>
          </w:rPr>
          <w:fldChar w:fldCharType="begin"/>
        </w:r>
        <w:r w:rsidR="00FE4D09">
          <w:rPr>
            <w:noProof/>
            <w:webHidden/>
          </w:rPr>
          <w:instrText xml:space="preserve"> PAGEREF _Toc78116973 \h </w:instrText>
        </w:r>
        <w:r w:rsidR="00FE4D09">
          <w:rPr>
            <w:noProof/>
            <w:webHidden/>
          </w:rPr>
        </w:r>
        <w:r w:rsidR="00FE4D09">
          <w:rPr>
            <w:noProof/>
            <w:webHidden/>
          </w:rPr>
          <w:fldChar w:fldCharType="separate"/>
        </w:r>
        <w:r w:rsidR="00FE4D09">
          <w:rPr>
            <w:noProof/>
            <w:webHidden/>
          </w:rPr>
          <w:t>4</w:t>
        </w:r>
        <w:r w:rsidR="00FE4D09">
          <w:rPr>
            <w:noProof/>
            <w:webHidden/>
          </w:rPr>
          <w:fldChar w:fldCharType="end"/>
        </w:r>
      </w:hyperlink>
    </w:p>
    <w:p w14:paraId="2CDCA175" w14:textId="4E21CAE7" w:rsidR="00FE4D09" w:rsidRDefault="00D6452B" w:rsidP="00FE4D09">
      <w:pPr>
        <w:pStyle w:val="TOC2"/>
        <w:rPr>
          <w:rFonts w:asciiTheme="minorHAnsi" w:eastAsiaTheme="minorEastAsia" w:hAnsiTheme="minorHAnsi" w:cstheme="minorBidi"/>
          <w:noProof/>
          <w:sz w:val="22"/>
          <w:szCs w:val="22"/>
        </w:rPr>
      </w:pPr>
      <w:hyperlink w:anchor="_Toc78116974" w:history="1">
        <w:r w:rsidR="00FE4D09" w:rsidRPr="00C2748D">
          <w:rPr>
            <w:rStyle w:val="Hyperlink"/>
            <w:noProof/>
          </w:rPr>
          <w:t>1.3  Section</w:t>
        </w:r>
        <w:r w:rsidR="00FE4D09" w:rsidRPr="00C2748D">
          <w:rPr>
            <w:rStyle w:val="Hyperlink"/>
            <w:noProof/>
            <w:spacing w:val="-2"/>
          </w:rPr>
          <w:t xml:space="preserve"> </w:t>
        </w:r>
        <w:r w:rsidR="00FE4D09" w:rsidRPr="00C2748D">
          <w:rPr>
            <w:rStyle w:val="Hyperlink"/>
            <w:noProof/>
            <w:spacing w:val="-1"/>
          </w:rPr>
          <w:t xml:space="preserve">3 - </w:t>
        </w:r>
        <w:r w:rsidR="00FE4D09" w:rsidRPr="00C2748D">
          <w:rPr>
            <w:rStyle w:val="Hyperlink"/>
            <w:noProof/>
          </w:rPr>
          <w:t>Sub</w:t>
        </w:r>
        <w:r w:rsidR="00FE4D09" w:rsidRPr="00C2748D">
          <w:rPr>
            <w:rStyle w:val="Hyperlink"/>
            <w:noProof/>
            <w:w w:val="98"/>
          </w:rPr>
          <w:t>fa</w:t>
        </w:r>
        <w:r w:rsidR="00FE4D09" w:rsidRPr="00C2748D">
          <w:rPr>
            <w:rStyle w:val="Hyperlink"/>
            <w:noProof/>
            <w:w w:val="99"/>
          </w:rPr>
          <w:t>cto</w:t>
        </w:r>
        <w:r w:rsidR="00FE4D09" w:rsidRPr="00C2748D">
          <w:rPr>
            <w:rStyle w:val="Hyperlink"/>
            <w:noProof/>
            <w:w w:val="98"/>
          </w:rPr>
          <w:t>r</w:t>
        </w:r>
        <w:r w:rsidR="00FE4D09" w:rsidRPr="00C2748D">
          <w:rPr>
            <w:rStyle w:val="Hyperlink"/>
            <w:noProof/>
          </w:rPr>
          <w:t xml:space="preserve"> </w:t>
        </w:r>
        <w:r w:rsidR="00FE4D09" w:rsidRPr="00C2748D">
          <w:rPr>
            <w:rStyle w:val="Hyperlink"/>
            <w:noProof/>
            <w:w w:val="99"/>
          </w:rPr>
          <w:t>c</w:t>
        </w:r>
        <w:r w:rsidR="00FE4D09" w:rsidRPr="00C2748D">
          <w:rPr>
            <w:rStyle w:val="Hyperlink"/>
            <w:noProof/>
            <w:w w:val="98"/>
          </w:rPr>
          <w:t>:  Quality Control Plan (QCP)</w:t>
        </w:r>
        <w:r w:rsidR="00FE4D09">
          <w:rPr>
            <w:noProof/>
            <w:webHidden/>
          </w:rPr>
          <w:tab/>
        </w:r>
        <w:r w:rsidR="00FE4D09">
          <w:rPr>
            <w:noProof/>
            <w:webHidden/>
          </w:rPr>
          <w:fldChar w:fldCharType="begin"/>
        </w:r>
        <w:r w:rsidR="00FE4D09">
          <w:rPr>
            <w:noProof/>
            <w:webHidden/>
          </w:rPr>
          <w:instrText xml:space="preserve"> PAGEREF _Toc78116974 \h </w:instrText>
        </w:r>
        <w:r w:rsidR="00FE4D09">
          <w:rPr>
            <w:noProof/>
            <w:webHidden/>
          </w:rPr>
        </w:r>
        <w:r w:rsidR="00FE4D09">
          <w:rPr>
            <w:noProof/>
            <w:webHidden/>
          </w:rPr>
          <w:fldChar w:fldCharType="separate"/>
        </w:r>
        <w:r w:rsidR="00FE4D09">
          <w:rPr>
            <w:noProof/>
            <w:webHidden/>
          </w:rPr>
          <w:t>5</w:t>
        </w:r>
        <w:r w:rsidR="00FE4D09">
          <w:rPr>
            <w:noProof/>
            <w:webHidden/>
          </w:rPr>
          <w:fldChar w:fldCharType="end"/>
        </w:r>
      </w:hyperlink>
    </w:p>
    <w:p w14:paraId="2EBF1312" w14:textId="1EC3BFC4" w:rsidR="00FE4D09" w:rsidRDefault="00D6452B" w:rsidP="00FE4D09">
      <w:pPr>
        <w:pStyle w:val="TOC3"/>
        <w:ind w:left="720"/>
        <w:rPr>
          <w:rFonts w:asciiTheme="minorHAnsi" w:eastAsiaTheme="minorEastAsia" w:hAnsiTheme="minorHAnsi" w:cstheme="minorBidi"/>
          <w:noProof/>
          <w:sz w:val="22"/>
          <w:szCs w:val="22"/>
        </w:rPr>
      </w:pPr>
      <w:hyperlink w:anchor="_Toc78116976" w:history="1">
        <w:r w:rsidR="00FE4D09" w:rsidRPr="00C2748D">
          <w:rPr>
            <w:rStyle w:val="Hyperlink"/>
            <w:noProof/>
          </w:rPr>
          <w:t>1.3.1 Quality Objectives</w:t>
        </w:r>
        <w:r w:rsidR="00FE4D09">
          <w:rPr>
            <w:noProof/>
            <w:webHidden/>
          </w:rPr>
          <w:tab/>
        </w:r>
        <w:r w:rsidR="00FE4D09">
          <w:rPr>
            <w:noProof/>
            <w:webHidden/>
          </w:rPr>
          <w:fldChar w:fldCharType="begin"/>
        </w:r>
        <w:r w:rsidR="00FE4D09">
          <w:rPr>
            <w:noProof/>
            <w:webHidden/>
          </w:rPr>
          <w:instrText xml:space="preserve"> PAGEREF _Toc78116976 \h </w:instrText>
        </w:r>
        <w:r w:rsidR="00FE4D09">
          <w:rPr>
            <w:noProof/>
            <w:webHidden/>
          </w:rPr>
        </w:r>
        <w:r w:rsidR="00FE4D09">
          <w:rPr>
            <w:noProof/>
            <w:webHidden/>
          </w:rPr>
          <w:fldChar w:fldCharType="separate"/>
        </w:r>
        <w:r w:rsidR="00FE4D09">
          <w:rPr>
            <w:noProof/>
            <w:webHidden/>
          </w:rPr>
          <w:t>5</w:t>
        </w:r>
        <w:r w:rsidR="00FE4D09">
          <w:rPr>
            <w:noProof/>
            <w:webHidden/>
          </w:rPr>
          <w:fldChar w:fldCharType="end"/>
        </w:r>
      </w:hyperlink>
    </w:p>
    <w:p w14:paraId="14D4072C" w14:textId="77200333" w:rsidR="00FE4D09" w:rsidRDefault="00D6452B" w:rsidP="00FE4D09">
      <w:pPr>
        <w:pStyle w:val="TOC3"/>
        <w:ind w:left="720"/>
        <w:rPr>
          <w:rFonts w:asciiTheme="minorHAnsi" w:eastAsiaTheme="minorEastAsia" w:hAnsiTheme="minorHAnsi" w:cstheme="minorBidi"/>
          <w:noProof/>
          <w:sz w:val="22"/>
          <w:szCs w:val="22"/>
        </w:rPr>
      </w:pPr>
      <w:hyperlink w:anchor="_Toc78116979" w:history="1">
        <w:r w:rsidR="00FE4D09" w:rsidRPr="00C2748D">
          <w:rPr>
            <w:rStyle w:val="Hyperlink"/>
            <w:noProof/>
          </w:rPr>
          <w:t>1.3.2  QC Organization &amp; Staffing</w:t>
        </w:r>
        <w:r w:rsidR="00FE4D09">
          <w:rPr>
            <w:noProof/>
            <w:webHidden/>
          </w:rPr>
          <w:tab/>
        </w:r>
        <w:r w:rsidR="00FE4D09">
          <w:rPr>
            <w:noProof/>
            <w:webHidden/>
          </w:rPr>
          <w:fldChar w:fldCharType="begin"/>
        </w:r>
        <w:r w:rsidR="00FE4D09">
          <w:rPr>
            <w:noProof/>
            <w:webHidden/>
          </w:rPr>
          <w:instrText xml:space="preserve"> PAGEREF _Toc78116979 \h </w:instrText>
        </w:r>
        <w:r w:rsidR="00FE4D09">
          <w:rPr>
            <w:noProof/>
            <w:webHidden/>
          </w:rPr>
        </w:r>
        <w:r w:rsidR="00FE4D09">
          <w:rPr>
            <w:noProof/>
            <w:webHidden/>
          </w:rPr>
          <w:fldChar w:fldCharType="separate"/>
        </w:r>
        <w:r w:rsidR="00FE4D09">
          <w:rPr>
            <w:noProof/>
            <w:webHidden/>
          </w:rPr>
          <w:t>7</w:t>
        </w:r>
        <w:r w:rsidR="00FE4D09">
          <w:rPr>
            <w:noProof/>
            <w:webHidden/>
          </w:rPr>
          <w:fldChar w:fldCharType="end"/>
        </w:r>
      </w:hyperlink>
    </w:p>
    <w:p w14:paraId="2523D7E3" w14:textId="336B79E3" w:rsidR="00FE4D09" w:rsidRDefault="00D6452B" w:rsidP="00FE4D09">
      <w:pPr>
        <w:pStyle w:val="TOC2"/>
        <w:ind w:left="720"/>
        <w:rPr>
          <w:rFonts w:asciiTheme="minorHAnsi" w:eastAsiaTheme="minorEastAsia" w:hAnsiTheme="minorHAnsi" w:cstheme="minorBidi"/>
          <w:noProof/>
          <w:sz w:val="22"/>
          <w:szCs w:val="22"/>
        </w:rPr>
      </w:pPr>
      <w:hyperlink w:anchor="_Toc78116987" w:history="1">
        <w:r w:rsidR="00FE4D09" w:rsidRPr="00C2748D">
          <w:rPr>
            <w:rStyle w:val="Hyperlink"/>
            <w:noProof/>
          </w:rPr>
          <w:t>1.3.3  QC Activities</w:t>
        </w:r>
        <w:r w:rsidR="00FE4D09">
          <w:rPr>
            <w:noProof/>
            <w:webHidden/>
          </w:rPr>
          <w:tab/>
        </w:r>
        <w:r w:rsidR="00FE4D09">
          <w:rPr>
            <w:noProof/>
            <w:webHidden/>
          </w:rPr>
          <w:fldChar w:fldCharType="begin"/>
        </w:r>
        <w:r w:rsidR="00FE4D09">
          <w:rPr>
            <w:noProof/>
            <w:webHidden/>
          </w:rPr>
          <w:instrText xml:space="preserve"> PAGEREF _Toc78116987 \h </w:instrText>
        </w:r>
        <w:r w:rsidR="00FE4D09">
          <w:rPr>
            <w:noProof/>
            <w:webHidden/>
          </w:rPr>
        </w:r>
        <w:r w:rsidR="00FE4D09">
          <w:rPr>
            <w:noProof/>
            <w:webHidden/>
          </w:rPr>
          <w:fldChar w:fldCharType="separate"/>
        </w:r>
        <w:r w:rsidR="00FE4D09">
          <w:rPr>
            <w:noProof/>
            <w:webHidden/>
          </w:rPr>
          <w:t>10</w:t>
        </w:r>
        <w:r w:rsidR="00FE4D09">
          <w:rPr>
            <w:noProof/>
            <w:webHidden/>
          </w:rPr>
          <w:fldChar w:fldCharType="end"/>
        </w:r>
      </w:hyperlink>
    </w:p>
    <w:p w14:paraId="2B8B1492" w14:textId="21F2DCD4" w:rsidR="00FE4D09" w:rsidRDefault="00D6452B" w:rsidP="00FE4D09">
      <w:pPr>
        <w:pStyle w:val="TOC1"/>
        <w:ind w:left="270"/>
        <w:rPr>
          <w:rFonts w:asciiTheme="minorHAnsi" w:eastAsiaTheme="minorEastAsia" w:hAnsiTheme="minorHAnsi" w:cstheme="minorBidi"/>
          <w:noProof/>
          <w:sz w:val="22"/>
          <w:szCs w:val="22"/>
        </w:rPr>
      </w:pPr>
      <w:hyperlink w:anchor="_Toc78116994" w:history="1">
        <w:r w:rsidR="00FE4D09" w:rsidRPr="00C2748D">
          <w:rPr>
            <w:rStyle w:val="Hyperlink"/>
            <w:noProof/>
          </w:rPr>
          <w:t>1.4 Section 4 - Subfactor d: Contract Management Plan (CMP)</w:t>
        </w:r>
        <w:r w:rsidR="00FE4D09">
          <w:rPr>
            <w:noProof/>
            <w:webHidden/>
          </w:rPr>
          <w:tab/>
        </w:r>
        <w:r w:rsidR="00FE4D09">
          <w:rPr>
            <w:noProof/>
            <w:webHidden/>
          </w:rPr>
          <w:fldChar w:fldCharType="begin"/>
        </w:r>
        <w:r w:rsidR="00FE4D09">
          <w:rPr>
            <w:noProof/>
            <w:webHidden/>
          </w:rPr>
          <w:instrText xml:space="preserve"> PAGEREF _Toc78116994 \h </w:instrText>
        </w:r>
        <w:r w:rsidR="00FE4D09">
          <w:rPr>
            <w:noProof/>
            <w:webHidden/>
          </w:rPr>
        </w:r>
        <w:r w:rsidR="00FE4D09">
          <w:rPr>
            <w:noProof/>
            <w:webHidden/>
          </w:rPr>
          <w:fldChar w:fldCharType="separate"/>
        </w:r>
        <w:r w:rsidR="00FE4D09">
          <w:rPr>
            <w:noProof/>
            <w:webHidden/>
          </w:rPr>
          <w:t>16</w:t>
        </w:r>
        <w:r w:rsidR="00FE4D09">
          <w:rPr>
            <w:noProof/>
            <w:webHidden/>
          </w:rPr>
          <w:fldChar w:fldCharType="end"/>
        </w:r>
      </w:hyperlink>
    </w:p>
    <w:p w14:paraId="11A0EE19" w14:textId="17672DDB" w:rsidR="00FE4D09" w:rsidRDefault="00D6452B" w:rsidP="00FE4D09">
      <w:pPr>
        <w:pStyle w:val="TOC3"/>
        <w:ind w:left="720"/>
        <w:rPr>
          <w:rFonts w:asciiTheme="minorHAnsi" w:eastAsiaTheme="minorEastAsia" w:hAnsiTheme="minorHAnsi" w:cstheme="minorBidi"/>
          <w:noProof/>
          <w:sz w:val="22"/>
          <w:szCs w:val="22"/>
        </w:rPr>
      </w:pPr>
      <w:hyperlink w:anchor="_Toc78116995" w:history="1">
        <w:r w:rsidR="00FE4D09" w:rsidRPr="00C2748D">
          <w:rPr>
            <w:rStyle w:val="Hyperlink"/>
            <w:noProof/>
          </w:rPr>
          <w:t>1.4.1   Corporate Structure</w:t>
        </w:r>
        <w:r w:rsidR="00FE4D09">
          <w:rPr>
            <w:noProof/>
            <w:webHidden/>
          </w:rPr>
          <w:tab/>
        </w:r>
        <w:r w:rsidR="00FE4D09">
          <w:rPr>
            <w:noProof/>
            <w:webHidden/>
          </w:rPr>
          <w:fldChar w:fldCharType="begin"/>
        </w:r>
        <w:r w:rsidR="00FE4D09">
          <w:rPr>
            <w:noProof/>
            <w:webHidden/>
          </w:rPr>
          <w:instrText xml:space="preserve"> PAGEREF _Toc78116995 \h </w:instrText>
        </w:r>
        <w:r w:rsidR="00FE4D09">
          <w:rPr>
            <w:noProof/>
            <w:webHidden/>
          </w:rPr>
        </w:r>
        <w:r w:rsidR="00FE4D09">
          <w:rPr>
            <w:noProof/>
            <w:webHidden/>
          </w:rPr>
          <w:fldChar w:fldCharType="separate"/>
        </w:r>
        <w:r w:rsidR="00FE4D09">
          <w:rPr>
            <w:noProof/>
            <w:webHidden/>
          </w:rPr>
          <w:t>16</w:t>
        </w:r>
        <w:r w:rsidR="00FE4D09">
          <w:rPr>
            <w:noProof/>
            <w:webHidden/>
          </w:rPr>
          <w:fldChar w:fldCharType="end"/>
        </w:r>
      </w:hyperlink>
    </w:p>
    <w:p w14:paraId="65DAEC61" w14:textId="0D2D27C7" w:rsidR="00FE4D09" w:rsidRDefault="00D6452B" w:rsidP="00FE4D09">
      <w:pPr>
        <w:pStyle w:val="TOC3"/>
        <w:ind w:left="720"/>
        <w:rPr>
          <w:rFonts w:asciiTheme="minorHAnsi" w:eastAsiaTheme="minorEastAsia" w:hAnsiTheme="minorHAnsi" w:cstheme="minorBidi"/>
          <w:noProof/>
          <w:sz w:val="22"/>
          <w:szCs w:val="22"/>
        </w:rPr>
      </w:pPr>
      <w:hyperlink w:anchor="_Toc78116996" w:history="1">
        <w:r w:rsidR="00FE4D09" w:rsidRPr="00C2748D">
          <w:rPr>
            <w:rStyle w:val="Hyperlink"/>
            <w:noProof/>
          </w:rPr>
          <w:t>1.4.2  Contract Execution Plan</w:t>
        </w:r>
        <w:r w:rsidR="00FE4D09">
          <w:rPr>
            <w:noProof/>
            <w:webHidden/>
          </w:rPr>
          <w:tab/>
        </w:r>
        <w:r w:rsidR="00FE4D09">
          <w:rPr>
            <w:noProof/>
            <w:webHidden/>
          </w:rPr>
          <w:fldChar w:fldCharType="begin"/>
        </w:r>
        <w:r w:rsidR="00FE4D09">
          <w:rPr>
            <w:noProof/>
            <w:webHidden/>
          </w:rPr>
          <w:instrText xml:space="preserve"> PAGEREF _Toc78116996 \h </w:instrText>
        </w:r>
        <w:r w:rsidR="00FE4D09">
          <w:rPr>
            <w:noProof/>
            <w:webHidden/>
          </w:rPr>
        </w:r>
        <w:r w:rsidR="00FE4D09">
          <w:rPr>
            <w:noProof/>
            <w:webHidden/>
          </w:rPr>
          <w:fldChar w:fldCharType="separate"/>
        </w:r>
        <w:r w:rsidR="00FE4D09">
          <w:rPr>
            <w:noProof/>
            <w:webHidden/>
          </w:rPr>
          <w:t>19</w:t>
        </w:r>
        <w:r w:rsidR="00FE4D09">
          <w:rPr>
            <w:noProof/>
            <w:webHidden/>
          </w:rPr>
          <w:fldChar w:fldCharType="end"/>
        </w:r>
      </w:hyperlink>
    </w:p>
    <w:p w14:paraId="11EFFD2D" w14:textId="39703F5A" w:rsidR="00FE4D09" w:rsidRDefault="00D6452B" w:rsidP="00FE4D09">
      <w:pPr>
        <w:pStyle w:val="TOC3"/>
        <w:ind w:left="720"/>
        <w:rPr>
          <w:rFonts w:asciiTheme="minorHAnsi" w:eastAsiaTheme="minorEastAsia" w:hAnsiTheme="minorHAnsi" w:cstheme="minorBidi"/>
          <w:noProof/>
          <w:sz w:val="22"/>
          <w:szCs w:val="22"/>
        </w:rPr>
      </w:pPr>
      <w:hyperlink w:anchor="_Toc78116997" w:history="1">
        <w:r w:rsidR="00FE4D09" w:rsidRPr="00C2748D">
          <w:rPr>
            <w:rStyle w:val="Hyperlink"/>
            <w:noProof/>
          </w:rPr>
          <w:t>1.4.3  Project Organization</w:t>
        </w:r>
        <w:r w:rsidR="00FE4D09">
          <w:rPr>
            <w:noProof/>
            <w:webHidden/>
          </w:rPr>
          <w:tab/>
        </w:r>
        <w:r w:rsidR="00FE4D09">
          <w:rPr>
            <w:noProof/>
            <w:webHidden/>
          </w:rPr>
          <w:fldChar w:fldCharType="begin"/>
        </w:r>
        <w:r w:rsidR="00FE4D09">
          <w:rPr>
            <w:noProof/>
            <w:webHidden/>
          </w:rPr>
          <w:instrText xml:space="preserve"> PAGEREF _Toc78116997 \h </w:instrText>
        </w:r>
        <w:r w:rsidR="00FE4D09">
          <w:rPr>
            <w:noProof/>
            <w:webHidden/>
          </w:rPr>
        </w:r>
        <w:r w:rsidR="00FE4D09">
          <w:rPr>
            <w:noProof/>
            <w:webHidden/>
          </w:rPr>
          <w:fldChar w:fldCharType="separate"/>
        </w:r>
        <w:r w:rsidR="00FE4D09">
          <w:rPr>
            <w:noProof/>
            <w:webHidden/>
          </w:rPr>
          <w:t>28</w:t>
        </w:r>
        <w:r w:rsidR="00FE4D09">
          <w:rPr>
            <w:noProof/>
            <w:webHidden/>
          </w:rPr>
          <w:fldChar w:fldCharType="end"/>
        </w:r>
      </w:hyperlink>
    </w:p>
    <w:p w14:paraId="59110FA5" w14:textId="2AD38A14" w:rsidR="00FE4D09" w:rsidRDefault="00D6452B" w:rsidP="00FE4D09">
      <w:pPr>
        <w:pStyle w:val="TOC3"/>
        <w:ind w:left="720"/>
        <w:rPr>
          <w:rFonts w:asciiTheme="minorHAnsi" w:eastAsiaTheme="minorEastAsia" w:hAnsiTheme="minorHAnsi" w:cstheme="minorBidi"/>
          <w:noProof/>
          <w:sz w:val="22"/>
          <w:szCs w:val="22"/>
        </w:rPr>
      </w:pPr>
      <w:hyperlink w:anchor="_Toc78117008" w:history="1">
        <w:r w:rsidR="00FE4D09" w:rsidRPr="00C2748D">
          <w:rPr>
            <w:rStyle w:val="Hyperlink"/>
            <w:noProof/>
          </w:rPr>
          <w:t>1.4.4  Scheduling Methodology</w:t>
        </w:r>
        <w:r w:rsidR="00FE4D09">
          <w:rPr>
            <w:noProof/>
            <w:webHidden/>
          </w:rPr>
          <w:tab/>
        </w:r>
        <w:r w:rsidR="00FE4D09">
          <w:rPr>
            <w:noProof/>
            <w:webHidden/>
          </w:rPr>
          <w:fldChar w:fldCharType="begin"/>
        </w:r>
        <w:r w:rsidR="00FE4D09">
          <w:rPr>
            <w:noProof/>
            <w:webHidden/>
          </w:rPr>
          <w:instrText xml:space="preserve"> PAGEREF _Toc78117008 \h </w:instrText>
        </w:r>
        <w:r w:rsidR="00FE4D09">
          <w:rPr>
            <w:noProof/>
            <w:webHidden/>
          </w:rPr>
        </w:r>
        <w:r w:rsidR="00FE4D09">
          <w:rPr>
            <w:noProof/>
            <w:webHidden/>
          </w:rPr>
          <w:fldChar w:fldCharType="separate"/>
        </w:r>
        <w:r w:rsidR="00FE4D09">
          <w:rPr>
            <w:noProof/>
            <w:webHidden/>
          </w:rPr>
          <w:t>33</w:t>
        </w:r>
        <w:r w:rsidR="00FE4D09">
          <w:rPr>
            <w:noProof/>
            <w:webHidden/>
          </w:rPr>
          <w:fldChar w:fldCharType="end"/>
        </w:r>
      </w:hyperlink>
    </w:p>
    <w:p w14:paraId="7E9208CD" w14:textId="0625E24D" w:rsidR="00FE4D09" w:rsidRDefault="00D6452B" w:rsidP="00FE4D09">
      <w:pPr>
        <w:pStyle w:val="TOC3"/>
        <w:ind w:left="720"/>
        <w:rPr>
          <w:rFonts w:asciiTheme="minorHAnsi" w:eastAsiaTheme="minorEastAsia" w:hAnsiTheme="minorHAnsi" w:cstheme="minorBidi"/>
          <w:noProof/>
          <w:sz w:val="22"/>
          <w:szCs w:val="22"/>
        </w:rPr>
      </w:pPr>
      <w:hyperlink w:anchor="_Toc78117009" w:history="1">
        <w:r w:rsidR="00FE4D09" w:rsidRPr="00C2748D">
          <w:rPr>
            <w:rStyle w:val="Hyperlink"/>
            <w:noProof/>
          </w:rPr>
          <w:t>1.4.5  Plan for Providing Additional Resources</w:t>
        </w:r>
        <w:r w:rsidR="00FE4D09">
          <w:rPr>
            <w:noProof/>
            <w:webHidden/>
          </w:rPr>
          <w:tab/>
        </w:r>
        <w:r w:rsidR="00FE4D09">
          <w:rPr>
            <w:noProof/>
            <w:webHidden/>
          </w:rPr>
          <w:fldChar w:fldCharType="begin"/>
        </w:r>
        <w:r w:rsidR="00FE4D09">
          <w:rPr>
            <w:noProof/>
            <w:webHidden/>
          </w:rPr>
          <w:instrText xml:space="preserve"> PAGEREF _Toc78117009 \h </w:instrText>
        </w:r>
        <w:r w:rsidR="00FE4D09">
          <w:rPr>
            <w:noProof/>
            <w:webHidden/>
          </w:rPr>
        </w:r>
        <w:r w:rsidR="00FE4D09">
          <w:rPr>
            <w:noProof/>
            <w:webHidden/>
          </w:rPr>
          <w:fldChar w:fldCharType="separate"/>
        </w:r>
        <w:r w:rsidR="00FE4D09">
          <w:rPr>
            <w:noProof/>
            <w:webHidden/>
          </w:rPr>
          <w:t>34</w:t>
        </w:r>
        <w:r w:rsidR="00FE4D09">
          <w:rPr>
            <w:noProof/>
            <w:webHidden/>
          </w:rPr>
          <w:fldChar w:fldCharType="end"/>
        </w:r>
      </w:hyperlink>
    </w:p>
    <w:p w14:paraId="436894D6" w14:textId="52402AA8" w:rsidR="00FE4D09" w:rsidRDefault="00D6452B" w:rsidP="00FE4D09">
      <w:pPr>
        <w:pStyle w:val="TOC3"/>
        <w:ind w:left="720"/>
        <w:rPr>
          <w:rFonts w:asciiTheme="minorHAnsi" w:eastAsiaTheme="minorEastAsia" w:hAnsiTheme="minorHAnsi" w:cstheme="minorBidi"/>
          <w:noProof/>
          <w:sz w:val="22"/>
          <w:szCs w:val="22"/>
        </w:rPr>
      </w:pPr>
      <w:hyperlink w:anchor="_Toc78117010" w:history="1">
        <w:r w:rsidR="00FE4D09" w:rsidRPr="00C2748D">
          <w:rPr>
            <w:rStyle w:val="Hyperlink"/>
            <w:noProof/>
          </w:rPr>
          <w:t>1.4.6  Provision of Qualified Personnel Quantity</w:t>
        </w:r>
        <w:r w:rsidR="00FE4D09">
          <w:rPr>
            <w:noProof/>
            <w:webHidden/>
          </w:rPr>
          <w:tab/>
        </w:r>
        <w:r w:rsidR="00FE4D09">
          <w:rPr>
            <w:noProof/>
            <w:webHidden/>
          </w:rPr>
          <w:fldChar w:fldCharType="begin"/>
        </w:r>
        <w:r w:rsidR="00FE4D09">
          <w:rPr>
            <w:noProof/>
            <w:webHidden/>
          </w:rPr>
          <w:instrText xml:space="preserve"> PAGEREF _Toc78117010 \h </w:instrText>
        </w:r>
        <w:r w:rsidR="00FE4D09">
          <w:rPr>
            <w:noProof/>
            <w:webHidden/>
          </w:rPr>
        </w:r>
        <w:r w:rsidR="00FE4D09">
          <w:rPr>
            <w:noProof/>
            <w:webHidden/>
          </w:rPr>
          <w:fldChar w:fldCharType="separate"/>
        </w:r>
        <w:r w:rsidR="00FE4D09">
          <w:rPr>
            <w:noProof/>
            <w:webHidden/>
          </w:rPr>
          <w:t>35</w:t>
        </w:r>
        <w:r w:rsidR="00FE4D09">
          <w:rPr>
            <w:noProof/>
            <w:webHidden/>
          </w:rPr>
          <w:fldChar w:fldCharType="end"/>
        </w:r>
      </w:hyperlink>
    </w:p>
    <w:p w14:paraId="1E22B308" w14:textId="62409559" w:rsidR="00FE4D09" w:rsidRDefault="00D6452B" w:rsidP="00FE4D09">
      <w:pPr>
        <w:pStyle w:val="TOC3"/>
        <w:ind w:left="720"/>
        <w:rPr>
          <w:rFonts w:asciiTheme="minorHAnsi" w:eastAsiaTheme="minorEastAsia" w:hAnsiTheme="minorHAnsi" w:cstheme="minorBidi"/>
          <w:noProof/>
          <w:sz w:val="22"/>
          <w:szCs w:val="22"/>
        </w:rPr>
      </w:pPr>
      <w:hyperlink w:anchor="_Toc78117011" w:history="1">
        <w:r w:rsidR="00FE4D09" w:rsidRPr="00C2748D">
          <w:rPr>
            <w:rStyle w:val="Hyperlink"/>
            <w:noProof/>
          </w:rPr>
          <w:t>1.4.7  Evaluating and Selecting Architect/Engineering (A/E) Firms</w:t>
        </w:r>
        <w:r w:rsidR="00FE4D09">
          <w:rPr>
            <w:noProof/>
            <w:webHidden/>
          </w:rPr>
          <w:tab/>
        </w:r>
        <w:r w:rsidR="00FE4D09">
          <w:rPr>
            <w:noProof/>
            <w:webHidden/>
          </w:rPr>
          <w:fldChar w:fldCharType="begin"/>
        </w:r>
        <w:r w:rsidR="00FE4D09">
          <w:rPr>
            <w:noProof/>
            <w:webHidden/>
          </w:rPr>
          <w:instrText xml:space="preserve"> PAGEREF _Toc78117011 \h </w:instrText>
        </w:r>
        <w:r w:rsidR="00FE4D09">
          <w:rPr>
            <w:noProof/>
            <w:webHidden/>
          </w:rPr>
        </w:r>
        <w:r w:rsidR="00FE4D09">
          <w:rPr>
            <w:noProof/>
            <w:webHidden/>
          </w:rPr>
          <w:fldChar w:fldCharType="separate"/>
        </w:r>
        <w:r w:rsidR="00FE4D09">
          <w:rPr>
            <w:noProof/>
            <w:webHidden/>
          </w:rPr>
          <w:t>36</w:t>
        </w:r>
        <w:r w:rsidR="00FE4D09">
          <w:rPr>
            <w:noProof/>
            <w:webHidden/>
          </w:rPr>
          <w:fldChar w:fldCharType="end"/>
        </w:r>
      </w:hyperlink>
    </w:p>
    <w:p w14:paraId="343AF2DA" w14:textId="31720C08" w:rsidR="00FE4D09" w:rsidRDefault="00D6452B" w:rsidP="00FE4D09">
      <w:pPr>
        <w:pStyle w:val="TOC2"/>
        <w:rPr>
          <w:rFonts w:asciiTheme="minorHAnsi" w:eastAsiaTheme="minorEastAsia" w:hAnsiTheme="minorHAnsi" w:cstheme="minorBidi"/>
          <w:noProof/>
          <w:sz w:val="22"/>
          <w:szCs w:val="22"/>
        </w:rPr>
      </w:pPr>
      <w:hyperlink w:anchor="_Toc78117012" w:history="1">
        <w:r w:rsidR="00FE4D09" w:rsidRPr="00C2748D">
          <w:rPr>
            <w:rStyle w:val="Hyperlink"/>
            <w:noProof/>
          </w:rPr>
          <w:t>1.5  Attachments</w:t>
        </w:r>
        <w:r w:rsidR="00FE4D09">
          <w:rPr>
            <w:noProof/>
            <w:webHidden/>
          </w:rPr>
          <w:tab/>
        </w:r>
        <w:r w:rsidR="00FE4D09">
          <w:rPr>
            <w:noProof/>
            <w:webHidden/>
          </w:rPr>
          <w:fldChar w:fldCharType="begin"/>
        </w:r>
        <w:r w:rsidR="00FE4D09">
          <w:rPr>
            <w:noProof/>
            <w:webHidden/>
          </w:rPr>
          <w:instrText xml:space="preserve"> PAGEREF _Toc78117012 \h </w:instrText>
        </w:r>
        <w:r w:rsidR="00FE4D09">
          <w:rPr>
            <w:noProof/>
            <w:webHidden/>
          </w:rPr>
        </w:r>
        <w:r w:rsidR="00FE4D09">
          <w:rPr>
            <w:noProof/>
            <w:webHidden/>
          </w:rPr>
          <w:fldChar w:fldCharType="separate"/>
        </w:r>
        <w:r w:rsidR="00FE4D09">
          <w:rPr>
            <w:noProof/>
            <w:webHidden/>
          </w:rPr>
          <w:t>37</w:t>
        </w:r>
        <w:r w:rsidR="00FE4D09">
          <w:rPr>
            <w:noProof/>
            <w:webHidden/>
          </w:rPr>
          <w:fldChar w:fldCharType="end"/>
        </w:r>
      </w:hyperlink>
    </w:p>
    <w:p w14:paraId="548370D5" w14:textId="3465565E" w:rsidR="00FE4D09" w:rsidRDefault="00D6452B" w:rsidP="00FE4D09">
      <w:pPr>
        <w:pStyle w:val="TOC3"/>
        <w:ind w:left="720"/>
        <w:rPr>
          <w:rFonts w:asciiTheme="minorHAnsi" w:eastAsiaTheme="minorEastAsia" w:hAnsiTheme="minorHAnsi" w:cstheme="minorBidi"/>
          <w:noProof/>
          <w:sz w:val="22"/>
          <w:szCs w:val="22"/>
        </w:rPr>
      </w:pPr>
      <w:hyperlink w:anchor="_Toc78117013" w:history="1">
        <w:r w:rsidR="00FE4D09" w:rsidRPr="00C2748D">
          <w:rPr>
            <w:rStyle w:val="Hyperlink"/>
            <w:noProof/>
          </w:rPr>
          <w:t>1.5.1   Attachment 1 – Key Personnel Resumes</w:t>
        </w:r>
        <w:r w:rsidR="00FE4D09">
          <w:rPr>
            <w:noProof/>
            <w:webHidden/>
          </w:rPr>
          <w:tab/>
        </w:r>
        <w:r w:rsidR="00FE4D09">
          <w:rPr>
            <w:noProof/>
            <w:webHidden/>
          </w:rPr>
          <w:fldChar w:fldCharType="begin"/>
        </w:r>
        <w:r w:rsidR="00FE4D09">
          <w:rPr>
            <w:noProof/>
            <w:webHidden/>
          </w:rPr>
          <w:instrText xml:space="preserve"> PAGEREF _Toc78117013 \h </w:instrText>
        </w:r>
        <w:r w:rsidR="00FE4D09">
          <w:rPr>
            <w:noProof/>
            <w:webHidden/>
          </w:rPr>
        </w:r>
        <w:r w:rsidR="00FE4D09">
          <w:rPr>
            <w:noProof/>
            <w:webHidden/>
          </w:rPr>
          <w:fldChar w:fldCharType="separate"/>
        </w:r>
        <w:r w:rsidR="00FE4D09">
          <w:rPr>
            <w:noProof/>
            <w:webHidden/>
          </w:rPr>
          <w:t>37</w:t>
        </w:r>
        <w:r w:rsidR="00FE4D09">
          <w:rPr>
            <w:noProof/>
            <w:webHidden/>
          </w:rPr>
          <w:fldChar w:fldCharType="end"/>
        </w:r>
      </w:hyperlink>
    </w:p>
    <w:p w14:paraId="518C7AD6" w14:textId="4062F2B1" w:rsidR="00FE4D09" w:rsidRDefault="00D6452B" w:rsidP="00FE4D09">
      <w:pPr>
        <w:pStyle w:val="TOC3"/>
        <w:ind w:left="720"/>
        <w:rPr>
          <w:rFonts w:asciiTheme="minorHAnsi" w:eastAsiaTheme="minorEastAsia" w:hAnsiTheme="minorHAnsi" w:cstheme="minorBidi"/>
          <w:noProof/>
          <w:sz w:val="22"/>
          <w:szCs w:val="22"/>
        </w:rPr>
      </w:pPr>
      <w:hyperlink w:anchor="_Toc78117014" w:history="1">
        <w:r w:rsidR="00FE4D09" w:rsidRPr="00C2748D">
          <w:rPr>
            <w:rStyle w:val="Hyperlink"/>
            <w:noProof/>
          </w:rPr>
          <w:t xml:space="preserve">1.5.2  </w:t>
        </w:r>
        <w:r w:rsidR="00B525FD">
          <w:rPr>
            <w:rStyle w:val="Hyperlink"/>
            <w:noProof/>
          </w:rPr>
          <w:t xml:space="preserve"> </w:t>
        </w:r>
        <w:r w:rsidR="00FE4D09" w:rsidRPr="00C2748D">
          <w:rPr>
            <w:rStyle w:val="Hyperlink"/>
            <w:noProof/>
          </w:rPr>
          <w:t>Attachment 2 – Sample Quality Reports</w:t>
        </w:r>
        <w:r w:rsidR="00FE4D09">
          <w:rPr>
            <w:noProof/>
            <w:webHidden/>
          </w:rPr>
          <w:tab/>
        </w:r>
        <w:r w:rsidR="00FE4D09">
          <w:rPr>
            <w:noProof/>
            <w:webHidden/>
          </w:rPr>
          <w:fldChar w:fldCharType="begin"/>
        </w:r>
        <w:r w:rsidR="00FE4D09">
          <w:rPr>
            <w:noProof/>
            <w:webHidden/>
          </w:rPr>
          <w:instrText xml:space="preserve"> PAGEREF _Toc78117014 \h </w:instrText>
        </w:r>
        <w:r w:rsidR="00FE4D09">
          <w:rPr>
            <w:noProof/>
            <w:webHidden/>
          </w:rPr>
        </w:r>
        <w:r w:rsidR="00FE4D09">
          <w:rPr>
            <w:noProof/>
            <w:webHidden/>
          </w:rPr>
          <w:fldChar w:fldCharType="separate"/>
        </w:r>
        <w:r w:rsidR="00FE4D09">
          <w:rPr>
            <w:noProof/>
            <w:webHidden/>
          </w:rPr>
          <w:t>38</w:t>
        </w:r>
        <w:r w:rsidR="00FE4D09">
          <w:rPr>
            <w:noProof/>
            <w:webHidden/>
          </w:rPr>
          <w:fldChar w:fldCharType="end"/>
        </w:r>
      </w:hyperlink>
    </w:p>
    <w:p w14:paraId="66928811" w14:textId="3662315E" w:rsidR="00E75C20" w:rsidRDefault="00851244" w:rsidP="00AB7F3B">
      <w:pPr>
        <w:sectPr w:rsidR="00E75C20" w:rsidSect="00303760">
          <w:headerReference w:type="default" r:id="rId15"/>
          <w:footerReference w:type="default" r:id="rId16"/>
          <w:pgSz w:w="12240" w:h="15840" w:code="1"/>
          <w:pgMar w:top="1260" w:right="1440" w:bottom="1440" w:left="1440" w:header="547" w:footer="0" w:gutter="0"/>
          <w:pgNumType w:fmt="lowerRoman" w:start="1"/>
          <w:cols w:space="720"/>
          <w:docGrid w:linePitch="360"/>
        </w:sectPr>
      </w:pPr>
      <w:r>
        <w:fldChar w:fldCharType="end"/>
      </w:r>
    </w:p>
    <w:p w14:paraId="71FD1600" w14:textId="65B8BC2D" w:rsidR="009E6D25" w:rsidRPr="009E6D25" w:rsidRDefault="00F5084C" w:rsidP="009E6D25">
      <w:pPr>
        <w:pStyle w:val="Heading1"/>
      </w:pPr>
      <w:bookmarkStart w:id="6" w:name="_Toc78116967"/>
      <w:bookmarkStart w:id="7" w:name="_Toc78114912"/>
      <w:bookmarkEnd w:id="0"/>
      <w:bookmarkEnd w:id="1"/>
      <w:bookmarkEnd w:id="2"/>
      <w:bookmarkEnd w:id="3"/>
      <w:bookmarkEnd w:id="4"/>
      <w:bookmarkEnd w:id="5"/>
      <w:proofErr w:type="gramStart"/>
      <w:r>
        <w:lastRenderedPageBreak/>
        <w:t>1.</w:t>
      </w:r>
      <w:r w:rsidR="007E3D14">
        <w:t>0</w:t>
      </w:r>
      <w:r>
        <w:t xml:space="preserve">  Volume</w:t>
      </w:r>
      <w:proofErr w:type="gramEnd"/>
      <w:r>
        <w:t xml:space="preserve"> 1 - Technical</w:t>
      </w:r>
      <w:bookmarkEnd w:id="6"/>
    </w:p>
    <w:p w14:paraId="66928A98" w14:textId="03F2C645" w:rsidR="00E75C20" w:rsidRDefault="00DB06DE" w:rsidP="000A6A3B">
      <w:pPr>
        <w:pStyle w:val="Heading2"/>
      </w:pPr>
      <w:bookmarkStart w:id="8" w:name="_Toc357666041"/>
      <w:bookmarkStart w:id="9" w:name="_Toc78116970"/>
      <w:bookmarkEnd w:id="7"/>
      <w:r>
        <w:t>1</w:t>
      </w:r>
      <w:r w:rsidR="001D251D">
        <w:t>.</w:t>
      </w:r>
      <w:r w:rsidR="002F6ACE">
        <w:t xml:space="preserve">1 </w:t>
      </w:r>
      <w:r w:rsidR="00246C7A">
        <w:t>Section 1</w:t>
      </w:r>
      <w:r w:rsidR="00D4483F">
        <w:t xml:space="preserve"> -</w:t>
      </w:r>
      <w:r w:rsidR="00246C7A">
        <w:t xml:space="preserve"> </w:t>
      </w:r>
      <w:r w:rsidR="002F6ACE">
        <w:t>Subfactor a:  Bonding Capacity</w:t>
      </w:r>
      <w:bookmarkEnd w:id="8"/>
      <w:bookmarkEnd w:id="9"/>
    </w:p>
    <w:p w14:paraId="268A6097" w14:textId="677AD819" w:rsidR="008228B1" w:rsidRDefault="00B525FD" w:rsidP="002E2F21">
      <w:pPr>
        <w:sectPr w:rsidR="008228B1" w:rsidSect="00303760">
          <w:footerReference w:type="default" r:id="rId17"/>
          <w:pgSz w:w="12240" w:h="15840" w:code="1"/>
          <w:pgMar w:top="1440" w:right="1296" w:bottom="1440" w:left="1440" w:header="720" w:footer="0" w:gutter="0"/>
          <w:cols w:space="720"/>
          <w:docGrid w:linePitch="360"/>
        </w:sectPr>
      </w:pPr>
      <w:r>
        <w:rPr>
          <w:noProof/>
        </w:rPr>
        <mc:AlternateContent>
          <mc:Choice Requires="wps">
            <w:drawing>
              <wp:anchor distT="0" distB="0" distL="114300" distR="114300" simplePos="0" relativeHeight="251778560" behindDoc="0" locked="0" layoutInCell="1" allowOverlap="1" wp14:anchorId="6356C45D" wp14:editId="62D3CADB">
                <wp:simplePos x="0" y="0"/>
                <wp:positionH relativeFrom="column">
                  <wp:posOffset>4277360</wp:posOffset>
                </wp:positionH>
                <wp:positionV relativeFrom="paragraph">
                  <wp:posOffset>1230630</wp:posOffset>
                </wp:positionV>
                <wp:extent cx="1936750" cy="1868805"/>
                <wp:effectExtent l="247650" t="323850" r="349250" b="264795"/>
                <wp:wrapSquare wrapText="bothSides"/>
                <wp:docPr id="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750" cy="1868805"/>
                        </a:xfrm>
                        <a:prstGeom prst="roundRect">
                          <a:avLst>
                            <a:gd name="adj" fmla="val 16667"/>
                          </a:avLst>
                        </a:prstGeom>
                        <a:solidFill>
                          <a:srgbClr val="FFFFFF"/>
                        </a:solidFill>
                        <a:ln w="63500" cmpd="thickThin">
                          <a:solidFill>
                            <a:schemeClr val="accent6">
                              <a:lumMod val="60000"/>
                              <a:lumOff val="40000"/>
                            </a:schemeClr>
                          </a:solidFill>
                          <a:round/>
                          <a:headEnd/>
                          <a:tailEnd/>
                        </a:ln>
                        <a:effectLst>
                          <a:glow rad="228600">
                            <a:schemeClr val="bg1">
                              <a:lumMod val="75000"/>
                              <a:alpha val="40000"/>
                            </a:schemeClr>
                          </a:glow>
                          <a:outerShdw dist="107763" dir="18900000" algn="ctr" rotWithShape="0">
                            <a:srgbClr val="58595B">
                              <a:alpha val="50000"/>
                            </a:srgbClr>
                          </a:outerShdw>
                        </a:effectLst>
                      </wps:spPr>
                      <wps:txbx>
                        <w:txbxContent>
                          <w:p w14:paraId="52E9DF71" w14:textId="487027A7" w:rsidR="002C239C" w:rsidRPr="00B525FD" w:rsidRDefault="00AF7FEE" w:rsidP="002C239C">
                            <w:pPr>
                              <w:pStyle w:val="CalloutBox"/>
                              <w:rPr>
                                <w:color w:val="auto"/>
                                <w:sz w:val="24"/>
                                <w:szCs w:val="24"/>
                                <w:u w:val="single"/>
                              </w:rPr>
                            </w:pPr>
                            <w:r w:rsidRPr="00B525FD">
                              <w:rPr>
                                <w:color w:val="auto"/>
                                <w:sz w:val="24"/>
                                <w:szCs w:val="24"/>
                                <w:u w:val="single"/>
                              </w:rPr>
                              <w:t>Bonding</w:t>
                            </w:r>
                          </w:p>
                          <w:p w14:paraId="11ADFE19" w14:textId="7A013B9A" w:rsidR="001B608D" w:rsidRPr="00B525FD" w:rsidRDefault="001B608D" w:rsidP="00756808">
                            <w:pPr>
                              <w:pStyle w:val="CalloutBox"/>
                              <w:spacing w:before="60"/>
                              <w:rPr>
                                <w:b w:val="0"/>
                                <w:bCs w:val="0"/>
                                <w:i/>
                                <w:iCs/>
                                <w:color w:val="auto"/>
                              </w:rPr>
                            </w:pPr>
                            <w:r w:rsidRPr="00B525FD">
                              <w:rPr>
                                <w:b w:val="0"/>
                                <w:bCs w:val="0"/>
                                <w:i/>
                                <w:iCs/>
                                <w:color w:val="auto"/>
                              </w:rPr>
                              <w:t>Wiipica Miami, LLC meets and exceed</w:t>
                            </w:r>
                            <w:r w:rsidR="00216757" w:rsidRPr="00B525FD">
                              <w:rPr>
                                <w:b w:val="0"/>
                                <w:bCs w:val="0"/>
                                <w:i/>
                                <w:iCs/>
                                <w:color w:val="auto"/>
                              </w:rPr>
                              <w:t>s</w:t>
                            </w:r>
                            <w:r w:rsidRPr="00B525FD">
                              <w:rPr>
                                <w:b w:val="0"/>
                                <w:bCs w:val="0"/>
                                <w:i/>
                                <w:iCs/>
                                <w:color w:val="auto"/>
                              </w:rPr>
                              <w:t xml:space="preserve"> the bonding requirement posed by </w:t>
                            </w:r>
                            <w:r w:rsidR="00EA2B79" w:rsidRPr="00B525FD">
                              <w:rPr>
                                <w:b w:val="0"/>
                                <w:bCs w:val="0"/>
                                <w:i/>
                                <w:iCs/>
                                <w:color w:val="auto"/>
                              </w:rPr>
                              <w:t>Solicitation No. W25G1V21R0014</w:t>
                            </w:r>
                          </w:p>
                          <w:p w14:paraId="25769B67" w14:textId="77777777" w:rsidR="000E4340" w:rsidRPr="00B525FD" w:rsidRDefault="00E522FB" w:rsidP="00B525FD">
                            <w:pPr>
                              <w:pStyle w:val="TableBullets"/>
                              <w:spacing w:before="120" w:after="0"/>
                              <w:jc w:val="center"/>
                              <w:rPr>
                                <w:b/>
                                <w:bCs/>
                                <w:i/>
                                <w:iCs/>
                                <w:sz w:val="22"/>
                                <w:szCs w:val="22"/>
                              </w:rPr>
                            </w:pPr>
                            <w:r w:rsidRPr="00B525FD">
                              <w:rPr>
                                <w:b/>
                                <w:bCs/>
                                <w:i/>
                                <w:iCs/>
                                <w:sz w:val="22"/>
                                <w:szCs w:val="22"/>
                              </w:rPr>
                              <w:t>$25 million single award</w:t>
                            </w:r>
                          </w:p>
                          <w:p w14:paraId="5F0FA949" w14:textId="3FE3E936" w:rsidR="00E522FB" w:rsidRPr="00B525FD" w:rsidRDefault="00E522FB" w:rsidP="000E4340">
                            <w:pPr>
                              <w:pStyle w:val="TableBullets"/>
                              <w:spacing w:before="0" w:after="0"/>
                              <w:jc w:val="center"/>
                              <w:rPr>
                                <w:b/>
                                <w:bCs/>
                                <w:i/>
                                <w:iCs/>
                                <w:sz w:val="22"/>
                                <w:szCs w:val="22"/>
                              </w:rPr>
                            </w:pPr>
                            <w:r w:rsidRPr="00B525FD">
                              <w:rPr>
                                <w:b/>
                                <w:bCs/>
                                <w:i/>
                                <w:iCs/>
                                <w:sz w:val="22"/>
                                <w:szCs w:val="22"/>
                              </w:rPr>
                              <w:t>$100 million aggregate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356C45D" id="AutoShape 12" o:spid="_x0000_s1026" style="position:absolute;left:0;text-align:left;margin-left:336.8pt;margin-top:96.9pt;width:152.5pt;height:147.15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" strokecolor="#fabf8f [1945]" strokeweight="5pt">
                <v:stroke linestyle="thickThin"/>
                <v:shadow on="t" color="#58595b" opacity=".5" offset="6pt,-6pt"/>
                <v:textbox>
                  <w:txbxContent>
                    <w:p w14:paraId="52E9DF71" w14:textId="487027A7" w:rsidR="002C239C" w:rsidRPr="00B525FD" w:rsidRDefault="00AF7FEE" w:rsidP="002C239C">
                      <w:pPr>
                        <w:pStyle w:val="CalloutBox"/>
                        <w:rPr>
                          <w:color w:val="auto"/>
                          <w:sz w:val="24"/>
                          <w:szCs w:val="24"/>
                          <w:u w:val="single"/>
                        </w:rPr>
                      </w:pPr>
                      <w:r w:rsidRPr="00B525FD">
                        <w:rPr>
                          <w:color w:val="auto"/>
                          <w:sz w:val="24"/>
                          <w:szCs w:val="24"/>
                          <w:u w:val="single"/>
                        </w:rPr>
                        <w:t>Bonding</w:t>
                      </w:r>
                    </w:p>
                    <w:p w14:paraId="11ADFE19" w14:textId="7A013B9A" w:rsidR="001B608D" w:rsidRPr="00B525FD" w:rsidRDefault="001B608D" w:rsidP="00756808">
                      <w:pPr>
                        <w:pStyle w:val="CalloutBox"/>
                        <w:spacing w:before="60"/>
                        <w:rPr>
                          <w:b w:val="0"/>
                          <w:bCs w:val="0"/>
                          <w:i/>
                          <w:iCs/>
                          <w:color w:val="auto"/>
                        </w:rPr>
                      </w:pPr>
                      <w:r w:rsidRPr="00B525FD">
                        <w:rPr>
                          <w:b w:val="0"/>
                          <w:bCs w:val="0"/>
                          <w:i/>
                          <w:iCs/>
                          <w:color w:val="auto"/>
                        </w:rPr>
                        <w:t>Wiipica Miami, LLC meets and exceed</w:t>
                      </w:r>
                      <w:r w:rsidR="00216757" w:rsidRPr="00B525FD">
                        <w:rPr>
                          <w:b w:val="0"/>
                          <w:bCs w:val="0"/>
                          <w:i/>
                          <w:iCs/>
                          <w:color w:val="auto"/>
                        </w:rPr>
                        <w:t>s</w:t>
                      </w:r>
                      <w:r w:rsidRPr="00B525FD">
                        <w:rPr>
                          <w:b w:val="0"/>
                          <w:bCs w:val="0"/>
                          <w:i/>
                          <w:iCs/>
                          <w:color w:val="auto"/>
                        </w:rPr>
                        <w:t xml:space="preserve"> the bonding requirement posed by </w:t>
                      </w:r>
                      <w:r w:rsidR="00EA2B79" w:rsidRPr="00B525FD">
                        <w:rPr>
                          <w:b w:val="0"/>
                          <w:bCs w:val="0"/>
                          <w:i/>
                          <w:iCs/>
                          <w:color w:val="auto"/>
                        </w:rPr>
                        <w:t>Solicitation No. W25G1V21R0014</w:t>
                      </w:r>
                    </w:p>
                    <w:p w14:paraId="25769B67" w14:textId="77777777" w:rsidR="000E4340" w:rsidRPr="00B525FD" w:rsidRDefault="00E522FB" w:rsidP="00B525FD">
                      <w:pPr>
                        <w:pStyle w:val="TableBullets"/>
                        <w:spacing w:before="120" w:after="0"/>
                        <w:jc w:val="center"/>
                        <w:rPr>
                          <w:b/>
                          <w:bCs/>
                          <w:i/>
                          <w:iCs/>
                          <w:sz w:val="22"/>
                          <w:szCs w:val="22"/>
                        </w:rPr>
                      </w:pPr>
                      <w:r w:rsidRPr="00B525FD">
                        <w:rPr>
                          <w:b/>
                          <w:bCs/>
                          <w:i/>
                          <w:iCs/>
                          <w:sz w:val="22"/>
                          <w:szCs w:val="22"/>
                        </w:rPr>
                        <w:t>$25 million single award</w:t>
                      </w:r>
                    </w:p>
                    <w:p w14:paraId="5F0FA949" w14:textId="3FE3E936" w:rsidR="00E522FB" w:rsidRPr="00B525FD" w:rsidRDefault="00E522FB" w:rsidP="000E4340">
                      <w:pPr>
                        <w:pStyle w:val="TableBullets"/>
                        <w:spacing w:before="0" w:after="0"/>
                        <w:jc w:val="center"/>
                        <w:rPr>
                          <w:b/>
                          <w:bCs/>
                          <w:i/>
                          <w:iCs/>
                          <w:sz w:val="22"/>
                          <w:szCs w:val="22"/>
                        </w:rPr>
                      </w:pPr>
                      <w:r w:rsidRPr="00B525FD">
                        <w:rPr>
                          <w:b/>
                          <w:bCs/>
                          <w:i/>
                          <w:iCs/>
                          <w:sz w:val="22"/>
                          <w:szCs w:val="22"/>
                        </w:rPr>
                        <w:t>$100 million aggregate</w:t>
                      </w:r>
                    </w:p>
                  </w:txbxContent>
                </v:textbox>
                <w10:wrap type="square"/>
              </v:roundrect>
            </w:pict>
          </mc:Fallback>
        </mc:AlternateContent>
      </w:r>
      <w:r>
        <w:rPr>
          <w:noProof/>
        </w:rPr>
        <w:drawing>
          <wp:anchor distT="0" distB="0" distL="114300" distR="114300" simplePos="0" relativeHeight="251697664" behindDoc="0" locked="0" layoutInCell="1" allowOverlap="1" wp14:anchorId="4CBDC43F" wp14:editId="01B0413C">
            <wp:simplePos x="0" y="0"/>
            <wp:positionH relativeFrom="column">
              <wp:posOffset>165100</wp:posOffset>
            </wp:positionH>
            <wp:positionV relativeFrom="paragraph">
              <wp:posOffset>176106</wp:posOffset>
            </wp:positionV>
            <wp:extent cx="5484336" cy="7368117"/>
            <wp:effectExtent l="285750" t="361950" r="364490" b="29019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rotWithShape="1">
                    <a:blip r:embed="rId18">
                      <a:extLst>
                        <a:ext uri="{28A0092B-C50C-407E-A947-70E740481C1C}">
                          <a14:useLocalDpi xmlns:a14="http://schemas.microsoft.com/office/drawing/2010/main" val="0"/>
                        </a:ext>
                      </a:extLst>
                    </a:blip>
                    <a:srcRect b="17607"/>
                    <a:stretch/>
                  </pic:blipFill>
                  <pic:spPr bwMode="auto">
                    <a:xfrm>
                      <a:off x="0" y="0"/>
                      <a:ext cx="5484336" cy="7368117"/>
                    </a:xfrm>
                    <a:prstGeom prst="rect">
                      <a:avLst/>
                    </a:prstGeom>
                    <a:solidFill>
                      <a:srgbClr val="FFFFFF"/>
                    </a:solidFill>
                    <a:ln w="63500" cmpd="thickThin">
                      <a:solidFill>
                        <a:srgbClr val="002060"/>
                      </a:solidFill>
                      <a:round/>
                      <a:headEnd/>
                      <a:tailEnd/>
                    </a:ln>
                    <a:effectLst>
                      <a:glow rad="228600">
                        <a:schemeClr val="bg1">
                          <a:lumMod val="75000"/>
                          <a:alpha val="40000"/>
                        </a:schemeClr>
                      </a:glow>
                      <a:outerShdw dist="107763" dir="18900000" algn="ctr" rotWithShape="0">
                        <a:srgbClr val="58595B">
                          <a:alpha val="5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8B1" w:rsidRPr="008228B1">
        <w:rPr>
          <w:noProof/>
        </w:rPr>
        <w:drawing>
          <wp:anchor distT="0" distB="0" distL="0" distR="0" simplePos="0" relativeHeight="251584000" behindDoc="1" locked="0" layoutInCell="1" allowOverlap="1" wp14:anchorId="46555B6F" wp14:editId="70A7B7E6">
            <wp:simplePos x="0" y="0"/>
            <wp:positionH relativeFrom="page">
              <wp:posOffset>2531364</wp:posOffset>
            </wp:positionH>
            <wp:positionV relativeFrom="paragraph">
              <wp:posOffset>285825</wp:posOffset>
            </wp:positionV>
            <wp:extent cx="7619" cy="7620"/>
            <wp:effectExtent l="0" t="0" r="0" b="0"/>
            <wp:wrapNone/>
            <wp:docPr id="20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9.png"/>
                    <pic:cNvPicPr/>
                  </pic:nvPicPr>
                  <pic:blipFill>
                    <a:blip r:embed="rId19" cstate="print"/>
                    <a:stretch>
                      <a:fillRect/>
                    </a:stretch>
                  </pic:blipFill>
                  <pic:spPr>
                    <a:xfrm>
                      <a:off x="0" y="0"/>
                      <a:ext cx="7619" cy="7620"/>
                    </a:xfrm>
                    <a:prstGeom prst="rect">
                      <a:avLst/>
                    </a:prstGeom>
                  </pic:spPr>
                </pic:pic>
              </a:graphicData>
            </a:graphic>
          </wp:anchor>
        </w:drawing>
      </w:r>
    </w:p>
    <w:p w14:paraId="0E522FFB" w14:textId="0133804A" w:rsidR="00FB6772" w:rsidRDefault="00DB06DE" w:rsidP="000A6A3B">
      <w:pPr>
        <w:pStyle w:val="Heading2"/>
      </w:pPr>
      <w:bookmarkStart w:id="10" w:name="_Toc78116971"/>
      <w:proofErr w:type="gramStart"/>
      <w:r>
        <w:lastRenderedPageBreak/>
        <w:t>1</w:t>
      </w:r>
      <w:r w:rsidR="001D251D">
        <w:t>.</w:t>
      </w:r>
      <w:r w:rsidR="00EF4AF1">
        <w:t xml:space="preserve">2  </w:t>
      </w:r>
      <w:r w:rsidR="008B5279" w:rsidRPr="009F43DE">
        <w:t>Section</w:t>
      </w:r>
      <w:proofErr w:type="gramEnd"/>
      <w:r w:rsidR="008B5279">
        <w:t xml:space="preserve"> 2</w:t>
      </w:r>
      <w:r w:rsidR="00045FD6">
        <w:t xml:space="preserve"> -</w:t>
      </w:r>
      <w:r w:rsidR="008B5279">
        <w:t xml:space="preserve"> Subfactor b:  Safety Program</w:t>
      </w:r>
      <w:bookmarkEnd w:id="10"/>
    </w:p>
    <w:p w14:paraId="257903B5" w14:textId="7BA73216" w:rsidR="0099754B" w:rsidRPr="00884B24" w:rsidRDefault="00DB06DE" w:rsidP="000A6A3B">
      <w:pPr>
        <w:pStyle w:val="Heading2"/>
      </w:pPr>
      <w:bookmarkStart w:id="11" w:name="_Toc78114433"/>
      <w:bookmarkStart w:id="12" w:name="_Toc78116972"/>
      <w:proofErr w:type="gramStart"/>
      <w:r>
        <w:t>1</w:t>
      </w:r>
      <w:r w:rsidR="006305ED">
        <w:t>.2.</w:t>
      </w:r>
      <w:r w:rsidR="00884B24" w:rsidRPr="00884B24">
        <w:t xml:space="preserve">1  </w:t>
      </w:r>
      <w:r w:rsidR="003C1965" w:rsidRPr="00884B24">
        <w:t>Accident</w:t>
      </w:r>
      <w:proofErr w:type="gramEnd"/>
      <w:r w:rsidR="003C1965" w:rsidRPr="00884B24">
        <w:t xml:space="preserve"> Prevention Plan (APP)</w:t>
      </w:r>
      <w:bookmarkEnd w:id="11"/>
      <w:bookmarkEnd w:id="12"/>
    </w:p>
    <w:p w14:paraId="4453A761" w14:textId="737D000E" w:rsidR="003C1965" w:rsidRPr="003C1965" w:rsidRDefault="000319DF" w:rsidP="00AB7F3B">
      <w:pPr>
        <w:pStyle w:val="SectionLInstruction"/>
      </w:pPr>
      <w:r>
        <w:rPr>
          <w:color w:val="auto"/>
        </w:rPr>
        <mc:AlternateContent>
          <mc:Choice Requires="wps">
            <w:drawing>
              <wp:anchor distT="0" distB="0" distL="114300" distR="114300" simplePos="0" relativeHeight="251599360" behindDoc="0" locked="0" layoutInCell="1" allowOverlap="1" wp14:anchorId="669290F0" wp14:editId="22D6A490">
                <wp:simplePos x="0" y="0"/>
                <wp:positionH relativeFrom="column">
                  <wp:posOffset>3705225</wp:posOffset>
                </wp:positionH>
                <wp:positionV relativeFrom="paragraph">
                  <wp:posOffset>30480</wp:posOffset>
                </wp:positionV>
                <wp:extent cx="2125980" cy="1095375"/>
                <wp:effectExtent l="247650" t="323850" r="331470" b="276225"/>
                <wp:wrapSquare wrapText="bothSides"/>
                <wp:docPr id="114"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1095375"/>
                        </a:xfrm>
                        <a:prstGeom prst="roundRect">
                          <a:avLst>
                            <a:gd name="adj" fmla="val 16667"/>
                          </a:avLst>
                        </a:prstGeom>
                        <a:solidFill>
                          <a:srgbClr val="FFFFFF"/>
                        </a:solidFill>
                        <a:ln w="63500" cmpd="thickThin">
                          <a:solidFill>
                            <a:schemeClr val="accent6">
                              <a:lumMod val="75000"/>
                            </a:schemeClr>
                          </a:solidFill>
                          <a:round/>
                          <a:headEnd/>
                          <a:tailEnd/>
                        </a:ln>
                        <a:effectLst>
                          <a:glow rad="228600">
                            <a:schemeClr val="bg1">
                              <a:lumMod val="75000"/>
                              <a:alpha val="40000"/>
                            </a:schemeClr>
                          </a:glow>
                          <a:outerShdw dist="107763" dir="18900000" algn="ctr" rotWithShape="0">
                            <a:srgbClr val="58595B">
                              <a:alpha val="50000"/>
                            </a:srgbClr>
                          </a:outerShdw>
                        </a:effectLst>
                      </wps:spPr>
                      <wps:txbx>
                        <w:txbxContent>
                          <w:p w14:paraId="669291DC" w14:textId="6A2533D9" w:rsidR="00BA0001" w:rsidRPr="00D344C6" w:rsidRDefault="00FB1250" w:rsidP="00AD51B5">
                            <w:pPr>
                              <w:pStyle w:val="CalloutBox"/>
                            </w:pPr>
                            <w:r w:rsidRPr="00B525FD">
                              <w:rPr>
                                <w:highlight w:val="yellow"/>
                              </w:rPr>
                              <w:t>Call Out Box for Discriminator / Highlight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9290F0" id="_x0000_s1027" style="position:absolute;left:0;text-align:left;margin-left:291.75pt;margin-top:2.4pt;width:167.4pt;height:86.2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" strokecolor="#e36c0a [2409]" strokeweight="5pt">
                <v:stroke linestyle="thickThin"/>
                <v:shadow on="t" color="#58595b" opacity=".5" offset="6pt,-6pt"/>
                <v:textbox>
                  <w:txbxContent>
                    <w:p w14:paraId="669291DC" w14:textId="6A2533D9" w:rsidR="00BA0001" w:rsidRPr="00D344C6" w:rsidRDefault="00FB1250" w:rsidP="00AD51B5">
                      <w:pPr>
                        <w:pStyle w:val="CalloutBox"/>
                      </w:pPr>
                      <w:r w:rsidRPr="00B525FD">
                        <w:rPr>
                          <w:highlight w:val="yellow"/>
                        </w:rPr>
                        <w:t>Call Out Box for Discriminator / Highlight</w:t>
                      </w:r>
                    </w:p>
                  </w:txbxContent>
                </v:textbox>
                <w10:wrap type="square"/>
              </v:roundrect>
            </w:pict>
          </mc:Fallback>
        </mc:AlternateContent>
      </w:r>
      <w:r w:rsidR="00EC62BF" w:rsidRPr="00EC62BF">
        <w:t>for the Building 14 TO in accordance with the requirements ofthe Unified Facilities Guide Specifications (UFGS) 01 35 26 and compliant with United States Army Corp ofEngineers Engineering Manual 385-1-1 (USACE EM385) Safety Standards and Controls requirements (see Attachment 3). This APP will be used in the Base MATOC Award and Building 14 seed project TO evaluation.</w:t>
      </w:r>
    </w:p>
    <w:p w14:paraId="4F3FD318" w14:textId="520C5E19" w:rsidR="008B7F89" w:rsidRDefault="008B7F89" w:rsidP="00AB7F3B">
      <w:pPr>
        <w:rPr>
          <w:i/>
          <w:iCs/>
          <w:noProof/>
          <w:color w:val="FF0000"/>
          <w:sz w:val="22"/>
          <w:szCs w:val="22"/>
        </w:rPr>
      </w:pPr>
    </w:p>
    <w:p w14:paraId="26D70A05" w14:textId="497528C0" w:rsidR="009A7350" w:rsidRPr="009A7350" w:rsidRDefault="009A7350" w:rsidP="009A7350"/>
    <w:p w14:paraId="264E2406" w14:textId="28562DD5" w:rsidR="009A7350" w:rsidRPr="009A7350" w:rsidRDefault="009A7350" w:rsidP="009A7350"/>
    <w:p w14:paraId="145610B9" w14:textId="681163B1" w:rsidR="009A7350" w:rsidRPr="009A7350" w:rsidRDefault="009A7350" w:rsidP="009A7350"/>
    <w:p w14:paraId="6B54CAD4" w14:textId="625879AC" w:rsidR="009A7350" w:rsidRPr="009A7350" w:rsidRDefault="009A7350" w:rsidP="009A7350"/>
    <w:p w14:paraId="326E368F" w14:textId="6B6AD2E0" w:rsidR="009A7350" w:rsidRPr="009A7350" w:rsidRDefault="009A7350" w:rsidP="009A7350"/>
    <w:p w14:paraId="4D9227ED" w14:textId="57894D3D" w:rsidR="009A7350" w:rsidRDefault="009A7350" w:rsidP="009A7350">
      <w:pPr>
        <w:tabs>
          <w:tab w:val="left" w:pos="3421"/>
        </w:tabs>
        <w:rPr>
          <w:i/>
          <w:iCs/>
          <w:noProof/>
          <w:color w:val="FF0000"/>
          <w:sz w:val="22"/>
          <w:szCs w:val="22"/>
        </w:rPr>
      </w:pPr>
      <w:r>
        <w:rPr>
          <w:i/>
          <w:iCs/>
          <w:noProof/>
          <w:color w:val="FF0000"/>
          <w:sz w:val="22"/>
          <w:szCs w:val="22"/>
        </w:rPr>
        <w:tab/>
      </w:r>
    </w:p>
    <w:p w14:paraId="3C2A1435" w14:textId="59801C96" w:rsidR="009A7350" w:rsidRPr="009A7350" w:rsidRDefault="009A7350" w:rsidP="009A7350">
      <w:pPr>
        <w:tabs>
          <w:tab w:val="left" w:pos="3421"/>
        </w:tabs>
        <w:sectPr w:rsidR="009A7350" w:rsidRPr="009A7350" w:rsidSect="00303760">
          <w:pgSz w:w="12240" w:h="15840" w:code="1"/>
          <w:pgMar w:top="1440" w:right="1296" w:bottom="1440" w:left="1440" w:header="720" w:footer="0" w:gutter="0"/>
          <w:cols w:space="720"/>
          <w:docGrid w:linePitch="360"/>
        </w:sectPr>
      </w:pPr>
      <w:r>
        <w:tab/>
      </w:r>
    </w:p>
    <w:p w14:paraId="24298E5F" w14:textId="5444BCD9" w:rsidR="008B7F89" w:rsidRPr="008B7F89" w:rsidRDefault="00011F30" w:rsidP="000A6A3B">
      <w:pPr>
        <w:pStyle w:val="Heading2"/>
      </w:pPr>
      <w:bookmarkStart w:id="13" w:name="_Toc78114434"/>
      <w:bookmarkStart w:id="14" w:name="_Toc78116973"/>
      <w:r w:rsidRPr="00AD51B5">
        <w:rPr>
          <w:i/>
          <w:iCs/>
          <w:noProof/>
        </w:rPr>
        <w:lastRenderedPageBreak/>
        <mc:AlternateContent>
          <mc:Choice Requires="wps">
            <w:drawing>
              <wp:anchor distT="0" distB="0" distL="114300" distR="114300" simplePos="0" relativeHeight="251612672" behindDoc="0" locked="0" layoutInCell="1" allowOverlap="1" wp14:anchorId="479F652B" wp14:editId="6941E129">
                <wp:simplePos x="0" y="0"/>
                <wp:positionH relativeFrom="margin">
                  <wp:posOffset>4396740</wp:posOffset>
                </wp:positionH>
                <wp:positionV relativeFrom="paragraph">
                  <wp:posOffset>1826260</wp:posOffset>
                </wp:positionV>
                <wp:extent cx="1502410" cy="995680"/>
                <wp:effectExtent l="228600" t="323850" r="345440" b="261620"/>
                <wp:wrapSquare wrapText="bothSides"/>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2410" cy="995680"/>
                        </a:xfrm>
                        <a:prstGeom prst="roundRect">
                          <a:avLst>
                            <a:gd name="adj" fmla="val 16667"/>
                          </a:avLst>
                        </a:prstGeom>
                        <a:solidFill>
                          <a:srgbClr val="FFFFFF"/>
                        </a:solidFill>
                        <a:ln w="63500" cmpd="thickThin">
                          <a:solidFill>
                            <a:schemeClr val="accent6">
                              <a:lumMod val="75000"/>
                            </a:schemeClr>
                          </a:solidFill>
                          <a:round/>
                          <a:headEnd/>
                          <a:tailEnd/>
                        </a:ln>
                        <a:effectLst>
                          <a:glow rad="228600">
                            <a:schemeClr val="bg1">
                              <a:lumMod val="75000"/>
                              <a:alpha val="40000"/>
                            </a:schemeClr>
                          </a:glow>
                          <a:outerShdw dist="107763" dir="18900000" algn="ctr" rotWithShape="0">
                            <a:srgbClr val="58595B">
                              <a:alpha val="50000"/>
                            </a:srgbClr>
                          </a:outerShdw>
                        </a:effectLst>
                      </wps:spPr>
                      <wps:txbx>
                        <w:txbxContent>
                          <w:p w14:paraId="3C321767" w14:textId="60D89D3B" w:rsidR="00AD51B5" w:rsidRPr="00544B70" w:rsidRDefault="00747928" w:rsidP="00AD51B5">
                            <w:pPr>
                              <w:pStyle w:val="CalloutBox"/>
                              <w:rPr>
                                <w:rFonts w:ascii="Arial" w:hAnsi="Arial" w:cs="Arial"/>
                                <w:b w:val="0"/>
                                <w:bCs w:val="0"/>
                                <w:sz w:val="20"/>
                                <w:szCs w:val="20"/>
                              </w:rPr>
                            </w:pPr>
                            <w:r w:rsidRPr="00544B70">
                              <w:rPr>
                                <w:rFonts w:ascii="Arial" w:hAnsi="Arial" w:cs="Arial"/>
                                <w:b w:val="0"/>
                                <w:bCs w:val="0"/>
                                <w:sz w:val="20"/>
                                <w:szCs w:val="20"/>
                              </w:rPr>
                              <w:t xml:space="preserve">Miami </w:t>
                            </w:r>
                            <w:proofErr w:type="spellStart"/>
                            <w:r w:rsidRPr="00544B70">
                              <w:rPr>
                                <w:rFonts w:ascii="Arial" w:hAnsi="Arial" w:cs="Arial"/>
                                <w:b w:val="0"/>
                                <w:bCs w:val="0"/>
                                <w:sz w:val="20"/>
                                <w:szCs w:val="20"/>
                              </w:rPr>
                              <w:t>Wiiipica</w:t>
                            </w:r>
                            <w:proofErr w:type="spellEnd"/>
                            <w:r w:rsidRPr="00544B70">
                              <w:rPr>
                                <w:rFonts w:ascii="Arial" w:hAnsi="Arial" w:cs="Arial"/>
                                <w:b w:val="0"/>
                                <w:bCs w:val="0"/>
                                <w:sz w:val="20"/>
                                <w:szCs w:val="20"/>
                              </w:rPr>
                              <w:t>, LLC has a current ERM rating of</w:t>
                            </w:r>
                            <w:r w:rsidR="0094268D" w:rsidRPr="00544B70">
                              <w:rPr>
                                <w:rFonts w:ascii="Arial" w:hAnsi="Arial" w:cs="Arial"/>
                                <w:b w:val="0"/>
                                <w:bCs w:val="0"/>
                                <w:sz w:val="20"/>
                                <w:szCs w:val="20"/>
                              </w:rPr>
                              <w:t xml:space="preserve"> 1.00, due to its date of </w:t>
                            </w:r>
                            <w:r w:rsidR="00F20159" w:rsidRPr="00544B70">
                              <w:rPr>
                                <w:rFonts w:ascii="Arial" w:hAnsi="Arial" w:cs="Arial"/>
                                <w:b w:val="0"/>
                                <w:bCs w:val="0"/>
                                <w:sz w:val="20"/>
                                <w:szCs w:val="20"/>
                              </w:rPr>
                              <w:t>in</w:t>
                            </w:r>
                            <w:r w:rsidR="0094268D" w:rsidRPr="00544B70">
                              <w:rPr>
                                <w:rFonts w:ascii="Arial" w:hAnsi="Arial" w:cs="Arial"/>
                                <w:b w:val="0"/>
                                <w:bCs w:val="0"/>
                                <w:sz w:val="20"/>
                                <w:szCs w:val="20"/>
                              </w:rPr>
                              <w:t>corporation</w:t>
                            </w:r>
                            <w:r w:rsidR="00C87608" w:rsidRPr="00544B70">
                              <w:rPr>
                                <w:rFonts w:ascii="Arial" w:hAnsi="Arial" w:cs="Arial"/>
                                <w:b w:val="0"/>
                                <w:bCs w:val="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9F652B" id="_x0000_s1028" style="position:absolute;left:0;text-align:left;margin-left:346.2pt;margin-top:143.8pt;width:118.3pt;height:78.4pt;z-index:25161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" strokecolor="#e36c0a [2409]" strokeweight="5pt">
                <v:stroke linestyle="thickThin"/>
                <v:shadow on="t" color="#58595b" opacity=".5" offset="6pt,-6pt"/>
                <v:textbox>
                  <w:txbxContent>
                    <w:p w14:paraId="3C321767" w14:textId="60D89D3B" w:rsidR="00AD51B5" w:rsidRPr="00544B70" w:rsidRDefault="00747928" w:rsidP="00AD51B5">
                      <w:pPr>
                        <w:pStyle w:val="CalloutBox"/>
                        <w:rPr>
                          <w:rFonts w:ascii="Arial" w:hAnsi="Arial" w:cs="Arial"/>
                          <w:b w:val="0"/>
                          <w:bCs w:val="0"/>
                          <w:sz w:val="20"/>
                          <w:szCs w:val="20"/>
                        </w:rPr>
                      </w:pPr>
                      <w:r w:rsidRPr="00544B70">
                        <w:rPr>
                          <w:rFonts w:ascii="Arial" w:hAnsi="Arial" w:cs="Arial"/>
                          <w:b w:val="0"/>
                          <w:bCs w:val="0"/>
                          <w:sz w:val="20"/>
                          <w:szCs w:val="20"/>
                        </w:rPr>
                        <w:t xml:space="preserve">Miami </w:t>
                      </w:r>
                      <w:proofErr w:type="spellStart"/>
                      <w:r w:rsidRPr="00544B70">
                        <w:rPr>
                          <w:rFonts w:ascii="Arial" w:hAnsi="Arial" w:cs="Arial"/>
                          <w:b w:val="0"/>
                          <w:bCs w:val="0"/>
                          <w:sz w:val="20"/>
                          <w:szCs w:val="20"/>
                        </w:rPr>
                        <w:t>Wiiipica</w:t>
                      </w:r>
                      <w:proofErr w:type="spellEnd"/>
                      <w:r w:rsidRPr="00544B70">
                        <w:rPr>
                          <w:rFonts w:ascii="Arial" w:hAnsi="Arial" w:cs="Arial"/>
                          <w:b w:val="0"/>
                          <w:bCs w:val="0"/>
                          <w:sz w:val="20"/>
                          <w:szCs w:val="20"/>
                        </w:rPr>
                        <w:t>, LLC has a current ERM rating of</w:t>
                      </w:r>
                      <w:r w:rsidR="0094268D" w:rsidRPr="00544B70">
                        <w:rPr>
                          <w:rFonts w:ascii="Arial" w:hAnsi="Arial" w:cs="Arial"/>
                          <w:b w:val="0"/>
                          <w:bCs w:val="0"/>
                          <w:sz w:val="20"/>
                          <w:szCs w:val="20"/>
                        </w:rPr>
                        <w:t xml:space="preserve"> 1.00, due to its date of </w:t>
                      </w:r>
                      <w:r w:rsidR="00F20159" w:rsidRPr="00544B70">
                        <w:rPr>
                          <w:rFonts w:ascii="Arial" w:hAnsi="Arial" w:cs="Arial"/>
                          <w:b w:val="0"/>
                          <w:bCs w:val="0"/>
                          <w:sz w:val="20"/>
                          <w:szCs w:val="20"/>
                        </w:rPr>
                        <w:t>in</w:t>
                      </w:r>
                      <w:r w:rsidR="0094268D" w:rsidRPr="00544B70">
                        <w:rPr>
                          <w:rFonts w:ascii="Arial" w:hAnsi="Arial" w:cs="Arial"/>
                          <w:b w:val="0"/>
                          <w:bCs w:val="0"/>
                          <w:sz w:val="20"/>
                          <w:szCs w:val="20"/>
                        </w:rPr>
                        <w:t>corporation</w:t>
                      </w:r>
                      <w:r w:rsidR="00C87608" w:rsidRPr="00544B70">
                        <w:rPr>
                          <w:rFonts w:ascii="Arial" w:hAnsi="Arial" w:cs="Arial"/>
                          <w:b w:val="0"/>
                          <w:bCs w:val="0"/>
                          <w:sz w:val="20"/>
                          <w:szCs w:val="20"/>
                        </w:rPr>
                        <w:t>.</w:t>
                      </w:r>
                    </w:p>
                  </w:txbxContent>
                </v:textbox>
                <w10:wrap type="square" anchorx="margin"/>
              </v:roundrect>
            </w:pict>
          </mc:Fallback>
        </mc:AlternateContent>
      </w:r>
      <w:r>
        <w:rPr>
          <w:i/>
          <w:iCs/>
          <w:noProof/>
        </w:rPr>
        <w:drawing>
          <wp:anchor distT="0" distB="0" distL="114300" distR="114300" simplePos="0" relativeHeight="251580928" behindDoc="1" locked="0" layoutInCell="1" allowOverlap="1" wp14:anchorId="78B4405E" wp14:editId="298FEA8F">
            <wp:simplePos x="0" y="0"/>
            <wp:positionH relativeFrom="margin">
              <wp:posOffset>123825</wp:posOffset>
            </wp:positionH>
            <wp:positionV relativeFrom="paragraph">
              <wp:posOffset>361950</wp:posOffset>
            </wp:positionV>
            <wp:extent cx="5193665" cy="5124450"/>
            <wp:effectExtent l="285750" t="361950" r="368935" b="285750"/>
            <wp:wrapSquare wrapText="bothSides"/>
            <wp:docPr id="19" name="Picture 1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 letter&#10;&#10;Description automatically generated"/>
                    <pic:cNvPicPr/>
                  </pic:nvPicPr>
                  <pic:blipFill rotWithShape="1">
                    <a:blip r:embed="rId20">
                      <a:extLst>
                        <a:ext uri="{28A0092B-C50C-407E-A947-70E740481C1C}">
                          <a14:useLocalDpi xmlns:a14="http://schemas.microsoft.com/office/drawing/2010/main" val="0"/>
                        </a:ext>
                      </a:extLst>
                    </a:blip>
                    <a:srcRect b="26433"/>
                    <a:stretch/>
                  </pic:blipFill>
                  <pic:spPr bwMode="auto">
                    <a:xfrm>
                      <a:off x="0" y="0"/>
                      <a:ext cx="5193665" cy="5124450"/>
                    </a:xfrm>
                    <a:prstGeom prst="rect">
                      <a:avLst/>
                    </a:prstGeom>
                    <a:solidFill>
                      <a:srgbClr val="FFFFFF"/>
                    </a:solidFill>
                    <a:ln w="63500" cmpd="thickThin">
                      <a:solidFill>
                        <a:srgbClr val="002060"/>
                      </a:solidFill>
                      <a:round/>
                      <a:headEnd/>
                      <a:tailEnd/>
                    </a:ln>
                    <a:effectLst>
                      <a:glow rad="228600">
                        <a:schemeClr val="bg1">
                          <a:lumMod val="75000"/>
                          <a:alpha val="40000"/>
                        </a:schemeClr>
                      </a:glow>
                      <a:outerShdw dist="107763" dir="18900000" algn="ctr" rotWithShape="0">
                        <a:srgbClr val="58595B">
                          <a:alpha val="5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06DE">
        <w:t>1</w:t>
      </w:r>
      <w:r w:rsidR="006305ED">
        <w:t>.</w:t>
      </w:r>
      <w:r w:rsidR="00673C39">
        <w:t>2.2</w:t>
      </w:r>
      <w:r w:rsidR="001C69F9">
        <w:t xml:space="preserve">   </w:t>
      </w:r>
      <w:r w:rsidR="006607B0">
        <w:t>Experience</w:t>
      </w:r>
      <w:r w:rsidR="006607B0">
        <w:rPr>
          <w:spacing w:val="-3"/>
        </w:rPr>
        <w:t xml:space="preserve"> </w:t>
      </w:r>
      <w:r w:rsidR="006607B0">
        <w:t>Modification Rate</w:t>
      </w:r>
      <w:r w:rsidR="006607B0">
        <w:rPr>
          <w:spacing w:val="2"/>
        </w:rPr>
        <w:t xml:space="preserve"> </w:t>
      </w:r>
      <w:r w:rsidR="006607B0">
        <w:t>(EMR)</w:t>
      </w:r>
      <w:bookmarkEnd w:id="13"/>
      <w:bookmarkEnd w:id="14"/>
    </w:p>
    <w:p w14:paraId="42EF3854" w14:textId="7B933B80" w:rsidR="000938C9" w:rsidRDefault="00FA1224" w:rsidP="00060437">
      <w:pPr>
        <w:rPr>
          <w:color w:val="231F20"/>
          <w:shd w:val="clear" w:color="auto" w:fill="FFFFFF"/>
        </w:rPr>
      </w:pPr>
      <w:r>
        <w:rPr>
          <w:color w:val="231F20"/>
          <w:shd w:val="clear" w:color="auto" w:fill="FFFFFF"/>
        </w:rPr>
        <w:t>Miami Wiipica</w:t>
      </w:r>
      <w:r w:rsidR="00D9208F">
        <w:rPr>
          <w:color w:val="231F20"/>
          <w:shd w:val="clear" w:color="auto" w:fill="FFFFFF"/>
        </w:rPr>
        <w:t xml:space="preserve">, LLC </w:t>
      </w:r>
      <w:r w:rsidR="00FE2BC1" w:rsidRPr="00FE2BC1">
        <w:rPr>
          <w:color w:val="231F20"/>
          <w:shd w:val="clear" w:color="auto" w:fill="FFFFFF"/>
        </w:rPr>
        <w:t xml:space="preserve">will not be eligible for an ERM </w:t>
      </w:r>
      <w:r w:rsidR="000B7166">
        <w:rPr>
          <w:color w:val="231F20"/>
          <w:shd w:val="clear" w:color="auto" w:fill="FFFFFF"/>
        </w:rPr>
        <w:t xml:space="preserve">rating </w:t>
      </w:r>
      <w:r w:rsidR="00FE2BC1" w:rsidRPr="00FE2BC1">
        <w:rPr>
          <w:color w:val="231F20"/>
          <w:shd w:val="clear" w:color="auto" w:fill="FFFFFF"/>
        </w:rPr>
        <w:t>until next year. This entity was formed and added to the insurance coverage in August of 2019. </w:t>
      </w:r>
      <w:r w:rsidR="00383345">
        <w:rPr>
          <w:color w:val="231F20"/>
          <w:shd w:val="clear" w:color="auto" w:fill="FFFFFF"/>
        </w:rPr>
        <w:t>Since the</w:t>
      </w:r>
      <w:r w:rsidR="00FE2BC1" w:rsidRPr="00FE2BC1">
        <w:rPr>
          <w:color w:val="231F20"/>
          <w:shd w:val="clear" w:color="auto" w:fill="FFFFFF"/>
        </w:rPr>
        <w:t xml:space="preserve"> </w:t>
      </w:r>
      <w:r w:rsidR="002974B5">
        <w:rPr>
          <w:color w:val="231F20"/>
          <w:shd w:val="clear" w:color="auto" w:fill="FFFFFF"/>
        </w:rPr>
        <w:t>ERM</w:t>
      </w:r>
      <w:r w:rsidR="00FE2BC1" w:rsidRPr="00FE2BC1">
        <w:rPr>
          <w:color w:val="231F20"/>
          <w:shd w:val="clear" w:color="auto" w:fill="FFFFFF"/>
        </w:rPr>
        <w:t xml:space="preserve"> is calculated using three years of historical data (excluding the most current expired term)</w:t>
      </w:r>
      <w:r w:rsidR="00383345">
        <w:rPr>
          <w:color w:val="231F20"/>
          <w:shd w:val="clear" w:color="auto" w:fill="FFFFFF"/>
        </w:rPr>
        <w:t xml:space="preserve">, </w:t>
      </w:r>
      <w:r w:rsidR="00EB6D9D">
        <w:rPr>
          <w:color w:val="231F20"/>
          <w:shd w:val="clear" w:color="auto" w:fill="FFFFFF"/>
        </w:rPr>
        <w:t xml:space="preserve">the </w:t>
      </w:r>
      <w:r w:rsidR="00FE2BC1" w:rsidRPr="00FE2BC1">
        <w:rPr>
          <w:color w:val="231F20"/>
          <w:shd w:val="clear" w:color="auto" w:fill="FFFFFF"/>
        </w:rPr>
        <w:t xml:space="preserve">Miami Wiipica, the ERM remains </w:t>
      </w:r>
      <w:r w:rsidR="0037649B" w:rsidRPr="00456557">
        <w:rPr>
          <w:color w:val="231F20"/>
          <w:u w:val="single"/>
          <w:shd w:val="clear" w:color="auto" w:fill="FFFFFF"/>
        </w:rPr>
        <w:t>&lt;</w:t>
      </w:r>
      <w:r w:rsidR="00FE2BC1" w:rsidRPr="00FE2BC1">
        <w:rPr>
          <w:color w:val="231F20"/>
          <w:shd w:val="clear" w:color="auto" w:fill="FFFFFF"/>
        </w:rPr>
        <w:t xml:space="preserve"> 1.00.</w:t>
      </w:r>
    </w:p>
    <w:p w14:paraId="02362B97" w14:textId="18810FDB" w:rsidR="000938C9" w:rsidRPr="0001324F" w:rsidRDefault="00853ECF" w:rsidP="00071836">
      <w:pPr>
        <w:spacing w:before="120"/>
        <w:rPr>
          <w:b/>
          <w:bCs/>
          <w:u w:val="single"/>
        </w:rPr>
      </w:pPr>
      <w:r w:rsidRPr="0001324F">
        <w:rPr>
          <w:b/>
          <w:bCs/>
          <w:u w:val="single"/>
        </w:rPr>
        <w:t>Insurance Contact</w:t>
      </w:r>
    </w:p>
    <w:p w14:paraId="25431937" w14:textId="3D22DB59" w:rsidR="00CF7084" w:rsidRDefault="0001324F" w:rsidP="00F20159">
      <w:pPr>
        <w:tabs>
          <w:tab w:val="left" w:pos="900"/>
        </w:tabs>
      </w:pPr>
      <w:r>
        <w:t>Name:</w:t>
      </w:r>
      <w:r>
        <w:tab/>
      </w:r>
      <w:r w:rsidR="00E91A38">
        <w:t>Tamara Smith</w:t>
      </w:r>
    </w:p>
    <w:p w14:paraId="083F0CF3" w14:textId="0AB5C7F8" w:rsidR="0001324F" w:rsidRDefault="00CF7084" w:rsidP="00F20159">
      <w:pPr>
        <w:tabs>
          <w:tab w:val="left" w:pos="900"/>
        </w:tabs>
        <w:spacing w:before="60"/>
      </w:pPr>
      <w:r>
        <w:tab/>
        <w:t>Brown &amp; Brown</w:t>
      </w:r>
      <w:r w:rsidR="006E62AD">
        <w:t xml:space="preserve"> Insurance, Oklahoma</w:t>
      </w:r>
      <w:r w:rsidR="0001324F">
        <w:tab/>
      </w:r>
    </w:p>
    <w:p w14:paraId="1C8C0BA2" w14:textId="3CCEACE8" w:rsidR="00C421FA" w:rsidRDefault="00F20159" w:rsidP="00F20159">
      <w:pPr>
        <w:tabs>
          <w:tab w:val="left" w:pos="900"/>
        </w:tabs>
      </w:pPr>
      <w:r>
        <w:tab/>
      </w:r>
      <w:r w:rsidR="00C421FA">
        <w:t>208 N Mill Street</w:t>
      </w:r>
    </w:p>
    <w:p w14:paraId="734661F8" w14:textId="3EC1584A" w:rsidR="0001324F" w:rsidRDefault="00C421FA" w:rsidP="00F20159">
      <w:pPr>
        <w:tabs>
          <w:tab w:val="left" w:pos="900"/>
        </w:tabs>
      </w:pPr>
      <w:r>
        <w:tab/>
        <w:t>Pryor, OK 74361</w:t>
      </w:r>
    </w:p>
    <w:p w14:paraId="4C1F8C5E" w14:textId="03A53E22" w:rsidR="0001324F" w:rsidRDefault="0001324F" w:rsidP="00F20159">
      <w:pPr>
        <w:spacing w:before="60"/>
      </w:pPr>
      <w:r>
        <w:t>Email:</w:t>
      </w:r>
      <w:r w:rsidR="006E0EE1">
        <w:tab/>
        <w:t xml:space="preserve">   </w:t>
      </w:r>
      <w:r w:rsidR="00241AA0">
        <w:t>tsmith@bb</w:t>
      </w:r>
      <w:r w:rsidR="000C3D3B">
        <w:t>-ok.com</w:t>
      </w:r>
    </w:p>
    <w:p w14:paraId="2E77346B" w14:textId="04EFC749" w:rsidR="0001324F" w:rsidRDefault="0001324F" w:rsidP="002337A5">
      <w:pPr>
        <w:spacing w:after="240"/>
      </w:pPr>
      <w:r>
        <w:t>Phone:</w:t>
      </w:r>
      <w:r w:rsidR="00A76058">
        <w:t xml:space="preserve">  </w:t>
      </w:r>
      <w:r w:rsidR="008E539A">
        <w:t xml:space="preserve">  </w:t>
      </w:r>
      <w:r w:rsidR="008E539A" w:rsidRPr="008E539A">
        <w:t>918</w:t>
      </w:r>
      <w:r w:rsidR="008E539A">
        <w:t>-</w:t>
      </w:r>
      <w:r w:rsidR="008E539A" w:rsidRPr="008E539A">
        <w:t>825-3295</w:t>
      </w:r>
    </w:p>
    <w:p w14:paraId="070EF515" w14:textId="7F07204D" w:rsidR="00CA255F" w:rsidRDefault="00DB06DE" w:rsidP="000A6A3B">
      <w:pPr>
        <w:pStyle w:val="Heading2"/>
        <w:rPr>
          <w:w w:val="98"/>
        </w:rPr>
      </w:pPr>
      <w:bookmarkStart w:id="15" w:name="_Toc78116974"/>
      <w:proofErr w:type="gramStart"/>
      <w:r>
        <w:lastRenderedPageBreak/>
        <w:t>1.</w:t>
      </w:r>
      <w:r w:rsidR="000C4861">
        <w:t xml:space="preserve">3  </w:t>
      </w:r>
      <w:r w:rsidR="00D70CA8">
        <w:t>Section</w:t>
      </w:r>
      <w:proofErr w:type="gramEnd"/>
      <w:r w:rsidR="00D70CA8">
        <w:rPr>
          <w:spacing w:val="-2"/>
        </w:rPr>
        <w:t xml:space="preserve"> </w:t>
      </w:r>
      <w:r w:rsidR="00045FD6">
        <w:rPr>
          <w:spacing w:val="-1"/>
        </w:rPr>
        <w:t xml:space="preserve">3 - </w:t>
      </w:r>
      <w:r w:rsidR="00D70CA8">
        <w:t>Sub</w:t>
      </w:r>
      <w:r w:rsidR="00D70CA8">
        <w:rPr>
          <w:w w:val="98"/>
        </w:rPr>
        <w:t>fa</w:t>
      </w:r>
      <w:r w:rsidR="00D70CA8">
        <w:rPr>
          <w:w w:val="99"/>
        </w:rPr>
        <w:t>cto</w:t>
      </w:r>
      <w:r w:rsidR="00D70CA8">
        <w:rPr>
          <w:w w:val="98"/>
        </w:rPr>
        <w:t>r</w:t>
      </w:r>
      <w:r w:rsidR="00D70CA8">
        <w:t xml:space="preserve"> </w:t>
      </w:r>
      <w:r w:rsidR="00D70CA8">
        <w:rPr>
          <w:w w:val="99"/>
        </w:rPr>
        <w:t>c</w:t>
      </w:r>
      <w:r w:rsidR="00DD4F9F">
        <w:rPr>
          <w:w w:val="98"/>
        </w:rPr>
        <w:t xml:space="preserve">:  </w:t>
      </w:r>
      <w:r w:rsidR="004C6AA2">
        <w:rPr>
          <w:w w:val="98"/>
        </w:rPr>
        <w:t>Q</w:t>
      </w:r>
      <w:r w:rsidR="007E0C43">
        <w:rPr>
          <w:w w:val="98"/>
        </w:rPr>
        <w:t>uality Control</w:t>
      </w:r>
      <w:r w:rsidR="00C30C58">
        <w:rPr>
          <w:w w:val="98"/>
        </w:rPr>
        <w:t xml:space="preserve"> Plan (QCP)</w:t>
      </w:r>
      <w:bookmarkEnd w:id="15"/>
    </w:p>
    <w:p w14:paraId="4A540ADC" w14:textId="1E8E10AF" w:rsidR="00AD0AFC" w:rsidRPr="009E5D14" w:rsidRDefault="00821700" w:rsidP="00B815A0">
      <w:r>
        <w:rPr>
          <w:noProof/>
        </w:rPr>
        <mc:AlternateContent>
          <mc:Choice Requires="wps">
            <w:drawing>
              <wp:anchor distT="0" distB="0" distL="114300" distR="114300" simplePos="0" relativeHeight="251653132" behindDoc="1" locked="0" layoutInCell="1" allowOverlap="1" wp14:anchorId="7E3F5B27" wp14:editId="26F7B868">
                <wp:simplePos x="0" y="0"/>
                <wp:positionH relativeFrom="margin">
                  <wp:posOffset>3227705</wp:posOffset>
                </wp:positionH>
                <wp:positionV relativeFrom="paragraph">
                  <wp:posOffset>266700</wp:posOffset>
                </wp:positionV>
                <wp:extent cx="2757170" cy="1538605"/>
                <wp:effectExtent l="247650" t="323850" r="347980" b="271145"/>
                <wp:wrapSquare wrapText="bothSides"/>
                <wp:docPr id="7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7170" cy="1538605"/>
                        </a:xfrm>
                        <a:prstGeom prst="roundRect">
                          <a:avLst>
                            <a:gd name="adj" fmla="val 16667"/>
                          </a:avLst>
                        </a:prstGeom>
                        <a:solidFill>
                          <a:srgbClr val="FFFFFF"/>
                        </a:solidFill>
                        <a:ln w="63500" cmpd="thickThin">
                          <a:solidFill>
                            <a:schemeClr val="accent6">
                              <a:lumMod val="75000"/>
                            </a:schemeClr>
                          </a:solidFill>
                          <a:round/>
                          <a:headEnd/>
                          <a:tailEnd/>
                        </a:ln>
                        <a:effectLst>
                          <a:glow rad="228600">
                            <a:schemeClr val="bg1">
                              <a:lumMod val="75000"/>
                              <a:alpha val="40000"/>
                            </a:schemeClr>
                          </a:glow>
                          <a:outerShdw dist="107763" dir="18900000" algn="ctr" rotWithShape="0">
                            <a:srgbClr val="58595B">
                              <a:alpha val="50000"/>
                            </a:srgbClr>
                          </a:outerShdw>
                        </a:effectLst>
                      </wps:spPr>
                      <wps:txbx>
                        <w:txbxContent>
                          <w:p w14:paraId="5231B074" w14:textId="19C57F67" w:rsidR="00661EB7" w:rsidRPr="00B525FD" w:rsidRDefault="002D721A" w:rsidP="00A94575">
                            <w:pPr>
                              <w:pStyle w:val="CalloutBox"/>
                              <w:rPr>
                                <w:rFonts w:ascii="Arial" w:hAnsi="Arial" w:cs="Arial"/>
                                <w:b w:val="0"/>
                                <w:bCs w:val="0"/>
                                <w:sz w:val="20"/>
                                <w:szCs w:val="20"/>
                              </w:rPr>
                            </w:pPr>
                            <w:proofErr w:type="spellStart"/>
                            <w:r w:rsidRPr="00B525FD">
                              <w:rPr>
                                <w:rFonts w:ascii="Arial" w:hAnsi="Arial" w:cs="Arial"/>
                                <w:b w:val="0"/>
                                <w:bCs w:val="0"/>
                                <w:sz w:val="20"/>
                                <w:szCs w:val="20"/>
                              </w:rPr>
                              <w:t>Wiipica’s</w:t>
                            </w:r>
                            <w:proofErr w:type="spellEnd"/>
                            <w:r w:rsidR="00E31391" w:rsidRPr="00B525FD">
                              <w:rPr>
                                <w:rFonts w:ascii="Arial" w:hAnsi="Arial" w:cs="Arial"/>
                                <w:b w:val="0"/>
                                <w:bCs w:val="0"/>
                                <w:sz w:val="20"/>
                                <w:szCs w:val="20"/>
                              </w:rPr>
                              <w:t xml:space="preserve"> </w:t>
                            </w:r>
                            <w:r w:rsidR="000A2E18" w:rsidRPr="00B525FD">
                              <w:rPr>
                                <w:rFonts w:ascii="Arial" w:hAnsi="Arial" w:cs="Arial"/>
                                <w:b w:val="0"/>
                                <w:bCs w:val="0"/>
                                <w:sz w:val="20"/>
                                <w:szCs w:val="20"/>
                              </w:rPr>
                              <w:t>Quality program</w:t>
                            </w:r>
                            <w:r w:rsidR="00623A30" w:rsidRPr="00B525FD">
                              <w:rPr>
                                <w:rFonts w:ascii="Arial" w:hAnsi="Arial" w:cs="Arial"/>
                                <w:b w:val="0"/>
                                <w:bCs w:val="0"/>
                                <w:sz w:val="20"/>
                                <w:szCs w:val="20"/>
                              </w:rPr>
                              <w:t>,</w:t>
                            </w:r>
                            <w:r w:rsidR="00FA0143" w:rsidRPr="00B525FD">
                              <w:rPr>
                                <w:rFonts w:ascii="Arial" w:hAnsi="Arial" w:cs="Arial"/>
                                <w:b w:val="0"/>
                                <w:bCs w:val="0"/>
                                <w:sz w:val="20"/>
                                <w:szCs w:val="20"/>
                              </w:rPr>
                              <w:t xml:space="preserve"> based on</w:t>
                            </w:r>
                            <w:r w:rsidR="00CC7B72" w:rsidRPr="00B525FD">
                              <w:rPr>
                                <w:rFonts w:ascii="Arial" w:hAnsi="Arial" w:cs="Arial"/>
                                <w:b w:val="0"/>
                                <w:bCs w:val="0"/>
                                <w:sz w:val="20"/>
                                <w:szCs w:val="20"/>
                              </w:rPr>
                              <w:t xml:space="preserve"> the Unified Facilities Guide Sp</w:t>
                            </w:r>
                            <w:r w:rsidR="00E65E61" w:rsidRPr="00B525FD">
                              <w:rPr>
                                <w:rFonts w:ascii="Arial" w:hAnsi="Arial" w:cs="Arial"/>
                                <w:b w:val="0"/>
                                <w:bCs w:val="0"/>
                                <w:sz w:val="20"/>
                                <w:szCs w:val="20"/>
                              </w:rPr>
                              <w:t>e</w:t>
                            </w:r>
                            <w:r w:rsidR="00CC7B72" w:rsidRPr="00B525FD">
                              <w:rPr>
                                <w:rFonts w:ascii="Arial" w:hAnsi="Arial" w:cs="Arial"/>
                                <w:b w:val="0"/>
                                <w:bCs w:val="0"/>
                                <w:sz w:val="20"/>
                                <w:szCs w:val="20"/>
                              </w:rPr>
                              <w:t>cification</w:t>
                            </w:r>
                            <w:r w:rsidR="00E65E61" w:rsidRPr="00B525FD">
                              <w:rPr>
                                <w:rFonts w:ascii="Arial" w:hAnsi="Arial" w:cs="Arial"/>
                                <w:b w:val="0"/>
                                <w:bCs w:val="0"/>
                                <w:sz w:val="20"/>
                                <w:szCs w:val="20"/>
                              </w:rPr>
                              <w:t xml:space="preserve"> and</w:t>
                            </w:r>
                            <w:r w:rsidR="00407A43" w:rsidRPr="00B525FD">
                              <w:rPr>
                                <w:rFonts w:ascii="Arial" w:hAnsi="Arial" w:cs="Arial"/>
                                <w:b w:val="0"/>
                                <w:bCs w:val="0"/>
                                <w:sz w:val="20"/>
                                <w:szCs w:val="20"/>
                              </w:rPr>
                              <w:t xml:space="preserve"> the USACE </w:t>
                            </w:r>
                            <w:r w:rsidR="007754D8" w:rsidRPr="00B525FD">
                              <w:rPr>
                                <w:rFonts w:ascii="Arial" w:hAnsi="Arial" w:cs="Arial"/>
                                <w:b w:val="0"/>
                                <w:bCs w:val="0"/>
                                <w:sz w:val="20"/>
                                <w:szCs w:val="20"/>
                              </w:rPr>
                              <w:t>Engineer Manual</w:t>
                            </w:r>
                            <w:r w:rsidR="00DD12FB" w:rsidRPr="00B525FD">
                              <w:rPr>
                                <w:rFonts w:ascii="Arial" w:hAnsi="Arial" w:cs="Arial"/>
                                <w:b w:val="0"/>
                                <w:bCs w:val="0"/>
                                <w:sz w:val="20"/>
                                <w:szCs w:val="20"/>
                              </w:rPr>
                              <w:t xml:space="preserve"> </w:t>
                            </w:r>
                            <w:r w:rsidR="007754D8" w:rsidRPr="00B525FD">
                              <w:rPr>
                                <w:rFonts w:ascii="Arial" w:hAnsi="Arial" w:cs="Arial"/>
                                <w:b w:val="0"/>
                                <w:bCs w:val="0"/>
                                <w:sz w:val="20"/>
                                <w:szCs w:val="20"/>
                              </w:rPr>
                              <w:t>Safety</w:t>
                            </w:r>
                            <w:r w:rsidR="00D66040" w:rsidRPr="00B525FD">
                              <w:rPr>
                                <w:rFonts w:ascii="Arial" w:hAnsi="Arial" w:cs="Arial"/>
                                <w:b w:val="0"/>
                                <w:bCs w:val="0"/>
                                <w:sz w:val="20"/>
                                <w:szCs w:val="20"/>
                              </w:rPr>
                              <w:t xml:space="preserve"> Standards</w:t>
                            </w:r>
                            <w:r w:rsidR="00BC28A5" w:rsidRPr="00B525FD">
                              <w:rPr>
                                <w:rFonts w:ascii="Arial" w:hAnsi="Arial" w:cs="Arial"/>
                                <w:b w:val="0"/>
                                <w:bCs w:val="0"/>
                                <w:sz w:val="20"/>
                                <w:szCs w:val="20"/>
                              </w:rPr>
                              <w:t xml:space="preserve"> and Controls Requirements</w:t>
                            </w:r>
                            <w:r w:rsidR="00623A30" w:rsidRPr="00B525FD">
                              <w:rPr>
                                <w:rFonts w:ascii="Arial" w:hAnsi="Arial" w:cs="Arial"/>
                                <w:b w:val="0"/>
                                <w:bCs w:val="0"/>
                                <w:sz w:val="20"/>
                                <w:szCs w:val="20"/>
                              </w:rPr>
                              <w:t xml:space="preserve">, will ensure that </w:t>
                            </w:r>
                            <w:r w:rsidR="004B4256" w:rsidRPr="00B525FD">
                              <w:rPr>
                                <w:rFonts w:ascii="Arial" w:hAnsi="Arial" w:cs="Arial"/>
                                <w:b w:val="0"/>
                                <w:bCs w:val="0"/>
                                <w:sz w:val="20"/>
                                <w:szCs w:val="20"/>
                              </w:rPr>
                              <w:t xml:space="preserve">the Quality Plan </w:t>
                            </w:r>
                            <w:r w:rsidR="0013195C" w:rsidRPr="00B525FD">
                              <w:rPr>
                                <w:rFonts w:ascii="Arial" w:hAnsi="Arial" w:cs="Arial"/>
                                <w:b w:val="0"/>
                                <w:bCs w:val="0"/>
                                <w:sz w:val="20"/>
                                <w:szCs w:val="20"/>
                              </w:rPr>
                              <w:t>will meet and exceed the governments expectations</w:t>
                            </w:r>
                            <w:r w:rsidR="00E5693E" w:rsidRPr="00B525FD">
                              <w:rPr>
                                <w:rFonts w:ascii="Arial" w:hAnsi="Arial" w:cs="Arial"/>
                                <w:b w:val="0"/>
                                <w:bCs w:val="0"/>
                                <w:sz w:val="20"/>
                                <w:szCs w:val="20"/>
                              </w:rPr>
                              <w:t xml:space="preserve"> for the </w:t>
                            </w:r>
                            <w:proofErr w:type="gramStart"/>
                            <w:r w:rsidR="00E5693E" w:rsidRPr="00B525FD">
                              <w:rPr>
                                <w:rFonts w:ascii="Arial" w:hAnsi="Arial" w:cs="Arial"/>
                                <w:b w:val="0"/>
                                <w:bCs w:val="0"/>
                                <w:sz w:val="20"/>
                                <w:szCs w:val="20"/>
                              </w:rPr>
                              <w:t>Building</w:t>
                            </w:r>
                            <w:proofErr w:type="gramEnd"/>
                            <w:r w:rsidR="00E5693E" w:rsidRPr="00B525FD">
                              <w:rPr>
                                <w:rFonts w:ascii="Arial" w:hAnsi="Arial" w:cs="Arial"/>
                                <w:b w:val="0"/>
                                <w:bCs w:val="0"/>
                                <w:sz w:val="20"/>
                                <w:szCs w:val="20"/>
                              </w:rPr>
                              <w:t xml:space="preserve"> 14 seed project and future TO </w:t>
                            </w:r>
                            <w:r w:rsidR="009A652F" w:rsidRPr="00B525FD">
                              <w:rPr>
                                <w:rFonts w:ascii="Arial" w:hAnsi="Arial" w:cs="Arial"/>
                                <w:b w:val="0"/>
                                <w:bCs w:val="0"/>
                                <w:sz w:val="20"/>
                                <w:szCs w:val="20"/>
                              </w:rPr>
                              <w:t>proposal submissions</w:t>
                            </w:r>
                            <w:r w:rsidR="0013195C" w:rsidRPr="00B525FD">
                              <w:rPr>
                                <w:rFonts w:ascii="Arial" w:hAnsi="Arial" w:cs="Arial"/>
                                <w:b w:val="0"/>
                                <w:bCs w:val="0"/>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3F5B27" id="_x0000_s1029" style="position:absolute;left:0;text-align:left;margin-left:254.15pt;margin-top:21pt;width:217.1pt;height:121.15pt;z-index:-2516633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" strokecolor="#e36c0a [2409]" strokeweight="5pt">
                <v:stroke linestyle="thickThin"/>
                <v:shadow on="t" color="#58595b" opacity=".5" offset="6pt,-6pt"/>
                <v:textbox>
                  <w:txbxContent>
                    <w:p w14:paraId="5231B074" w14:textId="19C57F67" w:rsidR="00661EB7" w:rsidRPr="00B525FD" w:rsidRDefault="002D721A" w:rsidP="00A94575">
                      <w:pPr>
                        <w:pStyle w:val="CalloutBox"/>
                        <w:rPr>
                          <w:rFonts w:ascii="Arial" w:hAnsi="Arial" w:cs="Arial"/>
                          <w:b w:val="0"/>
                          <w:bCs w:val="0"/>
                          <w:sz w:val="20"/>
                          <w:szCs w:val="20"/>
                        </w:rPr>
                      </w:pPr>
                      <w:proofErr w:type="spellStart"/>
                      <w:r w:rsidRPr="00B525FD">
                        <w:rPr>
                          <w:rFonts w:ascii="Arial" w:hAnsi="Arial" w:cs="Arial"/>
                          <w:b w:val="0"/>
                          <w:bCs w:val="0"/>
                          <w:sz w:val="20"/>
                          <w:szCs w:val="20"/>
                        </w:rPr>
                        <w:t>Wiipica’s</w:t>
                      </w:r>
                      <w:proofErr w:type="spellEnd"/>
                      <w:r w:rsidR="00E31391" w:rsidRPr="00B525FD">
                        <w:rPr>
                          <w:rFonts w:ascii="Arial" w:hAnsi="Arial" w:cs="Arial"/>
                          <w:b w:val="0"/>
                          <w:bCs w:val="0"/>
                          <w:sz w:val="20"/>
                          <w:szCs w:val="20"/>
                        </w:rPr>
                        <w:t xml:space="preserve"> </w:t>
                      </w:r>
                      <w:r w:rsidR="000A2E18" w:rsidRPr="00B525FD">
                        <w:rPr>
                          <w:rFonts w:ascii="Arial" w:hAnsi="Arial" w:cs="Arial"/>
                          <w:b w:val="0"/>
                          <w:bCs w:val="0"/>
                          <w:sz w:val="20"/>
                          <w:szCs w:val="20"/>
                        </w:rPr>
                        <w:t>Quality program</w:t>
                      </w:r>
                      <w:r w:rsidR="00623A30" w:rsidRPr="00B525FD">
                        <w:rPr>
                          <w:rFonts w:ascii="Arial" w:hAnsi="Arial" w:cs="Arial"/>
                          <w:b w:val="0"/>
                          <w:bCs w:val="0"/>
                          <w:sz w:val="20"/>
                          <w:szCs w:val="20"/>
                        </w:rPr>
                        <w:t>,</w:t>
                      </w:r>
                      <w:r w:rsidR="00FA0143" w:rsidRPr="00B525FD">
                        <w:rPr>
                          <w:rFonts w:ascii="Arial" w:hAnsi="Arial" w:cs="Arial"/>
                          <w:b w:val="0"/>
                          <w:bCs w:val="0"/>
                          <w:sz w:val="20"/>
                          <w:szCs w:val="20"/>
                        </w:rPr>
                        <w:t xml:space="preserve"> based on</w:t>
                      </w:r>
                      <w:r w:rsidR="00CC7B72" w:rsidRPr="00B525FD">
                        <w:rPr>
                          <w:rFonts w:ascii="Arial" w:hAnsi="Arial" w:cs="Arial"/>
                          <w:b w:val="0"/>
                          <w:bCs w:val="0"/>
                          <w:sz w:val="20"/>
                          <w:szCs w:val="20"/>
                        </w:rPr>
                        <w:t xml:space="preserve"> the Unified Facilities Guide Sp</w:t>
                      </w:r>
                      <w:r w:rsidR="00E65E61" w:rsidRPr="00B525FD">
                        <w:rPr>
                          <w:rFonts w:ascii="Arial" w:hAnsi="Arial" w:cs="Arial"/>
                          <w:b w:val="0"/>
                          <w:bCs w:val="0"/>
                          <w:sz w:val="20"/>
                          <w:szCs w:val="20"/>
                        </w:rPr>
                        <w:t>e</w:t>
                      </w:r>
                      <w:r w:rsidR="00CC7B72" w:rsidRPr="00B525FD">
                        <w:rPr>
                          <w:rFonts w:ascii="Arial" w:hAnsi="Arial" w:cs="Arial"/>
                          <w:b w:val="0"/>
                          <w:bCs w:val="0"/>
                          <w:sz w:val="20"/>
                          <w:szCs w:val="20"/>
                        </w:rPr>
                        <w:t>cification</w:t>
                      </w:r>
                      <w:r w:rsidR="00E65E61" w:rsidRPr="00B525FD">
                        <w:rPr>
                          <w:rFonts w:ascii="Arial" w:hAnsi="Arial" w:cs="Arial"/>
                          <w:b w:val="0"/>
                          <w:bCs w:val="0"/>
                          <w:sz w:val="20"/>
                          <w:szCs w:val="20"/>
                        </w:rPr>
                        <w:t xml:space="preserve"> and</w:t>
                      </w:r>
                      <w:r w:rsidR="00407A43" w:rsidRPr="00B525FD">
                        <w:rPr>
                          <w:rFonts w:ascii="Arial" w:hAnsi="Arial" w:cs="Arial"/>
                          <w:b w:val="0"/>
                          <w:bCs w:val="0"/>
                          <w:sz w:val="20"/>
                          <w:szCs w:val="20"/>
                        </w:rPr>
                        <w:t xml:space="preserve"> the USACE </w:t>
                      </w:r>
                      <w:r w:rsidR="007754D8" w:rsidRPr="00B525FD">
                        <w:rPr>
                          <w:rFonts w:ascii="Arial" w:hAnsi="Arial" w:cs="Arial"/>
                          <w:b w:val="0"/>
                          <w:bCs w:val="0"/>
                          <w:sz w:val="20"/>
                          <w:szCs w:val="20"/>
                        </w:rPr>
                        <w:t>Engineer Manual</w:t>
                      </w:r>
                      <w:r w:rsidR="00DD12FB" w:rsidRPr="00B525FD">
                        <w:rPr>
                          <w:rFonts w:ascii="Arial" w:hAnsi="Arial" w:cs="Arial"/>
                          <w:b w:val="0"/>
                          <w:bCs w:val="0"/>
                          <w:sz w:val="20"/>
                          <w:szCs w:val="20"/>
                        </w:rPr>
                        <w:t xml:space="preserve"> </w:t>
                      </w:r>
                      <w:r w:rsidR="007754D8" w:rsidRPr="00B525FD">
                        <w:rPr>
                          <w:rFonts w:ascii="Arial" w:hAnsi="Arial" w:cs="Arial"/>
                          <w:b w:val="0"/>
                          <w:bCs w:val="0"/>
                          <w:sz w:val="20"/>
                          <w:szCs w:val="20"/>
                        </w:rPr>
                        <w:t>Safety</w:t>
                      </w:r>
                      <w:r w:rsidR="00D66040" w:rsidRPr="00B525FD">
                        <w:rPr>
                          <w:rFonts w:ascii="Arial" w:hAnsi="Arial" w:cs="Arial"/>
                          <w:b w:val="0"/>
                          <w:bCs w:val="0"/>
                          <w:sz w:val="20"/>
                          <w:szCs w:val="20"/>
                        </w:rPr>
                        <w:t xml:space="preserve"> Standards</w:t>
                      </w:r>
                      <w:r w:rsidR="00BC28A5" w:rsidRPr="00B525FD">
                        <w:rPr>
                          <w:rFonts w:ascii="Arial" w:hAnsi="Arial" w:cs="Arial"/>
                          <w:b w:val="0"/>
                          <w:bCs w:val="0"/>
                          <w:sz w:val="20"/>
                          <w:szCs w:val="20"/>
                        </w:rPr>
                        <w:t xml:space="preserve"> and Controls Requirements</w:t>
                      </w:r>
                      <w:r w:rsidR="00623A30" w:rsidRPr="00B525FD">
                        <w:rPr>
                          <w:rFonts w:ascii="Arial" w:hAnsi="Arial" w:cs="Arial"/>
                          <w:b w:val="0"/>
                          <w:bCs w:val="0"/>
                          <w:sz w:val="20"/>
                          <w:szCs w:val="20"/>
                        </w:rPr>
                        <w:t xml:space="preserve">, will ensure that </w:t>
                      </w:r>
                      <w:r w:rsidR="004B4256" w:rsidRPr="00B525FD">
                        <w:rPr>
                          <w:rFonts w:ascii="Arial" w:hAnsi="Arial" w:cs="Arial"/>
                          <w:b w:val="0"/>
                          <w:bCs w:val="0"/>
                          <w:sz w:val="20"/>
                          <w:szCs w:val="20"/>
                        </w:rPr>
                        <w:t xml:space="preserve">the Quality Plan </w:t>
                      </w:r>
                      <w:r w:rsidR="0013195C" w:rsidRPr="00B525FD">
                        <w:rPr>
                          <w:rFonts w:ascii="Arial" w:hAnsi="Arial" w:cs="Arial"/>
                          <w:b w:val="0"/>
                          <w:bCs w:val="0"/>
                          <w:sz w:val="20"/>
                          <w:szCs w:val="20"/>
                        </w:rPr>
                        <w:t>will meet and exceed the governments expectations</w:t>
                      </w:r>
                      <w:r w:rsidR="00E5693E" w:rsidRPr="00B525FD">
                        <w:rPr>
                          <w:rFonts w:ascii="Arial" w:hAnsi="Arial" w:cs="Arial"/>
                          <w:b w:val="0"/>
                          <w:bCs w:val="0"/>
                          <w:sz w:val="20"/>
                          <w:szCs w:val="20"/>
                        </w:rPr>
                        <w:t xml:space="preserve"> for the </w:t>
                      </w:r>
                      <w:proofErr w:type="gramStart"/>
                      <w:r w:rsidR="00E5693E" w:rsidRPr="00B525FD">
                        <w:rPr>
                          <w:rFonts w:ascii="Arial" w:hAnsi="Arial" w:cs="Arial"/>
                          <w:b w:val="0"/>
                          <w:bCs w:val="0"/>
                          <w:sz w:val="20"/>
                          <w:szCs w:val="20"/>
                        </w:rPr>
                        <w:t>Building</w:t>
                      </w:r>
                      <w:proofErr w:type="gramEnd"/>
                      <w:r w:rsidR="00E5693E" w:rsidRPr="00B525FD">
                        <w:rPr>
                          <w:rFonts w:ascii="Arial" w:hAnsi="Arial" w:cs="Arial"/>
                          <w:b w:val="0"/>
                          <w:bCs w:val="0"/>
                          <w:sz w:val="20"/>
                          <w:szCs w:val="20"/>
                        </w:rPr>
                        <w:t xml:space="preserve"> 14 seed project and future TO </w:t>
                      </w:r>
                      <w:r w:rsidR="009A652F" w:rsidRPr="00B525FD">
                        <w:rPr>
                          <w:rFonts w:ascii="Arial" w:hAnsi="Arial" w:cs="Arial"/>
                          <w:b w:val="0"/>
                          <w:bCs w:val="0"/>
                          <w:sz w:val="20"/>
                          <w:szCs w:val="20"/>
                        </w:rPr>
                        <w:t>proposal submissions</w:t>
                      </w:r>
                      <w:r w:rsidR="0013195C" w:rsidRPr="00B525FD">
                        <w:rPr>
                          <w:rFonts w:ascii="Arial" w:hAnsi="Arial" w:cs="Arial"/>
                          <w:b w:val="0"/>
                          <w:bCs w:val="0"/>
                          <w:sz w:val="20"/>
                          <w:szCs w:val="20"/>
                        </w:rPr>
                        <w:t>.</w:t>
                      </w:r>
                    </w:p>
                  </w:txbxContent>
                </v:textbox>
                <w10:wrap type="square" anchorx="margin"/>
              </v:roundrect>
            </w:pict>
          </mc:Fallback>
        </mc:AlternateContent>
      </w:r>
      <w:r w:rsidR="0052030E">
        <w:t xml:space="preserve">Miami Wiipica follows a standard </w:t>
      </w:r>
      <w:r w:rsidR="004C6AA2">
        <w:t xml:space="preserve">Quality </w:t>
      </w:r>
      <w:proofErr w:type="spellStart"/>
      <w:r w:rsidR="004C6AA2">
        <w:t>Contrro</w:t>
      </w:r>
      <w:r w:rsidR="00770E42">
        <w:t>l</w:t>
      </w:r>
      <w:proofErr w:type="spellEnd"/>
      <w:r w:rsidR="004C6AA2">
        <w:t xml:space="preserve"> Plan (QCP)</w:t>
      </w:r>
      <w:r w:rsidR="000A000A">
        <w:t xml:space="preserve"> for all construction projects.  The Plan is </w:t>
      </w:r>
      <w:r w:rsidR="00073244">
        <w:t xml:space="preserve">written </w:t>
      </w:r>
      <w:r w:rsidR="000A000A">
        <w:t xml:space="preserve">in accordance with </w:t>
      </w:r>
      <w:proofErr w:type="spellStart"/>
      <w:r w:rsidR="000A000A">
        <w:t>te</w:t>
      </w:r>
      <w:proofErr w:type="spellEnd"/>
      <w:r w:rsidR="000A000A">
        <w:t xml:space="preserve"> requirements of the Unified Facilities </w:t>
      </w:r>
      <w:proofErr w:type="spellStart"/>
      <w:r w:rsidR="000A000A">
        <w:t>Guid</w:t>
      </w:r>
      <w:proofErr w:type="spellEnd"/>
      <w:r w:rsidR="000A000A">
        <w:t xml:space="preserve"> Specification (UFGS)</w:t>
      </w:r>
      <w:r w:rsidR="00774D96">
        <w:t xml:space="preserve">, </w:t>
      </w:r>
      <w:r w:rsidR="00707362">
        <w:t>compliant with the United States Army Corp of Engineers</w:t>
      </w:r>
      <w:r w:rsidR="00CA228D">
        <w:t xml:space="preserve"> (Manual 385-1-1)</w:t>
      </w:r>
      <w:r w:rsidR="00BF753E">
        <w:t xml:space="preserve"> and will be instituted for the </w:t>
      </w:r>
      <w:r w:rsidR="00774D96">
        <w:t>To</w:t>
      </w:r>
      <w:r w:rsidR="00BB0136">
        <w:t xml:space="preserve">byhanna Army Depot (TYAD) </w:t>
      </w:r>
      <w:r w:rsidR="00CA78C6">
        <w:t>projects.</w:t>
      </w:r>
    </w:p>
    <w:p w14:paraId="40CF2A64" w14:textId="0C4C7F0A" w:rsidR="002B3881" w:rsidRDefault="00CA78C6" w:rsidP="00B815A0">
      <w:pPr>
        <w:spacing w:before="120"/>
      </w:pPr>
      <w:r>
        <w:t>A</w:t>
      </w:r>
      <w:r w:rsidR="0073223B">
        <w:t xml:space="preserve"> critical part of </w:t>
      </w:r>
      <w:proofErr w:type="spellStart"/>
      <w:r w:rsidR="0073223B">
        <w:t>Wiipica’s</w:t>
      </w:r>
      <w:proofErr w:type="spellEnd"/>
      <w:r w:rsidR="0073223B">
        <w:t xml:space="preserve"> approach to Quality Management</w:t>
      </w:r>
      <w:r w:rsidR="004C6AA2">
        <w:t xml:space="preserve"> (QM)</w:t>
      </w:r>
      <w:r w:rsidR="0073223B">
        <w:t xml:space="preserve"> has been the adoption of key external industry standards</w:t>
      </w:r>
      <w:r w:rsidR="0039357E">
        <w:t xml:space="preserve"> of practice</w:t>
      </w:r>
      <w:r w:rsidR="003A3BB2">
        <w:t xml:space="preserve">, in </w:t>
      </w:r>
      <w:r w:rsidR="002B3881">
        <w:t xml:space="preserve">preparation for an </w:t>
      </w:r>
      <w:r w:rsidR="0073223B" w:rsidRPr="001D5D3D">
        <w:t>ISO 9001:2000</w:t>
      </w:r>
      <w:r w:rsidR="002B3881">
        <w:t xml:space="preserve"> </w:t>
      </w:r>
      <w:r w:rsidR="003A3BB2">
        <w:t>c</w:t>
      </w:r>
      <w:r w:rsidR="002B3881">
        <w:t>ertification</w:t>
      </w:r>
      <w:r w:rsidR="003A3BB2">
        <w:t xml:space="preserve"> this year (2021)</w:t>
      </w:r>
      <w:r w:rsidR="002B3881">
        <w:t>.</w:t>
      </w:r>
    </w:p>
    <w:p w14:paraId="413C1CFE" w14:textId="3CC1FE5E" w:rsidR="008F0E9A" w:rsidRDefault="0073223B" w:rsidP="00F9703B">
      <w:pPr>
        <w:spacing w:before="120" w:after="120"/>
      </w:pPr>
      <w:r>
        <w:t>This has served to drive the development of strong, well-documented internal procedures that define key processes throughout</w:t>
      </w:r>
      <w:r w:rsidR="003E0D1C">
        <w:t xml:space="preserve"> the Miami Nation Companies</w:t>
      </w:r>
      <w:r w:rsidR="008F0E9A">
        <w:t xml:space="preserve">. </w:t>
      </w:r>
      <w:r w:rsidR="00A2076E">
        <w:t xml:space="preserve"> </w:t>
      </w:r>
      <w:r w:rsidR="008F0E9A">
        <w:t>Particularly effective</w:t>
      </w:r>
      <w:r w:rsidR="00CE6C22">
        <w:t>,</w:t>
      </w:r>
      <w:r w:rsidR="008F0E9A">
        <w:t xml:space="preserve"> </w:t>
      </w:r>
      <w:r w:rsidR="00A2076E">
        <w:t xml:space="preserve">and </w:t>
      </w:r>
      <w:r w:rsidR="00113DD2">
        <w:t>rated as</w:t>
      </w:r>
      <w:r w:rsidR="00A2076E">
        <w:t xml:space="preserve"> </w:t>
      </w:r>
      <w:r w:rsidR="00CE6C22">
        <w:t xml:space="preserve">best in class, </w:t>
      </w:r>
      <w:r w:rsidR="008F0E9A">
        <w:t xml:space="preserve">are </w:t>
      </w:r>
      <w:proofErr w:type="spellStart"/>
      <w:r w:rsidR="008F0E9A">
        <w:t>Wiipica’s</w:t>
      </w:r>
      <w:proofErr w:type="spellEnd"/>
      <w:r w:rsidR="008F0E9A">
        <w:t xml:space="preserve"> </w:t>
      </w:r>
      <w:r w:rsidR="00844056">
        <w:t xml:space="preserve">Document and Record Control and </w:t>
      </w:r>
      <w:r w:rsidR="002B3881">
        <w:t xml:space="preserve">their </w:t>
      </w:r>
      <w:r w:rsidR="00844056">
        <w:t>Project Management</w:t>
      </w:r>
      <w:r w:rsidR="003C51EB">
        <w:t xml:space="preserve"> </w:t>
      </w:r>
      <w:r w:rsidR="004C6AA2">
        <w:t xml:space="preserve">(PM) </w:t>
      </w:r>
      <w:r w:rsidR="003C51EB">
        <w:t xml:space="preserve">processes for </w:t>
      </w:r>
      <w:r w:rsidR="009F129C">
        <w:t xml:space="preserve">Engineering and </w:t>
      </w:r>
      <w:r w:rsidR="003C51EB">
        <w:t>Construction</w:t>
      </w:r>
      <w:r w:rsidR="00844056">
        <w:t>.</w:t>
      </w:r>
    </w:p>
    <w:p w14:paraId="59F97239" w14:textId="77777777" w:rsidR="00DD075D" w:rsidRPr="001F4F9C" w:rsidRDefault="00DD075D" w:rsidP="00DD075D">
      <w:pPr>
        <w:pStyle w:val="FigureHeads-Normal"/>
      </w:pPr>
      <w:bookmarkStart w:id="16" w:name="_Toc76849667"/>
      <w:bookmarkStart w:id="17" w:name="_Toc76849966"/>
      <w:bookmarkStart w:id="18" w:name="_Toc76850294"/>
      <w:bookmarkStart w:id="19" w:name="_Toc76901053"/>
      <w:bookmarkStart w:id="20" w:name="_Toc76909979"/>
      <w:bookmarkStart w:id="21" w:name="_Toc76917390"/>
      <w:bookmarkStart w:id="22" w:name="_Toc77152183"/>
      <w:bookmarkStart w:id="23" w:name="_Toc77256958"/>
      <w:bookmarkStart w:id="24" w:name="_Toc78114510"/>
      <w:bookmarkStart w:id="25" w:name="_Toc78115034"/>
      <w:bookmarkStart w:id="26" w:name="_Toc78116975"/>
      <w:bookmarkStart w:id="27" w:name="_Hlk77335077"/>
      <w:r w:rsidRPr="001F4F9C">
        <w:t xml:space="preserve">Figure </w:t>
      </w:r>
      <w:r>
        <w:t>1</w:t>
      </w:r>
      <w:r w:rsidRPr="001F4F9C">
        <w:t xml:space="preserve"> – </w:t>
      </w:r>
      <w:bookmarkEnd w:id="16"/>
      <w:bookmarkEnd w:id="17"/>
      <w:bookmarkEnd w:id="18"/>
      <w:bookmarkEnd w:id="19"/>
      <w:bookmarkEnd w:id="20"/>
      <w:bookmarkEnd w:id="21"/>
      <w:bookmarkEnd w:id="22"/>
      <w:bookmarkEnd w:id="23"/>
      <w:r>
        <w:rPr>
          <w:b w:val="0"/>
          <w:bCs w:val="0"/>
        </w:rPr>
        <w:t>Document and Record Control and Project Management processes are Best in Class</w:t>
      </w:r>
      <w:bookmarkEnd w:id="24"/>
      <w:bookmarkEnd w:id="25"/>
      <w:bookmarkEnd w:id="26"/>
    </w:p>
    <w:tbl>
      <w:tblPr>
        <w:tblStyle w:val="TableGrid"/>
        <w:tblW w:w="0" w:type="auto"/>
        <w:jc w:val="center"/>
        <w:tblBorders>
          <w:top w:val="thickThinLargeGap" w:sz="24" w:space="0" w:color="E36C0A" w:themeColor="accent6" w:themeShade="BF"/>
          <w:left w:val="thickThinLargeGap" w:sz="24" w:space="0" w:color="E36C0A" w:themeColor="accent6" w:themeShade="BF"/>
          <w:bottom w:val="thickThinLargeGap" w:sz="24" w:space="0" w:color="E36C0A" w:themeColor="accent6" w:themeShade="BF"/>
          <w:right w:val="thickThinLargeGap" w:sz="24" w:space="0" w:color="E36C0A" w:themeColor="accent6" w:themeShade="BF"/>
          <w:insideH w:val="thickThinLargeGap" w:sz="24" w:space="0" w:color="E36C0A" w:themeColor="accent6" w:themeShade="BF"/>
          <w:insideV w:val="thickThinLargeGap" w:sz="24" w:space="0" w:color="E36C0A" w:themeColor="accent6" w:themeShade="BF"/>
        </w:tblBorders>
        <w:tblLook w:val="04A0" w:firstRow="1" w:lastRow="0" w:firstColumn="1" w:lastColumn="0" w:noHBand="0" w:noVBand="1"/>
      </w:tblPr>
      <w:tblGrid>
        <w:gridCol w:w="4315"/>
      </w:tblGrid>
      <w:tr w:rsidR="00F9703B" w14:paraId="66F877B5" w14:textId="77777777" w:rsidTr="009B594F">
        <w:trPr>
          <w:trHeight w:val="723"/>
          <w:jc w:val="center"/>
        </w:trPr>
        <w:tc>
          <w:tcPr>
            <w:tcW w:w="4315" w:type="dxa"/>
            <w:shd w:val="clear" w:color="auto" w:fill="F2F2F2" w:themeFill="background1" w:themeFillShade="F2"/>
          </w:tcPr>
          <w:bookmarkEnd w:id="27"/>
          <w:p w14:paraId="7BE7B723" w14:textId="77777777" w:rsidR="00F9703B" w:rsidRPr="006139E2" w:rsidRDefault="00F9703B" w:rsidP="00483146">
            <w:pPr>
              <w:spacing w:before="60" w:after="60"/>
              <w:rPr>
                <w:rFonts w:ascii="Arial Narrow" w:hAnsi="Arial Narrow"/>
                <w:b/>
                <w:bCs/>
                <w:sz w:val="20"/>
                <w:szCs w:val="20"/>
              </w:rPr>
            </w:pPr>
            <w:r w:rsidRPr="006139E2">
              <w:rPr>
                <w:rFonts w:ascii="Arial Narrow" w:hAnsi="Arial Narrow"/>
                <w:b/>
                <w:bCs/>
                <w:sz w:val="20"/>
                <w:szCs w:val="20"/>
              </w:rPr>
              <w:t>•Document and Records Control</w:t>
            </w:r>
          </w:p>
          <w:p w14:paraId="07A1D86D" w14:textId="107FB742" w:rsidR="00162CC2" w:rsidRPr="006139E2" w:rsidRDefault="00162CC2" w:rsidP="00483146">
            <w:pPr>
              <w:spacing w:after="60"/>
              <w:ind w:left="605" w:hanging="270"/>
              <w:rPr>
                <w:rFonts w:ascii="Arial Narrow" w:hAnsi="Arial Narrow"/>
                <w:sz w:val="20"/>
                <w:szCs w:val="20"/>
              </w:rPr>
            </w:pPr>
            <w:r w:rsidRPr="006139E2">
              <w:rPr>
                <w:rFonts w:ascii="Arial Narrow" w:hAnsi="Arial Narrow"/>
                <w:sz w:val="20"/>
                <w:szCs w:val="20"/>
              </w:rPr>
              <w:t>•Internal Audit and Corrective/Preventive Action</w:t>
            </w:r>
          </w:p>
        </w:tc>
      </w:tr>
      <w:tr w:rsidR="00F9703B" w14:paraId="48ACA7E1" w14:textId="77777777" w:rsidTr="009B594F">
        <w:trPr>
          <w:trHeight w:val="323"/>
          <w:jc w:val="center"/>
        </w:trPr>
        <w:tc>
          <w:tcPr>
            <w:tcW w:w="4315" w:type="dxa"/>
            <w:shd w:val="clear" w:color="auto" w:fill="D9D9D9" w:themeFill="background1" w:themeFillShade="D9"/>
          </w:tcPr>
          <w:p w14:paraId="582E272E" w14:textId="578A77F1" w:rsidR="00162CC2" w:rsidRPr="006139E2" w:rsidRDefault="00162CC2" w:rsidP="00483146">
            <w:pPr>
              <w:pStyle w:val="BulletBold"/>
              <w:numPr>
                <w:ilvl w:val="0"/>
                <w:numId w:val="0"/>
              </w:numPr>
              <w:spacing w:before="60" w:after="60"/>
              <w:ind w:left="155" w:hanging="155"/>
              <w:rPr>
                <w:rFonts w:ascii="Arial Narrow" w:hAnsi="Arial Narrow"/>
                <w:sz w:val="20"/>
                <w:szCs w:val="20"/>
              </w:rPr>
            </w:pPr>
            <w:r w:rsidRPr="006139E2">
              <w:rPr>
                <w:rFonts w:ascii="Arial Narrow" w:hAnsi="Arial Narrow"/>
                <w:sz w:val="20"/>
                <w:szCs w:val="20"/>
              </w:rPr>
              <w:t>•</w:t>
            </w:r>
            <w:r w:rsidRPr="006139E2">
              <w:rPr>
                <w:rStyle w:val="BulletBoldChar"/>
                <w:rFonts w:ascii="Arial Narrow" w:hAnsi="Arial Narrow"/>
                <w:b/>
                <w:bCs/>
                <w:sz w:val="20"/>
                <w:szCs w:val="20"/>
              </w:rPr>
              <w:t>Engineerin</w:t>
            </w:r>
            <w:r w:rsidRPr="006139E2">
              <w:rPr>
                <w:rFonts w:ascii="Arial Narrow" w:hAnsi="Arial Narrow"/>
                <w:sz w:val="20"/>
                <w:szCs w:val="20"/>
              </w:rPr>
              <w:t>g</w:t>
            </w:r>
          </w:p>
          <w:p w14:paraId="7DA1E5CD" w14:textId="77777777" w:rsidR="00162CC2" w:rsidRPr="006139E2" w:rsidRDefault="00162CC2" w:rsidP="00A84A3B">
            <w:pPr>
              <w:pStyle w:val="Bullets"/>
              <w:numPr>
                <w:ilvl w:val="0"/>
                <w:numId w:val="14"/>
              </w:numPr>
              <w:spacing w:before="60"/>
              <w:ind w:hanging="180"/>
              <w:rPr>
                <w:rFonts w:ascii="Arial Narrow" w:hAnsi="Arial Narrow"/>
                <w:sz w:val="20"/>
                <w:szCs w:val="20"/>
              </w:rPr>
            </w:pPr>
            <w:r w:rsidRPr="006139E2">
              <w:rPr>
                <w:rFonts w:ascii="Arial Narrow" w:hAnsi="Arial Narrow"/>
                <w:sz w:val="20"/>
                <w:szCs w:val="20"/>
              </w:rPr>
              <w:t>Product Development (Hardware/Software)</w:t>
            </w:r>
          </w:p>
          <w:p w14:paraId="576494C8" w14:textId="5080F693" w:rsidR="00F9703B" w:rsidRPr="006139E2" w:rsidRDefault="00162CC2" w:rsidP="00A84A3B">
            <w:pPr>
              <w:pStyle w:val="Bullets"/>
              <w:numPr>
                <w:ilvl w:val="0"/>
                <w:numId w:val="14"/>
              </w:numPr>
              <w:spacing w:after="60"/>
              <w:ind w:hanging="180"/>
              <w:rPr>
                <w:rFonts w:ascii="Arial Narrow" w:hAnsi="Arial Narrow"/>
                <w:sz w:val="20"/>
                <w:szCs w:val="20"/>
              </w:rPr>
            </w:pPr>
            <w:r w:rsidRPr="006139E2">
              <w:rPr>
                <w:rFonts w:ascii="Arial Narrow" w:hAnsi="Arial Narrow"/>
                <w:sz w:val="20"/>
                <w:szCs w:val="20"/>
              </w:rPr>
              <w:t>Engineering Change/Configuration Management</w:t>
            </w:r>
          </w:p>
        </w:tc>
      </w:tr>
    </w:tbl>
    <w:p w14:paraId="688706BC" w14:textId="404FE297" w:rsidR="00350671" w:rsidRDefault="00EA2456" w:rsidP="00D71BEB">
      <w:pPr>
        <w:pStyle w:val="Heading3"/>
      </w:pPr>
      <w:bookmarkStart w:id="28" w:name="_Toc78116976"/>
      <w:r>
        <w:t>1.</w:t>
      </w:r>
      <w:r w:rsidR="00551814">
        <w:t>3.1</w:t>
      </w:r>
      <w:r w:rsidR="00350671">
        <w:t xml:space="preserve"> Quality Objectives</w:t>
      </w:r>
      <w:bookmarkEnd w:id="28"/>
    </w:p>
    <w:p w14:paraId="3FDD8A81" w14:textId="431B5869" w:rsidR="000F65BB" w:rsidRDefault="00A851B0" w:rsidP="00FD076A">
      <w:proofErr w:type="spellStart"/>
      <w:r>
        <w:t>Wiipica’s</w:t>
      </w:r>
      <w:proofErr w:type="spellEnd"/>
      <w:r>
        <w:t xml:space="preserve"> </w:t>
      </w:r>
      <w:r w:rsidR="000D2F29">
        <w:t xml:space="preserve">objectives for quality are based on </w:t>
      </w:r>
      <w:r w:rsidR="00B815A0">
        <w:t xml:space="preserve">always </w:t>
      </w:r>
      <w:r w:rsidR="000D2F29">
        <w:t>meeting the UFGS-01</w:t>
      </w:r>
      <w:r w:rsidR="00750978">
        <w:t xml:space="preserve"> 45</w:t>
      </w:r>
      <w:r w:rsidR="00B16F76">
        <w:t xml:space="preserve"> 00.00 .</w:t>
      </w:r>
      <w:proofErr w:type="gramStart"/>
      <w:r w:rsidR="00B16F76">
        <w:t xml:space="preserve">20  </w:t>
      </w:r>
      <w:r w:rsidR="00E4127D">
        <w:t>Construction</w:t>
      </w:r>
      <w:proofErr w:type="gramEnd"/>
      <w:r w:rsidR="00E4127D">
        <w:t xml:space="preserve"> QCP requirements</w:t>
      </w:r>
      <w:r w:rsidR="00656EBF">
        <w:t xml:space="preserve"> and has</w:t>
      </w:r>
      <w:r w:rsidR="00FD076A">
        <w:t xml:space="preserve"> fostered a strong </w:t>
      </w:r>
      <w:r w:rsidR="00A70A89">
        <w:t xml:space="preserve">sense of </w:t>
      </w:r>
      <w:r w:rsidR="00FD076A">
        <w:t xml:space="preserve">value </w:t>
      </w:r>
      <w:r w:rsidR="00A70A89">
        <w:t xml:space="preserve">and pride in </w:t>
      </w:r>
      <w:r w:rsidR="00200407" w:rsidRPr="00200407">
        <w:t>achieving Customer Satisfaction</w:t>
      </w:r>
      <w:r w:rsidR="00A70A89">
        <w:t>.  Wiipica believes that</w:t>
      </w:r>
      <w:r w:rsidR="00200407" w:rsidRPr="00200407">
        <w:t xml:space="preserve"> through strong relationships </w:t>
      </w:r>
      <w:r w:rsidR="00A70A89">
        <w:t>and</w:t>
      </w:r>
      <w:r w:rsidR="00200407" w:rsidRPr="00200407">
        <w:t xml:space="preserve"> </w:t>
      </w:r>
      <w:r w:rsidR="00530E9C">
        <w:t xml:space="preserve">delivering projects that meet and exceed </w:t>
      </w:r>
      <w:r w:rsidR="005213E0">
        <w:t>all</w:t>
      </w:r>
      <w:r w:rsidR="00530E9C">
        <w:t xml:space="preserve"> </w:t>
      </w:r>
      <w:proofErr w:type="spellStart"/>
      <w:r w:rsidR="00530E9C">
        <w:t>customers</w:t>
      </w:r>
      <w:proofErr w:type="spellEnd"/>
      <w:r w:rsidR="00530E9C">
        <w:t xml:space="preserve"> requirements</w:t>
      </w:r>
      <w:r w:rsidR="00915FA7">
        <w:t xml:space="preserve"> </w:t>
      </w:r>
      <w:r w:rsidR="005213E0">
        <w:t xml:space="preserve">and expectations, </w:t>
      </w:r>
      <w:r w:rsidR="002A688E">
        <w:t xml:space="preserve">we have a reputation for </w:t>
      </w:r>
      <w:proofErr w:type="gramStart"/>
      <w:r w:rsidR="002A688E">
        <w:t xml:space="preserve">having </w:t>
      </w:r>
      <w:r w:rsidR="00200407" w:rsidRPr="00200407">
        <w:t xml:space="preserve"> ethical</w:t>
      </w:r>
      <w:proofErr w:type="gramEnd"/>
      <w:r w:rsidR="00200407" w:rsidRPr="00200407">
        <w:t xml:space="preserve"> and forthright quality planning and execution. </w:t>
      </w:r>
      <w:r w:rsidR="000F65BB">
        <w:t>At the project level, Wiipica has:</w:t>
      </w:r>
    </w:p>
    <w:p w14:paraId="51A3663A" w14:textId="321AF609" w:rsidR="00200407" w:rsidRPr="00656EBF" w:rsidRDefault="00A84A49" w:rsidP="007313E8">
      <w:pPr>
        <w:pStyle w:val="BulletSmall"/>
        <w:numPr>
          <w:ilvl w:val="0"/>
          <w:numId w:val="16"/>
        </w:numPr>
      </w:pPr>
      <w:r w:rsidRPr="00656EBF">
        <w:t>E</w:t>
      </w:r>
      <w:r w:rsidR="00200407" w:rsidRPr="00656EBF">
        <w:t xml:space="preserve">ffective, well-documented procedures to identify projects and customers with the highest potential for collaboration and partnership. These are programs for which Wiipica can provide the highest level of Customer Satisfaction, not only with superior technology and reliability, but </w:t>
      </w:r>
      <w:r w:rsidR="00E50113" w:rsidRPr="00656EBF">
        <w:t>by building strong</w:t>
      </w:r>
      <w:r w:rsidR="00200407" w:rsidRPr="00656EBF">
        <w:t xml:space="preserve"> relationships with</w:t>
      </w:r>
      <w:r w:rsidR="00E50113" w:rsidRPr="00656EBF">
        <w:t xml:space="preserve"> </w:t>
      </w:r>
      <w:r w:rsidR="00200407" w:rsidRPr="00656EBF">
        <w:t>the entire Customer Team</w:t>
      </w:r>
      <w:r w:rsidR="00E50113" w:rsidRPr="00656EBF">
        <w:t>.</w:t>
      </w:r>
      <w:r w:rsidR="00200407" w:rsidRPr="00656EBF">
        <w:t xml:space="preserve"> </w:t>
      </w:r>
    </w:p>
    <w:p w14:paraId="7D871832" w14:textId="1F29D15C" w:rsidR="00200407" w:rsidRPr="00656EBF" w:rsidRDefault="00200407" w:rsidP="007313E8">
      <w:pPr>
        <w:pStyle w:val="BulletSmall"/>
        <w:numPr>
          <w:ilvl w:val="0"/>
          <w:numId w:val="16"/>
        </w:numPr>
      </w:pPr>
      <w:r w:rsidRPr="00656EBF">
        <w:t xml:space="preserve">Project Team/Field Investigation Team/Project Management Office (PMO):  </w:t>
      </w:r>
      <w:proofErr w:type="spellStart"/>
      <w:r w:rsidRPr="00656EBF">
        <w:t>Wiipica’</w:t>
      </w:r>
      <w:r w:rsidR="005560AB" w:rsidRPr="00656EBF">
        <w:t>s</w:t>
      </w:r>
      <w:proofErr w:type="spellEnd"/>
      <w:r w:rsidRPr="00656EBF">
        <w:t xml:space="preserve"> strength is that our approach to Q</w:t>
      </w:r>
      <w:r w:rsidR="00D26BA3" w:rsidRPr="00656EBF">
        <w:t>M</w:t>
      </w:r>
      <w:r w:rsidRPr="00656EBF">
        <w:t xml:space="preserve"> matches that of </w:t>
      </w:r>
      <w:r w:rsidR="00EF2741" w:rsidRPr="00656EBF">
        <w:t xml:space="preserve">the US Government </w:t>
      </w:r>
      <w:proofErr w:type="gramStart"/>
      <w:r w:rsidR="00EF2741" w:rsidRPr="00656EBF">
        <w:t>guidelines</w:t>
      </w:r>
      <w:r w:rsidRPr="00656EBF">
        <w:t>, and</w:t>
      </w:r>
      <w:proofErr w:type="gramEnd"/>
      <w:r w:rsidRPr="00656EBF">
        <w:t xml:space="preserve"> </w:t>
      </w:r>
      <w:r w:rsidR="00EF2741" w:rsidRPr="00656EBF">
        <w:t>staffs the p</w:t>
      </w:r>
      <w:r w:rsidRPr="00656EBF">
        <w:t xml:space="preserve">roject </w:t>
      </w:r>
      <w:r w:rsidR="00EF2741" w:rsidRPr="00656EBF">
        <w:t>t</w:t>
      </w:r>
      <w:r w:rsidRPr="00656EBF">
        <w:t>eam</w:t>
      </w:r>
      <w:r w:rsidR="00EF2741" w:rsidRPr="00656EBF">
        <w:t>s</w:t>
      </w:r>
      <w:r w:rsidRPr="00656EBF">
        <w:t xml:space="preserve"> to provide a high degree of process control. The Wiipica approach include</w:t>
      </w:r>
      <w:r w:rsidR="004C6AA2" w:rsidRPr="00656EBF">
        <w:t xml:space="preserve"> QM</w:t>
      </w:r>
      <w:r w:rsidRPr="00656EBF">
        <w:t>:</w:t>
      </w:r>
    </w:p>
    <w:p w14:paraId="42B842E1" w14:textId="77D4961F" w:rsidR="00200407" w:rsidRPr="00656EBF" w:rsidRDefault="00200407" w:rsidP="007313E8">
      <w:pPr>
        <w:pStyle w:val="BulletSmall"/>
        <w:numPr>
          <w:ilvl w:val="0"/>
          <w:numId w:val="16"/>
        </w:numPr>
      </w:pPr>
      <w:r w:rsidRPr="00656EBF">
        <w:t xml:space="preserve">Commitment to the entire </w:t>
      </w:r>
      <w:proofErr w:type="spellStart"/>
      <w:proofErr w:type="gramStart"/>
      <w:r w:rsidR="00F35546" w:rsidRPr="00656EBF">
        <w:t>project</w:t>
      </w:r>
      <w:r w:rsidR="00A72144" w:rsidRPr="00656EBF">
        <w:t>:</w:t>
      </w:r>
      <w:r w:rsidRPr="00656EBF">
        <w:t>Technical</w:t>
      </w:r>
      <w:proofErr w:type="spellEnd"/>
      <w:proofErr w:type="gramEnd"/>
      <w:r w:rsidRPr="00656EBF">
        <w:t>, Project/Q</w:t>
      </w:r>
      <w:r w:rsidR="00D26BA3" w:rsidRPr="00656EBF">
        <w:t>M</w:t>
      </w:r>
      <w:r w:rsidRPr="00656EBF">
        <w:t>, Procurement, Contracts, Site Management, Service/Transition, Governance, Political, and User Agencies.</w:t>
      </w:r>
    </w:p>
    <w:p w14:paraId="117B6599" w14:textId="77777777" w:rsidR="002B343F" w:rsidRPr="00656EBF" w:rsidRDefault="00200407" w:rsidP="007313E8">
      <w:pPr>
        <w:pStyle w:val="BulletSmall"/>
        <w:numPr>
          <w:ilvl w:val="0"/>
          <w:numId w:val="16"/>
        </w:numPr>
      </w:pPr>
      <w:r w:rsidRPr="00656EBF">
        <w:lastRenderedPageBreak/>
        <w:t>P</w:t>
      </w:r>
      <w:r w:rsidR="004C6AA2" w:rsidRPr="00656EBF">
        <w:t>roject Management Professional (P</w:t>
      </w:r>
      <w:r w:rsidRPr="00656EBF">
        <w:t>MP</w:t>
      </w:r>
      <w:r w:rsidR="004C6AA2" w:rsidRPr="00656EBF">
        <w:t xml:space="preserve">) </w:t>
      </w:r>
      <w:r w:rsidRPr="00656EBF">
        <w:t xml:space="preserve">certified </w:t>
      </w:r>
      <w:r w:rsidR="00501A52" w:rsidRPr="00656EBF">
        <w:t xml:space="preserve">project personnel; </w:t>
      </w:r>
      <w:r w:rsidR="002B343F" w:rsidRPr="00656EBF">
        <w:t xml:space="preserve">trained in the industry standards set by the </w:t>
      </w:r>
      <w:r w:rsidR="004C6AA2" w:rsidRPr="00656EBF">
        <w:t>Project Management Institute (PMI)</w:t>
      </w:r>
      <w:r w:rsidR="002B343F" w:rsidRPr="00656EBF">
        <w:t>.</w:t>
      </w:r>
    </w:p>
    <w:p w14:paraId="31EA9060" w14:textId="03FA7DA9" w:rsidR="00200407" w:rsidRPr="00656EBF" w:rsidRDefault="002B343F" w:rsidP="007313E8">
      <w:pPr>
        <w:pStyle w:val="BulletSmall"/>
        <w:numPr>
          <w:ilvl w:val="0"/>
          <w:numId w:val="16"/>
        </w:numPr>
      </w:pPr>
      <w:r w:rsidRPr="00656EBF">
        <w:t>A proven</w:t>
      </w:r>
      <w:r w:rsidR="00200407" w:rsidRPr="00656EBF">
        <w:t xml:space="preserve"> </w:t>
      </w:r>
      <w:r w:rsidR="004C6AA2" w:rsidRPr="00656EBF">
        <w:t>PM</w:t>
      </w:r>
      <w:r w:rsidR="00200407" w:rsidRPr="00656EBF">
        <w:t xml:space="preserve"> Plan </w:t>
      </w:r>
      <w:r w:rsidRPr="00656EBF">
        <w:t xml:space="preserve">Methodology: </w:t>
      </w:r>
      <w:r w:rsidR="00200407" w:rsidRPr="00656EBF">
        <w:t xml:space="preserve"> aligns with our </w:t>
      </w:r>
      <w:r w:rsidRPr="00656EBF">
        <w:t xml:space="preserve">processes with that of PMI. </w:t>
      </w:r>
    </w:p>
    <w:p w14:paraId="0EB1762A" w14:textId="6CE3EB95" w:rsidR="00200407" w:rsidRPr="00656EBF" w:rsidRDefault="004C6AA2" w:rsidP="007313E8">
      <w:pPr>
        <w:pStyle w:val="BulletSmall"/>
        <w:numPr>
          <w:ilvl w:val="0"/>
          <w:numId w:val="16"/>
        </w:numPr>
      </w:pPr>
      <w:r w:rsidRPr="00656EBF">
        <w:t>QC</w:t>
      </w:r>
      <w:r w:rsidR="00200407" w:rsidRPr="00656EBF">
        <w:t xml:space="preserve"> representative</w:t>
      </w:r>
      <w:r w:rsidR="00F35546" w:rsidRPr="00656EBF">
        <w:t>s</w:t>
      </w:r>
      <w:r w:rsidR="00200407" w:rsidRPr="00656EBF">
        <w:t xml:space="preserve"> that </w:t>
      </w:r>
      <w:r w:rsidR="00F35546" w:rsidRPr="00656EBF">
        <w:t>are</w:t>
      </w:r>
      <w:r w:rsidR="00200407" w:rsidRPr="00656EBF">
        <w:t xml:space="preserve"> integrated into the Project Team and respected as an independent customer advocate.</w:t>
      </w:r>
    </w:p>
    <w:p w14:paraId="5ADDA277" w14:textId="119A8AFB" w:rsidR="00200407" w:rsidRPr="00656EBF" w:rsidRDefault="00A2076E" w:rsidP="007313E8">
      <w:pPr>
        <w:pStyle w:val="BulletSmall"/>
        <w:numPr>
          <w:ilvl w:val="0"/>
          <w:numId w:val="16"/>
        </w:numPr>
      </w:pPr>
      <w:r w:rsidRPr="00656EBF">
        <w:t>Quality t</w:t>
      </w:r>
      <w:r w:rsidR="00A1259B" w:rsidRPr="00656EBF">
        <w:t xml:space="preserve">rained </w:t>
      </w:r>
      <w:r w:rsidR="00200407" w:rsidRPr="00656EBF">
        <w:t>PM</w:t>
      </w:r>
      <w:r w:rsidRPr="00656EBF">
        <w:t>s</w:t>
      </w:r>
      <w:r w:rsidR="00A1259B" w:rsidRPr="00656EBF">
        <w:t xml:space="preserve"> t</w:t>
      </w:r>
      <w:r w:rsidR="00200407" w:rsidRPr="00656EBF">
        <w:t>hat proactively executes and enforces QC activities and constructively engages the Q</w:t>
      </w:r>
      <w:r w:rsidR="004C6AA2" w:rsidRPr="00656EBF">
        <w:t>C</w:t>
      </w:r>
      <w:r w:rsidR="00200407" w:rsidRPr="00656EBF">
        <w:t xml:space="preserve"> activities performed independently by </w:t>
      </w:r>
      <w:proofErr w:type="spellStart"/>
      <w:r w:rsidR="00200407" w:rsidRPr="00656EBF">
        <w:t>Wiipica’</w:t>
      </w:r>
      <w:r w:rsidR="004C6AA2" w:rsidRPr="00656EBF">
        <w:t>s</w:t>
      </w:r>
      <w:proofErr w:type="spellEnd"/>
      <w:r w:rsidR="004C6AA2" w:rsidRPr="00656EBF">
        <w:t xml:space="preserve"> </w:t>
      </w:r>
      <w:r w:rsidR="00200407" w:rsidRPr="00656EBF">
        <w:t>organization.</w:t>
      </w:r>
    </w:p>
    <w:p w14:paraId="03AEA625" w14:textId="4762BE30" w:rsidR="00200407" w:rsidRPr="00656EBF" w:rsidRDefault="00200407" w:rsidP="007313E8">
      <w:pPr>
        <w:pStyle w:val="BulletSmall"/>
        <w:numPr>
          <w:ilvl w:val="0"/>
          <w:numId w:val="16"/>
        </w:numPr>
      </w:pPr>
      <w:r w:rsidRPr="00656EBF">
        <w:t>Strong Project Team preventive processes like Design Review/Submittal, Document/Records Control, Configuration Management, Change Management, and Issues/Risk Management.</w:t>
      </w:r>
    </w:p>
    <w:p w14:paraId="5636F395" w14:textId="5A8B72A1" w:rsidR="00200407" w:rsidRPr="00E50113" w:rsidRDefault="00200407" w:rsidP="007313E8">
      <w:pPr>
        <w:pStyle w:val="BulletSmall"/>
        <w:numPr>
          <w:ilvl w:val="0"/>
          <w:numId w:val="16"/>
        </w:numPr>
      </w:pPr>
      <w:r w:rsidRPr="00656EBF">
        <w:t>Close Partnerships between Wiipica and Subcontractors, with well documented Quality Standards</w:t>
      </w:r>
      <w:r w:rsidRPr="00E50113">
        <w:t>.</w:t>
      </w:r>
    </w:p>
    <w:p w14:paraId="284FB137" w14:textId="32B97D0E" w:rsidR="009F129C" w:rsidRPr="009F129C" w:rsidRDefault="001B2CF0" w:rsidP="009F129C">
      <w:pPr>
        <w:pStyle w:val="Figure"/>
        <w:rPr>
          <w:b/>
        </w:rPr>
      </w:pPr>
      <w:bookmarkStart w:id="29" w:name="_Toc78114512"/>
      <w:bookmarkStart w:id="30" w:name="_Toc78116977"/>
      <w:r w:rsidRPr="00656EBF">
        <w:rPr>
          <w:noProof/>
        </w:rPr>
        <w:drawing>
          <wp:anchor distT="0" distB="0" distL="114300" distR="114300" simplePos="0" relativeHeight="251643392" behindDoc="1" locked="0" layoutInCell="1" allowOverlap="1" wp14:anchorId="32268158" wp14:editId="38024932">
            <wp:simplePos x="0" y="0"/>
            <wp:positionH relativeFrom="margin">
              <wp:posOffset>258527</wp:posOffset>
            </wp:positionH>
            <wp:positionV relativeFrom="paragraph">
              <wp:posOffset>232023</wp:posOffset>
            </wp:positionV>
            <wp:extent cx="5398135" cy="1741170"/>
            <wp:effectExtent l="19050" t="19050" r="12065" b="11430"/>
            <wp:wrapTight wrapText="bothSides">
              <wp:wrapPolygon edited="0">
                <wp:start x="-76" y="-236"/>
                <wp:lineTo x="-76" y="21505"/>
                <wp:lineTo x="21572" y="21505"/>
                <wp:lineTo x="21572" y="-236"/>
                <wp:lineTo x="-76" y="-23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3378" t="8222" b="12877"/>
                    <a:stretch/>
                  </pic:blipFill>
                  <pic:spPr bwMode="auto">
                    <a:xfrm>
                      <a:off x="0" y="0"/>
                      <a:ext cx="5398135" cy="1741170"/>
                    </a:xfrm>
                    <a:prstGeom prst="rect">
                      <a:avLst/>
                    </a:prstGeom>
                    <a:noFill/>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129C" w:rsidRPr="009F129C">
        <w:rPr>
          <w:b/>
        </w:rPr>
        <w:t xml:space="preserve">Figure </w:t>
      </w:r>
      <w:r w:rsidR="00A2076E">
        <w:rPr>
          <w:b/>
        </w:rPr>
        <w:t>2</w:t>
      </w:r>
      <w:r w:rsidR="009F129C" w:rsidRPr="009F129C">
        <w:rPr>
          <w:b/>
        </w:rPr>
        <w:t xml:space="preserve"> – </w:t>
      </w:r>
      <w:r w:rsidR="009F129C" w:rsidRPr="009F129C">
        <w:t xml:space="preserve">Wiipica strives for Excellence </w:t>
      </w:r>
      <w:r w:rsidR="00FB10A7">
        <w:t>in Achieving Quality Objectives</w:t>
      </w:r>
      <w:bookmarkEnd w:id="29"/>
      <w:bookmarkEnd w:id="30"/>
    </w:p>
    <w:p w14:paraId="3ABCE41A" w14:textId="4D0063CC" w:rsidR="00135FFB" w:rsidRDefault="00DA13E9" w:rsidP="001B2CF0">
      <w:pPr>
        <w:spacing w:before="240"/>
      </w:pPr>
      <w:proofErr w:type="spellStart"/>
      <w:r>
        <w:t>Wiipica’s</w:t>
      </w:r>
      <w:proofErr w:type="spellEnd"/>
      <w:r>
        <w:t xml:space="preserve"> </w:t>
      </w:r>
      <w:r w:rsidR="00F404C4">
        <w:t xml:space="preserve">government performance </w:t>
      </w:r>
      <w:r w:rsidR="00200407" w:rsidRPr="00200407">
        <w:t xml:space="preserve">welcomes strong customer involvement through methodically and transparently </w:t>
      </w:r>
      <w:r w:rsidR="00DD2EA8">
        <w:t xml:space="preserve">communicating </w:t>
      </w:r>
      <w:r w:rsidR="00251289">
        <w:t xml:space="preserve">at every phase of a project. </w:t>
      </w:r>
      <w:r w:rsidR="00200407" w:rsidRPr="00200407">
        <w:t xml:space="preserve"> In addition</w:t>
      </w:r>
      <w:r w:rsidR="00010E70">
        <w:t xml:space="preserve"> to</w:t>
      </w:r>
      <w:r w:rsidR="00200407" w:rsidRPr="00200407">
        <w:t xml:space="preserve"> </w:t>
      </w:r>
      <w:r w:rsidR="001C7F47" w:rsidRPr="001C7F47">
        <w:t>PMBOK®</w:t>
      </w:r>
      <w:r w:rsidR="00010E70">
        <w:t xml:space="preserve"> training, project personnel are </w:t>
      </w:r>
      <w:r w:rsidR="00F2410A">
        <w:t>trained by the TL9000 Quality Management Systems Measurement Handbook</w:t>
      </w:r>
      <w:r w:rsidR="009D062D">
        <w:t xml:space="preserve">. </w:t>
      </w:r>
      <w:r w:rsidR="00987DC2">
        <w:t xml:space="preserve">Knowledge and Training are </w:t>
      </w:r>
      <w:r w:rsidR="00BC2476">
        <w:t xml:space="preserve">valued by </w:t>
      </w:r>
      <w:proofErr w:type="spellStart"/>
      <w:r w:rsidR="00BC2476">
        <w:t>Wiipica’s</w:t>
      </w:r>
      <w:proofErr w:type="spellEnd"/>
      <w:r w:rsidR="00BC2476">
        <w:t xml:space="preserve"> upper management and allows each member of the team to perform checks and balances</w:t>
      </w:r>
      <w:r w:rsidR="00B200C1">
        <w:t xml:space="preserve"> over the major processes.</w:t>
      </w:r>
    </w:p>
    <w:p w14:paraId="27F517C2" w14:textId="335098AB" w:rsidR="004004D8" w:rsidRDefault="004004D8" w:rsidP="009D062D">
      <w:pPr>
        <w:spacing w:before="120"/>
      </w:pPr>
      <w:r w:rsidRPr="004004D8">
        <w:t>These procedures provide a high level of proactive QC, made more effective by independent semi-annual audits by our corporate QC professionals, and galvanized by Wiipica’ reputation for integrity.</w:t>
      </w:r>
    </w:p>
    <w:p w14:paraId="4C13F48D" w14:textId="35FDB5DB" w:rsidR="00371F0E" w:rsidRDefault="00B525FD" w:rsidP="008157E7">
      <w:pPr>
        <w:spacing w:before="120" w:after="120"/>
      </w:pPr>
      <w:r w:rsidRPr="00766D76">
        <w:rPr>
          <w:noProof/>
        </w:rPr>
        <mc:AlternateContent>
          <mc:Choice Requires="wps">
            <w:drawing>
              <wp:anchor distT="0" distB="0" distL="114300" distR="114300" simplePos="0" relativeHeight="251755008" behindDoc="1" locked="0" layoutInCell="1" allowOverlap="1" wp14:anchorId="66D347FF" wp14:editId="79D71C11">
                <wp:simplePos x="0" y="0"/>
                <wp:positionH relativeFrom="margin">
                  <wp:posOffset>2441575</wp:posOffset>
                </wp:positionH>
                <wp:positionV relativeFrom="paragraph">
                  <wp:posOffset>140335</wp:posOffset>
                </wp:positionV>
                <wp:extent cx="3450590" cy="574040"/>
                <wp:effectExtent l="247650" t="323850" r="340360" b="264160"/>
                <wp:wrapSquare wrapText="bothSides"/>
                <wp:docPr id="15"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0590" cy="57404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418C83A1" w14:textId="45F30108" w:rsidR="00766D76" w:rsidRPr="00B525FD" w:rsidRDefault="00766D76" w:rsidP="00766D76">
                            <w:pPr>
                              <w:pStyle w:val="CalloutBox"/>
                              <w:rPr>
                                <w:rFonts w:ascii="Arial" w:hAnsi="Arial" w:cs="Arial"/>
                                <w:b w:val="0"/>
                                <w:bCs w:val="0"/>
                                <w:i/>
                                <w:iCs/>
                              </w:rPr>
                            </w:pPr>
                            <w:r w:rsidRPr="00B525FD">
                              <w:rPr>
                                <w:rFonts w:ascii="Arial" w:hAnsi="Arial" w:cs="Arial"/>
                                <w:b w:val="0"/>
                                <w:bCs w:val="0"/>
                                <w:i/>
                                <w:iCs/>
                              </w:rPr>
                              <w:t xml:space="preserve">Wiipica </w:t>
                            </w:r>
                            <w:r w:rsidR="00EC5473" w:rsidRPr="00B525FD">
                              <w:rPr>
                                <w:rFonts w:ascii="Arial" w:hAnsi="Arial" w:cs="Arial"/>
                                <w:b w:val="0"/>
                                <w:bCs w:val="0"/>
                                <w:i/>
                                <w:iCs/>
                              </w:rPr>
                              <w:t xml:space="preserve">“is a reliable and </w:t>
                            </w:r>
                            <w:proofErr w:type="spellStart"/>
                            <w:r w:rsidR="00EC5473" w:rsidRPr="00B525FD">
                              <w:rPr>
                                <w:rFonts w:ascii="Arial" w:hAnsi="Arial" w:cs="Arial"/>
                                <w:b w:val="0"/>
                                <w:bCs w:val="0"/>
                                <w:i/>
                                <w:iCs/>
                              </w:rPr>
                              <w:t>conest</w:t>
                            </w:r>
                            <w:proofErr w:type="spellEnd"/>
                            <w:r w:rsidR="00EC5473" w:rsidRPr="00B525FD">
                              <w:rPr>
                                <w:rFonts w:ascii="Arial" w:hAnsi="Arial" w:cs="Arial"/>
                                <w:b w:val="0"/>
                                <w:bCs w:val="0"/>
                                <w:i/>
                                <w:iCs/>
                              </w:rPr>
                              <w:t xml:space="preserve"> contractor”</w:t>
                            </w:r>
                            <w:r w:rsidRPr="00B525FD">
                              <w:rPr>
                                <w:rFonts w:ascii="Arial" w:hAnsi="Arial" w:cs="Arial"/>
                                <w:b w:val="0"/>
                                <w:bCs w:val="0"/>
                                <w:i/>
                                <w:iCs/>
                              </w:rPr>
                              <w:t xml:space="preserve"> </w:t>
                            </w:r>
                          </w:p>
                          <w:p w14:paraId="167B5F1C" w14:textId="10F1863A" w:rsidR="00EC5473" w:rsidRPr="00B525FD" w:rsidRDefault="00EC5473" w:rsidP="00B525FD">
                            <w:pPr>
                              <w:pStyle w:val="CalloutBox"/>
                              <w:spacing w:before="120"/>
                              <w:jc w:val="right"/>
                              <w:rPr>
                                <w:rFonts w:ascii="Arial" w:hAnsi="Arial" w:cs="Arial"/>
                                <w:color w:val="E36C0A" w:themeColor="accent6" w:themeShade="BF"/>
                                <w:sz w:val="20"/>
                                <w:szCs w:val="20"/>
                              </w:rPr>
                            </w:pPr>
                            <w:r w:rsidRPr="00B525FD">
                              <w:rPr>
                                <w:rFonts w:ascii="Arial" w:hAnsi="Arial" w:cs="Arial"/>
                                <w:color w:val="E36C0A" w:themeColor="accent6" w:themeShade="BF"/>
                                <w:sz w:val="20"/>
                                <w:szCs w:val="20"/>
                              </w:rPr>
                              <w:t>-</w:t>
                            </w:r>
                            <w:r w:rsidR="00371F0E" w:rsidRPr="00B525FD">
                              <w:rPr>
                                <w:rFonts w:ascii="Arial" w:hAnsi="Arial" w:cs="Arial"/>
                                <w:color w:val="E36C0A" w:themeColor="accent6" w:themeShade="BF"/>
                                <w:sz w:val="20"/>
                                <w:szCs w:val="20"/>
                              </w:rPr>
                              <w:t xml:space="preserve">Soe Lynn, </w:t>
                            </w:r>
                            <w:r w:rsidR="00572E52" w:rsidRPr="00B525FD">
                              <w:rPr>
                                <w:rFonts w:ascii="Arial" w:hAnsi="Arial" w:cs="Arial"/>
                                <w:color w:val="E36C0A" w:themeColor="accent6" w:themeShade="BF"/>
                                <w:sz w:val="20"/>
                                <w:szCs w:val="20"/>
                              </w:rPr>
                              <w:t>PM</w:t>
                            </w:r>
                            <w:r w:rsidR="00371F0E" w:rsidRPr="00B525FD">
                              <w:rPr>
                                <w:rFonts w:ascii="Arial" w:hAnsi="Arial" w:cs="Arial"/>
                                <w:color w:val="E36C0A" w:themeColor="accent6" w:themeShade="BF"/>
                                <w:sz w:val="20"/>
                                <w:szCs w:val="20"/>
                              </w:rPr>
                              <w:t xml:space="preserve">, </w:t>
                            </w:r>
                            <w:r w:rsidR="00B525FD" w:rsidRPr="00B525FD">
                              <w:rPr>
                                <w:rFonts w:ascii="Arial" w:hAnsi="Arial" w:cs="Arial"/>
                                <w:color w:val="E36C0A" w:themeColor="accent6" w:themeShade="BF"/>
                                <w:sz w:val="20"/>
                                <w:szCs w:val="20"/>
                              </w:rPr>
                              <w:t xml:space="preserve">Contracting Officer, </w:t>
                            </w:r>
                            <w:r w:rsidR="00371F0E" w:rsidRPr="00B525FD">
                              <w:rPr>
                                <w:rFonts w:ascii="Arial" w:hAnsi="Arial" w:cs="Arial"/>
                                <w:color w:val="E36C0A" w:themeColor="accent6" w:themeShade="BF"/>
                                <w:sz w:val="20"/>
                                <w:szCs w:val="20"/>
                              </w:rPr>
                              <w:t>US Air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D347FF" id="_x0000_s1030" style="position:absolute;left:0;text-align:left;margin-left:192.25pt;margin-top:11.05pt;width:271.7pt;height:45.2pt;z-index:-25156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" strokecolor="#e46c0a" strokeweight="5pt">
                <v:stroke linestyle="thickThin"/>
                <v:shadow on="t" color="#58595b" opacity=".5" offset="6pt,-6pt"/>
                <v:textbox>
                  <w:txbxContent>
                    <w:p w14:paraId="418C83A1" w14:textId="45F30108" w:rsidR="00766D76" w:rsidRPr="00B525FD" w:rsidRDefault="00766D76" w:rsidP="00766D76">
                      <w:pPr>
                        <w:pStyle w:val="CalloutBox"/>
                        <w:rPr>
                          <w:rFonts w:ascii="Arial" w:hAnsi="Arial" w:cs="Arial"/>
                          <w:b w:val="0"/>
                          <w:bCs w:val="0"/>
                          <w:i/>
                          <w:iCs/>
                        </w:rPr>
                      </w:pPr>
                      <w:r w:rsidRPr="00B525FD">
                        <w:rPr>
                          <w:rFonts w:ascii="Arial" w:hAnsi="Arial" w:cs="Arial"/>
                          <w:b w:val="0"/>
                          <w:bCs w:val="0"/>
                          <w:i/>
                          <w:iCs/>
                        </w:rPr>
                        <w:t xml:space="preserve">Wiipica </w:t>
                      </w:r>
                      <w:r w:rsidR="00EC5473" w:rsidRPr="00B525FD">
                        <w:rPr>
                          <w:rFonts w:ascii="Arial" w:hAnsi="Arial" w:cs="Arial"/>
                          <w:b w:val="0"/>
                          <w:bCs w:val="0"/>
                          <w:i/>
                          <w:iCs/>
                        </w:rPr>
                        <w:t xml:space="preserve">“is a reliable and </w:t>
                      </w:r>
                      <w:proofErr w:type="spellStart"/>
                      <w:r w:rsidR="00EC5473" w:rsidRPr="00B525FD">
                        <w:rPr>
                          <w:rFonts w:ascii="Arial" w:hAnsi="Arial" w:cs="Arial"/>
                          <w:b w:val="0"/>
                          <w:bCs w:val="0"/>
                          <w:i/>
                          <w:iCs/>
                        </w:rPr>
                        <w:t>conest</w:t>
                      </w:r>
                      <w:proofErr w:type="spellEnd"/>
                      <w:r w:rsidR="00EC5473" w:rsidRPr="00B525FD">
                        <w:rPr>
                          <w:rFonts w:ascii="Arial" w:hAnsi="Arial" w:cs="Arial"/>
                          <w:b w:val="0"/>
                          <w:bCs w:val="0"/>
                          <w:i/>
                          <w:iCs/>
                        </w:rPr>
                        <w:t xml:space="preserve"> contractor”</w:t>
                      </w:r>
                      <w:r w:rsidRPr="00B525FD">
                        <w:rPr>
                          <w:rFonts w:ascii="Arial" w:hAnsi="Arial" w:cs="Arial"/>
                          <w:b w:val="0"/>
                          <w:bCs w:val="0"/>
                          <w:i/>
                          <w:iCs/>
                        </w:rPr>
                        <w:t xml:space="preserve"> </w:t>
                      </w:r>
                    </w:p>
                    <w:p w14:paraId="167B5F1C" w14:textId="10F1863A" w:rsidR="00EC5473" w:rsidRPr="00B525FD" w:rsidRDefault="00EC5473" w:rsidP="00B525FD">
                      <w:pPr>
                        <w:pStyle w:val="CalloutBox"/>
                        <w:spacing w:before="120"/>
                        <w:jc w:val="right"/>
                        <w:rPr>
                          <w:rFonts w:ascii="Arial" w:hAnsi="Arial" w:cs="Arial"/>
                          <w:color w:val="E36C0A" w:themeColor="accent6" w:themeShade="BF"/>
                          <w:sz w:val="20"/>
                          <w:szCs w:val="20"/>
                        </w:rPr>
                      </w:pPr>
                      <w:r w:rsidRPr="00B525FD">
                        <w:rPr>
                          <w:rFonts w:ascii="Arial" w:hAnsi="Arial" w:cs="Arial"/>
                          <w:color w:val="E36C0A" w:themeColor="accent6" w:themeShade="BF"/>
                          <w:sz w:val="20"/>
                          <w:szCs w:val="20"/>
                        </w:rPr>
                        <w:t>-</w:t>
                      </w:r>
                      <w:r w:rsidR="00371F0E" w:rsidRPr="00B525FD">
                        <w:rPr>
                          <w:rFonts w:ascii="Arial" w:hAnsi="Arial" w:cs="Arial"/>
                          <w:color w:val="E36C0A" w:themeColor="accent6" w:themeShade="BF"/>
                          <w:sz w:val="20"/>
                          <w:szCs w:val="20"/>
                        </w:rPr>
                        <w:t xml:space="preserve">Soe Lynn, </w:t>
                      </w:r>
                      <w:r w:rsidR="00572E52" w:rsidRPr="00B525FD">
                        <w:rPr>
                          <w:rFonts w:ascii="Arial" w:hAnsi="Arial" w:cs="Arial"/>
                          <w:color w:val="E36C0A" w:themeColor="accent6" w:themeShade="BF"/>
                          <w:sz w:val="20"/>
                          <w:szCs w:val="20"/>
                        </w:rPr>
                        <w:t>PM</w:t>
                      </w:r>
                      <w:r w:rsidR="00371F0E" w:rsidRPr="00B525FD">
                        <w:rPr>
                          <w:rFonts w:ascii="Arial" w:hAnsi="Arial" w:cs="Arial"/>
                          <w:color w:val="E36C0A" w:themeColor="accent6" w:themeShade="BF"/>
                          <w:sz w:val="20"/>
                          <w:szCs w:val="20"/>
                        </w:rPr>
                        <w:t xml:space="preserve">, </w:t>
                      </w:r>
                      <w:r w:rsidR="00B525FD" w:rsidRPr="00B525FD">
                        <w:rPr>
                          <w:rFonts w:ascii="Arial" w:hAnsi="Arial" w:cs="Arial"/>
                          <w:color w:val="E36C0A" w:themeColor="accent6" w:themeShade="BF"/>
                          <w:sz w:val="20"/>
                          <w:szCs w:val="20"/>
                        </w:rPr>
                        <w:t xml:space="preserve">Contracting Officer, </w:t>
                      </w:r>
                      <w:r w:rsidR="00371F0E" w:rsidRPr="00B525FD">
                        <w:rPr>
                          <w:rFonts w:ascii="Arial" w:hAnsi="Arial" w:cs="Arial"/>
                          <w:color w:val="E36C0A" w:themeColor="accent6" w:themeShade="BF"/>
                          <w:sz w:val="20"/>
                          <w:szCs w:val="20"/>
                        </w:rPr>
                        <w:t>US Air Force</w:t>
                      </w:r>
                    </w:p>
                  </w:txbxContent>
                </v:textbox>
                <w10:wrap type="square" anchorx="margin"/>
              </v:roundrect>
            </w:pict>
          </mc:Fallback>
        </mc:AlternateContent>
      </w:r>
      <w:r w:rsidR="003A5A8C">
        <w:t>T</w:t>
      </w:r>
      <w:r w:rsidR="008D481B">
        <w:t xml:space="preserve">he key project level processes; Project Management, System Engineering and </w:t>
      </w:r>
      <w:r w:rsidR="00987DC2">
        <w:t>Operations and Maintenance</w:t>
      </w:r>
      <w:r w:rsidR="001E48A7" w:rsidRPr="004A48A1">
        <w:t xml:space="preserve"> processes:</w:t>
      </w:r>
    </w:p>
    <w:p w14:paraId="7280F739" w14:textId="589934E6" w:rsidR="001B2CF0" w:rsidRDefault="001B2CF0" w:rsidP="008157E7">
      <w:pPr>
        <w:spacing w:before="120" w:after="120"/>
      </w:pPr>
    </w:p>
    <w:p w14:paraId="0EC19BD8" w14:textId="2541AB25" w:rsidR="00DD075D" w:rsidRDefault="00DD075D" w:rsidP="00DD075D">
      <w:pPr>
        <w:pStyle w:val="Figure"/>
      </w:pPr>
      <w:bookmarkStart w:id="31" w:name="_Toc78114513"/>
      <w:bookmarkStart w:id="32" w:name="_Toc78116978"/>
      <w:r w:rsidRPr="00DD075D">
        <w:rPr>
          <w:b/>
        </w:rPr>
        <w:lastRenderedPageBreak/>
        <w:t xml:space="preserve">Figure 3: </w:t>
      </w:r>
      <w:r w:rsidRPr="00DD075D">
        <w:t>Quality is Valued in all Process Categories</w:t>
      </w:r>
      <w:bookmarkEnd w:id="31"/>
      <w:bookmarkEnd w:id="32"/>
    </w:p>
    <w:tbl>
      <w:tblPr>
        <w:tblStyle w:val="GridTable4-Accent6"/>
        <w:tblW w:w="0" w:type="auto"/>
        <w:jc w:val="center"/>
        <w:tblLook w:val="04A0" w:firstRow="1" w:lastRow="0" w:firstColumn="1" w:lastColumn="0" w:noHBand="0" w:noVBand="1"/>
      </w:tblPr>
      <w:tblGrid>
        <w:gridCol w:w="5755"/>
      </w:tblGrid>
      <w:tr w:rsidR="00873DB9" w:rsidRPr="00764A8E" w14:paraId="4ACA7CD6" w14:textId="77777777" w:rsidTr="00820609">
        <w:trPr>
          <w:cnfStyle w:val="100000000000" w:firstRow="1" w:lastRow="0" w:firstColumn="0" w:lastColumn="0" w:oddVBand="0" w:evenVBand="0" w:oddHBand="0" w:evenHBand="0" w:firstRowFirstColumn="0" w:firstRowLastColumn="0" w:lastRowFirstColumn="0" w:lastRowLastColumn="0"/>
          <w:trHeight w:val="207"/>
          <w:jc w:val="center"/>
        </w:trPr>
        <w:tc>
          <w:tcPr>
            <w:cnfStyle w:val="001000000000" w:firstRow="0" w:lastRow="0" w:firstColumn="1" w:lastColumn="0" w:oddVBand="0" w:evenVBand="0" w:oddHBand="0" w:evenHBand="0" w:firstRowFirstColumn="0" w:firstRowLastColumn="0" w:lastRowFirstColumn="0" w:lastRowLastColumn="0"/>
            <w:tcW w:w="5755" w:type="dxa"/>
          </w:tcPr>
          <w:p w14:paraId="4720A799" w14:textId="1C51AC6B" w:rsidR="00873DB9" w:rsidRPr="00764A8E" w:rsidRDefault="00B00A8D" w:rsidP="00820609">
            <w:pPr>
              <w:pStyle w:val="ListParagraph"/>
              <w:spacing w:before="60" w:after="60"/>
              <w:ind w:left="0"/>
              <w:rPr>
                <w:rFonts w:ascii="Arial Narrow" w:hAnsi="Arial Narrow"/>
                <w:b w:val="0"/>
                <w:bCs w:val="0"/>
                <w:sz w:val="22"/>
                <w:szCs w:val="22"/>
              </w:rPr>
            </w:pPr>
            <w:r w:rsidRPr="00764A8E">
              <w:rPr>
                <w:rFonts w:ascii="Arial Narrow" w:hAnsi="Arial Narrow"/>
                <w:sz w:val="22"/>
                <w:szCs w:val="22"/>
              </w:rPr>
              <w:t xml:space="preserve">Wiipica </w:t>
            </w:r>
            <w:r w:rsidR="00820609">
              <w:rPr>
                <w:rFonts w:ascii="Arial Narrow" w:hAnsi="Arial Narrow"/>
                <w:sz w:val="22"/>
                <w:szCs w:val="22"/>
              </w:rPr>
              <w:t>Q</w:t>
            </w:r>
            <w:r w:rsidR="003A5A8C" w:rsidRPr="00764A8E">
              <w:rPr>
                <w:rFonts w:ascii="Arial Narrow" w:hAnsi="Arial Narrow"/>
                <w:sz w:val="22"/>
                <w:szCs w:val="22"/>
              </w:rPr>
              <w:t xml:space="preserve">uality is </w:t>
            </w:r>
            <w:r w:rsidR="00DD075D" w:rsidRPr="00764A8E">
              <w:rPr>
                <w:rFonts w:ascii="Arial Narrow" w:hAnsi="Arial Narrow"/>
                <w:sz w:val="22"/>
                <w:szCs w:val="22"/>
              </w:rPr>
              <w:t>Categorized by Three Main Process</w:t>
            </w:r>
            <w:r w:rsidR="001B2CF0" w:rsidRPr="00B61F84">
              <w:rPr>
                <w:rFonts w:ascii="Arial Narrow" w:hAnsi="Arial Narrow"/>
                <w:sz w:val="22"/>
                <w:szCs w:val="22"/>
              </w:rPr>
              <w:t xml:space="preserve"> Phases</w:t>
            </w:r>
          </w:p>
        </w:tc>
      </w:tr>
      <w:tr w:rsidR="00E23F3D" w14:paraId="25C38893" w14:textId="77777777" w:rsidTr="00820609">
        <w:trPr>
          <w:cnfStyle w:val="000000100000" w:firstRow="0" w:lastRow="0" w:firstColumn="0" w:lastColumn="0" w:oddVBand="0" w:evenVBand="0" w:oddHBand="1" w:evenHBand="0" w:firstRowFirstColumn="0" w:firstRowLastColumn="0" w:lastRowFirstColumn="0" w:lastRowLastColumn="0"/>
          <w:trHeight w:val="786"/>
          <w:jc w:val="center"/>
        </w:trPr>
        <w:tc>
          <w:tcPr>
            <w:cnfStyle w:val="001000000000" w:firstRow="0" w:lastRow="0" w:firstColumn="1" w:lastColumn="0" w:oddVBand="0" w:evenVBand="0" w:oddHBand="0" w:evenHBand="0" w:firstRowFirstColumn="0" w:firstRowLastColumn="0" w:lastRowFirstColumn="0" w:lastRowLastColumn="0"/>
            <w:tcW w:w="5755" w:type="dxa"/>
          </w:tcPr>
          <w:p w14:paraId="24EB812A" w14:textId="77777777" w:rsidR="00E23F3D" w:rsidRPr="00C26C08" w:rsidRDefault="00E23F3D" w:rsidP="00820609">
            <w:pPr>
              <w:pStyle w:val="ListParagraph"/>
              <w:numPr>
                <w:ilvl w:val="0"/>
                <w:numId w:val="15"/>
              </w:numPr>
              <w:ind w:left="420"/>
              <w:rPr>
                <w:rFonts w:ascii="Arial" w:hAnsi="Arial" w:cs="Arial"/>
                <w:b w:val="0"/>
                <w:bCs w:val="0"/>
                <w:sz w:val="20"/>
                <w:szCs w:val="20"/>
              </w:rPr>
            </w:pPr>
            <w:r w:rsidRPr="00C26C08">
              <w:rPr>
                <w:rFonts w:ascii="Arial" w:hAnsi="Arial" w:cs="Arial"/>
                <w:b w:val="0"/>
                <w:bCs w:val="0"/>
                <w:sz w:val="20"/>
                <w:szCs w:val="20"/>
              </w:rPr>
              <w:t>Project Management</w:t>
            </w:r>
          </w:p>
          <w:p w14:paraId="79C6E52C" w14:textId="77777777" w:rsidR="00E23F3D" w:rsidRPr="00C26C08" w:rsidRDefault="00E23F3D" w:rsidP="00820609">
            <w:pPr>
              <w:pStyle w:val="ListParagraph"/>
              <w:numPr>
                <w:ilvl w:val="2"/>
                <w:numId w:val="15"/>
              </w:numPr>
              <w:ind w:left="420"/>
              <w:rPr>
                <w:rFonts w:ascii="Arial" w:hAnsi="Arial" w:cs="Arial"/>
                <w:b w:val="0"/>
                <w:bCs w:val="0"/>
                <w:sz w:val="20"/>
                <w:szCs w:val="20"/>
              </w:rPr>
            </w:pPr>
            <w:r w:rsidRPr="00C26C08">
              <w:rPr>
                <w:rFonts w:ascii="Arial" w:hAnsi="Arial" w:cs="Arial"/>
                <w:b w:val="0"/>
                <w:bCs w:val="0"/>
                <w:sz w:val="20"/>
                <w:szCs w:val="20"/>
              </w:rPr>
              <w:t>Contract Review and Execution</w:t>
            </w:r>
          </w:p>
          <w:p w14:paraId="5E52BCAC" w14:textId="2B817CFF" w:rsidR="00E23F3D" w:rsidRPr="00C26C08" w:rsidRDefault="00E23F3D" w:rsidP="00820609">
            <w:pPr>
              <w:pStyle w:val="ListParagraph"/>
              <w:numPr>
                <w:ilvl w:val="2"/>
                <w:numId w:val="15"/>
              </w:numPr>
              <w:ind w:left="420"/>
              <w:rPr>
                <w:rFonts w:ascii="Arial" w:hAnsi="Arial" w:cs="Arial"/>
                <w:b w:val="0"/>
                <w:bCs w:val="0"/>
                <w:sz w:val="20"/>
                <w:szCs w:val="20"/>
              </w:rPr>
            </w:pPr>
            <w:r w:rsidRPr="00C26C08">
              <w:rPr>
                <w:rFonts w:ascii="Arial" w:hAnsi="Arial" w:cs="Arial"/>
                <w:b w:val="0"/>
                <w:bCs w:val="0"/>
                <w:sz w:val="20"/>
                <w:szCs w:val="20"/>
              </w:rPr>
              <w:t>Project Plan and Schedule Development</w:t>
            </w:r>
          </w:p>
          <w:p w14:paraId="271CFDB5" w14:textId="77777777" w:rsidR="00E23F3D" w:rsidRPr="00C26C08" w:rsidRDefault="00E23F3D" w:rsidP="00820609">
            <w:pPr>
              <w:pStyle w:val="ListParagraph"/>
              <w:numPr>
                <w:ilvl w:val="2"/>
                <w:numId w:val="15"/>
              </w:numPr>
              <w:ind w:left="420"/>
              <w:rPr>
                <w:rFonts w:ascii="Arial" w:hAnsi="Arial" w:cs="Arial"/>
                <w:b w:val="0"/>
                <w:bCs w:val="0"/>
                <w:sz w:val="20"/>
                <w:szCs w:val="20"/>
              </w:rPr>
            </w:pPr>
            <w:r w:rsidRPr="00C26C08">
              <w:rPr>
                <w:rFonts w:ascii="Arial" w:hAnsi="Arial" w:cs="Arial"/>
                <w:b w:val="0"/>
                <w:bCs w:val="0"/>
                <w:sz w:val="20"/>
                <w:szCs w:val="20"/>
              </w:rPr>
              <w:t>Project Installation Process</w:t>
            </w:r>
          </w:p>
          <w:p w14:paraId="516EE13B" w14:textId="5F0D5D61" w:rsidR="00E23F3D" w:rsidRPr="00C26C08" w:rsidRDefault="00E23F3D" w:rsidP="00820609">
            <w:pPr>
              <w:pStyle w:val="ListParagraph"/>
              <w:numPr>
                <w:ilvl w:val="2"/>
                <w:numId w:val="15"/>
              </w:numPr>
              <w:ind w:left="420"/>
              <w:rPr>
                <w:rFonts w:ascii="Arial" w:hAnsi="Arial" w:cs="Arial"/>
                <w:b w:val="0"/>
                <w:bCs w:val="0"/>
                <w:sz w:val="20"/>
                <w:szCs w:val="20"/>
              </w:rPr>
            </w:pPr>
            <w:r w:rsidRPr="00C26C08">
              <w:rPr>
                <w:rFonts w:ascii="Arial" w:hAnsi="Arial" w:cs="Arial"/>
                <w:b w:val="0"/>
                <w:bCs w:val="0"/>
                <w:sz w:val="20"/>
                <w:szCs w:val="20"/>
              </w:rPr>
              <w:t>Subcontractor Management</w:t>
            </w:r>
          </w:p>
        </w:tc>
      </w:tr>
      <w:tr w:rsidR="00873DB9" w14:paraId="60119E79" w14:textId="77777777" w:rsidTr="00820609">
        <w:trPr>
          <w:trHeight w:val="90"/>
          <w:jc w:val="center"/>
        </w:trPr>
        <w:tc>
          <w:tcPr>
            <w:cnfStyle w:val="001000000000" w:firstRow="0" w:lastRow="0" w:firstColumn="1" w:lastColumn="0" w:oddVBand="0" w:evenVBand="0" w:oddHBand="0" w:evenHBand="0" w:firstRowFirstColumn="0" w:firstRowLastColumn="0" w:lastRowFirstColumn="0" w:lastRowLastColumn="0"/>
            <w:tcW w:w="5755" w:type="dxa"/>
          </w:tcPr>
          <w:p w14:paraId="6E0AB394" w14:textId="77777777" w:rsidR="00873DB9" w:rsidRPr="00C26C08" w:rsidRDefault="00873DB9" w:rsidP="00820609">
            <w:pPr>
              <w:pStyle w:val="Bullets"/>
              <w:spacing w:before="60"/>
              <w:ind w:left="420"/>
              <w:rPr>
                <w:rFonts w:ascii="Arial" w:hAnsi="Arial" w:cs="Arial"/>
                <w:b w:val="0"/>
                <w:bCs w:val="0"/>
                <w:sz w:val="20"/>
                <w:szCs w:val="20"/>
              </w:rPr>
            </w:pPr>
            <w:r w:rsidRPr="00C26C08">
              <w:rPr>
                <w:rFonts w:ascii="Arial" w:hAnsi="Arial" w:cs="Arial"/>
                <w:b w:val="0"/>
                <w:bCs w:val="0"/>
                <w:sz w:val="20"/>
                <w:szCs w:val="20"/>
              </w:rPr>
              <w:t>Systems Engineering</w:t>
            </w:r>
          </w:p>
          <w:p w14:paraId="2B9838F1" w14:textId="77777777" w:rsidR="00873DB9" w:rsidRPr="00C26C08" w:rsidRDefault="00873DB9" w:rsidP="00820609">
            <w:pPr>
              <w:pStyle w:val="ListParagraph"/>
              <w:numPr>
                <w:ilvl w:val="1"/>
                <w:numId w:val="4"/>
              </w:numPr>
              <w:tabs>
                <w:tab w:val="clear" w:pos="1080"/>
              </w:tabs>
              <w:spacing w:before="60"/>
              <w:ind w:left="420"/>
              <w:rPr>
                <w:rFonts w:ascii="Arial" w:hAnsi="Arial" w:cs="Arial"/>
                <w:b w:val="0"/>
                <w:bCs w:val="0"/>
                <w:sz w:val="20"/>
                <w:szCs w:val="20"/>
              </w:rPr>
            </w:pPr>
            <w:r w:rsidRPr="00C26C08">
              <w:rPr>
                <w:rFonts w:ascii="Arial" w:hAnsi="Arial" w:cs="Arial"/>
                <w:b w:val="0"/>
                <w:bCs w:val="0"/>
                <w:sz w:val="20"/>
                <w:szCs w:val="20"/>
              </w:rPr>
              <w:t>Site Survey and Requirements Procedures</w:t>
            </w:r>
          </w:p>
          <w:p w14:paraId="09CD38EA" w14:textId="77777777" w:rsidR="00873DB9" w:rsidRPr="00C26C08" w:rsidRDefault="00873DB9" w:rsidP="00820609">
            <w:pPr>
              <w:pStyle w:val="ListParagraph"/>
              <w:numPr>
                <w:ilvl w:val="1"/>
                <w:numId w:val="4"/>
              </w:numPr>
              <w:tabs>
                <w:tab w:val="clear" w:pos="1080"/>
              </w:tabs>
              <w:spacing w:before="60"/>
              <w:ind w:left="420"/>
              <w:rPr>
                <w:rFonts w:ascii="Arial" w:hAnsi="Arial" w:cs="Arial"/>
                <w:b w:val="0"/>
                <w:bCs w:val="0"/>
                <w:sz w:val="20"/>
                <w:szCs w:val="20"/>
              </w:rPr>
            </w:pPr>
            <w:r w:rsidRPr="00C26C08">
              <w:rPr>
                <w:rFonts w:ascii="Arial" w:hAnsi="Arial" w:cs="Arial"/>
                <w:b w:val="0"/>
                <w:bCs w:val="0"/>
                <w:sz w:val="20"/>
                <w:szCs w:val="20"/>
              </w:rPr>
              <w:t>System (HVAC, Electrical, etc.) Installation Process</w:t>
            </w:r>
          </w:p>
          <w:p w14:paraId="210D27CD" w14:textId="35428FFF" w:rsidR="00873DB9" w:rsidRPr="00C26C08" w:rsidRDefault="00873DB9" w:rsidP="00820609">
            <w:pPr>
              <w:pStyle w:val="ListParagraph"/>
              <w:numPr>
                <w:ilvl w:val="1"/>
                <w:numId w:val="4"/>
              </w:numPr>
              <w:tabs>
                <w:tab w:val="clear" w:pos="1080"/>
              </w:tabs>
              <w:spacing w:before="60"/>
              <w:ind w:left="420"/>
              <w:rPr>
                <w:rFonts w:ascii="Arial" w:hAnsi="Arial" w:cs="Arial"/>
                <w:b w:val="0"/>
                <w:bCs w:val="0"/>
                <w:sz w:val="20"/>
                <w:szCs w:val="20"/>
              </w:rPr>
            </w:pPr>
            <w:r w:rsidRPr="00C26C08">
              <w:rPr>
                <w:rFonts w:ascii="Arial" w:hAnsi="Arial" w:cs="Arial"/>
                <w:b w:val="0"/>
                <w:bCs w:val="0"/>
                <w:sz w:val="20"/>
                <w:szCs w:val="20"/>
              </w:rPr>
              <w:t>System Documentation</w:t>
            </w:r>
          </w:p>
          <w:p w14:paraId="10BC9F32" w14:textId="77777777" w:rsidR="00873DB9" w:rsidRPr="00C26C08" w:rsidRDefault="00873DB9" w:rsidP="00820609">
            <w:pPr>
              <w:pStyle w:val="ListParagraph"/>
              <w:numPr>
                <w:ilvl w:val="1"/>
                <w:numId w:val="4"/>
              </w:numPr>
              <w:tabs>
                <w:tab w:val="clear" w:pos="1080"/>
              </w:tabs>
              <w:spacing w:before="60"/>
              <w:ind w:left="420"/>
              <w:rPr>
                <w:rFonts w:ascii="Arial" w:hAnsi="Arial" w:cs="Arial"/>
                <w:b w:val="0"/>
                <w:bCs w:val="0"/>
                <w:sz w:val="20"/>
                <w:szCs w:val="20"/>
              </w:rPr>
            </w:pPr>
            <w:r w:rsidRPr="00C26C08">
              <w:rPr>
                <w:rFonts w:ascii="Arial" w:hAnsi="Arial" w:cs="Arial"/>
                <w:b w:val="0"/>
                <w:bCs w:val="0"/>
                <w:sz w:val="20"/>
                <w:szCs w:val="20"/>
              </w:rPr>
              <w:t>System Acceptance Testing Procedure</w:t>
            </w:r>
          </w:p>
          <w:p w14:paraId="5523F8EE" w14:textId="1AC3B370" w:rsidR="00873DB9" w:rsidRPr="00C26C08" w:rsidRDefault="00873DB9" w:rsidP="00820609">
            <w:pPr>
              <w:pStyle w:val="ListParagraph"/>
              <w:numPr>
                <w:ilvl w:val="1"/>
                <w:numId w:val="4"/>
              </w:numPr>
              <w:tabs>
                <w:tab w:val="clear" w:pos="1080"/>
              </w:tabs>
              <w:spacing w:before="60" w:after="120"/>
              <w:ind w:left="420"/>
              <w:rPr>
                <w:rFonts w:ascii="Arial" w:hAnsi="Arial" w:cs="Arial"/>
                <w:b w:val="0"/>
                <w:bCs w:val="0"/>
                <w:sz w:val="20"/>
                <w:szCs w:val="20"/>
              </w:rPr>
            </w:pPr>
            <w:r w:rsidRPr="00C26C08">
              <w:rPr>
                <w:rFonts w:ascii="Arial" w:hAnsi="Arial" w:cs="Arial"/>
                <w:b w:val="0"/>
                <w:bCs w:val="0"/>
                <w:sz w:val="20"/>
                <w:szCs w:val="20"/>
              </w:rPr>
              <w:t>Generating Project-Specific Instructions Process</w:t>
            </w:r>
          </w:p>
        </w:tc>
      </w:tr>
      <w:tr w:rsidR="00873DB9" w14:paraId="607A1D29" w14:textId="77777777" w:rsidTr="00820609">
        <w:trPr>
          <w:cnfStyle w:val="000000100000" w:firstRow="0" w:lastRow="0" w:firstColumn="0" w:lastColumn="0" w:oddVBand="0" w:evenVBand="0" w:oddHBand="1" w:evenHBand="0" w:firstRowFirstColumn="0" w:firstRowLastColumn="0" w:lastRowFirstColumn="0" w:lastRowLastColumn="0"/>
          <w:trHeight w:val="831"/>
          <w:jc w:val="center"/>
        </w:trPr>
        <w:tc>
          <w:tcPr>
            <w:cnfStyle w:val="001000000000" w:firstRow="0" w:lastRow="0" w:firstColumn="1" w:lastColumn="0" w:oddVBand="0" w:evenVBand="0" w:oddHBand="0" w:evenHBand="0" w:firstRowFirstColumn="0" w:firstRowLastColumn="0" w:lastRowFirstColumn="0" w:lastRowLastColumn="0"/>
            <w:tcW w:w="5755" w:type="dxa"/>
          </w:tcPr>
          <w:p w14:paraId="4340EEB1" w14:textId="47EAE6E9" w:rsidR="00873DB9" w:rsidRPr="00C26C08" w:rsidRDefault="00873DB9" w:rsidP="00820609">
            <w:pPr>
              <w:pStyle w:val="Bullets"/>
              <w:spacing w:before="60"/>
              <w:ind w:left="420"/>
              <w:rPr>
                <w:rFonts w:ascii="Arial" w:hAnsi="Arial" w:cs="Arial"/>
                <w:b w:val="0"/>
                <w:bCs w:val="0"/>
                <w:sz w:val="20"/>
                <w:szCs w:val="20"/>
              </w:rPr>
            </w:pPr>
            <w:r w:rsidRPr="00C26C08">
              <w:rPr>
                <w:rFonts w:ascii="Arial" w:hAnsi="Arial" w:cs="Arial"/>
                <w:b w:val="0"/>
                <w:bCs w:val="0"/>
                <w:sz w:val="20"/>
                <w:szCs w:val="20"/>
              </w:rPr>
              <w:t>Operations &amp; Maintenance</w:t>
            </w:r>
          </w:p>
          <w:p w14:paraId="2D11DEAF" w14:textId="18ADB419" w:rsidR="00873DB9" w:rsidRPr="00C26C08" w:rsidRDefault="00873DB9" w:rsidP="00820609">
            <w:pPr>
              <w:pStyle w:val="ListParagraph"/>
              <w:numPr>
                <w:ilvl w:val="1"/>
                <w:numId w:val="4"/>
              </w:numPr>
              <w:tabs>
                <w:tab w:val="clear" w:pos="1080"/>
              </w:tabs>
              <w:spacing w:before="60"/>
              <w:ind w:left="420"/>
              <w:rPr>
                <w:rFonts w:ascii="Arial" w:hAnsi="Arial" w:cs="Arial"/>
                <w:b w:val="0"/>
                <w:bCs w:val="0"/>
                <w:sz w:val="20"/>
                <w:szCs w:val="20"/>
              </w:rPr>
            </w:pPr>
            <w:r w:rsidRPr="00C26C08">
              <w:rPr>
                <w:rFonts w:ascii="Arial" w:hAnsi="Arial" w:cs="Arial"/>
                <w:b w:val="0"/>
                <w:bCs w:val="0"/>
                <w:sz w:val="20"/>
                <w:szCs w:val="20"/>
              </w:rPr>
              <w:t>Site Audit Procedure</w:t>
            </w:r>
          </w:p>
          <w:p w14:paraId="2198A602" w14:textId="77777777" w:rsidR="00873DB9" w:rsidRPr="00C26C08" w:rsidRDefault="00873DB9" w:rsidP="00820609">
            <w:pPr>
              <w:pStyle w:val="ListParagraph"/>
              <w:numPr>
                <w:ilvl w:val="1"/>
                <w:numId w:val="4"/>
              </w:numPr>
              <w:tabs>
                <w:tab w:val="clear" w:pos="1080"/>
              </w:tabs>
              <w:spacing w:before="60"/>
              <w:ind w:left="420"/>
              <w:rPr>
                <w:rFonts w:ascii="Arial" w:hAnsi="Arial" w:cs="Arial"/>
                <w:b w:val="0"/>
                <w:bCs w:val="0"/>
                <w:sz w:val="20"/>
                <w:szCs w:val="20"/>
              </w:rPr>
            </w:pPr>
            <w:r w:rsidRPr="00C26C08">
              <w:rPr>
                <w:rFonts w:ascii="Arial" w:hAnsi="Arial" w:cs="Arial"/>
                <w:b w:val="0"/>
                <w:bCs w:val="0"/>
                <w:sz w:val="20"/>
                <w:szCs w:val="20"/>
              </w:rPr>
              <w:t>Training Class/Instructor Evaluation</w:t>
            </w:r>
          </w:p>
          <w:p w14:paraId="78256AAC" w14:textId="43B28749" w:rsidR="00873DB9" w:rsidRPr="00C26C08" w:rsidRDefault="00873DB9" w:rsidP="00820609">
            <w:pPr>
              <w:pStyle w:val="ListParagraph"/>
              <w:numPr>
                <w:ilvl w:val="1"/>
                <w:numId w:val="4"/>
              </w:numPr>
              <w:tabs>
                <w:tab w:val="clear" w:pos="1080"/>
              </w:tabs>
              <w:spacing w:before="60"/>
              <w:ind w:left="420"/>
              <w:rPr>
                <w:rFonts w:ascii="Arial" w:hAnsi="Arial" w:cs="Arial"/>
                <w:b w:val="0"/>
                <w:bCs w:val="0"/>
                <w:sz w:val="20"/>
                <w:szCs w:val="20"/>
              </w:rPr>
            </w:pPr>
            <w:r w:rsidRPr="00C26C08">
              <w:rPr>
                <w:rFonts w:ascii="Arial" w:hAnsi="Arial" w:cs="Arial"/>
                <w:b w:val="0"/>
                <w:bCs w:val="0"/>
                <w:sz w:val="20"/>
                <w:szCs w:val="20"/>
              </w:rPr>
              <w:t>Training Instructor Certification</w:t>
            </w:r>
          </w:p>
          <w:p w14:paraId="1EF963E5" w14:textId="3AA6997D" w:rsidR="00873DB9" w:rsidRPr="00C26C08" w:rsidRDefault="00873DB9" w:rsidP="00820609">
            <w:pPr>
              <w:pStyle w:val="ListParagraph"/>
              <w:numPr>
                <w:ilvl w:val="1"/>
                <w:numId w:val="4"/>
              </w:numPr>
              <w:tabs>
                <w:tab w:val="clear" w:pos="1080"/>
              </w:tabs>
              <w:spacing w:before="60" w:after="120"/>
              <w:ind w:left="420"/>
              <w:rPr>
                <w:rFonts w:ascii="Arial" w:hAnsi="Arial" w:cs="Arial"/>
                <w:b w:val="0"/>
                <w:bCs w:val="0"/>
                <w:sz w:val="20"/>
                <w:szCs w:val="20"/>
              </w:rPr>
            </w:pPr>
            <w:r w:rsidRPr="00C26C08">
              <w:rPr>
                <w:rFonts w:ascii="Arial" w:hAnsi="Arial" w:cs="Arial"/>
                <w:b w:val="0"/>
                <w:bCs w:val="0"/>
                <w:sz w:val="20"/>
                <w:szCs w:val="20"/>
              </w:rPr>
              <w:t>Course and Module Development</w:t>
            </w:r>
          </w:p>
        </w:tc>
      </w:tr>
    </w:tbl>
    <w:p w14:paraId="755BBD06" w14:textId="503253EC" w:rsidR="00DD075D" w:rsidRPr="00DD075D" w:rsidRDefault="00EA2456" w:rsidP="00EA2456">
      <w:pPr>
        <w:pStyle w:val="Heading3"/>
        <w:spacing w:after="0"/>
        <w:rPr>
          <w:b/>
        </w:rPr>
      </w:pPr>
      <w:bookmarkStart w:id="33" w:name="_Toc78116979"/>
      <w:proofErr w:type="gramStart"/>
      <w:r>
        <w:t>1.</w:t>
      </w:r>
      <w:r w:rsidR="009B32AF" w:rsidRPr="009B32AF">
        <w:t>3.2  QC</w:t>
      </w:r>
      <w:proofErr w:type="gramEnd"/>
      <w:r w:rsidR="009B32AF" w:rsidRPr="009B32AF">
        <w:t xml:space="preserve"> Organization &amp; Staffing</w:t>
      </w:r>
      <w:bookmarkEnd w:id="33"/>
    </w:p>
    <w:tbl>
      <w:tblPr>
        <w:tblStyle w:val="GridTable4-Accent6"/>
        <w:tblpPr w:leftFromText="180" w:rightFromText="180" w:vertAnchor="text" w:horzAnchor="margin" w:tblpY="183"/>
        <w:tblW w:w="9535" w:type="dxa"/>
        <w:tblLook w:val="04A0" w:firstRow="1" w:lastRow="0" w:firstColumn="1" w:lastColumn="0" w:noHBand="0" w:noVBand="1"/>
      </w:tblPr>
      <w:tblGrid>
        <w:gridCol w:w="460"/>
        <w:gridCol w:w="9075"/>
      </w:tblGrid>
      <w:tr w:rsidR="00AB1184" w:rsidRPr="003B76C8" w14:paraId="5DA2069A" w14:textId="77777777" w:rsidTr="00B61F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gridSpan w:val="2"/>
          </w:tcPr>
          <w:p w14:paraId="25C3A51D" w14:textId="77777777" w:rsidR="00AB1184" w:rsidRPr="00886E3B" w:rsidRDefault="00AB1184" w:rsidP="001B2CF0">
            <w:pPr>
              <w:pStyle w:val="TableNormalText"/>
              <w:spacing w:before="0"/>
              <w:rPr>
                <w:b w:val="0"/>
                <w:bCs w:val="0"/>
                <w:sz w:val="22"/>
                <w:szCs w:val="22"/>
              </w:rPr>
            </w:pPr>
            <w:bookmarkStart w:id="34" w:name="_Hlk76672087"/>
            <w:r w:rsidRPr="00886E3B">
              <w:rPr>
                <w:sz w:val="22"/>
                <w:szCs w:val="22"/>
              </w:rPr>
              <w:t>Components of the Quality Staff Plan for TYAD</w:t>
            </w:r>
          </w:p>
        </w:tc>
      </w:tr>
      <w:tr w:rsidR="00AB1184" w:rsidRPr="003B76C8" w14:paraId="0BA29E9E" w14:textId="77777777" w:rsidTr="00B61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Pr>
          <w:p w14:paraId="2BE41D36" w14:textId="77777777" w:rsidR="00AB1184" w:rsidRPr="00782816" w:rsidRDefault="00AB1184" w:rsidP="001B2CF0">
            <w:pPr>
              <w:pStyle w:val="TableNormalText"/>
              <w:spacing w:before="0"/>
            </w:pPr>
            <w:r w:rsidRPr="00782816">
              <w:t>a.</w:t>
            </w:r>
          </w:p>
        </w:tc>
        <w:tc>
          <w:tcPr>
            <w:tcW w:w="9075" w:type="dxa"/>
          </w:tcPr>
          <w:p w14:paraId="69415D3B" w14:textId="513D7E6C" w:rsidR="00AB1184" w:rsidRPr="00782816" w:rsidRDefault="00AB1184" w:rsidP="001B2CF0">
            <w:pPr>
              <w:pStyle w:val="TableNormalText"/>
              <w:spacing w:before="0"/>
              <w:cnfStyle w:val="000000100000" w:firstRow="0" w:lastRow="0" w:firstColumn="0" w:lastColumn="0" w:oddVBand="0" w:evenVBand="0" w:oddHBand="1" w:evenHBand="0" w:firstRowFirstColumn="0" w:firstRowLastColumn="0" w:lastRowFirstColumn="0" w:lastRowLastColumn="0"/>
            </w:pPr>
            <w:r w:rsidRPr="00782816">
              <w:t xml:space="preserve">A description of the QC organization, including a chart showing Project lines of authority and acknowledgment that the QC staff will implement the </w:t>
            </w:r>
            <w:proofErr w:type="gramStart"/>
            <w:r w:rsidRPr="00782816">
              <w:t>three phase</w:t>
            </w:r>
            <w:proofErr w:type="gramEnd"/>
            <w:r w:rsidRPr="00782816">
              <w:t xml:space="preserve"> control system for all aspects of the work specified.  </w:t>
            </w:r>
          </w:p>
        </w:tc>
      </w:tr>
      <w:tr w:rsidR="00AB1184" w:rsidRPr="003B76C8" w14:paraId="4F264175" w14:textId="77777777" w:rsidTr="00B61F84">
        <w:tc>
          <w:tcPr>
            <w:cnfStyle w:val="001000000000" w:firstRow="0" w:lastRow="0" w:firstColumn="1" w:lastColumn="0" w:oddVBand="0" w:evenVBand="0" w:oddHBand="0" w:evenHBand="0" w:firstRowFirstColumn="0" w:firstRowLastColumn="0" w:lastRowFirstColumn="0" w:lastRowLastColumn="0"/>
            <w:tcW w:w="460" w:type="dxa"/>
          </w:tcPr>
          <w:p w14:paraId="78ABC260" w14:textId="77777777" w:rsidR="00AB1184" w:rsidRPr="00AB7F3B" w:rsidRDefault="00AB1184" w:rsidP="001B2CF0">
            <w:pPr>
              <w:pStyle w:val="TableNormalText"/>
              <w:spacing w:before="0"/>
            </w:pPr>
            <w:r>
              <w:t>b.</w:t>
            </w:r>
          </w:p>
        </w:tc>
        <w:tc>
          <w:tcPr>
            <w:tcW w:w="9075" w:type="dxa"/>
          </w:tcPr>
          <w:p w14:paraId="704CD8CE" w14:textId="77777777" w:rsidR="00AB1184" w:rsidRPr="00782816" w:rsidRDefault="00AB1184" w:rsidP="001B2CF0">
            <w:pPr>
              <w:pStyle w:val="TableNormalText"/>
              <w:spacing w:before="0"/>
              <w:cnfStyle w:val="000000000000" w:firstRow="0" w:lastRow="0" w:firstColumn="0" w:lastColumn="0" w:oddVBand="0" w:evenVBand="0" w:oddHBand="0" w:evenHBand="0" w:firstRowFirstColumn="0" w:firstRowLastColumn="0" w:lastRowFirstColumn="0" w:lastRowLastColumn="0"/>
            </w:pPr>
            <w:r w:rsidRPr="00782816">
              <w:t xml:space="preserve">The names, </w:t>
            </w:r>
            <w:r w:rsidRPr="001D53A2">
              <w:t xml:space="preserve">qualifications (in resume format), licenses/certifications, duties, </w:t>
            </w:r>
            <w:proofErr w:type="gramStart"/>
            <w:r w:rsidRPr="001D53A2">
              <w:t>responsibilities</w:t>
            </w:r>
            <w:proofErr w:type="gramEnd"/>
            <w:r w:rsidRPr="001D53A2">
              <w:t xml:space="preserve"> and authorities of all project management to include the PM, QCM, Site Safety and Health Officer (SSHO), Site Superintendent (Super) and any other employees acting in a lead or otherwise</w:t>
            </w:r>
            <w:r w:rsidRPr="00782816">
              <w:t xml:space="preserve"> managerial position.</w:t>
            </w:r>
          </w:p>
        </w:tc>
      </w:tr>
      <w:tr w:rsidR="00AB1184" w:rsidRPr="003B76C8" w14:paraId="4396EE4A" w14:textId="77777777" w:rsidTr="00B61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Pr>
          <w:p w14:paraId="09AA11A1" w14:textId="77777777" w:rsidR="00AB1184" w:rsidRPr="00AB7F3B" w:rsidRDefault="00AB1184" w:rsidP="001B2CF0">
            <w:pPr>
              <w:pStyle w:val="TableNormalText"/>
              <w:spacing w:before="0"/>
            </w:pPr>
            <w:r>
              <w:t>c.</w:t>
            </w:r>
          </w:p>
        </w:tc>
        <w:tc>
          <w:tcPr>
            <w:tcW w:w="9075" w:type="dxa"/>
          </w:tcPr>
          <w:p w14:paraId="5C730515" w14:textId="1F763743" w:rsidR="00AB1184" w:rsidRPr="00782816" w:rsidRDefault="00AB1184" w:rsidP="001B2CF0">
            <w:pPr>
              <w:pStyle w:val="TableNormalText"/>
              <w:spacing w:before="0"/>
              <w:cnfStyle w:val="000000100000" w:firstRow="0" w:lastRow="0" w:firstColumn="0" w:lastColumn="0" w:oddVBand="0" w:evenVBand="0" w:oddHBand="1" w:evenHBand="0" w:firstRowFirstColumn="0" w:firstRowLastColumn="0" w:lastRowFirstColumn="0" w:lastRowLastColumn="0"/>
            </w:pPr>
            <w:r w:rsidRPr="00782816">
              <w:t xml:space="preserve">A copy of the letter to the QC Manager (QCM) signed by an authorized official of the firm which describes the responsibilities and delegates sufficient authorities to adequately perform the functions of the QCM, including authority to stop work which is not in compliance with the Contract.  </w:t>
            </w:r>
          </w:p>
        </w:tc>
      </w:tr>
      <w:tr w:rsidR="00AB1184" w:rsidRPr="003B76C8" w14:paraId="0E89BEA6" w14:textId="77777777" w:rsidTr="00B61F84">
        <w:tc>
          <w:tcPr>
            <w:cnfStyle w:val="001000000000" w:firstRow="0" w:lastRow="0" w:firstColumn="1" w:lastColumn="0" w:oddVBand="0" w:evenVBand="0" w:oddHBand="0" w:evenHBand="0" w:firstRowFirstColumn="0" w:firstRowLastColumn="0" w:lastRowFirstColumn="0" w:lastRowLastColumn="0"/>
            <w:tcW w:w="460" w:type="dxa"/>
          </w:tcPr>
          <w:p w14:paraId="104069CC" w14:textId="77777777" w:rsidR="00AB1184" w:rsidRPr="00AB7F3B" w:rsidRDefault="00AB1184" w:rsidP="001B2CF0">
            <w:pPr>
              <w:pStyle w:val="TableNormalText"/>
              <w:spacing w:before="0"/>
            </w:pPr>
            <w:r>
              <w:t>d.</w:t>
            </w:r>
          </w:p>
        </w:tc>
        <w:tc>
          <w:tcPr>
            <w:tcW w:w="9075" w:type="dxa"/>
          </w:tcPr>
          <w:p w14:paraId="12277394" w14:textId="2848D4EA" w:rsidR="00AB1184" w:rsidRPr="00782816" w:rsidRDefault="00AB1184" w:rsidP="001B2CF0">
            <w:pPr>
              <w:pStyle w:val="TableNormalText"/>
              <w:spacing w:before="0"/>
              <w:cnfStyle w:val="000000000000" w:firstRow="0" w:lastRow="0" w:firstColumn="0" w:lastColumn="0" w:oddVBand="0" w:evenVBand="0" w:oddHBand="0" w:evenHBand="0" w:firstRowFirstColumn="0" w:firstRowLastColumn="0" w:lastRowFirstColumn="0" w:lastRowLastColumn="0"/>
            </w:pPr>
            <w:r w:rsidRPr="00782816">
              <w:t>Procedures for scheduling, reviewing, certifying, and managing submittals, including those of subcontractors, offsite fabricators, suppliers, and purchasing agents.  These procedures will be in accordance with Section 01 33 00 Submittal Procedures</w:t>
            </w:r>
          </w:p>
        </w:tc>
      </w:tr>
      <w:tr w:rsidR="00AB1184" w:rsidRPr="003B76C8" w14:paraId="1789A171" w14:textId="77777777" w:rsidTr="00B61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Pr>
          <w:p w14:paraId="55639D87" w14:textId="77777777" w:rsidR="00AB1184" w:rsidRPr="00AB7F3B" w:rsidRDefault="00AB1184" w:rsidP="001B2CF0">
            <w:pPr>
              <w:pStyle w:val="TableNormalText"/>
              <w:spacing w:before="0"/>
            </w:pPr>
            <w:r>
              <w:t>e</w:t>
            </w:r>
          </w:p>
        </w:tc>
        <w:tc>
          <w:tcPr>
            <w:tcW w:w="9075" w:type="dxa"/>
          </w:tcPr>
          <w:p w14:paraId="699F18DC" w14:textId="5213F6E1" w:rsidR="00AB1184" w:rsidRPr="00782816" w:rsidRDefault="00AB1184" w:rsidP="001B2CF0">
            <w:pPr>
              <w:pStyle w:val="TableNormalText"/>
              <w:spacing w:before="0"/>
              <w:cnfStyle w:val="000000100000" w:firstRow="0" w:lastRow="0" w:firstColumn="0" w:lastColumn="0" w:oddVBand="0" w:evenVBand="0" w:oddHBand="1" w:evenHBand="0" w:firstRowFirstColumn="0" w:firstRowLastColumn="0" w:lastRowFirstColumn="0" w:lastRowLastColumn="0"/>
            </w:pPr>
            <w:r w:rsidRPr="00782816">
              <w:t xml:space="preserve">QCM will work with the GDR on control, verification, and acceptance testing procedures for each </w:t>
            </w:r>
            <w:proofErr w:type="spellStart"/>
            <w:r w:rsidRPr="00782816">
              <w:t>syste</w:t>
            </w:r>
            <w:proofErr w:type="spellEnd"/>
            <w:r w:rsidRPr="00782816">
              <w:t>; and will include the test name, specification paragraph requiring test, feature of work to be tested, test frequency, and person responsible for each test.</w:t>
            </w:r>
          </w:p>
        </w:tc>
      </w:tr>
      <w:tr w:rsidR="00AB1184" w:rsidRPr="003B76C8" w14:paraId="0169447D" w14:textId="77777777" w:rsidTr="00B61F84">
        <w:tc>
          <w:tcPr>
            <w:cnfStyle w:val="001000000000" w:firstRow="0" w:lastRow="0" w:firstColumn="1" w:lastColumn="0" w:oddVBand="0" w:evenVBand="0" w:oddHBand="0" w:evenHBand="0" w:firstRowFirstColumn="0" w:firstRowLastColumn="0" w:lastRowFirstColumn="0" w:lastRowLastColumn="0"/>
            <w:tcW w:w="460" w:type="dxa"/>
          </w:tcPr>
          <w:p w14:paraId="160326A6" w14:textId="77777777" w:rsidR="00AB1184" w:rsidRPr="00AB7F3B" w:rsidRDefault="00AB1184" w:rsidP="001B2CF0">
            <w:pPr>
              <w:pStyle w:val="TableNormalText"/>
              <w:spacing w:before="0"/>
            </w:pPr>
            <w:r>
              <w:t>f.</w:t>
            </w:r>
          </w:p>
        </w:tc>
        <w:tc>
          <w:tcPr>
            <w:tcW w:w="9075" w:type="dxa"/>
          </w:tcPr>
          <w:p w14:paraId="11EE636F" w14:textId="3F734DA9" w:rsidR="00AB1184" w:rsidRPr="00782816" w:rsidRDefault="00AB1184" w:rsidP="001B2CF0">
            <w:pPr>
              <w:pStyle w:val="TableNormalText"/>
              <w:spacing w:before="0"/>
              <w:cnfStyle w:val="000000000000" w:firstRow="0" w:lastRow="0" w:firstColumn="0" w:lastColumn="0" w:oddVBand="0" w:evenVBand="0" w:oddHBand="0" w:evenHBand="0" w:firstRowFirstColumn="0" w:firstRowLastColumn="0" w:lastRowFirstColumn="0" w:lastRowLastColumn="0"/>
            </w:pPr>
            <w:r w:rsidRPr="00782816">
              <w:t>Procedures for tracking preparatory, initial, and follow-up control phases and control, verification, and acceptance tests including documentation</w:t>
            </w:r>
          </w:p>
        </w:tc>
      </w:tr>
      <w:tr w:rsidR="00AB1184" w:rsidRPr="003B76C8" w14:paraId="1C1C2890" w14:textId="77777777" w:rsidTr="00B61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Pr>
          <w:p w14:paraId="3E751480" w14:textId="77777777" w:rsidR="00AB1184" w:rsidRPr="00AB7F3B" w:rsidRDefault="00AB1184" w:rsidP="001B2CF0">
            <w:pPr>
              <w:pStyle w:val="TableNormalText"/>
              <w:spacing w:before="0"/>
            </w:pPr>
            <w:r>
              <w:t>g.</w:t>
            </w:r>
          </w:p>
        </w:tc>
        <w:tc>
          <w:tcPr>
            <w:tcW w:w="9075" w:type="dxa"/>
          </w:tcPr>
          <w:p w14:paraId="2CA048F8" w14:textId="70604EC9" w:rsidR="00AB1184" w:rsidRPr="00782816" w:rsidRDefault="00AB1184" w:rsidP="001B2CF0">
            <w:pPr>
              <w:pStyle w:val="TableNormalText"/>
              <w:spacing w:before="0"/>
              <w:cnfStyle w:val="000000100000" w:firstRow="0" w:lastRow="0" w:firstColumn="0" w:lastColumn="0" w:oddVBand="0" w:evenVBand="0" w:oddHBand="1" w:evenHBand="0" w:firstRowFirstColumn="0" w:firstRowLastColumn="0" w:lastRowFirstColumn="0" w:lastRowLastColumn="0"/>
            </w:pPr>
            <w:r w:rsidRPr="00782816">
              <w:t xml:space="preserve">Documented procedures will track construction deficiencies from identification through acceptance  </w:t>
            </w:r>
          </w:p>
        </w:tc>
      </w:tr>
      <w:tr w:rsidR="00AB1184" w:rsidRPr="003B76C8" w14:paraId="3A9FB625" w14:textId="77777777" w:rsidTr="00B61F84">
        <w:trPr>
          <w:trHeight w:val="350"/>
        </w:trPr>
        <w:tc>
          <w:tcPr>
            <w:cnfStyle w:val="001000000000" w:firstRow="0" w:lastRow="0" w:firstColumn="1" w:lastColumn="0" w:oddVBand="0" w:evenVBand="0" w:oddHBand="0" w:evenHBand="0" w:firstRowFirstColumn="0" w:firstRowLastColumn="0" w:lastRowFirstColumn="0" w:lastRowLastColumn="0"/>
            <w:tcW w:w="460" w:type="dxa"/>
          </w:tcPr>
          <w:p w14:paraId="7F4CE750" w14:textId="77777777" w:rsidR="00AB1184" w:rsidRPr="00AB7F3B" w:rsidRDefault="00AB1184" w:rsidP="001B2CF0">
            <w:pPr>
              <w:pStyle w:val="TableNormalText"/>
              <w:spacing w:before="0"/>
            </w:pPr>
            <w:r>
              <w:t>h.</w:t>
            </w:r>
          </w:p>
        </w:tc>
        <w:tc>
          <w:tcPr>
            <w:tcW w:w="9075" w:type="dxa"/>
          </w:tcPr>
          <w:p w14:paraId="4452E172" w14:textId="4F85B915" w:rsidR="00AB1184" w:rsidRPr="00782816" w:rsidRDefault="00AB1184" w:rsidP="001B2CF0">
            <w:pPr>
              <w:pStyle w:val="TableNormalText"/>
              <w:spacing w:before="0"/>
              <w:cnfStyle w:val="000000000000" w:firstRow="0" w:lastRow="0" w:firstColumn="0" w:lastColumn="0" w:oddVBand="0" w:evenVBand="0" w:oddHBand="0" w:evenHBand="0" w:firstRowFirstColumn="0" w:firstRowLastColumn="0" w:lastRowFirstColumn="0" w:lastRowLastColumn="0"/>
            </w:pPr>
            <w:r w:rsidRPr="00782816">
              <w:t>Standard reporting procedures, including proposed reporting formats</w:t>
            </w:r>
          </w:p>
        </w:tc>
      </w:tr>
      <w:tr w:rsidR="00AB1184" w:rsidRPr="003B76C8" w14:paraId="72CABBA2" w14:textId="77777777" w:rsidTr="00B61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 w:type="dxa"/>
          </w:tcPr>
          <w:p w14:paraId="1C1B7A37" w14:textId="77777777" w:rsidR="00AB1184" w:rsidRPr="00AB7F3B" w:rsidRDefault="00AB1184" w:rsidP="001B2CF0">
            <w:pPr>
              <w:pStyle w:val="TableNormalText"/>
              <w:spacing w:before="0"/>
            </w:pPr>
            <w:proofErr w:type="spellStart"/>
            <w:r>
              <w:t>i</w:t>
            </w:r>
            <w:proofErr w:type="spellEnd"/>
            <w:r>
              <w:t>.</w:t>
            </w:r>
          </w:p>
        </w:tc>
        <w:tc>
          <w:tcPr>
            <w:tcW w:w="9075" w:type="dxa"/>
          </w:tcPr>
          <w:p w14:paraId="652C6279" w14:textId="090A9FD1" w:rsidR="00AB1184" w:rsidRPr="00782816" w:rsidRDefault="00AB1184" w:rsidP="001B2CF0">
            <w:pPr>
              <w:pStyle w:val="TableNormalText"/>
              <w:spacing w:before="0"/>
              <w:cnfStyle w:val="000000100000" w:firstRow="0" w:lastRow="0" w:firstColumn="0" w:lastColumn="0" w:oddVBand="0" w:evenVBand="0" w:oddHBand="1" w:evenHBand="0" w:firstRowFirstColumn="0" w:firstRowLastColumn="0" w:lastRowFirstColumn="0" w:lastRowLastColumn="0"/>
            </w:pPr>
            <w:r w:rsidRPr="00782816">
              <w:t xml:space="preserve">QCM will keep a list definable features of work. Each is a task will be defined as separate and distinct from other </w:t>
            </w:r>
            <w:proofErr w:type="gramStart"/>
            <w:r w:rsidRPr="00782816">
              <w:t>tasks, and</w:t>
            </w:r>
            <w:proofErr w:type="gramEnd"/>
            <w:r w:rsidRPr="00782816">
              <w:t xml:space="preserve"> has separate control requirements (as identified by different trades or disciplines).  Although each section of the specifications can generally be considered as a definable feature of work, there are frequently more than one definable </w:t>
            </w:r>
            <w:proofErr w:type="gramStart"/>
            <w:r w:rsidRPr="00782816">
              <w:t>features</w:t>
            </w:r>
            <w:proofErr w:type="gramEnd"/>
            <w:r w:rsidRPr="00782816">
              <w:t xml:space="preserve"> under a particular section.  This list will be agreed upon during the coordination meeting.</w:t>
            </w:r>
          </w:p>
        </w:tc>
      </w:tr>
    </w:tbl>
    <w:bookmarkEnd w:id="34"/>
    <w:p w14:paraId="35C8972D" w14:textId="13423512" w:rsidR="003B76C8" w:rsidRPr="00DB7D7C" w:rsidRDefault="00C84C90" w:rsidP="00AB7F3B">
      <w:pPr>
        <w:sectPr w:rsidR="003B76C8" w:rsidRPr="00DB7D7C" w:rsidSect="00303760">
          <w:pgSz w:w="12240" w:h="15840" w:code="1"/>
          <w:pgMar w:top="1440" w:right="1440" w:bottom="1080" w:left="1440" w:header="720" w:footer="15" w:gutter="0"/>
          <w:cols w:space="720"/>
          <w:docGrid w:linePitch="360"/>
        </w:sectPr>
      </w:pPr>
      <w:r w:rsidRPr="00764A8E">
        <w:rPr>
          <w:rFonts w:ascii="Arial" w:eastAsia="Calibri" w:hAnsi="Arial" w:cs="Arial"/>
          <w:noProof/>
          <w:sz w:val="22"/>
          <w:szCs w:val="22"/>
        </w:rPr>
        <mc:AlternateContent>
          <mc:Choice Requires="wps">
            <w:drawing>
              <wp:anchor distT="45720" distB="45720" distL="114300" distR="114300" simplePos="0" relativeHeight="251749888" behindDoc="1" locked="0" layoutInCell="1" allowOverlap="1" wp14:anchorId="33C2CBF9" wp14:editId="0AF71FFB">
                <wp:simplePos x="0" y="0"/>
                <wp:positionH relativeFrom="column">
                  <wp:posOffset>507365</wp:posOffset>
                </wp:positionH>
                <wp:positionV relativeFrom="paragraph">
                  <wp:posOffset>4045723</wp:posOffset>
                </wp:positionV>
                <wp:extent cx="5191125" cy="257175"/>
                <wp:effectExtent l="0" t="0" r="9525" b="9525"/>
                <wp:wrapTight wrapText="bothSides">
                  <wp:wrapPolygon edited="0">
                    <wp:start x="0" y="0"/>
                    <wp:lineTo x="0" y="20800"/>
                    <wp:lineTo x="21560" y="20800"/>
                    <wp:lineTo x="21560"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257175"/>
                        </a:xfrm>
                        <a:prstGeom prst="rect">
                          <a:avLst/>
                        </a:prstGeom>
                        <a:solidFill>
                          <a:srgbClr val="FFFFFF"/>
                        </a:solidFill>
                        <a:ln w="9525">
                          <a:noFill/>
                          <a:miter lim="800000"/>
                          <a:headEnd/>
                          <a:tailEnd/>
                        </a:ln>
                      </wps:spPr>
                      <wps:txbx>
                        <w:txbxContent>
                          <w:p w14:paraId="037BB044" w14:textId="323A657E" w:rsidR="00764A8E" w:rsidRPr="00764A8E" w:rsidRDefault="00764A8E" w:rsidP="00A9338B">
                            <w:pPr>
                              <w:pStyle w:val="Figure"/>
                              <w:spacing w:before="0" w:after="0"/>
                            </w:pPr>
                            <w:bookmarkStart w:id="35" w:name="_Toc78114515"/>
                            <w:bookmarkStart w:id="36" w:name="_Toc78116980"/>
                            <w:r w:rsidRPr="00764A8E">
                              <w:rPr>
                                <w:b/>
                                <w:bCs w:val="0"/>
                              </w:rPr>
                              <w:t>Figure 4:</w:t>
                            </w:r>
                            <w:r w:rsidRPr="00764A8E">
                              <w:t xml:space="preserve"> Duties, Responsibilities and Authorities of QC Personnel</w:t>
                            </w:r>
                            <w:bookmarkEnd w:id="35"/>
                            <w:bookmarkEnd w:id="3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C2CBF9" id="_x0000_t202" coordsize="21600,21600" o:spt="202" path="m,l,21600r21600,l21600,xe">
                <v:stroke joinstyle="miter"/>
                <v:path gradientshapeok="t" o:connecttype="rect"/>
              </v:shapetype>
              <v:shape id="Text Box 2" o:spid="_x0000_s1031" type="#_x0000_t202" style="position:absolute;left:0;text-align:left;margin-left:39.95pt;margin-top:318.55pt;width:408.75pt;height:20.25pt;z-index:-25156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" stroked="f">
                <v:textbox>
                  <w:txbxContent>
                    <w:p w14:paraId="037BB044" w14:textId="323A657E" w:rsidR="00764A8E" w:rsidRPr="00764A8E" w:rsidRDefault="00764A8E" w:rsidP="00A9338B">
                      <w:pPr>
                        <w:pStyle w:val="Figure"/>
                        <w:spacing w:before="0" w:after="0"/>
                      </w:pPr>
                      <w:bookmarkStart w:id="37" w:name="_Toc78114515"/>
                      <w:bookmarkStart w:id="38" w:name="_Toc78116980"/>
                      <w:r w:rsidRPr="00764A8E">
                        <w:rPr>
                          <w:b/>
                          <w:bCs w:val="0"/>
                        </w:rPr>
                        <w:t>Figure 4:</w:t>
                      </w:r>
                      <w:r w:rsidRPr="00764A8E">
                        <w:t xml:space="preserve"> Duties, Responsibilities and Authorities of QC Personnel</w:t>
                      </w:r>
                      <w:bookmarkEnd w:id="37"/>
                      <w:bookmarkEnd w:id="38"/>
                    </w:p>
                  </w:txbxContent>
                </v:textbox>
                <w10:wrap type="tight"/>
              </v:shape>
            </w:pict>
          </mc:Fallback>
        </mc:AlternateContent>
      </w:r>
    </w:p>
    <w:bookmarkStart w:id="39" w:name="_Toc78114516"/>
    <w:p w14:paraId="0F1D2BD1" w14:textId="330A9780" w:rsidR="00C22AFD" w:rsidRPr="00EA2456" w:rsidRDefault="00EF040B" w:rsidP="00EA2456">
      <w:pPr>
        <w:pStyle w:val="Heading4"/>
      </w:pPr>
      <w:r w:rsidRPr="00EA2456">
        <w:lastRenderedPageBreak/>
        <mc:AlternateContent>
          <mc:Choice Requires="wps">
            <w:drawing>
              <wp:anchor distT="0" distB="0" distL="114300" distR="114300" simplePos="0" relativeHeight="251636224" behindDoc="0" locked="0" layoutInCell="1" allowOverlap="1" wp14:anchorId="5EF7CA03" wp14:editId="12FBA407">
                <wp:simplePos x="0" y="0"/>
                <wp:positionH relativeFrom="column">
                  <wp:posOffset>4486732</wp:posOffset>
                </wp:positionH>
                <wp:positionV relativeFrom="paragraph">
                  <wp:posOffset>209981</wp:posOffset>
                </wp:positionV>
                <wp:extent cx="0" cy="380035"/>
                <wp:effectExtent l="0" t="0" r="38100" b="20320"/>
                <wp:wrapNone/>
                <wp:docPr id="154" name="Straight Connector 154"/>
                <wp:cNvGraphicFramePr/>
                <a:graphic xmlns:a="http://schemas.openxmlformats.org/drawingml/2006/main">
                  <a:graphicData uri="http://schemas.microsoft.com/office/word/2010/wordprocessingShape">
                    <wps:wsp>
                      <wps:cNvCnPr/>
                      <wps:spPr>
                        <a:xfrm>
                          <a:off x="0" y="0"/>
                          <a:ext cx="0" cy="38003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5985D5A">
              <v:line id="Straight Connector 154"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from="353.3pt,16.55pt" to="353.3pt,46.45pt" w14:anchorId="6CCA1A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">
                <v:stroke dashstyle="dash"/>
              </v:line>
            </w:pict>
          </mc:Fallback>
        </mc:AlternateContent>
      </w:r>
      <w:r w:rsidRPr="00EA2456">
        <mc:AlternateContent>
          <mc:Choice Requires="wps">
            <w:drawing>
              <wp:anchor distT="0" distB="0" distL="114300" distR="114300" simplePos="0" relativeHeight="251621888" behindDoc="0" locked="0" layoutInCell="1" allowOverlap="1" wp14:anchorId="7260BCF9" wp14:editId="5AD0609B">
                <wp:simplePos x="0" y="0"/>
                <wp:positionH relativeFrom="column">
                  <wp:posOffset>4475836</wp:posOffset>
                </wp:positionH>
                <wp:positionV relativeFrom="paragraph">
                  <wp:posOffset>187071</wp:posOffset>
                </wp:positionV>
                <wp:extent cx="1814170" cy="7315"/>
                <wp:effectExtent l="0" t="0" r="34290" b="31115"/>
                <wp:wrapNone/>
                <wp:docPr id="153" name="Straight Connector 153"/>
                <wp:cNvGraphicFramePr/>
                <a:graphic xmlns:a="http://schemas.openxmlformats.org/drawingml/2006/main">
                  <a:graphicData uri="http://schemas.microsoft.com/office/word/2010/wordprocessingShape">
                    <wps:wsp>
                      <wps:cNvCnPr/>
                      <wps:spPr>
                        <a:xfrm flipV="1">
                          <a:off x="0" y="0"/>
                          <a:ext cx="1814170" cy="731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5D13CF6">
              <v:line id="Straight Connector 153" style="position:absolute;flip:y;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from="352.45pt,14.75pt" to="495.3pt,15.35pt" w14:anchorId="1C81D1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">
                <v:stroke dashstyle="dash"/>
              </v:line>
            </w:pict>
          </mc:Fallback>
        </mc:AlternateContent>
      </w:r>
      <w:r w:rsidRPr="00EA2456">
        <mc:AlternateContent>
          <mc:Choice Requires="wps">
            <w:drawing>
              <wp:anchor distT="0" distB="0" distL="114300" distR="114300" simplePos="0" relativeHeight="251629056" behindDoc="0" locked="0" layoutInCell="1" allowOverlap="1" wp14:anchorId="0D81F1BE" wp14:editId="0716FFC4">
                <wp:simplePos x="0" y="0"/>
                <wp:positionH relativeFrom="column">
                  <wp:posOffset>5818785</wp:posOffset>
                </wp:positionH>
                <wp:positionV relativeFrom="paragraph">
                  <wp:posOffset>-76327</wp:posOffset>
                </wp:positionV>
                <wp:extent cx="1390421" cy="599796"/>
                <wp:effectExtent l="76200" t="76200" r="114935" b="105410"/>
                <wp:wrapNone/>
                <wp:docPr id="10" name="Rectangle 10"/>
                <wp:cNvGraphicFramePr/>
                <a:graphic xmlns:a="http://schemas.openxmlformats.org/drawingml/2006/main">
                  <a:graphicData uri="http://schemas.microsoft.com/office/word/2010/wordprocessingShape">
                    <wps:wsp>
                      <wps:cNvSpPr/>
                      <wps:spPr>
                        <a:xfrm>
                          <a:off x="0" y="0"/>
                          <a:ext cx="1390421" cy="599796"/>
                        </a:xfrm>
                        <a:prstGeom prst="rect">
                          <a:avLst/>
                        </a:prstGeom>
                        <a:solidFill>
                          <a:srgbClr val="F79646">
                            <a:lumMod val="40000"/>
                            <a:lumOff val="60000"/>
                          </a:srgbClr>
                        </a:solidFill>
                        <a:ln w="25400" cap="flat" cmpd="sng" algn="ctr">
                          <a:solidFill>
                            <a:srgbClr val="FF0000"/>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6DAD2203" w14:textId="5CFADEFA" w:rsidR="00C94417" w:rsidRPr="001D53A2" w:rsidRDefault="006F773E" w:rsidP="00F20159">
                            <w:pPr>
                              <w:pStyle w:val="OrgChart"/>
                              <w:spacing w:before="0" w:after="0"/>
                            </w:pPr>
                            <w:r w:rsidRPr="001D53A2">
                              <w:t>Miami Wiipica</w:t>
                            </w:r>
                            <w:r w:rsidR="007A24AA" w:rsidRPr="001D53A2">
                              <w:t>, LLC</w:t>
                            </w:r>
                          </w:p>
                          <w:p w14:paraId="1F490BB7" w14:textId="1D6FDCE2" w:rsidR="007A24AA" w:rsidRPr="001D53A2" w:rsidRDefault="007A24AA" w:rsidP="00F20159">
                            <w:pPr>
                              <w:pStyle w:val="OrgChart"/>
                              <w:spacing w:before="0" w:after="0"/>
                            </w:pPr>
                            <w:r w:rsidRPr="001D53A2">
                              <w:t>Program Manager</w:t>
                            </w:r>
                          </w:p>
                          <w:p w14:paraId="67797D0D" w14:textId="1CA924DC" w:rsidR="007A24AA" w:rsidRPr="001D53A2" w:rsidRDefault="007A24AA" w:rsidP="00F20159">
                            <w:pPr>
                              <w:pStyle w:val="OrgChart"/>
                              <w:spacing w:before="0" w:after="0"/>
                            </w:pPr>
                            <w:r w:rsidRPr="001D53A2">
                              <w:t>Cecil Whitlock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1F1BE" id="Rectangle 10" o:spid="_x0000_s1032" style="position:absolute;left:0;text-align:left;margin-left:458.15pt;margin-top:-6pt;width:109.5pt;height:47.2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" fillcolor="#fcd5b5" strokecolor="red" strokeweight="2pt">
                <v:shadow on="t" color="black" opacity="20971f" offset="0,2.2pt"/>
                <v:textbox>
                  <w:txbxContent>
                    <w:p w14:paraId="6DAD2203" w14:textId="5CFADEFA" w:rsidR="00C94417" w:rsidRPr="001D53A2" w:rsidRDefault="006F773E" w:rsidP="00F20159">
                      <w:pPr>
                        <w:pStyle w:val="OrgChart"/>
                        <w:spacing w:before="0" w:after="0"/>
                      </w:pPr>
                      <w:r w:rsidRPr="001D53A2">
                        <w:t>Miami Wiipica</w:t>
                      </w:r>
                      <w:r w:rsidR="007A24AA" w:rsidRPr="001D53A2">
                        <w:t>, LLC</w:t>
                      </w:r>
                    </w:p>
                    <w:p w14:paraId="1F490BB7" w14:textId="1D6FDCE2" w:rsidR="007A24AA" w:rsidRPr="001D53A2" w:rsidRDefault="007A24AA" w:rsidP="00F20159">
                      <w:pPr>
                        <w:pStyle w:val="OrgChart"/>
                        <w:spacing w:before="0" w:after="0"/>
                      </w:pPr>
                      <w:r w:rsidRPr="001D53A2">
                        <w:t>Program Manager</w:t>
                      </w:r>
                    </w:p>
                    <w:p w14:paraId="67797D0D" w14:textId="1CA924DC" w:rsidR="007A24AA" w:rsidRPr="001D53A2" w:rsidRDefault="007A24AA" w:rsidP="00F20159">
                      <w:pPr>
                        <w:pStyle w:val="OrgChart"/>
                        <w:spacing w:before="0" w:after="0"/>
                      </w:pPr>
                      <w:r w:rsidRPr="001D53A2">
                        <w:t>Cecil Whitlock</w:t>
                      </w:r>
                    </w:p>
                  </w:txbxContent>
                </v:textbox>
              </v:rect>
            </w:pict>
          </mc:Fallback>
        </mc:AlternateContent>
      </w:r>
      <w:r w:rsidR="00EA2456" w:rsidRPr="00EA2456">
        <w:t>1.</w:t>
      </w:r>
      <w:r w:rsidR="00891524" w:rsidRPr="00EA2456">
        <w:t xml:space="preserve">3.2.1  </w:t>
      </w:r>
      <w:r w:rsidR="00263566" w:rsidRPr="00EA2456">
        <w:t>Wiipica Project Organization</w:t>
      </w:r>
      <w:bookmarkEnd w:id="39"/>
    </w:p>
    <w:p w14:paraId="7EF96F86" w14:textId="10475B00" w:rsidR="00C22AFD" w:rsidRPr="00681CC4" w:rsidRDefault="00C22AFD" w:rsidP="00AB7F3B">
      <w:pPr>
        <w:rPr>
          <w:color w:val="000000"/>
          <w14:textFill>
            <w14:solidFill>
              <w14:srgbClr w14:val="000000">
                <w14:alpha w14:val="93000"/>
              </w14:srgbClr>
            </w14:solidFill>
          </w14:textFill>
        </w:rPr>
      </w:pPr>
      <w:r w:rsidRPr="00681CC4">
        <w:rPr>
          <w:color w:val="000000"/>
          <w14:textFill>
            <w14:solidFill>
              <w14:srgbClr w14:val="000000">
                <w14:alpha w14:val="93000"/>
              </w14:srgbClr>
            </w14:solidFill>
          </w14:textFill>
        </w:rPr>
        <w:t>.</w:t>
      </w:r>
    </w:p>
    <w:p w14:paraId="51D049A8" w14:textId="1C7AC6AD" w:rsidR="0073223B" w:rsidRDefault="000420EF" w:rsidP="00AB7F3B">
      <w:r>
        <w:rPr>
          <w:noProof/>
        </w:rPr>
        <mc:AlternateContent>
          <mc:Choice Requires="wps">
            <w:drawing>
              <wp:anchor distT="0" distB="0" distL="114300" distR="114300" simplePos="0" relativeHeight="251655192" behindDoc="0" locked="0" layoutInCell="1" allowOverlap="1" wp14:anchorId="6020373C" wp14:editId="185EB36F">
                <wp:simplePos x="0" y="0"/>
                <wp:positionH relativeFrom="column">
                  <wp:posOffset>3751326</wp:posOffset>
                </wp:positionH>
                <wp:positionV relativeFrom="paragraph">
                  <wp:posOffset>68860</wp:posOffset>
                </wp:positionV>
                <wp:extent cx="1428923" cy="607673"/>
                <wp:effectExtent l="76200" t="76200" r="114300" b="135890"/>
                <wp:wrapNone/>
                <wp:docPr id="44" name="Rectangle 44"/>
                <wp:cNvGraphicFramePr/>
                <a:graphic xmlns:a="http://schemas.openxmlformats.org/drawingml/2006/main">
                  <a:graphicData uri="http://schemas.microsoft.com/office/word/2010/wordprocessingShape">
                    <wps:wsp>
                      <wps:cNvSpPr/>
                      <wps:spPr>
                        <a:xfrm>
                          <a:off x="0" y="0"/>
                          <a:ext cx="1428923" cy="607673"/>
                        </a:xfrm>
                        <a:prstGeom prst="rect">
                          <a:avLst/>
                        </a:prstGeom>
                        <a:solidFill>
                          <a:srgbClr val="F79646">
                            <a:lumMod val="40000"/>
                            <a:lumOff val="60000"/>
                          </a:srgbClr>
                        </a:solidFill>
                        <a:ln w="25400" cap="flat" cmpd="sng" algn="ctr">
                          <a:solidFill>
                            <a:schemeClr val="tx1"/>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600DC5F8" w14:textId="62CE623B" w:rsidR="0065626D" w:rsidRPr="00824583" w:rsidRDefault="0065626D" w:rsidP="00824583">
                            <w:pPr>
                              <w:pStyle w:val="OrgChart"/>
                              <w:rPr>
                                <w:b w:val="0"/>
                                <w:bCs w:val="0"/>
                              </w:rPr>
                            </w:pPr>
                            <w:r w:rsidRPr="00824583">
                              <w:rPr>
                                <w:rStyle w:val="OrgChartChar"/>
                                <w:b/>
                                <w:bCs/>
                              </w:rPr>
                              <w:t>General Manager</w:t>
                            </w:r>
                          </w:p>
                          <w:p w14:paraId="0B70B0CF" w14:textId="77777777" w:rsidR="0065626D" w:rsidRPr="00D80904" w:rsidRDefault="0065626D" w:rsidP="00824583">
                            <w:pPr>
                              <w:pStyle w:val="OrgChart"/>
                            </w:pPr>
                            <w:r w:rsidRPr="00D80904">
                              <w:t>Harry Brown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0373C" id="Rectangle 44" o:spid="_x0000_s1033" style="position:absolute;left:0;text-align:left;margin-left:295.4pt;margin-top:5.4pt;width:112.5pt;height:47.85pt;z-index:251655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" fillcolor="#fcd5b5" strokecolor="black [3213]" strokeweight="2pt">
                <v:shadow on="t" color="black" opacity="20971f" offset="0,2.2pt"/>
                <v:textbox>
                  <w:txbxContent>
                    <w:p w14:paraId="600DC5F8" w14:textId="62CE623B" w:rsidR="0065626D" w:rsidRPr="00824583" w:rsidRDefault="0065626D" w:rsidP="00824583">
                      <w:pPr>
                        <w:pStyle w:val="OrgChart"/>
                        <w:rPr>
                          <w:b w:val="0"/>
                          <w:bCs w:val="0"/>
                        </w:rPr>
                      </w:pPr>
                      <w:r w:rsidRPr="00824583">
                        <w:rPr>
                          <w:rStyle w:val="OrgChartChar"/>
                          <w:b/>
                          <w:bCs/>
                        </w:rPr>
                        <w:t>General Manager</w:t>
                      </w:r>
                    </w:p>
                    <w:p w14:paraId="0B70B0CF" w14:textId="77777777" w:rsidR="0065626D" w:rsidRPr="00D80904" w:rsidRDefault="0065626D" w:rsidP="00824583">
                      <w:pPr>
                        <w:pStyle w:val="OrgChart"/>
                      </w:pPr>
                      <w:r w:rsidRPr="00D80904">
                        <w:t>Harry Brown</w:t>
                      </w:r>
                    </w:p>
                  </w:txbxContent>
                </v:textbox>
              </v:rect>
            </w:pict>
          </mc:Fallback>
        </mc:AlternateContent>
      </w:r>
      <w:r w:rsidR="00EF040B">
        <w:rPr>
          <w:noProof/>
        </w:rPr>
        <mc:AlternateContent>
          <mc:Choice Requires="wpg">
            <w:drawing>
              <wp:anchor distT="0" distB="0" distL="114300" distR="114300" simplePos="0" relativeHeight="251653122" behindDoc="0" locked="0" layoutInCell="1" allowOverlap="1" wp14:anchorId="657445C8" wp14:editId="041669C4">
                <wp:simplePos x="0" y="0"/>
                <wp:positionH relativeFrom="column">
                  <wp:posOffset>335128</wp:posOffset>
                </wp:positionH>
                <wp:positionV relativeFrom="paragraph">
                  <wp:posOffset>84557</wp:posOffset>
                </wp:positionV>
                <wp:extent cx="6570980" cy="2747011"/>
                <wp:effectExtent l="57150" t="19050" r="20320" b="91440"/>
                <wp:wrapNone/>
                <wp:docPr id="75" name="Group 75"/>
                <wp:cNvGraphicFramePr/>
                <a:graphic xmlns:a="http://schemas.openxmlformats.org/drawingml/2006/main">
                  <a:graphicData uri="http://schemas.microsoft.com/office/word/2010/wordprocessingGroup">
                    <wpg:wgp>
                      <wpg:cNvGrpSpPr/>
                      <wpg:grpSpPr>
                        <a:xfrm>
                          <a:off x="0" y="0"/>
                          <a:ext cx="6570980" cy="2747011"/>
                          <a:chOff x="-38355" y="26271"/>
                          <a:chExt cx="6264152" cy="2239109"/>
                        </a:xfrm>
                      </wpg:grpSpPr>
                      <wps:wsp>
                        <wps:cNvPr id="16" name="Straight Connector 16"/>
                        <wps:cNvCnPr/>
                        <wps:spPr>
                          <a:xfrm flipH="1">
                            <a:off x="3851547" y="26271"/>
                            <a:ext cx="30218" cy="1719610"/>
                          </a:xfrm>
                          <a:prstGeom prst="line">
                            <a:avLst/>
                          </a:prstGeom>
                        </wps:spPr>
                        <wps:style>
                          <a:lnRef idx="2">
                            <a:schemeClr val="dk1"/>
                          </a:lnRef>
                          <a:fillRef idx="0">
                            <a:schemeClr val="dk1"/>
                          </a:fillRef>
                          <a:effectRef idx="1">
                            <a:schemeClr val="dk1"/>
                          </a:effectRef>
                          <a:fontRef idx="minor">
                            <a:schemeClr val="tx1"/>
                          </a:fontRef>
                        </wps:style>
                        <wps:bodyPr/>
                      </wps:wsp>
                      <wpg:grpSp>
                        <wpg:cNvPr id="74" name="Group 74"/>
                        <wpg:cNvGrpSpPr/>
                        <wpg:grpSpPr>
                          <a:xfrm>
                            <a:off x="-38355" y="286838"/>
                            <a:ext cx="6264152" cy="1978542"/>
                            <a:chOff x="-38355" y="-46537"/>
                            <a:chExt cx="6264152" cy="1978542"/>
                          </a:xfrm>
                        </wpg:grpSpPr>
                        <pic:pic xmlns:pic="http://schemas.openxmlformats.org/drawingml/2006/picture">
                          <pic:nvPicPr>
                            <pic:cNvPr id="20" name="Picture 20"/>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2052979" y="-46525"/>
                              <a:ext cx="121920" cy="481330"/>
                            </a:xfrm>
                            <a:prstGeom prst="rect">
                              <a:avLst/>
                            </a:prstGeom>
                            <a:noFill/>
                          </pic:spPr>
                        </pic:pic>
                        <wpg:grpSp>
                          <wpg:cNvPr id="73" name="Group 73"/>
                          <wpg:cNvGrpSpPr/>
                          <wpg:grpSpPr>
                            <a:xfrm>
                              <a:off x="-38355" y="-46537"/>
                              <a:ext cx="6264152" cy="1978542"/>
                              <a:chOff x="-38355" y="-46537"/>
                              <a:chExt cx="6264152" cy="1978542"/>
                            </a:xfrm>
                          </wpg:grpSpPr>
                          <wps:wsp>
                            <wps:cNvPr id="17" name="Straight Connector 17"/>
                            <wps:cNvCnPr/>
                            <wps:spPr>
                              <a:xfrm flipH="1">
                                <a:off x="-38355" y="-10753"/>
                                <a:ext cx="9507" cy="1942758"/>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s:wsp>
                            <wps:cNvPr id="18" name="Straight Connector 18"/>
                            <wps:cNvCnPr/>
                            <wps:spPr>
                              <a:xfrm flipV="1">
                                <a:off x="-38354" y="-21419"/>
                                <a:ext cx="6210259" cy="10677"/>
                              </a:xfrm>
                              <a:prstGeom prst="line">
                                <a:avLst/>
                              </a:prstGeom>
                            </wps:spPr>
                            <wps:style>
                              <a:lnRef idx="2">
                                <a:schemeClr val="dk1"/>
                              </a:lnRef>
                              <a:fillRef idx="0">
                                <a:schemeClr val="dk1"/>
                              </a:fillRef>
                              <a:effectRef idx="1">
                                <a:schemeClr val="dk1"/>
                              </a:effectRef>
                              <a:fontRef idx="minor">
                                <a:schemeClr val="tx1"/>
                              </a:fontRef>
                            </wps:style>
                            <wps:bodyPr/>
                          </wps:wsp>
                          <pic:pic xmlns:pic="http://schemas.openxmlformats.org/drawingml/2006/picture">
                            <pic:nvPicPr>
                              <pic:cNvPr id="21" name="Picture 2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6081629" y="-46537"/>
                                <a:ext cx="144168" cy="569040"/>
                              </a:xfrm>
                              <a:prstGeom prst="rect">
                                <a:avLst/>
                              </a:prstGeom>
                              <a:noFill/>
                            </pic:spPr>
                          </pic:pic>
                        </wpg:grpSp>
                      </wpg:grp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EE36219">
              <v:group id="Group 75" style="position:absolute;margin-left:26.4pt;margin-top:6.65pt;width:517.4pt;height:216.3pt;z-index:251653122;mso-width-relative:margin;mso-height-relative:margin" coordsize="62641,22391" coordorigin="-383,262" o:spid="_x0000_s1026" w14:anchorId="311128A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">
                <v:line id="Straight Connector 16" style="position:absolute;flip:x;visibility:visible;mso-wrap-style:square" o:spid="_x0000_s1027" strokecolor="black [3200]" strokeweight="2pt" o:connectortype="straight" from="38515,262" to="38817,1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">
                  <v:shadow on="t" color="black" opacity="24903f" offset="0,.55556mm" origin=",.5"/>
                </v:line>
                <v:group id="Group 74" style="position:absolute;left:-383;top:2868;width:62640;height:19785" coordsize="62641,19785" coordorigin="-383,-465"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Picture 20" style="position:absolute;left:20529;top:-465;width:1219;height:481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">
                    <v:imagedata o:title="" r:id="rId23"/>
                  </v:shape>
                  <v:group id="Group 73" style="position:absolute;left:-383;top:-465;width:62640;height:19785" coordsize="62641,19785" coordorigin="-383,-465"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line id="Straight Connector 17" style="position:absolute;flip:x;visibility:visible;mso-wrap-style:square" o:spid="_x0000_s1031" strokecolor="windowText" strokeweight="2pt" o:connectortype="straight" from="-383,-107" to="-288,1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">
                      <v:shadow on="t" color="black" opacity="24903f" offset="0,.55556mm" origin=",.5"/>
                    </v:line>
                    <v:line id="Straight Connector 18" style="position:absolute;flip:y;visibility:visible;mso-wrap-style:square" o:spid="_x0000_s1032" strokecolor="black [3200]" strokeweight="2pt" o:connectortype="straight" from="-383,-214" to="61719,-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">
                      <v:shadow on="t" color="black" opacity="24903f" offset="0,.55556mm" origin=",.5"/>
                    </v:line>
                    <v:shape id="Picture 21" style="position:absolute;left:60816;top:-465;width:1441;height:5690;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">
                      <v:imagedata o:title="" r:id="rId23"/>
                    </v:shape>
                  </v:group>
                </v:group>
              </v:group>
            </w:pict>
          </mc:Fallback>
        </mc:AlternateContent>
      </w:r>
    </w:p>
    <w:p w14:paraId="40FE0802" w14:textId="7CFAAA85" w:rsidR="001D769D" w:rsidRPr="00D405AF" w:rsidRDefault="001D769D" w:rsidP="00AB7F3B"/>
    <w:p w14:paraId="262A7157" w14:textId="5DF0F458" w:rsidR="00A47596" w:rsidRDefault="00A47596" w:rsidP="00A74E8D">
      <w:pPr>
        <w:pStyle w:val="Heading3"/>
      </w:pPr>
    </w:p>
    <w:p w14:paraId="62A18901" w14:textId="2ED97844" w:rsidR="00A47596" w:rsidRDefault="00EF040B" w:rsidP="00A74E8D">
      <w:pPr>
        <w:pStyle w:val="Heading3"/>
      </w:pPr>
      <w:bookmarkStart w:id="40" w:name="_Toc77256964"/>
      <w:bookmarkStart w:id="41" w:name="_Toc78114517"/>
      <w:bookmarkStart w:id="42" w:name="_Toc78116981"/>
      <w:r>
        <w:rPr>
          <w:noProof/>
        </w:rPr>
        <mc:AlternateContent>
          <mc:Choice Requires="wps">
            <w:drawing>
              <wp:anchor distT="0" distB="0" distL="114300" distR="114300" simplePos="0" relativeHeight="251653125" behindDoc="0" locked="0" layoutInCell="1" allowOverlap="1" wp14:anchorId="33B2D440" wp14:editId="6AE43FC5">
                <wp:simplePos x="0" y="0"/>
                <wp:positionH relativeFrom="margin">
                  <wp:align>left</wp:align>
                </wp:positionH>
                <wp:positionV relativeFrom="paragraph">
                  <wp:posOffset>167919</wp:posOffset>
                </wp:positionV>
                <wp:extent cx="1443857" cy="622609"/>
                <wp:effectExtent l="76200" t="76200" r="118745" b="139700"/>
                <wp:wrapNone/>
                <wp:docPr id="30" name="Rectangle 30"/>
                <wp:cNvGraphicFramePr/>
                <a:graphic xmlns:a="http://schemas.openxmlformats.org/drawingml/2006/main">
                  <a:graphicData uri="http://schemas.microsoft.com/office/word/2010/wordprocessingShape">
                    <wps:wsp>
                      <wps:cNvSpPr/>
                      <wps:spPr>
                        <a:xfrm>
                          <a:off x="0" y="0"/>
                          <a:ext cx="1443857" cy="622609"/>
                        </a:xfrm>
                        <a:prstGeom prst="rect">
                          <a:avLst/>
                        </a:prstGeom>
                        <a:solidFill>
                          <a:srgbClr val="9BBB59">
                            <a:lumMod val="60000"/>
                            <a:lumOff val="40000"/>
                          </a:srgbClr>
                        </a:solidFill>
                        <a:ln w="25400" cap="flat" cmpd="sng" algn="ctr">
                          <a:solidFill>
                            <a:srgbClr val="FF0000"/>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0BF25C53" w14:textId="77777777" w:rsidR="00724CD7" w:rsidRPr="001F724A" w:rsidRDefault="00724CD7" w:rsidP="001F724A">
                            <w:pPr>
                              <w:pStyle w:val="OrgChart"/>
                              <w:spacing w:before="0" w:after="0"/>
                            </w:pPr>
                            <w:r w:rsidRPr="001F724A">
                              <w:t>Architect and Design</w:t>
                            </w:r>
                          </w:p>
                          <w:p w14:paraId="452F4067" w14:textId="3529496B" w:rsidR="00025864" w:rsidRPr="001F724A" w:rsidRDefault="005E0FAF" w:rsidP="001F724A">
                            <w:pPr>
                              <w:pStyle w:val="OrgChart"/>
                              <w:spacing w:before="0" w:after="0"/>
                            </w:pPr>
                            <w:r w:rsidRPr="001F724A">
                              <w:t>BBIX</w:t>
                            </w:r>
                          </w:p>
                          <w:p w14:paraId="40C688F5" w14:textId="5BE94943" w:rsidR="00025864" w:rsidRPr="001F724A" w:rsidRDefault="00982A90" w:rsidP="001F724A">
                            <w:pPr>
                              <w:pStyle w:val="OrgChart"/>
                              <w:spacing w:before="0" w:after="0"/>
                            </w:pPr>
                            <w:r>
                              <w:t xml:space="preserve">Alan </w:t>
                            </w:r>
                            <w:proofErr w:type="spellStart"/>
                            <w:r>
                              <w:t>Shaffi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B2D440" id="Rectangle 30" o:spid="_x0000_s1034" style="position:absolute;left:0;text-align:left;margin-left:0;margin-top:13.2pt;width:113.7pt;height:49pt;z-index:251653125;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" fillcolor="#c3d69b" strokecolor="red" strokeweight="2pt">
                <v:shadow on="t" color="black" opacity="20971f" offset="0,2.2pt"/>
                <v:textbox>
                  <w:txbxContent>
                    <w:p w14:paraId="0BF25C53" w14:textId="77777777" w:rsidR="00724CD7" w:rsidRPr="001F724A" w:rsidRDefault="00724CD7" w:rsidP="001F724A">
                      <w:pPr>
                        <w:pStyle w:val="OrgChart"/>
                        <w:spacing w:before="0" w:after="0"/>
                      </w:pPr>
                      <w:r w:rsidRPr="001F724A">
                        <w:t>Architect and Design</w:t>
                      </w:r>
                    </w:p>
                    <w:p w14:paraId="452F4067" w14:textId="3529496B" w:rsidR="00025864" w:rsidRPr="001F724A" w:rsidRDefault="005E0FAF" w:rsidP="001F724A">
                      <w:pPr>
                        <w:pStyle w:val="OrgChart"/>
                        <w:spacing w:before="0" w:after="0"/>
                      </w:pPr>
                      <w:r w:rsidRPr="001F724A">
                        <w:t>BBIX</w:t>
                      </w:r>
                    </w:p>
                    <w:p w14:paraId="40C688F5" w14:textId="5BE94943" w:rsidR="00025864" w:rsidRPr="001F724A" w:rsidRDefault="00982A90" w:rsidP="001F724A">
                      <w:pPr>
                        <w:pStyle w:val="OrgChart"/>
                        <w:spacing w:before="0" w:after="0"/>
                      </w:pPr>
                      <w:r>
                        <w:t xml:space="preserve">Alan </w:t>
                      </w:r>
                      <w:proofErr w:type="spellStart"/>
                      <w:r>
                        <w:t>Shaffi</w:t>
                      </w:r>
                      <w:proofErr w:type="spellEnd"/>
                    </w:p>
                  </w:txbxContent>
                </v:textbox>
                <w10:wrap anchorx="margin"/>
              </v:rect>
            </w:pict>
          </mc:Fallback>
        </mc:AlternateContent>
      </w:r>
      <w:r w:rsidR="0088499A">
        <w:rPr>
          <w:noProof/>
        </w:rPr>
        <mc:AlternateContent>
          <mc:Choice Requires="wps">
            <w:drawing>
              <wp:anchor distT="0" distB="0" distL="114300" distR="114300" simplePos="0" relativeHeight="251653124" behindDoc="0" locked="0" layoutInCell="1" allowOverlap="1" wp14:anchorId="5B38495B" wp14:editId="516F51EA">
                <wp:simplePos x="0" y="0"/>
                <wp:positionH relativeFrom="column">
                  <wp:posOffset>2020401</wp:posOffset>
                </wp:positionH>
                <wp:positionV relativeFrom="paragraph">
                  <wp:posOffset>219075</wp:posOffset>
                </wp:positionV>
                <wp:extent cx="1229073" cy="607673"/>
                <wp:effectExtent l="76200" t="76200" r="104775" b="116840"/>
                <wp:wrapNone/>
                <wp:docPr id="24" name="Rectangle 24"/>
                <wp:cNvGraphicFramePr/>
                <a:graphic xmlns:a="http://schemas.openxmlformats.org/drawingml/2006/main">
                  <a:graphicData uri="http://schemas.microsoft.com/office/word/2010/wordprocessingShape">
                    <wps:wsp>
                      <wps:cNvSpPr/>
                      <wps:spPr>
                        <a:xfrm>
                          <a:off x="0" y="0"/>
                          <a:ext cx="1229073" cy="607673"/>
                        </a:xfrm>
                        <a:prstGeom prst="rect">
                          <a:avLst/>
                        </a:prstGeom>
                        <a:solidFill>
                          <a:srgbClr val="F79646">
                            <a:lumMod val="40000"/>
                            <a:lumOff val="60000"/>
                          </a:srgbClr>
                        </a:solidFill>
                        <a:ln w="25400" cap="flat" cmpd="sng" algn="ctr">
                          <a:solidFill>
                            <a:srgbClr val="F79646">
                              <a:lumMod val="75000"/>
                            </a:srgbClr>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29D23B2E" w14:textId="406667A1" w:rsidR="00A35DAE" w:rsidRDefault="004C6AA2" w:rsidP="00C71218">
                            <w:pPr>
                              <w:pStyle w:val="OrgChart"/>
                            </w:pPr>
                            <w:r>
                              <w:t>QC</w:t>
                            </w:r>
                            <w:r w:rsidR="00A35DAE" w:rsidRPr="00201026">
                              <w:t xml:space="preserve"> M</w:t>
                            </w:r>
                            <w:r w:rsidR="00F20159">
                              <w:t>a</w:t>
                            </w:r>
                            <w:r w:rsidR="00A35DAE" w:rsidRPr="00201026">
                              <w:t>n</w:t>
                            </w:r>
                            <w:r w:rsidR="00F20159">
                              <w:t>a</w:t>
                            </w:r>
                            <w:r w:rsidR="00A35DAE" w:rsidRPr="00201026">
                              <w:t>g</w:t>
                            </w:r>
                            <w:r w:rsidR="00F20159">
                              <w:t>e</w:t>
                            </w:r>
                            <w:r w:rsidR="00A35DAE" w:rsidRPr="00201026">
                              <w:t>r.</w:t>
                            </w:r>
                          </w:p>
                          <w:p w14:paraId="126B6DF4" w14:textId="0ED7B120" w:rsidR="00CE3E79" w:rsidRPr="00201026" w:rsidRDefault="000C15DA" w:rsidP="00C71218">
                            <w:pPr>
                              <w:pStyle w:val="OrgChart"/>
                            </w:pPr>
                            <w:r>
                              <w:t>Troy Bollinger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8495B" id="Rectangle 24" o:spid="_x0000_s1035" style="position:absolute;left:0;text-align:left;margin-left:159.1pt;margin-top:17.25pt;width:96.8pt;height:47.85pt;z-index:2516531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" fillcolor="#fcd5b5" strokecolor="#e46c0a" strokeweight="2pt">
                <v:shadow on="t" color="black" opacity="20971f" offset="0,2.2pt"/>
                <v:textbox>
                  <w:txbxContent>
                    <w:p w14:paraId="29D23B2E" w14:textId="406667A1" w:rsidR="00A35DAE" w:rsidRDefault="004C6AA2" w:rsidP="00C71218">
                      <w:pPr>
                        <w:pStyle w:val="OrgChart"/>
                      </w:pPr>
                      <w:r>
                        <w:t>QC</w:t>
                      </w:r>
                      <w:r w:rsidR="00A35DAE" w:rsidRPr="00201026">
                        <w:t xml:space="preserve"> M</w:t>
                      </w:r>
                      <w:r w:rsidR="00F20159">
                        <w:t>a</w:t>
                      </w:r>
                      <w:r w:rsidR="00A35DAE" w:rsidRPr="00201026">
                        <w:t>n</w:t>
                      </w:r>
                      <w:r w:rsidR="00F20159">
                        <w:t>a</w:t>
                      </w:r>
                      <w:r w:rsidR="00A35DAE" w:rsidRPr="00201026">
                        <w:t>g</w:t>
                      </w:r>
                      <w:r w:rsidR="00F20159">
                        <w:t>e</w:t>
                      </w:r>
                      <w:r w:rsidR="00A35DAE" w:rsidRPr="00201026">
                        <w:t>r.</w:t>
                      </w:r>
                    </w:p>
                    <w:p w14:paraId="126B6DF4" w14:textId="0ED7B120" w:rsidR="00CE3E79" w:rsidRPr="00201026" w:rsidRDefault="000C15DA" w:rsidP="00C71218">
                      <w:pPr>
                        <w:pStyle w:val="OrgChart"/>
                      </w:pPr>
                      <w:r>
                        <w:t>Troy Bollinger</w:t>
                      </w:r>
                    </w:p>
                  </w:txbxContent>
                </v:textbox>
              </v:rect>
            </w:pict>
          </mc:Fallback>
        </mc:AlternateContent>
      </w:r>
      <w:bookmarkEnd w:id="40"/>
      <w:bookmarkEnd w:id="41"/>
      <w:bookmarkEnd w:id="42"/>
    </w:p>
    <w:p w14:paraId="49620F8F" w14:textId="6A6E3873" w:rsidR="00A47596" w:rsidRDefault="00A80426" w:rsidP="00A74E8D">
      <w:pPr>
        <w:pStyle w:val="Heading3"/>
      </w:pPr>
      <w:bookmarkStart w:id="43" w:name="_Toc78114518"/>
      <w:bookmarkStart w:id="44" w:name="_Toc78116982"/>
      <w:r>
        <w:rPr>
          <w:noProof/>
        </w:rPr>
        <mc:AlternateContent>
          <mc:Choice Requires="wps">
            <w:drawing>
              <wp:anchor distT="0" distB="0" distL="114300" distR="114300" simplePos="0" relativeHeight="251655196" behindDoc="0" locked="0" layoutInCell="1" allowOverlap="1" wp14:anchorId="57AE1BF1" wp14:editId="36A666D5">
                <wp:simplePos x="0" y="0"/>
                <wp:positionH relativeFrom="column">
                  <wp:posOffset>6210427</wp:posOffset>
                </wp:positionH>
                <wp:positionV relativeFrom="paragraph">
                  <wp:posOffset>83794</wp:posOffset>
                </wp:positionV>
                <wp:extent cx="1229073" cy="607673"/>
                <wp:effectExtent l="76200" t="76200" r="104775" b="116840"/>
                <wp:wrapNone/>
                <wp:docPr id="4" name="Rectangle 4"/>
                <wp:cNvGraphicFramePr/>
                <a:graphic xmlns:a="http://schemas.openxmlformats.org/drawingml/2006/main">
                  <a:graphicData uri="http://schemas.microsoft.com/office/word/2010/wordprocessingShape">
                    <wps:wsp>
                      <wps:cNvSpPr/>
                      <wps:spPr>
                        <a:xfrm>
                          <a:off x="0" y="0"/>
                          <a:ext cx="1229073" cy="607673"/>
                        </a:xfrm>
                        <a:prstGeom prst="rect">
                          <a:avLst/>
                        </a:prstGeom>
                        <a:solidFill>
                          <a:srgbClr val="F79646">
                            <a:lumMod val="40000"/>
                            <a:lumOff val="60000"/>
                          </a:srgbClr>
                        </a:solidFill>
                        <a:ln w="25400" cap="flat" cmpd="sng" algn="ctr">
                          <a:solidFill>
                            <a:srgbClr val="F79646">
                              <a:lumMod val="75000"/>
                            </a:srgbClr>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68B7BC82" w14:textId="1C7AAFD5" w:rsidR="00A80426" w:rsidRDefault="00A80426" w:rsidP="00A80426">
                            <w:pPr>
                              <w:pStyle w:val="OrgChart"/>
                            </w:pPr>
                            <w:r>
                              <w:t>Safety Manager</w:t>
                            </w:r>
                          </w:p>
                          <w:p w14:paraId="6BC7B48B" w14:textId="0A05CE5C" w:rsidR="00A80426" w:rsidRPr="00201026" w:rsidRDefault="00D148EB" w:rsidP="00A80426">
                            <w:pPr>
                              <w:pStyle w:val="OrgChart"/>
                            </w:pPr>
                            <w:r>
                              <w:t>Charlie McGill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E1BF1" id="Rectangle 4" o:spid="_x0000_s1036" style="position:absolute;left:0;text-align:left;margin-left:489pt;margin-top:6.6pt;width:96.8pt;height:47.85pt;z-index:2516551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" fillcolor="#fcd5b5" strokecolor="#e46c0a" strokeweight="2pt">
                <v:shadow on="t" color="black" opacity="20971f" offset="0,2.2pt"/>
                <v:textbox>
                  <w:txbxContent>
                    <w:p w14:paraId="68B7BC82" w14:textId="1C7AAFD5" w:rsidR="00A80426" w:rsidRDefault="00A80426" w:rsidP="00A80426">
                      <w:pPr>
                        <w:pStyle w:val="OrgChart"/>
                      </w:pPr>
                      <w:r>
                        <w:t>Safety Manager</w:t>
                      </w:r>
                    </w:p>
                    <w:p w14:paraId="6BC7B48B" w14:textId="0A05CE5C" w:rsidR="00A80426" w:rsidRPr="00201026" w:rsidRDefault="00D148EB" w:rsidP="00A80426">
                      <w:pPr>
                        <w:pStyle w:val="OrgChart"/>
                      </w:pPr>
                      <w:r>
                        <w:t>Charlie McGill</w:t>
                      </w:r>
                    </w:p>
                  </w:txbxContent>
                </v:textbox>
              </v:rect>
            </w:pict>
          </mc:Fallback>
        </mc:AlternateContent>
      </w:r>
      <w:bookmarkEnd w:id="43"/>
      <w:bookmarkEnd w:id="44"/>
    </w:p>
    <w:p w14:paraId="76A65870" w14:textId="62E9CE60" w:rsidR="00A47596" w:rsidRDefault="00A47596" w:rsidP="00A74E8D">
      <w:pPr>
        <w:pStyle w:val="Heading3"/>
      </w:pPr>
    </w:p>
    <w:p w14:paraId="41E30FBF" w14:textId="4B0A1442" w:rsidR="00C97D24" w:rsidRDefault="008851CB" w:rsidP="00A74E8D">
      <w:pPr>
        <w:pStyle w:val="Heading3"/>
      </w:pPr>
      <w:bookmarkStart w:id="45" w:name="_Toc77256965"/>
      <w:bookmarkStart w:id="46" w:name="_Toc78114519"/>
      <w:bookmarkStart w:id="47" w:name="_Toc78116983"/>
      <w:r>
        <w:rPr>
          <w:noProof/>
        </w:rPr>
        <mc:AlternateContent>
          <mc:Choice Requires="wps">
            <w:drawing>
              <wp:anchor distT="0" distB="0" distL="114300" distR="114300" simplePos="0" relativeHeight="251653134" behindDoc="0" locked="0" layoutInCell="1" allowOverlap="1" wp14:anchorId="4820D2B1" wp14:editId="19AEE629">
                <wp:simplePos x="0" y="0"/>
                <wp:positionH relativeFrom="column">
                  <wp:posOffset>2204187</wp:posOffset>
                </wp:positionH>
                <wp:positionV relativeFrom="paragraph">
                  <wp:posOffset>190500</wp:posOffset>
                </wp:positionV>
                <wp:extent cx="801624" cy="428548"/>
                <wp:effectExtent l="95250" t="76200" r="113030" b="124460"/>
                <wp:wrapNone/>
                <wp:docPr id="69" name="Rectangle 69"/>
                <wp:cNvGraphicFramePr/>
                <a:graphic xmlns:a="http://schemas.openxmlformats.org/drawingml/2006/main">
                  <a:graphicData uri="http://schemas.microsoft.com/office/word/2010/wordprocessingShape">
                    <wps:wsp>
                      <wps:cNvSpPr/>
                      <wps:spPr>
                        <a:xfrm>
                          <a:off x="0" y="0"/>
                          <a:ext cx="801624" cy="428548"/>
                        </a:xfrm>
                        <a:prstGeom prst="rect">
                          <a:avLst/>
                        </a:prstGeom>
                        <a:solidFill>
                          <a:srgbClr val="F79646">
                            <a:lumMod val="40000"/>
                            <a:lumOff val="60000"/>
                          </a:srgbClr>
                        </a:solidFill>
                        <a:ln w="25400" cap="flat" cmpd="sng" algn="ctr">
                          <a:solidFill>
                            <a:srgbClr val="F79646">
                              <a:lumMod val="75000"/>
                            </a:srgbClr>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27443ED1" w14:textId="77777777" w:rsidR="004D14A6" w:rsidRDefault="004D14A6" w:rsidP="00D148EB">
                            <w:pPr>
                              <w:pStyle w:val="OrgChart"/>
                              <w:spacing w:before="0" w:after="0"/>
                            </w:pPr>
                            <w:r>
                              <w:t>QCDR</w:t>
                            </w:r>
                          </w:p>
                          <w:p w14:paraId="0F513D42" w14:textId="2AF22A0F" w:rsidR="001378DD" w:rsidRPr="00D806F0" w:rsidRDefault="00493762" w:rsidP="00D148EB">
                            <w:pPr>
                              <w:pStyle w:val="OrgChart"/>
                              <w:spacing w:before="0" w:after="0"/>
                            </w:pPr>
                            <w:r>
                              <w:t>Brad Norris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0D2B1" id="Rectangle 69" o:spid="_x0000_s1037" style="position:absolute;left:0;text-align:left;margin-left:173.55pt;margin-top:15pt;width:63.1pt;height:33.75pt;z-index:251653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" fillcolor="#fcd5b5" strokecolor="#e46c0a" strokeweight="2pt">
                <v:shadow on="t" color="black" opacity="20971f" offset="0,2.2pt"/>
                <v:textbox>
                  <w:txbxContent>
                    <w:p w14:paraId="27443ED1" w14:textId="77777777" w:rsidR="004D14A6" w:rsidRDefault="004D14A6" w:rsidP="00D148EB">
                      <w:pPr>
                        <w:pStyle w:val="OrgChart"/>
                        <w:spacing w:before="0" w:after="0"/>
                      </w:pPr>
                      <w:r>
                        <w:t>QCDR</w:t>
                      </w:r>
                    </w:p>
                    <w:p w14:paraId="0F513D42" w14:textId="2AF22A0F" w:rsidR="001378DD" w:rsidRPr="00D806F0" w:rsidRDefault="00493762" w:rsidP="00D148EB">
                      <w:pPr>
                        <w:pStyle w:val="OrgChart"/>
                        <w:spacing w:before="0" w:after="0"/>
                      </w:pPr>
                      <w:r>
                        <w:t>Brad Norris</w:t>
                      </w:r>
                    </w:p>
                  </w:txbxContent>
                </v:textbox>
              </v:rect>
            </w:pict>
          </mc:Fallback>
        </mc:AlternateContent>
      </w:r>
      <w:r w:rsidR="0088499A">
        <w:rPr>
          <w:noProof/>
        </w:rPr>
        <mc:AlternateContent>
          <mc:Choice Requires="wps">
            <w:drawing>
              <wp:anchor distT="0" distB="0" distL="114300" distR="114300" simplePos="0" relativeHeight="251653133" behindDoc="0" locked="0" layoutInCell="1" allowOverlap="1" wp14:anchorId="5BB2674D" wp14:editId="7C347562">
                <wp:simplePos x="0" y="0"/>
                <wp:positionH relativeFrom="margin">
                  <wp:posOffset>102413</wp:posOffset>
                </wp:positionH>
                <wp:positionV relativeFrom="paragraph">
                  <wp:posOffset>194133</wp:posOffset>
                </wp:positionV>
                <wp:extent cx="1396822" cy="582168"/>
                <wp:effectExtent l="76200" t="76200" r="108585" b="123190"/>
                <wp:wrapNone/>
                <wp:docPr id="27" name="Rectangle 27"/>
                <wp:cNvGraphicFramePr/>
                <a:graphic xmlns:a="http://schemas.openxmlformats.org/drawingml/2006/main">
                  <a:graphicData uri="http://schemas.microsoft.com/office/word/2010/wordprocessingShape">
                    <wps:wsp>
                      <wps:cNvSpPr/>
                      <wps:spPr>
                        <a:xfrm>
                          <a:off x="0" y="0"/>
                          <a:ext cx="1396822" cy="582168"/>
                        </a:xfrm>
                        <a:prstGeom prst="rect">
                          <a:avLst/>
                        </a:prstGeom>
                        <a:solidFill>
                          <a:srgbClr val="F79646">
                            <a:lumMod val="40000"/>
                            <a:lumOff val="60000"/>
                          </a:srgbClr>
                        </a:solidFill>
                        <a:ln w="25400" cap="flat" cmpd="sng" algn="ctr">
                          <a:solidFill>
                            <a:srgbClr val="FF0000"/>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1F9A7EC4" w14:textId="0884036F" w:rsidR="000744E2" w:rsidRDefault="000744E2" w:rsidP="00DE21F2">
                            <w:pPr>
                              <w:pStyle w:val="OrgChart"/>
                              <w:spacing w:before="0" w:after="0"/>
                            </w:pPr>
                            <w:r>
                              <w:t>Design Manager</w:t>
                            </w:r>
                          </w:p>
                          <w:p w14:paraId="4B845CFD" w14:textId="0D82F0FB" w:rsidR="00DE21F2" w:rsidRDefault="00DE21F2" w:rsidP="00DE21F2">
                            <w:pPr>
                              <w:pStyle w:val="OrgChart"/>
                              <w:spacing w:before="0" w:after="0"/>
                            </w:pPr>
                            <w:r>
                              <w:t>BBXI</w:t>
                            </w:r>
                          </w:p>
                          <w:p w14:paraId="04FDD9F5" w14:textId="6285E6FA" w:rsidR="000744E2" w:rsidRPr="007B321A" w:rsidRDefault="008063C2" w:rsidP="00DE21F2">
                            <w:pPr>
                              <w:pStyle w:val="OrgChart"/>
                              <w:spacing w:before="0" w:after="0"/>
                            </w:pPr>
                            <w:r>
                              <w:t xml:space="preserve">Alan </w:t>
                            </w:r>
                            <w:proofErr w:type="spellStart"/>
                            <w:r>
                              <w:t>Shafii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2674D" id="Rectangle 27" o:spid="_x0000_s1038" style="position:absolute;left:0;text-align:left;margin-left:8.05pt;margin-top:15.3pt;width:110pt;height:45.85pt;z-index:2516531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" fillcolor="#fcd5b5" strokecolor="red" strokeweight="2pt">
                <v:shadow on="t" color="black" opacity="20971f" offset="0,2.2pt"/>
                <v:textbox>
                  <w:txbxContent>
                    <w:p w14:paraId="1F9A7EC4" w14:textId="0884036F" w:rsidR="000744E2" w:rsidRDefault="000744E2" w:rsidP="00DE21F2">
                      <w:pPr>
                        <w:pStyle w:val="OrgChart"/>
                        <w:spacing w:before="0" w:after="0"/>
                      </w:pPr>
                      <w:r>
                        <w:t>Design Manager</w:t>
                      </w:r>
                    </w:p>
                    <w:p w14:paraId="4B845CFD" w14:textId="0D82F0FB" w:rsidR="00DE21F2" w:rsidRDefault="00DE21F2" w:rsidP="00DE21F2">
                      <w:pPr>
                        <w:pStyle w:val="OrgChart"/>
                        <w:spacing w:before="0" w:after="0"/>
                      </w:pPr>
                      <w:r>
                        <w:t>BBXI</w:t>
                      </w:r>
                    </w:p>
                    <w:p w14:paraId="04FDD9F5" w14:textId="6285E6FA" w:rsidR="000744E2" w:rsidRPr="007B321A" w:rsidRDefault="008063C2" w:rsidP="00DE21F2">
                      <w:pPr>
                        <w:pStyle w:val="OrgChart"/>
                        <w:spacing w:before="0" w:after="0"/>
                      </w:pPr>
                      <w:r>
                        <w:t xml:space="preserve">Alan </w:t>
                      </w:r>
                      <w:proofErr w:type="spellStart"/>
                      <w:r>
                        <w:t>Shafii</w:t>
                      </w:r>
                      <w:proofErr w:type="spellEnd"/>
                    </w:p>
                  </w:txbxContent>
                </v:textbox>
                <w10:wrap anchorx="margin"/>
              </v:rect>
            </w:pict>
          </mc:Fallback>
        </mc:AlternateContent>
      </w:r>
      <w:bookmarkEnd w:id="45"/>
      <w:bookmarkEnd w:id="46"/>
      <w:bookmarkEnd w:id="47"/>
    </w:p>
    <w:p w14:paraId="312B2B16" w14:textId="0C5DBF18" w:rsidR="00C97D24" w:rsidRDefault="00C97D24" w:rsidP="00A74E8D">
      <w:pPr>
        <w:pStyle w:val="Heading3"/>
      </w:pPr>
    </w:p>
    <w:p w14:paraId="55400429" w14:textId="6870F861" w:rsidR="00FD211A" w:rsidRDefault="00011F30" w:rsidP="00A74E8D">
      <w:pPr>
        <w:pStyle w:val="Heading3"/>
        <w:sectPr w:rsidR="00FD211A" w:rsidSect="00303760">
          <w:headerReference w:type="default" r:id="rId24"/>
          <w:footerReference w:type="default" r:id="rId25"/>
          <w:pgSz w:w="15840" w:h="12240" w:orient="landscape" w:code="1"/>
          <w:pgMar w:top="1440" w:right="1440" w:bottom="1440" w:left="1440" w:header="720" w:footer="0" w:gutter="0"/>
          <w:cols w:space="720"/>
          <w:docGrid w:linePitch="360"/>
        </w:sectPr>
      </w:pPr>
      <w:bookmarkStart w:id="48" w:name="_Toc77256967"/>
      <w:bookmarkStart w:id="49" w:name="_Toc78114520"/>
      <w:bookmarkStart w:id="50" w:name="_Toc78116984"/>
      <w:r w:rsidRPr="00EE5C55">
        <w:rPr>
          <w:noProof/>
        </w:rPr>
        <w:drawing>
          <wp:anchor distT="0" distB="0" distL="114300" distR="114300" simplePos="0" relativeHeight="251614720" behindDoc="1" locked="0" layoutInCell="1" allowOverlap="1" wp14:anchorId="2CB2D0E6" wp14:editId="12502F44">
            <wp:simplePos x="0" y="0"/>
            <wp:positionH relativeFrom="leftMargin">
              <wp:posOffset>1377950</wp:posOffset>
            </wp:positionH>
            <wp:positionV relativeFrom="paragraph">
              <wp:posOffset>1089150</wp:posOffset>
            </wp:positionV>
            <wp:extent cx="578485" cy="221615"/>
            <wp:effectExtent l="19050" t="19050" r="12065" b="26035"/>
            <wp:wrapTight wrapText="bothSides">
              <wp:wrapPolygon edited="0">
                <wp:start x="-711" y="-1857"/>
                <wp:lineTo x="-711" y="22281"/>
                <wp:lineTo x="21339" y="22281"/>
                <wp:lineTo x="21339" y="-1857"/>
                <wp:lineTo x="-711" y="-1857"/>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alphaModFix amt="57000"/>
                      <a:extLst>
                        <a:ext uri="{28A0092B-C50C-407E-A947-70E740481C1C}">
                          <a14:useLocalDpi xmlns:a14="http://schemas.microsoft.com/office/drawing/2010/main" val="0"/>
                        </a:ext>
                      </a:extLst>
                    </a:blip>
                    <a:srcRect/>
                    <a:stretch>
                      <a:fillRect/>
                    </a:stretch>
                  </pic:blipFill>
                  <pic:spPr bwMode="auto">
                    <a:xfrm>
                      <a:off x="0" y="0"/>
                      <a:ext cx="578485" cy="221615"/>
                    </a:xfrm>
                    <a:prstGeom prst="rect">
                      <a:avLst/>
                    </a:prstGeom>
                    <a:noFill/>
                    <a:ln w="12700">
                      <a:solidFill>
                        <a:schemeClr val="accent2">
                          <a:lumMod val="75000"/>
                        </a:schemeClr>
                      </a:solidFill>
                    </a:ln>
                  </pic:spPr>
                </pic:pic>
              </a:graphicData>
            </a:graphic>
            <wp14:sizeRelH relativeFrom="margin">
              <wp14:pctWidth>0</wp14:pctWidth>
            </wp14:sizeRelH>
            <wp14:sizeRelV relativeFrom="margin">
              <wp14:pctHeight>0</wp14:pctHeight>
            </wp14:sizeRelV>
          </wp:anchor>
        </w:drawing>
      </w:r>
      <w:r w:rsidR="00994184">
        <w:rPr>
          <w:noProof/>
        </w:rPr>
        <mc:AlternateContent>
          <mc:Choice Requires="wps">
            <w:drawing>
              <wp:anchor distT="45720" distB="45720" distL="114300" distR="114300" simplePos="0" relativeHeight="251586048" behindDoc="0" locked="0" layoutInCell="1" allowOverlap="1" wp14:anchorId="4C88158C" wp14:editId="03882365">
                <wp:simplePos x="0" y="0"/>
                <wp:positionH relativeFrom="margin">
                  <wp:posOffset>189865</wp:posOffset>
                </wp:positionH>
                <wp:positionV relativeFrom="paragraph">
                  <wp:posOffset>2559685</wp:posOffset>
                </wp:positionV>
                <wp:extent cx="8210550" cy="3505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0550" cy="350520"/>
                        </a:xfrm>
                        <a:prstGeom prst="rect">
                          <a:avLst/>
                        </a:prstGeom>
                        <a:solidFill>
                          <a:srgbClr val="FFFFFF"/>
                        </a:solidFill>
                        <a:ln w="9525">
                          <a:noFill/>
                          <a:miter lim="800000"/>
                          <a:headEnd/>
                          <a:tailEnd/>
                        </a:ln>
                      </wps:spPr>
                      <wps:txbx>
                        <w:txbxContent>
                          <w:p w14:paraId="5880A564" w14:textId="12BAF5D7" w:rsidR="00AF02C3" w:rsidRPr="007D6D2F" w:rsidRDefault="00B146E9" w:rsidP="00A74E8D">
                            <w:pPr>
                              <w:pStyle w:val="Figure"/>
                              <w:rPr>
                                <w:b/>
                              </w:rPr>
                            </w:pPr>
                            <w:bookmarkStart w:id="51" w:name="_Toc76849674"/>
                            <w:bookmarkStart w:id="52" w:name="_Toc76849973"/>
                            <w:bookmarkStart w:id="53" w:name="_Toc76850301"/>
                            <w:bookmarkStart w:id="54" w:name="_Toc76901060"/>
                            <w:bookmarkStart w:id="55" w:name="_Toc76917397"/>
                            <w:bookmarkStart w:id="56" w:name="_Toc77152190"/>
                            <w:bookmarkStart w:id="57" w:name="_Toc77256966"/>
                            <w:bookmarkStart w:id="58" w:name="_Toc78114521"/>
                            <w:bookmarkStart w:id="59" w:name="_Toc78116985"/>
                            <w:r w:rsidRPr="00DD075D">
                              <w:rPr>
                                <w:b/>
                                <w:bCs w:val="0"/>
                              </w:rPr>
                              <w:t xml:space="preserve">Figure </w:t>
                            </w:r>
                            <w:r w:rsidR="00DD075D">
                              <w:rPr>
                                <w:b/>
                                <w:bCs w:val="0"/>
                              </w:rPr>
                              <w:t>5</w:t>
                            </w:r>
                            <w:r w:rsidRPr="00DD075D">
                              <w:rPr>
                                <w:b/>
                                <w:bCs w:val="0"/>
                              </w:rPr>
                              <w:t>:</w:t>
                            </w:r>
                            <w:r w:rsidRPr="007D6D2F">
                              <w:t xml:space="preserve"> </w:t>
                            </w:r>
                            <w:proofErr w:type="spellStart"/>
                            <w:r w:rsidRPr="007D6D2F">
                              <w:t>Wiipica’s</w:t>
                            </w:r>
                            <w:proofErr w:type="spellEnd"/>
                            <w:r w:rsidRPr="007D6D2F">
                              <w:t xml:space="preserve"> </w:t>
                            </w:r>
                            <w:r w:rsidR="00373F52" w:rsidRPr="00DD075D">
                              <w:rPr>
                                <w:bCs w:val="0"/>
                              </w:rPr>
                              <w:t xml:space="preserve">Preliminary </w:t>
                            </w:r>
                            <w:r w:rsidRPr="007D6D2F">
                              <w:t>Project Organization Chart</w:t>
                            </w:r>
                            <w:bookmarkEnd w:id="51"/>
                            <w:bookmarkEnd w:id="52"/>
                            <w:bookmarkEnd w:id="53"/>
                            <w:bookmarkEnd w:id="54"/>
                            <w:bookmarkEnd w:id="55"/>
                            <w:bookmarkEnd w:id="56"/>
                            <w:r w:rsidR="00824583">
                              <w:t xml:space="preserve"> for TYAD</w:t>
                            </w:r>
                            <w:bookmarkEnd w:id="57"/>
                            <w:bookmarkEnd w:id="58"/>
                            <w:bookmarkEnd w:id="59"/>
                          </w:p>
                          <w:p w14:paraId="65194108" w14:textId="14E0C7B8" w:rsidR="005472B9" w:rsidRDefault="005472B9" w:rsidP="00AB7F3B"/>
                          <w:p w14:paraId="0E5AA255" w14:textId="77777777" w:rsidR="005472B9" w:rsidRPr="00B146E9" w:rsidRDefault="005472B9" w:rsidP="00AB7F3B"/>
                          <w:p w14:paraId="1380D5DE" w14:textId="7204B1D5" w:rsidR="00BD23E0" w:rsidRDefault="00BD23E0" w:rsidP="00AB7F3B">
                            <w:r>
                              <w:t xml:space="preserve">*QCDR = </w:t>
                            </w:r>
                            <w:r w:rsidR="004C6AA2">
                              <w:t>QC</w:t>
                            </w:r>
                            <w:r>
                              <w:t xml:space="preserve"> Designated Representatives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8158C" id="_x0000_s1039" type="#_x0000_t202" style="position:absolute;left:0;text-align:left;margin-left:14.95pt;margin-top:201.55pt;width:646.5pt;height:27.6pt;z-index:251586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" stroked="f">
                <v:textbox>
                  <w:txbxContent>
                    <w:p w14:paraId="5880A564" w14:textId="12BAF5D7" w:rsidR="00AF02C3" w:rsidRPr="007D6D2F" w:rsidRDefault="00B146E9" w:rsidP="00A74E8D">
                      <w:pPr>
                        <w:pStyle w:val="Figure"/>
                        <w:rPr>
                          <w:b/>
                        </w:rPr>
                      </w:pPr>
                      <w:bookmarkStart w:id="60" w:name="_Toc76849674"/>
                      <w:bookmarkStart w:id="61" w:name="_Toc76849973"/>
                      <w:bookmarkStart w:id="62" w:name="_Toc76850301"/>
                      <w:bookmarkStart w:id="63" w:name="_Toc76901060"/>
                      <w:bookmarkStart w:id="64" w:name="_Toc76917397"/>
                      <w:bookmarkStart w:id="65" w:name="_Toc77152190"/>
                      <w:bookmarkStart w:id="66" w:name="_Toc77256966"/>
                      <w:bookmarkStart w:id="67" w:name="_Toc78114521"/>
                      <w:bookmarkStart w:id="68" w:name="_Toc78116985"/>
                      <w:r w:rsidRPr="00DD075D">
                        <w:rPr>
                          <w:b/>
                          <w:bCs w:val="0"/>
                        </w:rPr>
                        <w:t xml:space="preserve">Figure </w:t>
                      </w:r>
                      <w:r w:rsidR="00DD075D">
                        <w:rPr>
                          <w:b/>
                          <w:bCs w:val="0"/>
                        </w:rPr>
                        <w:t>5</w:t>
                      </w:r>
                      <w:r w:rsidRPr="00DD075D">
                        <w:rPr>
                          <w:b/>
                          <w:bCs w:val="0"/>
                        </w:rPr>
                        <w:t>:</w:t>
                      </w:r>
                      <w:r w:rsidRPr="007D6D2F">
                        <w:t xml:space="preserve"> </w:t>
                      </w:r>
                      <w:proofErr w:type="spellStart"/>
                      <w:r w:rsidRPr="007D6D2F">
                        <w:t>Wiipica’s</w:t>
                      </w:r>
                      <w:proofErr w:type="spellEnd"/>
                      <w:r w:rsidRPr="007D6D2F">
                        <w:t xml:space="preserve"> </w:t>
                      </w:r>
                      <w:r w:rsidR="00373F52" w:rsidRPr="00DD075D">
                        <w:rPr>
                          <w:bCs w:val="0"/>
                        </w:rPr>
                        <w:t xml:space="preserve">Preliminary </w:t>
                      </w:r>
                      <w:r w:rsidRPr="007D6D2F">
                        <w:t>Project Organization Chart</w:t>
                      </w:r>
                      <w:bookmarkEnd w:id="60"/>
                      <w:bookmarkEnd w:id="61"/>
                      <w:bookmarkEnd w:id="62"/>
                      <w:bookmarkEnd w:id="63"/>
                      <w:bookmarkEnd w:id="64"/>
                      <w:bookmarkEnd w:id="65"/>
                      <w:r w:rsidR="00824583">
                        <w:t xml:space="preserve"> for TYAD</w:t>
                      </w:r>
                      <w:bookmarkEnd w:id="66"/>
                      <w:bookmarkEnd w:id="67"/>
                      <w:bookmarkEnd w:id="68"/>
                    </w:p>
                    <w:p w14:paraId="65194108" w14:textId="14E0C7B8" w:rsidR="005472B9" w:rsidRDefault="005472B9" w:rsidP="00AB7F3B"/>
                    <w:p w14:paraId="0E5AA255" w14:textId="77777777" w:rsidR="005472B9" w:rsidRPr="00B146E9" w:rsidRDefault="005472B9" w:rsidP="00AB7F3B"/>
                    <w:p w14:paraId="1380D5DE" w14:textId="7204B1D5" w:rsidR="00BD23E0" w:rsidRDefault="00BD23E0" w:rsidP="00AB7F3B">
                      <w:r>
                        <w:t xml:space="preserve">*QCDR = </w:t>
                      </w:r>
                      <w:r w:rsidR="004C6AA2">
                        <w:t>QC</w:t>
                      </w:r>
                      <w:r>
                        <w:t xml:space="preserve"> Designated Representatives</w:t>
                      </w:r>
                    </w:p>
                  </w:txbxContent>
                </v:textbox>
                <w10:wrap type="square" anchorx="margin"/>
              </v:shape>
            </w:pict>
          </mc:Fallback>
        </mc:AlternateContent>
      </w:r>
      <w:r w:rsidR="00475C9E">
        <w:rPr>
          <w:noProof/>
        </w:rPr>
        <mc:AlternateContent>
          <mc:Choice Requires="wpg">
            <w:drawing>
              <wp:anchor distT="0" distB="0" distL="114300" distR="114300" simplePos="0" relativeHeight="251588096" behindDoc="0" locked="0" layoutInCell="1" allowOverlap="1" wp14:anchorId="2EB97712" wp14:editId="18C297A9">
                <wp:simplePos x="0" y="0"/>
                <wp:positionH relativeFrom="column">
                  <wp:posOffset>2419960</wp:posOffset>
                </wp:positionH>
                <wp:positionV relativeFrom="paragraph">
                  <wp:posOffset>260274</wp:posOffset>
                </wp:positionV>
                <wp:extent cx="4627858" cy="2065184"/>
                <wp:effectExtent l="57150" t="38100" r="97155" b="106680"/>
                <wp:wrapNone/>
                <wp:docPr id="77" name="Group 77"/>
                <wp:cNvGraphicFramePr/>
                <a:graphic xmlns:a="http://schemas.openxmlformats.org/drawingml/2006/main">
                  <a:graphicData uri="http://schemas.microsoft.com/office/word/2010/wordprocessingGroup">
                    <wpg:wgp>
                      <wpg:cNvGrpSpPr/>
                      <wpg:grpSpPr>
                        <a:xfrm>
                          <a:off x="0" y="0"/>
                          <a:ext cx="4627858" cy="2065184"/>
                          <a:chOff x="9524" y="-107498"/>
                          <a:chExt cx="4411833" cy="1683297"/>
                        </a:xfrm>
                      </wpg:grpSpPr>
                      <wps:wsp>
                        <wps:cNvPr id="65" name="Straight Connector 65"/>
                        <wps:cNvCnPr/>
                        <wps:spPr>
                          <a:xfrm>
                            <a:off x="3762375" y="704850"/>
                            <a:ext cx="9525" cy="542925"/>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g:grpSp>
                        <wpg:cNvPr id="76" name="Group 76"/>
                        <wpg:cNvGrpSpPr/>
                        <wpg:grpSpPr>
                          <a:xfrm>
                            <a:off x="9524" y="-107498"/>
                            <a:ext cx="4411833" cy="1683297"/>
                            <a:chOff x="9524" y="-107498"/>
                            <a:chExt cx="4411833" cy="1683297"/>
                          </a:xfrm>
                        </wpg:grpSpPr>
                        <wps:wsp>
                          <wps:cNvPr id="49" name="Straight Connector 49"/>
                          <wps:cNvCnPr/>
                          <wps:spPr>
                            <a:xfrm>
                              <a:off x="1895475" y="723900"/>
                              <a:ext cx="9525" cy="542925"/>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s:wsp>
                          <wps:cNvPr id="48" name="Straight Connector 48"/>
                          <wps:cNvCnPr/>
                          <wps:spPr>
                            <a:xfrm>
                              <a:off x="9524" y="695318"/>
                              <a:ext cx="0" cy="590545"/>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g:grpSp>
                          <wpg:cNvPr id="39" name="Group 39"/>
                          <wpg:cNvGrpSpPr/>
                          <wpg:grpSpPr>
                            <a:xfrm>
                              <a:off x="921351" y="-107498"/>
                              <a:ext cx="1905000" cy="354947"/>
                              <a:chOff x="-12341" y="-90960"/>
                              <a:chExt cx="1943100" cy="300340"/>
                            </a:xfrm>
                          </wpg:grpSpPr>
                          <wps:wsp>
                            <wps:cNvPr id="33" name="Straight Connector 33"/>
                            <wps:cNvCnPr/>
                            <wps:spPr>
                              <a:xfrm>
                                <a:off x="-12341" y="-90813"/>
                                <a:ext cx="1943100" cy="0"/>
                              </a:xfrm>
                              <a:prstGeom prst="line">
                                <a:avLst/>
                              </a:prstGeom>
                            </wps:spPr>
                            <wps:style>
                              <a:lnRef idx="2">
                                <a:schemeClr val="dk1"/>
                              </a:lnRef>
                              <a:fillRef idx="0">
                                <a:schemeClr val="dk1"/>
                              </a:fillRef>
                              <a:effectRef idx="1">
                                <a:schemeClr val="dk1"/>
                              </a:effectRef>
                              <a:fontRef idx="minor">
                                <a:schemeClr val="tx1"/>
                              </a:fontRef>
                            </wps:style>
                            <wps:bodyPr/>
                          </wps:wsp>
                          <wps:wsp>
                            <wps:cNvPr id="34" name="Straight Connector 34"/>
                            <wps:cNvCnPr/>
                            <wps:spPr>
                              <a:xfrm>
                                <a:off x="940" y="-82747"/>
                                <a:ext cx="8552" cy="292127"/>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s:wsp>
                            <wps:cNvPr id="36" name="Straight Connector 36"/>
                            <wps:cNvCnPr/>
                            <wps:spPr>
                              <a:xfrm>
                                <a:off x="1914135" y="-90960"/>
                                <a:ext cx="9761" cy="290477"/>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g:grpSp>
                        <wps:wsp>
                          <wps:cNvPr id="37" name="Straight Connector 37"/>
                          <wps:cNvCnPr/>
                          <wps:spPr>
                            <a:xfrm flipV="1">
                              <a:off x="9524" y="695325"/>
                              <a:ext cx="3771901" cy="9525"/>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g:grpSp>
                          <wpg:cNvPr id="60" name="Group 60"/>
                          <wpg:cNvGrpSpPr/>
                          <wpg:grpSpPr>
                            <a:xfrm>
                              <a:off x="3067050" y="895350"/>
                              <a:ext cx="1354307" cy="680449"/>
                              <a:chOff x="0" y="0"/>
                              <a:chExt cx="1354307" cy="680449"/>
                            </a:xfrm>
                          </wpg:grpSpPr>
                          <wps:wsp>
                            <wps:cNvPr id="61" name="Rectangle 61"/>
                            <wps:cNvSpPr/>
                            <wps:spPr>
                              <a:xfrm>
                                <a:off x="0" y="0"/>
                                <a:ext cx="1171575" cy="495300"/>
                              </a:xfrm>
                              <a:prstGeom prst="rect">
                                <a:avLst/>
                              </a:prstGeom>
                              <a:solidFill>
                                <a:srgbClr val="FFFF00"/>
                              </a:solidFill>
                              <a:ln w="25400" cap="flat" cmpd="sng" algn="ctr">
                                <a:solidFill>
                                  <a:srgbClr val="9BBB59">
                                    <a:lumMod val="75000"/>
                                  </a:srgb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4804D923" w14:textId="77777777" w:rsidR="00D861AC" w:rsidRPr="007B321A" w:rsidRDefault="00D861AC" w:rsidP="00AB7F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ectangle 62"/>
                            <wps:cNvSpPr/>
                            <wps:spPr>
                              <a:xfrm>
                                <a:off x="88934" y="104723"/>
                                <a:ext cx="1171095" cy="518949"/>
                              </a:xfrm>
                              <a:prstGeom prst="rect">
                                <a:avLst/>
                              </a:prstGeom>
                              <a:solidFill>
                                <a:srgbClr val="FFFF00"/>
                              </a:solidFill>
                              <a:ln w="25400" cap="flat" cmpd="sng" algn="ctr">
                                <a:solidFill>
                                  <a:srgbClr val="9BBB59">
                                    <a:lumMod val="75000"/>
                                  </a:srgb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29397BE3" w14:textId="3A425F16" w:rsidR="00D861AC" w:rsidRPr="007B321A" w:rsidRDefault="00D861AC" w:rsidP="00AB7F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ectangle 63"/>
                            <wps:cNvSpPr/>
                            <wps:spPr>
                              <a:xfrm>
                                <a:off x="182732" y="185149"/>
                                <a:ext cx="1171575" cy="495300"/>
                              </a:xfrm>
                              <a:prstGeom prst="rect">
                                <a:avLst/>
                              </a:prstGeom>
                              <a:solidFill>
                                <a:srgbClr val="FFFF99"/>
                              </a:solidFill>
                              <a:ln w="25400" cap="flat" cmpd="sng" algn="ctr">
                                <a:solidFill>
                                  <a:srgbClr val="9BBB59">
                                    <a:lumMod val="75000"/>
                                  </a:srgb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4DB372B0" w14:textId="77777777" w:rsidR="00E2021B" w:rsidRDefault="00E2021B" w:rsidP="00E2021B">
                                  <w:pPr>
                                    <w:pStyle w:val="OrgChart"/>
                                    <w:spacing w:before="0" w:after="0"/>
                                  </w:pPr>
                                  <w:r>
                                    <w:t>TYAD</w:t>
                                  </w:r>
                                </w:p>
                                <w:p w14:paraId="7F99E252" w14:textId="3F196E90" w:rsidR="00D861AC" w:rsidRPr="00E75B8B" w:rsidRDefault="00E75B8B" w:rsidP="00E2021B">
                                  <w:pPr>
                                    <w:pStyle w:val="OrgChart"/>
                                    <w:spacing w:before="0" w:after="0"/>
                                  </w:pPr>
                                  <w:r w:rsidRPr="00E75B8B">
                                    <w:t>Superintendent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EB97712" id="Group 77" o:spid="_x0000_s1040" style="position:absolute;left:0;text-align:left;margin-left:190.55pt;margin-top:20.5pt;width:364.4pt;height:162.6pt;z-index:251588096;mso-width-relative:margin;mso-height-relative:margin" coordorigin="95,-1074" coordsize="44118,16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">
                <v:line id="Straight Connector 65" o:spid="_x0000_s1041" style="position:absolute;visibility:visible;mso-wrap-style:square" from="37623,7048" to="37719,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" strokecolor="windowText" strokeweight="2pt">
                  <v:shadow on="t" color="black" opacity="24903f" origin=",.5" offset="0,.55556mm"/>
                </v:line>
                <v:group id="Group 76" o:spid="_x0000_s1042" style="position:absolute;left:95;top:-1074;width:44118;height:16831" coordorigin="95,-1074" coordsize="44118,16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line id="Straight Connector 49" o:spid="_x0000_s1043" style="position:absolute;visibility:visible;mso-wrap-style:square" from="18954,7239" to="19050,1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" strokecolor="windowText" strokeweight="2pt">
                    <v:shadow on="t" color="black" opacity="24903f" origin=",.5" offset="0,.55556mm"/>
                  </v:line>
                  <v:line id="Straight Connector 48" o:spid="_x0000_s1044" style="position:absolute;visibility:visible;mso-wrap-style:square" from="95,6953" to="95,1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" strokecolor="windowText" strokeweight="2pt">
                    <v:shadow on="t" color="black" opacity="24903f" origin=",.5" offset="0,.55556mm"/>
                  </v:line>
                  <v:group id="Group 39" o:spid="_x0000_s1045" style="position:absolute;left:9213;top:-1074;width:19050;height:3548" coordorigin="-123,-909" coordsize="19431,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Straight Connector 33" o:spid="_x0000_s1046" style="position:absolute;visibility:visible;mso-wrap-style:square" from="-123,-908" to="19307,-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" strokecolor="black [3200]" strokeweight="2pt">
                      <v:shadow on="t" color="black" opacity="24903f" origin=",.5" offset="0,.55556mm"/>
                    </v:line>
                    <v:line id="Straight Connector 34" o:spid="_x0000_s1047" style="position:absolute;visibility:visible;mso-wrap-style:square" from="9,-827" to="94,2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" strokecolor="windowText" strokeweight="2pt">
                      <v:shadow on="t" color="black" opacity="24903f" origin=",.5" offset="0,.55556mm"/>
                    </v:line>
                    <v:line id="Straight Connector 36" o:spid="_x0000_s1048" style="position:absolute;visibility:visible;mso-wrap-style:square" from="19141,-909" to="19238,1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" strokecolor="windowText" strokeweight="2pt">
                      <v:shadow on="t" color="black" opacity="24903f" origin=",.5" offset="0,.55556mm"/>
                    </v:line>
                  </v:group>
                  <v:line id="Straight Connector 37" o:spid="_x0000_s1049" style="position:absolute;flip:y;visibility:visible;mso-wrap-style:square" from="95,6953" to="37814,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" strokecolor="windowText" strokeweight="2pt">
                    <v:shadow on="t" color="black" opacity="24903f" origin=",.5" offset="0,.55556mm"/>
                  </v:line>
                  <v:group id="Group 60" o:spid="_x0000_s1050" style="position:absolute;left:30670;top:8953;width:13543;height:6804" coordsize="1354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ect id="Rectangle 61" o:spid="_x0000_s1051" style="position:absolute;width:11715;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" fillcolor="yellow" strokecolor="#77933c" strokeweight="2pt">
                      <v:shadow on="t" color="black" opacity="20971f" offset="0,2.2pt"/>
                      <v:textbox>
                        <w:txbxContent>
                          <w:p w14:paraId="4804D923" w14:textId="77777777" w:rsidR="00D861AC" w:rsidRPr="007B321A" w:rsidRDefault="00D861AC" w:rsidP="00AB7F3B"/>
                        </w:txbxContent>
                      </v:textbox>
                    </v:rect>
                    <v:rect id="Rectangle 62" o:spid="_x0000_s1052" style="position:absolute;left:889;top:1047;width:11711;height:5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" fillcolor="yellow" strokecolor="#77933c" strokeweight="2pt">
                      <v:shadow on="t" color="black" opacity="20971f" offset="0,2.2pt"/>
                      <v:textbox>
                        <w:txbxContent>
                          <w:p w14:paraId="29397BE3" w14:textId="3A425F16" w:rsidR="00D861AC" w:rsidRPr="007B321A" w:rsidRDefault="00D861AC" w:rsidP="00AB7F3B"/>
                        </w:txbxContent>
                      </v:textbox>
                    </v:rect>
                    <v:rect id="Rectangle 63" o:spid="_x0000_s1053" style="position:absolute;left:1827;top:1851;width:11716;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" fillcolor="#ff9" strokecolor="#77933c" strokeweight="2pt">
                      <v:shadow on="t" color="black" opacity="20971f" offset="0,2.2pt"/>
                      <v:textbox>
                        <w:txbxContent>
                          <w:p w14:paraId="4DB372B0" w14:textId="77777777" w:rsidR="00E2021B" w:rsidRDefault="00E2021B" w:rsidP="00E2021B">
                            <w:pPr>
                              <w:pStyle w:val="OrgChart"/>
                              <w:spacing w:before="0" w:after="0"/>
                            </w:pPr>
                            <w:r>
                              <w:t>TYAD</w:t>
                            </w:r>
                          </w:p>
                          <w:p w14:paraId="7F99E252" w14:textId="3F196E90" w:rsidR="00D861AC" w:rsidRPr="00E75B8B" w:rsidRDefault="00E75B8B" w:rsidP="00E2021B">
                            <w:pPr>
                              <w:pStyle w:val="OrgChart"/>
                              <w:spacing w:before="0" w:after="0"/>
                            </w:pPr>
                            <w:r w:rsidRPr="00E75B8B">
                              <w:t>Superintendent</w:t>
                            </w:r>
                          </w:p>
                        </w:txbxContent>
                      </v:textbox>
                    </v:rect>
                  </v:group>
                </v:group>
              </v:group>
            </w:pict>
          </mc:Fallback>
        </mc:AlternateContent>
      </w:r>
      <w:r w:rsidR="00475C9E">
        <w:rPr>
          <w:noProof/>
        </w:rPr>
        <mc:AlternateContent>
          <mc:Choice Requires="wps">
            <w:drawing>
              <wp:anchor distT="0" distB="0" distL="114300" distR="114300" simplePos="0" relativeHeight="251638272" behindDoc="0" locked="0" layoutInCell="1" allowOverlap="1" wp14:anchorId="0B588A4B" wp14:editId="509AE189">
                <wp:simplePos x="0" y="0"/>
                <wp:positionH relativeFrom="column">
                  <wp:posOffset>3890036</wp:posOffset>
                </wp:positionH>
                <wp:positionV relativeFrom="paragraph">
                  <wp:posOffset>1699412</wp:posOffset>
                </wp:positionV>
                <wp:extent cx="1228618" cy="607289"/>
                <wp:effectExtent l="76200" t="76200" r="86360" b="116840"/>
                <wp:wrapNone/>
                <wp:docPr id="54" name="Rectangle 54"/>
                <wp:cNvGraphicFramePr/>
                <a:graphic xmlns:a="http://schemas.openxmlformats.org/drawingml/2006/main">
                  <a:graphicData uri="http://schemas.microsoft.com/office/word/2010/wordprocessingShape">
                    <wps:wsp>
                      <wps:cNvSpPr/>
                      <wps:spPr>
                        <a:xfrm>
                          <a:off x="0" y="0"/>
                          <a:ext cx="1228618" cy="607289"/>
                        </a:xfrm>
                        <a:prstGeom prst="rect">
                          <a:avLst/>
                        </a:prstGeom>
                        <a:solidFill>
                          <a:srgbClr val="FFFF99"/>
                        </a:solidFill>
                        <a:ln w="25400" cap="flat" cmpd="sng" algn="ctr">
                          <a:solidFill>
                            <a:schemeClr val="accent3">
                              <a:lumMod val="75000"/>
                            </a:scheme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7CDEF4E4" w14:textId="77777777" w:rsidR="00E2021B" w:rsidRDefault="00E2021B" w:rsidP="00E2021B">
                            <w:pPr>
                              <w:pStyle w:val="OrgChart"/>
                              <w:spacing w:before="0" w:after="0"/>
                            </w:pPr>
                            <w:r>
                              <w:t>TYAD</w:t>
                            </w:r>
                          </w:p>
                          <w:p w14:paraId="721EF78D" w14:textId="2DA1D876" w:rsidR="00ED0732" w:rsidRPr="002B3881" w:rsidRDefault="004C6AA2" w:rsidP="00E2021B">
                            <w:pPr>
                              <w:pStyle w:val="OrgChart"/>
                              <w:spacing w:before="0" w:after="0"/>
                            </w:pPr>
                            <w:r>
                              <w:t>QC</w:t>
                            </w:r>
                            <w:r w:rsidR="00C221FD" w:rsidRPr="002B3881">
                              <w:t xml:space="preserve"> M</w:t>
                            </w:r>
                            <w:r w:rsidR="00E2021B">
                              <w:t>a</w:t>
                            </w:r>
                            <w:r w:rsidR="00C221FD" w:rsidRPr="002B3881">
                              <w:t>n</w:t>
                            </w:r>
                            <w:r w:rsidR="00E2021B">
                              <w:t>a</w:t>
                            </w:r>
                            <w:r w:rsidR="00C221FD" w:rsidRPr="002B3881">
                              <w:t>g</w:t>
                            </w:r>
                            <w:r w:rsidR="00E2021B">
                              <w:t>e</w:t>
                            </w:r>
                            <w:r w:rsidR="00C221FD" w:rsidRPr="002B3881">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88A4B" id="Rectangle 54" o:spid="_x0000_s1054" style="position:absolute;left:0;text-align:left;margin-left:306.3pt;margin-top:133.8pt;width:96.75pt;height:47.8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" fillcolor="#ff9" strokecolor="#76923c [2406]" strokeweight="2pt">
                <v:shadow on="t" color="black" opacity="20971f" offset="0,2.2pt"/>
                <v:textbox>
                  <w:txbxContent>
                    <w:p w14:paraId="7CDEF4E4" w14:textId="77777777" w:rsidR="00E2021B" w:rsidRDefault="00E2021B" w:rsidP="00E2021B">
                      <w:pPr>
                        <w:pStyle w:val="OrgChart"/>
                        <w:spacing w:before="0" w:after="0"/>
                      </w:pPr>
                      <w:r>
                        <w:t>TYAD</w:t>
                      </w:r>
                    </w:p>
                    <w:p w14:paraId="721EF78D" w14:textId="2DA1D876" w:rsidR="00ED0732" w:rsidRPr="002B3881" w:rsidRDefault="004C6AA2" w:rsidP="00E2021B">
                      <w:pPr>
                        <w:pStyle w:val="OrgChart"/>
                        <w:spacing w:before="0" w:after="0"/>
                      </w:pPr>
                      <w:r>
                        <w:t>QC</w:t>
                      </w:r>
                      <w:r w:rsidR="00C221FD" w:rsidRPr="002B3881">
                        <w:t xml:space="preserve"> M</w:t>
                      </w:r>
                      <w:r w:rsidR="00E2021B">
                        <w:t>a</w:t>
                      </w:r>
                      <w:r w:rsidR="00C221FD" w:rsidRPr="002B3881">
                        <w:t>n</w:t>
                      </w:r>
                      <w:r w:rsidR="00E2021B">
                        <w:t>a</w:t>
                      </w:r>
                      <w:r w:rsidR="00C221FD" w:rsidRPr="002B3881">
                        <w:t>g</w:t>
                      </w:r>
                      <w:r w:rsidR="00E2021B">
                        <w:t>e</w:t>
                      </w:r>
                      <w:r w:rsidR="00C221FD" w:rsidRPr="002B3881">
                        <w:t>r</w:t>
                      </w:r>
                    </w:p>
                  </w:txbxContent>
                </v:textbox>
              </v:rect>
            </w:pict>
          </mc:Fallback>
        </mc:AlternateContent>
      </w:r>
      <w:r w:rsidR="00475C9E">
        <w:rPr>
          <w:noProof/>
        </w:rPr>
        <mc:AlternateContent>
          <mc:Choice Requires="wps">
            <w:drawing>
              <wp:anchor distT="0" distB="0" distL="114300" distR="114300" simplePos="0" relativeHeight="251594240" behindDoc="0" locked="0" layoutInCell="1" allowOverlap="1" wp14:anchorId="2787639D" wp14:editId="61650B54">
                <wp:simplePos x="0" y="0"/>
                <wp:positionH relativeFrom="column">
                  <wp:posOffset>3794201</wp:posOffset>
                </wp:positionH>
                <wp:positionV relativeFrom="paragraph">
                  <wp:posOffset>1575898</wp:posOffset>
                </wp:positionV>
                <wp:extent cx="1228618" cy="607289"/>
                <wp:effectExtent l="76200" t="76200" r="86360" b="116840"/>
                <wp:wrapNone/>
                <wp:docPr id="159" name="Rectangle 159"/>
                <wp:cNvGraphicFramePr/>
                <a:graphic xmlns:a="http://schemas.openxmlformats.org/drawingml/2006/main">
                  <a:graphicData uri="http://schemas.microsoft.com/office/word/2010/wordprocessingShape">
                    <wps:wsp>
                      <wps:cNvSpPr/>
                      <wps:spPr>
                        <a:xfrm>
                          <a:off x="0" y="0"/>
                          <a:ext cx="1228618" cy="607289"/>
                        </a:xfrm>
                        <a:prstGeom prst="rect">
                          <a:avLst/>
                        </a:prstGeom>
                        <a:solidFill>
                          <a:srgbClr val="FFFF00"/>
                        </a:solidFill>
                        <a:ln w="25400" cap="flat" cmpd="sng" algn="ctr">
                          <a:solidFill>
                            <a:schemeClr val="accent3">
                              <a:lumMod val="75000"/>
                            </a:scheme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1146CDCA" w14:textId="36B6C78E" w:rsidR="00475C9E" w:rsidRPr="007B321A" w:rsidRDefault="00475C9E" w:rsidP="00AB7F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7639D" id="Rectangle 159" o:spid="_x0000_s1055" style="position:absolute;left:0;text-align:left;margin-left:298.75pt;margin-top:124.1pt;width:96.75pt;height:47.8pt;z-index:25159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" fillcolor="yellow" strokecolor="#76923c [2406]" strokeweight="2pt">
                <v:shadow on="t" color="black" opacity="20971f" offset="0,2.2pt"/>
                <v:textbox>
                  <w:txbxContent>
                    <w:p w14:paraId="1146CDCA" w14:textId="36B6C78E" w:rsidR="00475C9E" w:rsidRPr="007B321A" w:rsidRDefault="00475C9E" w:rsidP="00AB7F3B"/>
                  </w:txbxContent>
                </v:textbox>
              </v:rect>
            </w:pict>
          </mc:Fallback>
        </mc:AlternateContent>
      </w:r>
      <w:r w:rsidR="00475C9E">
        <w:rPr>
          <w:noProof/>
        </w:rPr>
        <mc:AlternateContent>
          <mc:Choice Requires="wps">
            <w:drawing>
              <wp:anchor distT="0" distB="0" distL="114300" distR="114300" simplePos="0" relativeHeight="251592192" behindDoc="0" locked="0" layoutInCell="1" allowOverlap="1" wp14:anchorId="408D28EE" wp14:editId="7C7071E6">
                <wp:simplePos x="0" y="0"/>
                <wp:positionH relativeFrom="column">
                  <wp:posOffset>3697021</wp:posOffset>
                </wp:positionH>
                <wp:positionV relativeFrom="paragraph">
                  <wp:posOffset>1460817</wp:posOffset>
                </wp:positionV>
                <wp:extent cx="1228618" cy="607289"/>
                <wp:effectExtent l="76200" t="76200" r="86360" b="116840"/>
                <wp:wrapNone/>
                <wp:docPr id="52" name="Rectangle 52"/>
                <wp:cNvGraphicFramePr/>
                <a:graphic xmlns:a="http://schemas.openxmlformats.org/drawingml/2006/main">
                  <a:graphicData uri="http://schemas.microsoft.com/office/word/2010/wordprocessingShape">
                    <wps:wsp>
                      <wps:cNvSpPr/>
                      <wps:spPr>
                        <a:xfrm>
                          <a:off x="0" y="0"/>
                          <a:ext cx="1228618" cy="607289"/>
                        </a:xfrm>
                        <a:prstGeom prst="rect">
                          <a:avLst/>
                        </a:prstGeom>
                        <a:solidFill>
                          <a:srgbClr val="FFFF00"/>
                        </a:solidFill>
                        <a:ln w="25400" cap="flat" cmpd="sng" algn="ctr">
                          <a:solidFill>
                            <a:schemeClr val="accent3">
                              <a:lumMod val="75000"/>
                            </a:scheme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1C5BA4D5" w14:textId="77777777" w:rsidR="00ED0732" w:rsidRPr="007B321A" w:rsidRDefault="00ED0732" w:rsidP="00AB7F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D28EE" id="Rectangle 52" o:spid="_x0000_s1056" style="position:absolute;left:0;text-align:left;margin-left:291.1pt;margin-top:115pt;width:96.75pt;height:47.8pt;z-index:25159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" fillcolor="yellow" strokecolor="#76923c [2406]" strokeweight="2pt">
                <v:shadow on="t" color="black" opacity="20971f" offset="0,2.2pt"/>
                <v:textbox>
                  <w:txbxContent>
                    <w:p w14:paraId="1C5BA4D5" w14:textId="77777777" w:rsidR="00ED0732" w:rsidRPr="007B321A" w:rsidRDefault="00ED0732" w:rsidP="00AB7F3B"/>
                  </w:txbxContent>
                </v:textbox>
              </v:rect>
            </w:pict>
          </mc:Fallback>
        </mc:AlternateContent>
      </w:r>
      <w:r w:rsidR="00475C9E">
        <w:rPr>
          <w:noProof/>
        </w:rPr>
        <mc:AlternateContent>
          <mc:Choice Requires="wpg">
            <w:drawing>
              <wp:anchor distT="0" distB="0" distL="114300" distR="114300" simplePos="0" relativeHeight="251590144" behindDoc="0" locked="0" layoutInCell="1" allowOverlap="1" wp14:anchorId="7BE3B322" wp14:editId="004D9FBC">
                <wp:simplePos x="0" y="0"/>
                <wp:positionH relativeFrom="column">
                  <wp:posOffset>1836128</wp:posOffset>
                </wp:positionH>
                <wp:positionV relativeFrom="paragraph">
                  <wp:posOffset>1461491</wp:posOffset>
                </wp:positionV>
                <wp:extent cx="1458684" cy="852805"/>
                <wp:effectExtent l="76200" t="76200" r="103505" b="118745"/>
                <wp:wrapNone/>
                <wp:docPr id="47" name="Group 47"/>
                <wp:cNvGraphicFramePr/>
                <a:graphic xmlns:a="http://schemas.openxmlformats.org/drawingml/2006/main">
                  <a:graphicData uri="http://schemas.microsoft.com/office/word/2010/wordprocessingGroup">
                    <wpg:wgp>
                      <wpg:cNvGrpSpPr/>
                      <wpg:grpSpPr>
                        <a:xfrm>
                          <a:off x="0" y="0"/>
                          <a:ext cx="1458684" cy="852805"/>
                          <a:chOff x="0" y="0"/>
                          <a:chExt cx="1390650" cy="695325"/>
                        </a:xfrm>
                      </wpg:grpSpPr>
                      <wps:wsp>
                        <wps:cNvPr id="31" name="Rectangle 31"/>
                        <wps:cNvSpPr/>
                        <wps:spPr>
                          <a:xfrm>
                            <a:off x="0" y="0"/>
                            <a:ext cx="1171575" cy="495300"/>
                          </a:xfrm>
                          <a:prstGeom prst="rect">
                            <a:avLst/>
                          </a:prstGeom>
                          <a:solidFill>
                            <a:srgbClr val="FFFF00"/>
                          </a:solidFill>
                          <a:ln w="25400" cap="flat" cmpd="sng" algn="ctr">
                            <a:solidFill>
                              <a:schemeClr val="accent3">
                                <a:lumMod val="75000"/>
                              </a:scheme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421DD5A2" w14:textId="78AF6BF9" w:rsidR="00613402" w:rsidRPr="007B321A" w:rsidRDefault="00613402" w:rsidP="00AB7F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107505" y="95186"/>
                            <a:ext cx="1171575" cy="495300"/>
                          </a:xfrm>
                          <a:prstGeom prst="rect">
                            <a:avLst/>
                          </a:prstGeom>
                          <a:solidFill>
                            <a:srgbClr val="FFFF00"/>
                          </a:solidFill>
                          <a:ln w="25400" cap="flat" cmpd="sng" algn="ctr">
                            <a:solidFill>
                              <a:schemeClr val="accent3">
                                <a:lumMod val="75000"/>
                              </a:scheme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7B1C7AE6" w14:textId="18D95726" w:rsidR="00566C54" w:rsidRPr="007B321A" w:rsidRDefault="00566C54" w:rsidP="00AB7F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19075" y="200025"/>
                            <a:ext cx="1171575" cy="495300"/>
                          </a:xfrm>
                          <a:prstGeom prst="rect">
                            <a:avLst/>
                          </a:prstGeom>
                          <a:solidFill>
                            <a:srgbClr val="FFFF99"/>
                          </a:solidFill>
                          <a:ln w="25400" cap="flat" cmpd="sng" algn="ctr">
                            <a:solidFill>
                              <a:schemeClr val="accent3">
                                <a:lumMod val="75000"/>
                              </a:schemeClr>
                            </a:solidFill>
                            <a:prstDash val="solid"/>
                          </a:ln>
                          <a:effectLst>
                            <a:outerShdw blurRad="44450" dist="27940" dir="5400000" algn="ctr">
                              <a:srgbClr val="000000">
                                <a:alpha val="32000"/>
                              </a:srgbClr>
                            </a:outerShdw>
                            <a:softEdge rad="0"/>
                          </a:effectLst>
                          <a:scene3d>
                            <a:camera prst="orthographicFront">
                              <a:rot lat="0" lon="0" rev="0"/>
                            </a:camera>
                            <a:lightRig rig="balanced" dir="t">
                              <a:rot lat="0" lon="0" rev="8700000"/>
                            </a:lightRig>
                          </a:scene3d>
                          <a:sp3d>
                            <a:bevelT w="190500" h="38100"/>
                          </a:sp3d>
                        </wps:spPr>
                        <wps:txbx>
                          <w:txbxContent>
                            <w:p w14:paraId="641087CC" w14:textId="77777777" w:rsidR="00E2021B" w:rsidRDefault="00E2021B" w:rsidP="00E2021B">
                              <w:pPr>
                                <w:pStyle w:val="OrgChart"/>
                                <w:spacing w:before="0" w:after="0"/>
                              </w:pPr>
                              <w:r>
                                <w:t>TYAD</w:t>
                              </w:r>
                            </w:p>
                            <w:p w14:paraId="648AB917" w14:textId="22EC7350" w:rsidR="00566C54" w:rsidRPr="00C221FD" w:rsidRDefault="00016829" w:rsidP="00E2021B">
                              <w:pPr>
                                <w:pStyle w:val="OrgChart"/>
                                <w:spacing w:before="0" w:after="0"/>
                                <w:rPr>
                                  <w:color w:val="FF0000"/>
                                </w:rPr>
                              </w:pPr>
                              <w:r w:rsidRPr="00C221FD">
                                <w:t>Site Safety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BE3B322" id="Group 47" o:spid="_x0000_s1057" style="position:absolute;left:0;text-align:left;margin-left:144.6pt;margin-top:115.1pt;width:114.85pt;height:67.15pt;z-index:251590144;mso-width-relative:margin" coordsize="13906,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">
                <v:rect id="Rectangle 31" o:spid="_x0000_s1058" style="position:absolute;width:11715;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" fillcolor="yellow" strokecolor="#76923c [2406]" strokeweight="2pt">
                  <v:shadow on="t" color="black" opacity="20971f" offset="0,2.2pt"/>
                  <v:textbox>
                    <w:txbxContent>
                      <w:p w14:paraId="421DD5A2" w14:textId="78AF6BF9" w:rsidR="00613402" w:rsidRPr="007B321A" w:rsidRDefault="00613402" w:rsidP="00AB7F3B"/>
                    </w:txbxContent>
                  </v:textbox>
                </v:rect>
                <v:rect id="Rectangle 41" o:spid="_x0000_s1059" style="position:absolute;left:1075;top:951;width:11715;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" fillcolor="yellow" strokecolor="#76923c [2406]" strokeweight="2pt">
                  <v:shadow on="t" color="black" opacity="20971f" offset="0,2.2pt"/>
                  <v:textbox>
                    <w:txbxContent>
                      <w:p w14:paraId="7B1C7AE6" w14:textId="18D95726" w:rsidR="00566C54" w:rsidRPr="007B321A" w:rsidRDefault="00566C54" w:rsidP="00AB7F3B"/>
                    </w:txbxContent>
                  </v:textbox>
                </v:rect>
                <v:rect id="Rectangle 42" o:spid="_x0000_s1060" style="position:absolute;left:2190;top:2000;width:11716;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" fillcolor="#ff9" strokecolor="#76923c [2406]" strokeweight="2pt">
                  <v:shadow on="t" color="black" opacity="20971f" offset="0,2.2pt"/>
                  <v:textbox>
                    <w:txbxContent>
                      <w:p w14:paraId="641087CC" w14:textId="77777777" w:rsidR="00E2021B" w:rsidRDefault="00E2021B" w:rsidP="00E2021B">
                        <w:pPr>
                          <w:pStyle w:val="OrgChart"/>
                          <w:spacing w:before="0" w:after="0"/>
                        </w:pPr>
                        <w:r>
                          <w:t>TYAD</w:t>
                        </w:r>
                      </w:p>
                      <w:p w14:paraId="648AB917" w14:textId="22EC7350" w:rsidR="00566C54" w:rsidRPr="00C221FD" w:rsidRDefault="00016829" w:rsidP="00E2021B">
                        <w:pPr>
                          <w:pStyle w:val="OrgChart"/>
                          <w:spacing w:before="0" w:after="0"/>
                          <w:rPr>
                            <w:color w:val="FF0000"/>
                          </w:rPr>
                        </w:pPr>
                        <w:r w:rsidRPr="00C221FD">
                          <w:t>Site Safety</w:t>
                        </w:r>
                      </w:p>
                    </w:txbxContent>
                  </v:textbox>
                </v:rect>
              </v:group>
            </w:pict>
          </mc:Fallback>
        </mc:AlternateContent>
      </w:r>
      <w:r w:rsidR="0088499A">
        <w:rPr>
          <w:noProof/>
        </w:rPr>
        <mc:AlternateContent>
          <mc:Choice Requires="wps">
            <w:drawing>
              <wp:anchor distT="0" distB="0" distL="114300" distR="114300" simplePos="0" relativeHeight="251653127" behindDoc="0" locked="0" layoutInCell="1" allowOverlap="1" wp14:anchorId="4E16E1D7" wp14:editId="17822747">
                <wp:simplePos x="0" y="0"/>
                <wp:positionH relativeFrom="column">
                  <wp:posOffset>2907053</wp:posOffset>
                </wp:positionH>
                <wp:positionV relativeFrom="paragraph">
                  <wp:posOffset>393175</wp:posOffset>
                </wp:positionV>
                <wp:extent cx="1428923" cy="607673"/>
                <wp:effectExtent l="76200" t="76200" r="114300" b="135890"/>
                <wp:wrapNone/>
                <wp:docPr id="25" name="Rectangle 25"/>
                <wp:cNvGraphicFramePr/>
                <a:graphic xmlns:a="http://schemas.openxmlformats.org/drawingml/2006/main">
                  <a:graphicData uri="http://schemas.microsoft.com/office/word/2010/wordprocessingShape">
                    <wps:wsp>
                      <wps:cNvSpPr/>
                      <wps:spPr>
                        <a:xfrm>
                          <a:off x="0" y="0"/>
                          <a:ext cx="1428923" cy="607673"/>
                        </a:xfrm>
                        <a:prstGeom prst="rect">
                          <a:avLst/>
                        </a:prstGeom>
                        <a:solidFill>
                          <a:srgbClr val="FFFFCC"/>
                        </a:solidFill>
                        <a:ln w="25400" cap="flat" cmpd="sng" algn="ctr">
                          <a:solidFill>
                            <a:schemeClr val="accent3">
                              <a:lumMod val="75000"/>
                            </a:schemeClr>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0F7ACDA8" w14:textId="4CA17E64" w:rsidR="00A35DAE" w:rsidRDefault="00322991" w:rsidP="00C71218">
                            <w:pPr>
                              <w:pStyle w:val="OrgChart"/>
                            </w:pPr>
                            <w:r>
                              <w:t>TYAD</w:t>
                            </w:r>
                            <w:r w:rsidR="006C414D">
                              <w:t xml:space="preserve"> </w:t>
                            </w:r>
                            <w:r w:rsidR="00572E52">
                              <w:t>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6E1D7" id="Rectangle 25" o:spid="_x0000_s1061" style="position:absolute;left:0;text-align:left;margin-left:228.9pt;margin-top:30.95pt;width:112.5pt;height:47.85pt;z-index:2516531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" fillcolor="#ffc" strokecolor="#76923c [2406]" strokeweight="2pt">
                <v:shadow on="t" color="black" opacity="20971f" offset="0,2.2pt"/>
                <v:textbox>
                  <w:txbxContent>
                    <w:p w14:paraId="0F7ACDA8" w14:textId="4CA17E64" w:rsidR="00A35DAE" w:rsidRDefault="00322991" w:rsidP="00C71218">
                      <w:pPr>
                        <w:pStyle w:val="OrgChart"/>
                      </w:pPr>
                      <w:r>
                        <w:t>TYAD</w:t>
                      </w:r>
                      <w:r w:rsidR="006C414D">
                        <w:t xml:space="preserve"> </w:t>
                      </w:r>
                      <w:r w:rsidR="00572E52">
                        <w:t>PM</w:t>
                      </w:r>
                    </w:p>
                  </w:txbxContent>
                </v:textbox>
              </v:rect>
            </w:pict>
          </mc:Fallback>
        </mc:AlternateContent>
      </w:r>
      <w:r w:rsidR="0088499A">
        <w:rPr>
          <w:noProof/>
        </w:rPr>
        <mc:AlternateContent>
          <mc:Choice Requires="wps">
            <w:drawing>
              <wp:anchor distT="0" distB="0" distL="114300" distR="114300" simplePos="0" relativeHeight="251653130" behindDoc="0" locked="0" layoutInCell="1" allowOverlap="1" wp14:anchorId="2B7B5EA1" wp14:editId="77297B09">
                <wp:simplePos x="0" y="0"/>
                <wp:positionH relativeFrom="column">
                  <wp:posOffset>76200</wp:posOffset>
                </wp:positionH>
                <wp:positionV relativeFrom="paragraph">
                  <wp:posOffset>421337</wp:posOffset>
                </wp:positionV>
                <wp:extent cx="1403808" cy="604738"/>
                <wp:effectExtent l="76200" t="76200" r="120650" b="119380"/>
                <wp:wrapNone/>
                <wp:docPr id="28" name="Rectangle 28"/>
                <wp:cNvGraphicFramePr/>
                <a:graphic xmlns:a="http://schemas.openxmlformats.org/drawingml/2006/main">
                  <a:graphicData uri="http://schemas.microsoft.com/office/word/2010/wordprocessingShape">
                    <wps:wsp>
                      <wps:cNvSpPr/>
                      <wps:spPr>
                        <a:xfrm>
                          <a:off x="0" y="0"/>
                          <a:ext cx="1403808" cy="604738"/>
                        </a:xfrm>
                        <a:prstGeom prst="rect">
                          <a:avLst/>
                        </a:prstGeom>
                        <a:solidFill>
                          <a:schemeClr val="accent3">
                            <a:lumMod val="60000"/>
                            <a:lumOff val="40000"/>
                          </a:schemeClr>
                        </a:solidFill>
                        <a:ln w="25400" cap="flat" cmpd="sng" algn="ctr">
                          <a:solidFill>
                            <a:srgbClr val="FF0000"/>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17ED6E51" w14:textId="77777777" w:rsidR="001F724A" w:rsidRDefault="006C4CAC" w:rsidP="001F724A">
                            <w:pPr>
                              <w:pStyle w:val="OrgChart"/>
                              <w:spacing w:before="0" w:after="0"/>
                            </w:pPr>
                            <w:r>
                              <w:t>Onsite Supervisor</w:t>
                            </w:r>
                          </w:p>
                          <w:p w14:paraId="2DDA6C32" w14:textId="62F52ED1" w:rsidR="00DD271A" w:rsidRPr="007B321A" w:rsidRDefault="001F724A" w:rsidP="001F724A">
                            <w:pPr>
                              <w:pStyle w:val="OrgChart"/>
                              <w:spacing w:before="0" w:after="0"/>
                            </w:pPr>
                            <w:r>
                              <w:t>Excel Construction</w:t>
                            </w:r>
                            <w:r w:rsidR="006C4CAC">
                              <w:br/>
                            </w:r>
                            <w:r w:rsidR="002F4861" w:rsidRPr="002F4861">
                              <w:t>Steve Rainone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7B5EA1" id="Rectangle 28" o:spid="_x0000_s1062" style="position:absolute;left:0;text-align:left;margin-left:6pt;margin-top:33.2pt;width:110.55pt;height:47.6pt;z-index:2516531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" fillcolor="#c2d69b [1942]" strokecolor="red" strokeweight="2pt">
                <v:shadow on="t" color="black" opacity="20971f" offset="0,2.2pt"/>
                <v:textbox>
                  <w:txbxContent>
                    <w:p w14:paraId="17ED6E51" w14:textId="77777777" w:rsidR="001F724A" w:rsidRDefault="006C4CAC" w:rsidP="001F724A">
                      <w:pPr>
                        <w:pStyle w:val="OrgChart"/>
                        <w:spacing w:before="0" w:after="0"/>
                      </w:pPr>
                      <w:r>
                        <w:t>Onsite Supervisor</w:t>
                      </w:r>
                    </w:p>
                    <w:p w14:paraId="2DDA6C32" w14:textId="62F52ED1" w:rsidR="00DD271A" w:rsidRPr="007B321A" w:rsidRDefault="001F724A" w:rsidP="001F724A">
                      <w:pPr>
                        <w:pStyle w:val="OrgChart"/>
                        <w:spacing w:before="0" w:after="0"/>
                      </w:pPr>
                      <w:r>
                        <w:t>Excel Construction</w:t>
                      </w:r>
                      <w:r w:rsidR="006C4CAC">
                        <w:br/>
                      </w:r>
                      <w:r w:rsidR="002F4861" w:rsidRPr="002F4861">
                        <w:t>Steve Rainone</w:t>
                      </w:r>
                    </w:p>
                  </w:txbxContent>
                </v:textbox>
              </v:rect>
            </w:pict>
          </mc:Fallback>
        </mc:AlternateContent>
      </w:r>
      <w:r w:rsidR="0088499A">
        <w:rPr>
          <w:noProof/>
        </w:rPr>
        <mc:AlternateContent>
          <mc:Choice Requires="wps">
            <w:drawing>
              <wp:anchor distT="0" distB="0" distL="114300" distR="114300" simplePos="0" relativeHeight="251653135" behindDoc="0" locked="0" layoutInCell="1" allowOverlap="1" wp14:anchorId="2E54D74A" wp14:editId="0D61FF39">
                <wp:simplePos x="0" y="0"/>
                <wp:positionH relativeFrom="column">
                  <wp:posOffset>1664309</wp:posOffset>
                </wp:positionH>
                <wp:positionV relativeFrom="paragraph">
                  <wp:posOffset>594439</wp:posOffset>
                </wp:positionV>
                <wp:extent cx="1083956" cy="428386"/>
                <wp:effectExtent l="0" t="0" r="20955" b="10160"/>
                <wp:wrapNone/>
                <wp:docPr id="38" name="Arrow: Left-Right 38"/>
                <wp:cNvGraphicFramePr/>
                <a:graphic xmlns:a="http://schemas.openxmlformats.org/drawingml/2006/main">
                  <a:graphicData uri="http://schemas.microsoft.com/office/word/2010/wordprocessingShape">
                    <wps:wsp>
                      <wps:cNvSpPr/>
                      <wps:spPr>
                        <a:xfrm>
                          <a:off x="0" y="0"/>
                          <a:ext cx="1083956" cy="428386"/>
                        </a:xfrm>
                        <a:prstGeom prst="leftRightArrow">
                          <a:avLst/>
                        </a:prstGeom>
                        <a:solidFill>
                          <a:schemeClr val="accent3">
                            <a:lumMod val="40000"/>
                            <a:lumOff val="60000"/>
                          </a:schemeClr>
                        </a:solidFill>
                        <a:ln>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7F7CCC1">
              <v:shapetype id="_x0000_t69" coordsize="21600,21600" o:spt="69" adj="4320,5400" path="m,10800l@0,21600@0@3@2@3@2,21600,21600,10800@2,0@2@1@0@1@0,xe" w14:anchorId="6F85A64B">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Arrow: Left-Right 38" style="position:absolute;margin-left:131.05pt;margin-top:46.8pt;width:85.35pt;height:33.75pt;z-index:25165313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6e3bc [1302]" strokecolor="black [3213]" strokeweight="2pt" type="#_x0000_t69" adj="4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"/>
            </w:pict>
          </mc:Fallback>
        </mc:AlternateContent>
      </w:r>
      <w:r w:rsidR="0088499A">
        <w:rPr>
          <w:noProof/>
        </w:rPr>
        <mc:AlternateContent>
          <mc:Choice Requires="wps">
            <w:drawing>
              <wp:anchor distT="0" distB="0" distL="114300" distR="114300" simplePos="0" relativeHeight="251653136" behindDoc="0" locked="0" layoutInCell="1" allowOverlap="1" wp14:anchorId="316B884F" wp14:editId="0388DBA4">
                <wp:simplePos x="0" y="0"/>
                <wp:positionH relativeFrom="column">
                  <wp:posOffset>4483902</wp:posOffset>
                </wp:positionH>
                <wp:positionV relativeFrom="paragraph">
                  <wp:posOffset>393182</wp:posOffset>
                </wp:positionV>
                <wp:extent cx="1428923" cy="607673"/>
                <wp:effectExtent l="76200" t="76200" r="114300" b="135890"/>
                <wp:wrapNone/>
                <wp:docPr id="46" name="Rectangle 46"/>
                <wp:cNvGraphicFramePr/>
                <a:graphic xmlns:a="http://schemas.openxmlformats.org/drawingml/2006/main">
                  <a:graphicData uri="http://schemas.microsoft.com/office/word/2010/wordprocessingShape">
                    <wps:wsp>
                      <wps:cNvSpPr/>
                      <wps:spPr>
                        <a:xfrm>
                          <a:off x="0" y="0"/>
                          <a:ext cx="1428923" cy="607673"/>
                        </a:xfrm>
                        <a:prstGeom prst="rect">
                          <a:avLst/>
                        </a:prstGeom>
                        <a:solidFill>
                          <a:srgbClr val="FFFFCC"/>
                        </a:solidFill>
                        <a:ln w="25400" cap="flat" cmpd="sng" algn="ctr">
                          <a:solidFill>
                            <a:schemeClr val="accent3">
                              <a:lumMod val="75000"/>
                            </a:schemeClr>
                          </a:solidFill>
                          <a:prstDash val="soli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3BF6BB08" w14:textId="5E62F6FD" w:rsidR="0065626D" w:rsidRPr="007B321A" w:rsidRDefault="001B45DF" w:rsidP="00C71218">
                            <w:pPr>
                              <w:pStyle w:val="OrgChart"/>
                              <w:rPr>
                                <w:color w:val="FF0000"/>
                              </w:rPr>
                            </w:pPr>
                            <w:r w:rsidRPr="00F20159">
                              <w:rPr>
                                <w:rStyle w:val="OrgChartChar"/>
                                <w:b/>
                                <w:bCs/>
                              </w:rPr>
                              <w:t>Government Designated</w:t>
                            </w:r>
                            <w:r w:rsidRPr="00D86B0A">
                              <w:rPr>
                                <w:rStyle w:val="OrgChartChar"/>
                              </w:rPr>
                              <w:t xml:space="preserve"> </w:t>
                            </w:r>
                            <w:r w:rsidR="008357F2">
                              <w:t>Representative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B884F" id="Rectangle 46" o:spid="_x0000_s1063" style="position:absolute;left:0;text-align:left;margin-left:353.05pt;margin-top:30.95pt;width:112.5pt;height:47.85pt;z-index:25165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" fillcolor="#ffc" strokecolor="#76923c [2406]" strokeweight="2pt">
                <v:shadow on="t" color="black" opacity="20971f" offset="0,2.2pt"/>
                <v:textbox>
                  <w:txbxContent>
                    <w:p w14:paraId="3BF6BB08" w14:textId="5E62F6FD" w:rsidR="0065626D" w:rsidRPr="007B321A" w:rsidRDefault="001B45DF" w:rsidP="00C71218">
                      <w:pPr>
                        <w:pStyle w:val="OrgChart"/>
                        <w:rPr>
                          <w:color w:val="FF0000"/>
                        </w:rPr>
                      </w:pPr>
                      <w:r w:rsidRPr="00F20159">
                        <w:rPr>
                          <w:rStyle w:val="OrgChartChar"/>
                          <w:b/>
                          <w:bCs/>
                        </w:rPr>
                        <w:t>Government Designated</w:t>
                      </w:r>
                      <w:r w:rsidRPr="00D86B0A">
                        <w:rPr>
                          <w:rStyle w:val="OrgChartChar"/>
                        </w:rPr>
                        <w:t xml:space="preserve"> </w:t>
                      </w:r>
                      <w:r w:rsidR="008357F2">
                        <w:t>Representative</w:t>
                      </w:r>
                    </w:p>
                  </w:txbxContent>
                </v:textbox>
              </v:rect>
            </w:pict>
          </mc:Fallback>
        </mc:AlternateContent>
      </w:r>
      <w:bookmarkEnd w:id="48"/>
      <w:bookmarkEnd w:id="49"/>
      <w:bookmarkEnd w:id="50"/>
    </w:p>
    <w:p w14:paraId="1A23D520" w14:textId="35BEEF46" w:rsidR="008659C7" w:rsidRPr="00D02D7D" w:rsidRDefault="00677BA4" w:rsidP="00B24565">
      <w:pPr>
        <w:pStyle w:val="Heading5"/>
        <w:spacing w:after="0"/>
      </w:pPr>
      <w:bookmarkStart w:id="69" w:name="_Toc76849676"/>
      <w:bookmarkStart w:id="70" w:name="_Toc76849975"/>
      <w:bookmarkStart w:id="71" w:name="_Toc76850302"/>
      <w:bookmarkStart w:id="72" w:name="_Toc76901063"/>
      <w:bookmarkStart w:id="73" w:name="_Toc76909989"/>
      <w:bookmarkStart w:id="74" w:name="_Toc76917400"/>
      <w:bookmarkStart w:id="75" w:name="_Toc77152193"/>
      <w:bookmarkStart w:id="76" w:name="_Toc77256969"/>
      <w:r w:rsidRPr="00D02D7D">
        <w:lastRenderedPageBreak/>
        <w:t>1.</w:t>
      </w:r>
      <w:r w:rsidR="008659C7" w:rsidRPr="00D02D7D">
        <w:t>3.2.</w:t>
      </w:r>
      <w:r w:rsidRPr="00D02D7D">
        <w:t>1.1</w:t>
      </w:r>
      <w:r w:rsidR="008659C7" w:rsidRPr="00D02D7D">
        <w:t xml:space="preserve"> Quality Control Manager</w:t>
      </w:r>
    </w:p>
    <w:p w14:paraId="46C99EDD" w14:textId="577EF809" w:rsidR="009351CF" w:rsidRDefault="00C92F14" w:rsidP="008659C7">
      <w:r w:rsidRPr="00C92F14">
        <w:rPr>
          <w:noProof/>
        </w:rPr>
        <mc:AlternateContent>
          <mc:Choice Requires="wps">
            <w:drawing>
              <wp:anchor distT="0" distB="0" distL="114300" distR="114300" simplePos="0" relativeHeight="251757056" behindDoc="1" locked="0" layoutInCell="1" allowOverlap="1" wp14:anchorId="6B9C45F8" wp14:editId="1546E15E">
                <wp:simplePos x="0" y="0"/>
                <wp:positionH relativeFrom="margin">
                  <wp:posOffset>3784600</wp:posOffset>
                </wp:positionH>
                <wp:positionV relativeFrom="paragraph">
                  <wp:posOffset>143510</wp:posOffset>
                </wp:positionV>
                <wp:extent cx="2251075" cy="574040"/>
                <wp:effectExtent l="247650" t="323850" r="339725" b="264160"/>
                <wp:wrapTight wrapText="bothSides">
                  <wp:wrapPolygon edited="0">
                    <wp:start x="548" y="-12186"/>
                    <wp:lineTo x="-2376" y="-10752"/>
                    <wp:lineTo x="-2194" y="24372"/>
                    <wp:lineTo x="-548" y="29389"/>
                    <wp:lineTo x="-366" y="30823"/>
                    <wp:lineTo x="21935" y="30823"/>
                    <wp:lineTo x="22118" y="29389"/>
                    <wp:lineTo x="23763" y="24372"/>
                    <wp:lineTo x="23763" y="23655"/>
                    <wp:lineTo x="24677" y="12903"/>
                    <wp:lineTo x="24677" y="717"/>
                    <wp:lineTo x="22666" y="-10035"/>
                    <wp:lineTo x="22483" y="-12186"/>
                    <wp:lineTo x="548" y="-12186"/>
                  </wp:wrapPolygon>
                </wp:wrapTight>
                <wp:docPr id="2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1075" cy="57404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0B2252E3" w14:textId="63FF823B" w:rsidR="00C92F14" w:rsidRPr="00303760" w:rsidRDefault="00C92F14" w:rsidP="00C92F14">
                            <w:pPr>
                              <w:pStyle w:val="CalloutBox"/>
                              <w:rPr>
                                <w:rFonts w:ascii="Arial" w:hAnsi="Arial" w:cs="Arial"/>
                                <w:b w:val="0"/>
                                <w:bCs w:val="0"/>
                                <w:i/>
                                <w:iCs/>
                                <w:color w:val="auto"/>
                                <w:sz w:val="20"/>
                                <w:szCs w:val="20"/>
                              </w:rPr>
                            </w:pPr>
                            <w:r w:rsidRPr="00303760">
                              <w:rPr>
                                <w:rFonts w:ascii="Arial" w:hAnsi="Arial" w:cs="Arial"/>
                                <w:b w:val="0"/>
                                <w:bCs w:val="0"/>
                                <w:i/>
                                <w:iCs/>
                                <w:color w:val="auto"/>
                                <w:sz w:val="20"/>
                                <w:szCs w:val="20"/>
                              </w:rPr>
                              <w:t>Troy Bollinger</w:t>
                            </w:r>
                            <w:r w:rsidR="003A5452" w:rsidRPr="00303760">
                              <w:rPr>
                                <w:rFonts w:ascii="Arial" w:hAnsi="Arial" w:cs="Arial"/>
                                <w:b w:val="0"/>
                                <w:bCs w:val="0"/>
                                <w:i/>
                                <w:iCs/>
                                <w:color w:val="auto"/>
                                <w:sz w:val="20"/>
                                <w:szCs w:val="20"/>
                              </w:rPr>
                              <w:t xml:space="preserve"> </w:t>
                            </w:r>
                          </w:p>
                          <w:p w14:paraId="3ED27368" w14:textId="306F79BD" w:rsidR="00C92F14" w:rsidRPr="00303760" w:rsidRDefault="00D6452B" w:rsidP="00C92F14">
                            <w:pPr>
                              <w:pStyle w:val="CalloutBox"/>
                              <w:rPr>
                                <w:rFonts w:ascii="Arial" w:hAnsi="Arial" w:cs="Arial"/>
                                <w:b w:val="0"/>
                                <w:bCs w:val="0"/>
                                <w:color w:val="auto"/>
                                <w:sz w:val="20"/>
                                <w:szCs w:val="20"/>
                              </w:rPr>
                            </w:pPr>
                            <w:r>
                              <w:rPr>
                                <w:rFonts w:ascii="Arial" w:hAnsi="Arial" w:cs="Arial"/>
                                <w:b w:val="0"/>
                                <w:bCs w:val="0"/>
                                <w:color w:val="auto"/>
                                <w:sz w:val="20"/>
                                <w:szCs w:val="20"/>
                              </w:rPr>
                              <w:t xml:space="preserve">30 years of experience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9C45F8" id="_x0000_s1064" style="position:absolute;left:0;text-align:left;margin-left:298pt;margin-top:11.3pt;width:177.25pt;height:45.2pt;z-index:-25155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" strokecolor="#e46c0a" strokeweight="5pt">
                <v:stroke linestyle="thickThin"/>
                <v:shadow on="t" color="#58595b" opacity=".5" offset="6pt,-6pt"/>
                <v:textbox>
                  <w:txbxContent>
                    <w:p w14:paraId="0B2252E3" w14:textId="63FF823B" w:rsidR="00C92F14" w:rsidRPr="00303760" w:rsidRDefault="00C92F14" w:rsidP="00C92F14">
                      <w:pPr>
                        <w:pStyle w:val="CalloutBox"/>
                        <w:rPr>
                          <w:rFonts w:ascii="Arial" w:hAnsi="Arial" w:cs="Arial"/>
                          <w:b w:val="0"/>
                          <w:bCs w:val="0"/>
                          <w:i/>
                          <w:iCs/>
                          <w:color w:val="auto"/>
                          <w:sz w:val="20"/>
                          <w:szCs w:val="20"/>
                        </w:rPr>
                      </w:pPr>
                      <w:r w:rsidRPr="00303760">
                        <w:rPr>
                          <w:rFonts w:ascii="Arial" w:hAnsi="Arial" w:cs="Arial"/>
                          <w:b w:val="0"/>
                          <w:bCs w:val="0"/>
                          <w:i/>
                          <w:iCs/>
                          <w:color w:val="auto"/>
                          <w:sz w:val="20"/>
                          <w:szCs w:val="20"/>
                        </w:rPr>
                        <w:t>Troy Bollinger</w:t>
                      </w:r>
                      <w:r w:rsidR="003A5452" w:rsidRPr="00303760">
                        <w:rPr>
                          <w:rFonts w:ascii="Arial" w:hAnsi="Arial" w:cs="Arial"/>
                          <w:b w:val="0"/>
                          <w:bCs w:val="0"/>
                          <w:i/>
                          <w:iCs/>
                          <w:color w:val="auto"/>
                          <w:sz w:val="20"/>
                          <w:szCs w:val="20"/>
                        </w:rPr>
                        <w:t xml:space="preserve"> </w:t>
                      </w:r>
                    </w:p>
                    <w:p w14:paraId="3ED27368" w14:textId="306F79BD" w:rsidR="00C92F14" w:rsidRPr="00303760" w:rsidRDefault="00D6452B" w:rsidP="00C92F14">
                      <w:pPr>
                        <w:pStyle w:val="CalloutBox"/>
                        <w:rPr>
                          <w:rFonts w:ascii="Arial" w:hAnsi="Arial" w:cs="Arial"/>
                          <w:b w:val="0"/>
                          <w:bCs w:val="0"/>
                          <w:color w:val="auto"/>
                          <w:sz w:val="20"/>
                          <w:szCs w:val="20"/>
                        </w:rPr>
                      </w:pPr>
                      <w:r>
                        <w:rPr>
                          <w:rFonts w:ascii="Arial" w:hAnsi="Arial" w:cs="Arial"/>
                          <w:b w:val="0"/>
                          <w:bCs w:val="0"/>
                          <w:color w:val="auto"/>
                          <w:sz w:val="20"/>
                          <w:szCs w:val="20"/>
                        </w:rPr>
                        <w:t xml:space="preserve">30 years of experience </w:t>
                      </w:r>
                    </w:p>
                  </w:txbxContent>
                </v:textbox>
                <w10:wrap type="tight" anchorx="margin"/>
              </v:roundrect>
            </w:pict>
          </mc:Fallback>
        </mc:AlternateContent>
      </w:r>
      <w:r w:rsidR="002C1185">
        <w:t xml:space="preserve">Once Notice to Proceed (NTP) on a project is received, the </w:t>
      </w:r>
      <w:r w:rsidR="0054347A">
        <w:t xml:space="preserve">Wiipica Manager </w:t>
      </w:r>
      <w:r w:rsidR="002C1185">
        <w:t xml:space="preserve">will forward the NTP to the QCM. </w:t>
      </w:r>
      <w:r w:rsidR="008659C7">
        <w:t xml:space="preserve">Wiipica proposes a highly skilled QCM team for TYAB.  Our Quality Control Manager, Troy Bollinger is a US military trained Systems </w:t>
      </w:r>
      <w:proofErr w:type="spellStart"/>
      <w:r w:rsidR="008659C7">
        <w:t>Enginee</w:t>
      </w:r>
      <w:proofErr w:type="spellEnd"/>
      <w:r w:rsidR="008659C7">
        <w:t xml:space="preserve"> with 30 years of progressive construction site knowledge.  Mr. Bollinger has managed the Quality Control success of several projects for </w:t>
      </w:r>
      <w:proofErr w:type="gramStart"/>
      <w:r w:rsidR="008659C7">
        <w:t>Wiipica;</w:t>
      </w:r>
      <w:proofErr w:type="gramEnd"/>
      <w:r w:rsidR="008659C7">
        <w:t xml:space="preserve"> Arlington National Cemetery, POFF Federal Building Renovation, and renovations for the NSA Office of the General Council.  </w:t>
      </w:r>
      <w:r w:rsidR="00AC4367" w:rsidRPr="004D0253">
        <w:rPr>
          <w:b/>
          <w:bCs/>
        </w:rPr>
        <w:t>Figure 6,</w:t>
      </w:r>
      <w:r w:rsidR="00AC4367">
        <w:t xml:space="preserve"> below, lists</w:t>
      </w:r>
      <w:r w:rsidR="00D86EEE">
        <w:t xml:space="preserve"> </w:t>
      </w:r>
      <w:r w:rsidR="00FF56B4">
        <w:t xml:space="preserve">the expectations of Wiipica for their QCM in support of the </w:t>
      </w:r>
      <w:r w:rsidR="00572E52">
        <w:t>PM</w:t>
      </w:r>
      <w:r w:rsidR="00FF56B4">
        <w:t xml:space="preserve">.  See </w:t>
      </w:r>
      <w:r w:rsidR="00FF56B4" w:rsidRPr="004D0253">
        <w:rPr>
          <w:b/>
          <w:bCs/>
        </w:rPr>
        <w:t>Section 4</w:t>
      </w:r>
      <w:r w:rsidR="00FF56B4">
        <w:t xml:space="preserve"> for description of Roles and Responsibilities </w:t>
      </w:r>
      <w:r w:rsidR="004D0253">
        <w:t xml:space="preserve">expected of the </w:t>
      </w:r>
      <w:proofErr w:type="gramStart"/>
      <w:r w:rsidR="004D0253">
        <w:t>PM.</w:t>
      </w:r>
      <w:r w:rsidR="009351CF">
        <w:t>.</w:t>
      </w:r>
      <w:proofErr w:type="gramEnd"/>
      <w:r w:rsidR="009351CF">
        <w:t xml:space="preserve"> </w:t>
      </w:r>
    </w:p>
    <w:p w14:paraId="6BB3F0E2" w14:textId="3EF7906D" w:rsidR="008659C7" w:rsidRDefault="009351CF" w:rsidP="008659C7">
      <w:r>
        <w:t>Als, s</w:t>
      </w:r>
      <w:r w:rsidR="008659C7">
        <w:t xml:space="preserve">ee </w:t>
      </w:r>
      <w:r w:rsidR="008659C7" w:rsidRPr="007F666F">
        <w:rPr>
          <w:b/>
          <w:bCs/>
        </w:rPr>
        <w:t>Appendix A</w:t>
      </w:r>
      <w:r w:rsidR="008659C7">
        <w:t xml:space="preserve"> - Key </w:t>
      </w:r>
      <w:proofErr w:type="spellStart"/>
      <w:r w:rsidR="008659C7">
        <w:t>Peresonnel</w:t>
      </w:r>
      <w:proofErr w:type="spellEnd"/>
      <w:r w:rsidR="008659C7">
        <w:t xml:space="preserve"> Resumes for details of his relevant job history, and </w:t>
      </w:r>
      <w:r w:rsidR="008659C7" w:rsidRPr="00783F0B">
        <w:rPr>
          <w:b/>
          <w:bCs/>
        </w:rPr>
        <w:t>Section 3.0</w:t>
      </w:r>
      <w:r w:rsidR="008659C7">
        <w:t xml:space="preserve"> – Past Performance for details of the managed projects.</w:t>
      </w:r>
    </w:p>
    <w:p w14:paraId="65855AF2" w14:textId="7CCB4A96" w:rsidR="008659C7" w:rsidRDefault="008659C7" w:rsidP="008659C7">
      <w:pPr>
        <w:spacing w:before="120"/>
      </w:pPr>
      <w:r>
        <w:t xml:space="preserve">Once Notice to Proceed (NTP) on a project is received, the PM will forward the NTP to the QCM. </w:t>
      </w:r>
    </w:p>
    <w:p w14:paraId="4238761E" w14:textId="3561CA23" w:rsidR="00C22AFD" w:rsidRPr="00BE322E" w:rsidRDefault="00AF02C3" w:rsidP="00A74E8D">
      <w:pPr>
        <w:pStyle w:val="FigureHeads-Normal"/>
      </w:pPr>
      <w:bookmarkStart w:id="77" w:name="_Toc78114523"/>
      <w:bookmarkStart w:id="78" w:name="_Toc78116986"/>
      <w:r w:rsidRPr="001B2CF0">
        <w:t xml:space="preserve">Figure </w:t>
      </w:r>
      <w:r w:rsidR="00DD075D" w:rsidRPr="001B2CF0">
        <w:t>6:</w:t>
      </w:r>
      <w:r w:rsidR="00AE5BE5" w:rsidRPr="00BE322E">
        <w:t xml:space="preserve"> </w:t>
      </w:r>
      <w:r w:rsidR="00201692" w:rsidRPr="00DD075D">
        <w:rPr>
          <w:b w:val="0"/>
          <w:bCs w:val="0"/>
        </w:rPr>
        <w:t>Priority</w:t>
      </w:r>
      <w:r w:rsidR="00BC041B" w:rsidRPr="00DD075D">
        <w:rPr>
          <w:b w:val="0"/>
          <w:bCs w:val="0"/>
        </w:rPr>
        <w:t xml:space="preserve"> Roles &amp; Responsibilities of the Quality Control Manager</w:t>
      </w:r>
      <w:bookmarkEnd w:id="69"/>
      <w:bookmarkEnd w:id="70"/>
      <w:bookmarkEnd w:id="71"/>
      <w:bookmarkEnd w:id="72"/>
      <w:bookmarkEnd w:id="73"/>
      <w:bookmarkEnd w:id="74"/>
      <w:bookmarkEnd w:id="75"/>
      <w:bookmarkEnd w:id="76"/>
      <w:r w:rsidR="00244BAB">
        <w:rPr>
          <w:b w:val="0"/>
          <w:bCs w:val="0"/>
        </w:rPr>
        <w:t xml:space="preserve"> in Support of the PM onsite</w:t>
      </w:r>
      <w:bookmarkEnd w:id="77"/>
      <w:bookmarkEnd w:id="78"/>
    </w:p>
    <w:tbl>
      <w:tblPr>
        <w:tblStyle w:val="GridTable4-Accent6"/>
        <w:tblW w:w="9535" w:type="dxa"/>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535"/>
      </w:tblGrid>
      <w:tr w:rsidR="007A2E59" w14:paraId="19FD2B7A" w14:textId="77777777" w:rsidTr="003037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tcBorders>
              <w:top w:val="none" w:sz="0" w:space="0" w:color="auto"/>
              <w:left w:val="none" w:sz="0" w:space="0" w:color="auto"/>
              <w:bottom w:val="none" w:sz="0" w:space="0" w:color="auto"/>
              <w:right w:val="none" w:sz="0" w:space="0" w:color="auto"/>
            </w:tcBorders>
            <w:shd w:val="clear" w:color="auto" w:fill="E36C0A" w:themeFill="accent6" w:themeFillShade="BF"/>
          </w:tcPr>
          <w:p w14:paraId="53F5DBC6" w14:textId="2C524A78" w:rsidR="007A2E59" w:rsidRPr="00061A5B" w:rsidRDefault="007A2E59" w:rsidP="00441C59">
            <w:pPr>
              <w:pStyle w:val="TableTitles2"/>
            </w:pPr>
            <w:r w:rsidRPr="00061A5B">
              <w:t xml:space="preserve">Ensuring Acceptance of </w:t>
            </w:r>
            <w:r w:rsidR="004C6AA2" w:rsidRPr="00061A5B">
              <w:t>QC</w:t>
            </w:r>
            <w:r w:rsidRPr="00061A5B">
              <w:t xml:space="preserve"> Plan </w:t>
            </w:r>
          </w:p>
        </w:tc>
      </w:tr>
      <w:tr w:rsidR="007A2E59" w14:paraId="7BFC495C"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371000D2" w14:textId="47AC42DB" w:rsidR="007A2E59" w:rsidRPr="00732EA7" w:rsidRDefault="007A2E59" w:rsidP="00C71218">
            <w:pPr>
              <w:pStyle w:val="TableNormalText"/>
              <w:rPr>
                <w:b w:val="0"/>
                <w:bCs w:val="0"/>
              </w:rPr>
            </w:pPr>
            <w:r w:rsidRPr="00732EA7">
              <w:rPr>
                <w:b w:val="0"/>
                <w:bCs w:val="0"/>
              </w:rPr>
              <w:t xml:space="preserve">Maintain an effective </w:t>
            </w:r>
            <w:r w:rsidR="004C6AA2" w:rsidRPr="00732EA7">
              <w:rPr>
                <w:b w:val="0"/>
                <w:bCs w:val="0"/>
              </w:rPr>
              <w:t>QC</w:t>
            </w:r>
            <w:r w:rsidRPr="00732EA7">
              <w:rPr>
                <w:b w:val="0"/>
                <w:bCs w:val="0"/>
              </w:rPr>
              <w:t xml:space="preserve"> (QC) system and </w:t>
            </w:r>
            <w:proofErr w:type="spellStart"/>
            <w:r w:rsidRPr="00732EA7">
              <w:rPr>
                <w:b w:val="0"/>
                <w:bCs w:val="0"/>
              </w:rPr>
              <w:t>compy</w:t>
            </w:r>
            <w:proofErr w:type="spellEnd"/>
            <w:r w:rsidRPr="00732EA7">
              <w:rPr>
                <w:b w:val="0"/>
                <w:bCs w:val="0"/>
              </w:rPr>
              <w:t xml:space="preserve"> with the Contract Clause “Inspection of Construction”</w:t>
            </w:r>
          </w:p>
        </w:tc>
      </w:tr>
      <w:tr w:rsidR="007A2E59" w14:paraId="520A78E3"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7331A16B" w14:textId="351F0C33" w:rsidR="007A2E59" w:rsidRPr="00732EA7" w:rsidRDefault="007A2E59" w:rsidP="00C71218">
            <w:pPr>
              <w:pStyle w:val="TableNormalText"/>
              <w:rPr>
                <w:b w:val="0"/>
                <w:bCs w:val="0"/>
              </w:rPr>
            </w:pPr>
            <w:r w:rsidRPr="00732EA7">
              <w:rPr>
                <w:b w:val="0"/>
                <w:bCs w:val="0"/>
              </w:rPr>
              <w:t>Follows USACE Construction Quality Management standards.</w:t>
            </w:r>
          </w:p>
        </w:tc>
      </w:tr>
      <w:tr w:rsidR="00012D19" w14:paraId="74F4998B"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4DF96DC2" w14:textId="6B3ABA12" w:rsidR="00012D19" w:rsidRPr="00732EA7" w:rsidRDefault="00012D19" w:rsidP="00C71218">
            <w:pPr>
              <w:pStyle w:val="TableNormalText"/>
              <w:rPr>
                <w:b w:val="0"/>
                <w:bCs w:val="0"/>
              </w:rPr>
            </w:pPr>
            <w:r w:rsidRPr="00732EA7">
              <w:rPr>
                <w:b w:val="0"/>
                <w:bCs w:val="0"/>
              </w:rPr>
              <w:t xml:space="preserve">Recommend new or improved quality control methods, </w:t>
            </w:r>
            <w:proofErr w:type="gramStart"/>
            <w:r w:rsidRPr="00732EA7">
              <w:rPr>
                <w:b w:val="0"/>
                <w:bCs w:val="0"/>
              </w:rPr>
              <w:t>procedures</w:t>
            </w:r>
            <w:proofErr w:type="gramEnd"/>
            <w:r w:rsidRPr="00732EA7">
              <w:rPr>
                <w:b w:val="0"/>
                <w:bCs w:val="0"/>
              </w:rPr>
              <w:t xml:space="preserve"> and standards</w:t>
            </w:r>
          </w:p>
        </w:tc>
      </w:tr>
      <w:tr w:rsidR="007A2E59" w14:paraId="0E19CC5D"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3CD68E31" w14:textId="7370C754" w:rsidR="007A2E59" w:rsidRPr="00732EA7" w:rsidRDefault="007A2E59" w:rsidP="00C71218">
            <w:pPr>
              <w:pStyle w:val="TableNormalText"/>
              <w:rPr>
                <w:b w:val="0"/>
                <w:bCs w:val="0"/>
              </w:rPr>
            </w:pPr>
            <w:r w:rsidRPr="00732EA7">
              <w:rPr>
                <w:b w:val="0"/>
                <w:bCs w:val="0"/>
              </w:rPr>
              <w:t xml:space="preserve">Submitting the </w:t>
            </w:r>
            <w:r w:rsidR="004C6AA2" w:rsidRPr="00732EA7">
              <w:rPr>
                <w:b w:val="0"/>
                <w:bCs w:val="0"/>
              </w:rPr>
              <w:t>QC</w:t>
            </w:r>
            <w:r w:rsidRPr="00732EA7">
              <w:rPr>
                <w:b w:val="0"/>
                <w:bCs w:val="0"/>
              </w:rPr>
              <w:t xml:space="preserve"> Plan 10 days </w:t>
            </w:r>
            <w:proofErr w:type="spellStart"/>
            <w:r w:rsidRPr="00732EA7">
              <w:rPr>
                <w:b w:val="0"/>
                <w:bCs w:val="0"/>
              </w:rPr>
              <w:t>foll</w:t>
            </w:r>
            <w:r w:rsidR="00E5541C" w:rsidRPr="00732EA7">
              <w:rPr>
                <w:b w:val="0"/>
                <w:bCs w:val="0"/>
              </w:rPr>
              <w:t>Project</w:t>
            </w:r>
            <w:r w:rsidRPr="00732EA7">
              <w:rPr>
                <w:b w:val="0"/>
                <w:bCs w:val="0"/>
              </w:rPr>
              <w:t>g</w:t>
            </w:r>
            <w:proofErr w:type="spellEnd"/>
            <w:r w:rsidRPr="00732EA7">
              <w:rPr>
                <w:b w:val="0"/>
                <w:bCs w:val="0"/>
              </w:rPr>
              <w:t xml:space="preserve"> notice to proceed (NTP) and responsible for making any changes to the plan and the personnel and submitting Changes to the GDR for acceptance</w:t>
            </w:r>
          </w:p>
        </w:tc>
      </w:tr>
      <w:tr w:rsidR="007A2E59" w14:paraId="2BA190D6"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E36C0A" w:themeFill="accent6" w:themeFillShade="BF"/>
          </w:tcPr>
          <w:p w14:paraId="326D7155" w14:textId="3FB0180E" w:rsidR="007A2E59" w:rsidRPr="00732EA7" w:rsidRDefault="007A2E59" w:rsidP="00441C59">
            <w:pPr>
              <w:pStyle w:val="TableTitles2"/>
              <w:rPr>
                <w:b/>
                <w:bCs/>
              </w:rPr>
            </w:pPr>
            <w:r w:rsidRPr="00732EA7">
              <w:rPr>
                <w:b/>
                <w:bCs/>
                <w:color w:val="FFFFFF" w:themeColor="background1"/>
              </w:rPr>
              <w:t>Coordination Meeting</w:t>
            </w:r>
          </w:p>
        </w:tc>
      </w:tr>
      <w:tr w:rsidR="007A2E59" w14:paraId="3898F853" w14:textId="77777777" w:rsidTr="00303760">
        <w:tc>
          <w:tcPr>
            <w:cnfStyle w:val="001000000000" w:firstRow="0" w:lastRow="0" w:firstColumn="1" w:lastColumn="0" w:oddVBand="0" w:evenVBand="0" w:oddHBand="0" w:evenHBand="0" w:firstRowFirstColumn="0" w:firstRowLastColumn="0" w:lastRowFirstColumn="0" w:lastRowLastColumn="0"/>
            <w:tcW w:w="9535" w:type="dxa"/>
          </w:tcPr>
          <w:p w14:paraId="1BDAEBE9" w14:textId="5EB40514" w:rsidR="007A2E59" w:rsidRPr="00732EA7" w:rsidRDefault="007A2E59" w:rsidP="00C71218">
            <w:pPr>
              <w:pStyle w:val="TableNormalText"/>
              <w:rPr>
                <w:b w:val="0"/>
                <w:bCs w:val="0"/>
              </w:rPr>
            </w:pPr>
            <w:r w:rsidRPr="00732EA7">
              <w:rPr>
                <w:b w:val="0"/>
                <w:bCs w:val="0"/>
              </w:rPr>
              <w:t>Final Plan must be submitted 15 days prior to the Coordination Meeting</w:t>
            </w:r>
          </w:p>
        </w:tc>
      </w:tr>
      <w:tr w:rsidR="007A2E59" w14:paraId="3863583B" w14:textId="77777777" w:rsidTr="0030376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1C59B437" w14:textId="6C11065A" w:rsidR="007A2E59" w:rsidRPr="00732EA7" w:rsidRDefault="00AA1BE5" w:rsidP="00C71218">
            <w:pPr>
              <w:pStyle w:val="TableNormalText"/>
              <w:rPr>
                <w:b w:val="0"/>
                <w:bCs w:val="0"/>
                <w:color w:val="FF0000"/>
              </w:rPr>
            </w:pPr>
            <w:r w:rsidRPr="00732EA7">
              <w:rPr>
                <w:b w:val="0"/>
                <w:bCs w:val="0"/>
              </w:rPr>
              <w:t xml:space="preserve">A mutual understanding of the </w:t>
            </w:r>
            <w:r w:rsidR="00753570" w:rsidRPr="00732EA7">
              <w:rPr>
                <w:b w:val="0"/>
                <w:bCs w:val="0"/>
              </w:rPr>
              <w:t>Quality Control</w:t>
            </w:r>
            <w:r w:rsidR="000F0374" w:rsidRPr="00732EA7">
              <w:rPr>
                <w:b w:val="0"/>
                <w:bCs w:val="0"/>
              </w:rPr>
              <w:t xml:space="preserve"> </w:t>
            </w:r>
            <w:r w:rsidR="00030B17" w:rsidRPr="00732EA7">
              <w:rPr>
                <w:b w:val="0"/>
                <w:bCs w:val="0"/>
              </w:rPr>
              <w:t>Plan</w:t>
            </w:r>
            <w:r w:rsidR="00C443B4" w:rsidRPr="00732EA7">
              <w:rPr>
                <w:b w:val="0"/>
                <w:bCs w:val="0"/>
              </w:rPr>
              <w:t xml:space="preserve"> (</w:t>
            </w:r>
            <w:r w:rsidR="000F0374" w:rsidRPr="00732EA7">
              <w:rPr>
                <w:b w:val="0"/>
                <w:bCs w:val="0"/>
              </w:rPr>
              <w:t>a</w:t>
            </w:r>
            <w:r w:rsidR="00C443B4" w:rsidRPr="00732EA7">
              <w:rPr>
                <w:b w:val="0"/>
                <w:bCs w:val="0"/>
              </w:rPr>
              <w:t>greement will be signed by both parties)</w:t>
            </w:r>
          </w:p>
        </w:tc>
      </w:tr>
      <w:tr w:rsidR="006217B0" w14:paraId="0288D6CE" w14:textId="77777777" w:rsidTr="00303760">
        <w:trPr>
          <w:trHeight w:val="260"/>
        </w:trPr>
        <w:tc>
          <w:tcPr>
            <w:cnfStyle w:val="001000000000" w:firstRow="0" w:lastRow="0" w:firstColumn="1" w:lastColumn="0" w:oddVBand="0" w:evenVBand="0" w:oddHBand="0" w:evenHBand="0" w:firstRowFirstColumn="0" w:firstRowLastColumn="0" w:lastRowFirstColumn="0" w:lastRowLastColumn="0"/>
            <w:tcW w:w="9535" w:type="dxa"/>
            <w:shd w:val="clear" w:color="auto" w:fill="E36C0A" w:themeFill="accent6" w:themeFillShade="BF"/>
          </w:tcPr>
          <w:p w14:paraId="1C97B1B3" w14:textId="7817EBD8" w:rsidR="006217B0" w:rsidRPr="0052135F" w:rsidRDefault="006217B0" w:rsidP="00441C59">
            <w:pPr>
              <w:pStyle w:val="TableTitles2"/>
              <w:rPr>
                <w:b/>
                <w:bCs/>
                <w:color w:val="FFFFFF" w:themeColor="background1"/>
              </w:rPr>
            </w:pPr>
            <w:proofErr w:type="gramStart"/>
            <w:r w:rsidRPr="0052135F">
              <w:rPr>
                <w:b/>
                <w:bCs/>
                <w:color w:val="FFFFFF" w:themeColor="background1"/>
              </w:rPr>
              <w:t xml:space="preserve">Maintain the </w:t>
            </w:r>
            <w:r w:rsidR="006D1610" w:rsidRPr="0052135F">
              <w:rPr>
                <w:b/>
                <w:bCs/>
                <w:color w:val="FFFFFF" w:themeColor="background1"/>
              </w:rPr>
              <w:t xml:space="preserve">CQC </w:t>
            </w:r>
            <w:r w:rsidR="009719ED" w:rsidRPr="0052135F">
              <w:rPr>
                <w:b/>
                <w:bCs/>
                <w:color w:val="FFFFFF" w:themeColor="background1"/>
              </w:rPr>
              <w:t>Staff at Full Strength at all Times</w:t>
            </w:r>
            <w:proofErr w:type="gramEnd"/>
          </w:p>
        </w:tc>
      </w:tr>
      <w:tr w:rsidR="007A2E59" w14:paraId="504C54B7"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23996F37" w14:textId="22A32633" w:rsidR="007A2E59" w:rsidRPr="00732EA7" w:rsidRDefault="008C7B58" w:rsidP="00C71218">
            <w:pPr>
              <w:pStyle w:val="TableNormalText"/>
              <w:rPr>
                <w:b w:val="0"/>
                <w:bCs w:val="0"/>
                <w:color w:val="FF0000"/>
              </w:rPr>
            </w:pPr>
            <w:r w:rsidRPr="00732EA7">
              <w:rPr>
                <w:b w:val="0"/>
                <w:bCs w:val="0"/>
              </w:rPr>
              <w:t>Submits changes to staff for a</w:t>
            </w:r>
            <w:r w:rsidR="00B74C30" w:rsidRPr="00732EA7">
              <w:rPr>
                <w:b w:val="0"/>
                <w:bCs w:val="0"/>
              </w:rPr>
              <w:t>cceptance</w:t>
            </w:r>
            <w:r w:rsidRPr="00732EA7">
              <w:rPr>
                <w:b w:val="0"/>
                <w:bCs w:val="0"/>
              </w:rPr>
              <w:t xml:space="preserve"> and ma</w:t>
            </w:r>
            <w:r w:rsidR="00A104CC" w:rsidRPr="00732EA7">
              <w:rPr>
                <w:b w:val="0"/>
                <w:bCs w:val="0"/>
              </w:rPr>
              <w:t>nages changes seamlessly</w:t>
            </w:r>
          </w:p>
        </w:tc>
      </w:tr>
      <w:tr w:rsidR="0052135F" w:rsidRPr="0052135F" w14:paraId="71492512"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E36C0A" w:themeFill="accent6" w:themeFillShade="BF"/>
          </w:tcPr>
          <w:p w14:paraId="5DB7DA93" w14:textId="577932B0" w:rsidR="00415CC2" w:rsidRPr="0052135F" w:rsidRDefault="0054347D" w:rsidP="00441C59">
            <w:pPr>
              <w:pStyle w:val="TableTitles2"/>
              <w:rPr>
                <w:b/>
                <w:bCs/>
                <w:color w:val="FFFFFF" w:themeColor="background1"/>
              </w:rPr>
            </w:pPr>
            <w:r w:rsidRPr="0052135F">
              <w:rPr>
                <w:b/>
                <w:bCs/>
                <w:color w:val="FFFFFF" w:themeColor="background1"/>
              </w:rPr>
              <w:t>Maintain and Document all QC Requirements and Activities</w:t>
            </w:r>
          </w:p>
        </w:tc>
      </w:tr>
      <w:tr w:rsidR="00F55572" w14:paraId="416FD533"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5064ADE4" w14:textId="15D0A8A6" w:rsidR="00F55572" w:rsidRPr="0052135F" w:rsidRDefault="00415CC2" w:rsidP="00C71218">
            <w:pPr>
              <w:pStyle w:val="TableNormalText"/>
              <w:rPr>
                <w:b w:val="0"/>
                <w:bCs w:val="0"/>
              </w:rPr>
            </w:pPr>
            <w:r w:rsidRPr="0052135F">
              <w:rPr>
                <w:b w:val="0"/>
                <w:bCs w:val="0"/>
              </w:rPr>
              <w:t>Provide</w:t>
            </w:r>
            <w:r w:rsidR="000D2CBD" w:rsidRPr="0052135F">
              <w:rPr>
                <w:b w:val="0"/>
                <w:bCs w:val="0"/>
              </w:rPr>
              <w:t>s</w:t>
            </w:r>
            <w:r w:rsidRPr="0052135F">
              <w:rPr>
                <w:b w:val="0"/>
                <w:bCs w:val="0"/>
              </w:rPr>
              <w:t xml:space="preserve"> a listing of assigned </w:t>
            </w:r>
            <w:r w:rsidR="004C6AA2" w:rsidRPr="0052135F">
              <w:rPr>
                <w:b w:val="0"/>
                <w:bCs w:val="0"/>
              </w:rPr>
              <w:t>QC</w:t>
            </w:r>
            <w:r w:rsidRPr="0052135F">
              <w:rPr>
                <w:b w:val="0"/>
                <w:bCs w:val="0"/>
              </w:rPr>
              <w:t xml:space="preserve"> activities for performance by the prime contractor, subcontractors, and suppliers.</w:t>
            </w:r>
          </w:p>
        </w:tc>
      </w:tr>
      <w:tr w:rsidR="009719ED" w14:paraId="39320A7C"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3D030DB7" w14:textId="143E6820" w:rsidR="009719ED" w:rsidRPr="0052135F" w:rsidRDefault="009719ED" w:rsidP="00C71218">
            <w:pPr>
              <w:pStyle w:val="TableNormalText"/>
              <w:rPr>
                <w:b w:val="0"/>
                <w:bCs w:val="0"/>
              </w:rPr>
            </w:pPr>
            <w:r w:rsidRPr="0052135F">
              <w:rPr>
                <w:b w:val="0"/>
                <w:bCs w:val="0"/>
              </w:rPr>
              <w:t xml:space="preserve">Maintains set of accurate contract drawings as required </w:t>
            </w:r>
          </w:p>
        </w:tc>
      </w:tr>
      <w:tr w:rsidR="004261F9" w14:paraId="5A33ED0D"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674EEF01" w14:textId="1929785F" w:rsidR="004261F9" w:rsidRPr="0052135F" w:rsidRDefault="004261F9" w:rsidP="00244BAB">
            <w:pPr>
              <w:pStyle w:val="TableNormalText"/>
              <w:rPr>
                <w:b w:val="0"/>
                <w:bCs w:val="0"/>
              </w:rPr>
            </w:pPr>
            <w:r w:rsidRPr="0052135F">
              <w:rPr>
                <w:b w:val="0"/>
                <w:bCs w:val="0"/>
              </w:rPr>
              <w:t xml:space="preserve">Conducts routine quality audits to ensure work </w:t>
            </w:r>
            <w:r w:rsidR="00B24565">
              <w:rPr>
                <w:b w:val="0"/>
                <w:bCs w:val="0"/>
              </w:rPr>
              <w:t>i</w:t>
            </w:r>
            <w:r w:rsidRPr="0052135F">
              <w:rPr>
                <w:b w:val="0"/>
                <w:bCs w:val="0"/>
              </w:rPr>
              <w:t>s progressing per the contract specifications</w:t>
            </w:r>
            <w:r w:rsidR="003D7619" w:rsidRPr="0052135F">
              <w:rPr>
                <w:b w:val="0"/>
                <w:bCs w:val="0"/>
              </w:rPr>
              <w:t xml:space="preserve"> </w:t>
            </w:r>
          </w:p>
        </w:tc>
      </w:tr>
      <w:tr w:rsidR="00FB250F" w14:paraId="792A5E7B"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3DFB9FB3" w14:textId="58493FEF" w:rsidR="00FB250F" w:rsidRPr="0052135F" w:rsidRDefault="00FB250F" w:rsidP="00244BAB">
            <w:pPr>
              <w:pStyle w:val="TableNormalText"/>
              <w:ind w:left="-23"/>
              <w:rPr>
                <w:b w:val="0"/>
                <w:bCs w:val="0"/>
              </w:rPr>
            </w:pPr>
            <w:r w:rsidRPr="0052135F">
              <w:rPr>
                <w:b w:val="0"/>
                <w:bCs w:val="0"/>
              </w:rPr>
              <w:t>Resolves construction issues; coordinate activities with subcontractors, and project schedules to achieve on-time completion</w:t>
            </w:r>
          </w:p>
        </w:tc>
      </w:tr>
      <w:tr w:rsidR="00244BAB" w14:paraId="53B32E73"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0830D049" w14:textId="5C19D744" w:rsidR="00244BAB" w:rsidRPr="0052135F" w:rsidRDefault="00244BAB" w:rsidP="00244BAB">
            <w:pPr>
              <w:pStyle w:val="TableNormalText"/>
              <w:rPr>
                <w:b w:val="0"/>
                <w:bCs w:val="0"/>
              </w:rPr>
            </w:pPr>
            <w:r w:rsidRPr="0052135F">
              <w:rPr>
                <w:b w:val="0"/>
                <w:bCs w:val="0"/>
              </w:rPr>
              <w:t>Conducts weekly production meetings, which facilitated stronger communication and the ability to resolve critical issues</w:t>
            </w:r>
          </w:p>
        </w:tc>
      </w:tr>
      <w:tr w:rsidR="007B696C" w14:paraId="2A908EB6"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1389DA83" w14:textId="1E328BC2" w:rsidR="007B696C" w:rsidRPr="0052135F" w:rsidRDefault="007B696C" w:rsidP="00244BAB">
            <w:pPr>
              <w:pStyle w:val="TableNormalText"/>
              <w:rPr>
                <w:b w:val="0"/>
                <w:bCs w:val="0"/>
              </w:rPr>
            </w:pPr>
            <w:r w:rsidRPr="0052135F">
              <w:rPr>
                <w:b w:val="0"/>
                <w:bCs w:val="0"/>
              </w:rPr>
              <w:t>Ensures adherence to established quality standards on site</w:t>
            </w:r>
          </w:p>
        </w:tc>
      </w:tr>
      <w:tr w:rsidR="003242FE" w14:paraId="3B47DF94"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09952F65" w14:textId="175897FC" w:rsidR="003242FE" w:rsidRPr="0052135F" w:rsidRDefault="003242FE" w:rsidP="00244BAB">
            <w:pPr>
              <w:pStyle w:val="TableNormalText"/>
              <w:rPr>
                <w:b w:val="0"/>
                <w:bCs w:val="0"/>
              </w:rPr>
            </w:pPr>
            <w:r w:rsidRPr="0052135F">
              <w:rPr>
                <w:b w:val="0"/>
                <w:bCs w:val="0"/>
              </w:rPr>
              <w:t>Prepares and distributes all necessary project administrative documents including 3-week look ahead schedule, material delivery tickets, investigation reports</w:t>
            </w:r>
          </w:p>
        </w:tc>
      </w:tr>
      <w:tr w:rsidR="008659C7" w14:paraId="423F216E"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4E2A27A1" w14:textId="5BE1F873" w:rsidR="008659C7" w:rsidRPr="0052135F" w:rsidRDefault="000D2CBD" w:rsidP="00244BAB">
            <w:pPr>
              <w:spacing w:before="60" w:after="60"/>
              <w:jc w:val="left"/>
              <w:rPr>
                <w:rFonts w:ascii="Arial Narrow" w:hAnsi="Arial Narrow"/>
                <w:b w:val="0"/>
                <w:bCs w:val="0"/>
                <w:sz w:val="20"/>
                <w:szCs w:val="20"/>
              </w:rPr>
            </w:pPr>
            <w:r w:rsidRPr="0052135F">
              <w:rPr>
                <w:rFonts w:ascii="Arial Narrow" w:hAnsi="Arial Narrow"/>
                <w:b w:val="0"/>
                <w:bCs w:val="0"/>
                <w:sz w:val="20"/>
                <w:szCs w:val="20"/>
              </w:rPr>
              <w:t>Proposes corrective actions to improve compliance with quality specifications</w:t>
            </w:r>
          </w:p>
        </w:tc>
      </w:tr>
      <w:tr w:rsidR="009B4015" w14:paraId="5207F4B5"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3C1378A4" w14:textId="038B77BA" w:rsidR="009B4015" w:rsidRPr="00A93F4F" w:rsidRDefault="009B4015" w:rsidP="00244BAB">
            <w:pPr>
              <w:spacing w:before="60" w:after="60"/>
              <w:jc w:val="left"/>
              <w:rPr>
                <w:rFonts w:ascii="Arial Narrow" w:hAnsi="Arial Narrow"/>
                <w:b w:val="0"/>
                <w:bCs w:val="0"/>
                <w:sz w:val="20"/>
                <w:szCs w:val="20"/>
              </w:rPr>
            </w:pPr>
            <w:r w:rsidRPr="00A93F4F">
              <w:rPr>
                <w:rFonts w:ascii="Arial Narrow" w:hAnsi="Arial Narrow"/>
                <w:b w:val="0"/>
                <w:bCs w:val="0"/>
                <w:sz w:val="20"/>
                <w:szCs w:val="20"/>
              </w:rPr>
              <w:t>Work</w:t>
            </w:r>
            <w:r w:rsidR="001406A6" w:rsidRPr="00A93F4F">
              <w:rPr>
                <w:rFonts w:ascii="Arial Narrow" w:hAnsi="Arial Narrow"/>
                <w:b w:val="0"/>
                <w:bCs w:val="0"/>
                <w:sz w:val="20"/>
                <w:szCs w:val="20"/>
              </w:rPr>
              <w:t>s</w:t>
            </w:r>
            <w:r w:rsidRPr="00A93F4F">
              <w:rPr>
                <w:rFonts w:ascii="Arial Narrow" w:hAnsi="Arial Narrow"/>
                <w:b w:val="0"/>
                <w:bCs w:val="0"/>
                <w:sz w:val="20"/>
                <w:szCs w:val="20"/>
              </w:rPr>
              <w:t xml:space="preserve"> closely with </w:t>
            </w:r>
            <w:r w:rsidR="00572E52">
              <w:rPr>
                <w:rFonts w:ascii="Arial Narrow" w:hAnsi="Arial Narrow"/>
                <w:b w:val="0"/>
                <w:bCs w:val="0"/>
                <w:sz w:val="20"/>
                <w:szCs w:val="20"/>
              </w:rPr>
              <w:t>PM</w:t>
            </w:r>
            <w:r w:rsidRPr="00A93F4F">
              <w:rPr>
                <w:rFonts w:ascii="Arial Narrow" w:hAnsi="Arial Narrow"/>
                <w:b w:val="0"/>
                <w:bCs w:val="0"/>
                <w:sz w:val="20"/>
                <w:szCs w:val="20"/>
              </w:rPr>
              <w:t xml:space="preserve"> in development and management of punch list to minimize work at the end of projects</w:t>
            </w:r>
          </w:p>
        </w:tc>
      </w:tr>
      <w:tr w:rsidR="00321854" w14:paraId="1F91565D" w14:textId="77777777" w:rsidTr="00303760">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679A252E" w14:textId="532DC1D3" w:rsidR="00321854" w:rsidRPr="00A93F4F" w:rsidRDefault="00221ED7" w:rsidP="00244BAB">
            <w:pPr>
              <w:pStyle w:val="TableNormalText"/>
              <w:rPr>
                <w:b w:val="0"/>
                <w:bCs w:val="0"/>
              </w:rPr>
            </w:pPr>
            <w:r w:rsidRPr="00A93F4F">
              <w:rPr>
                <w:b w:val="0"/>
                <w:bCs w:val="0"/>
              </w:rPr>
              <w:t>Maintains quality reports and supervise the processing of data including testing and inspection reports</w:t>
            </w:r>
          </w:p>
        </w:tc>
      </w:tr>
      <w:tr w:rsidR="00BC7AA0" w14:paraId="7CF89E6B"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5" w:type="dxa"/>
            <w:shd w:val="clear" w:color="auto" w:fill="auto"/>
          </w:tcPr>
          <w:p w14:paraId="22ADB4AA" w14:textId="0AF0E001" w:rsidR="00BC7AA0" w:rsidRPr="00A93F4F" w:rsidRDefault="00BC7AA0" w:rsidP="00244BAB">
            <w:pPr>
              <w:pStyle w:val="TableNormalText"/>
              <w:rPr>
                <w:b w:val="0"/>
                <w:bCs w:val="0"/>
              </w:rPr>
            </w:pPr>
            <w:r w:rsidRPr="00A93F4F">
              <w:rPr>
                <w:b w:val="0"/>
                <w:bCs w:val="0"/>
              </w:rPr>
              <w:t xml:space="preserve">If the contractor delegates </w:t>
            </w:r>
            <w:r w:rsidR="004C6AA2" w:rsidRPr="00A93F4F">
              <w:rPr>
                <w:b w:val="0"/>
                <w:bCs w:val="0"/>
              </w:rPr>
              <w:t>QC</w:t>
            </w:r>
            <w:r w:rsidRPr="00A93F4F">
              <w:rPr>
                <w:b w:val="0"/>
                <w:bCs w:val="0"/>
              </w:rPr>
              <w:t xml:space="preserve"> duties, the plan must indicate how he will assure the effectiveness of the </w:t>
            </w:r>
            <w:r w:rsidR="004C6AA2" w:rsidRPr="00A93F4F">
              <w:rPr>
                <w:b w:val="0"/>
                <w:bCs w:val="0"/>
              </w:rPr>
              <w:t>QC</w:t>
            </w:r>
            <w:r w:rsidRPr="00A93F4F">
              <w:rPr>
                <w:b w:val="0"/>
                <w:bCs w:val="0"/>
              </w:rPr>
              <w:t xml:space="preserve"> efforts.</w:t>
            </w:r>
          </w:p>
        </w:tc>
      </w:tr>
      <w:tr w:rsidR="00BC7AA0" w14:paraId="2CC0D944" w14:textId="77777777" w:rsidTr="00303760">
        <w:tc>
          <w:tcPr>
            <w:cnfStyle w:val="001000000000" w:firstRow="0" w:lastRow="0" w:firstColumn="1" w:lastColumn="0" w:oddVBand="0" w:evenVBand="0" w:oddHBand="0" w:evenHBand="0" w:firstRowFirstColumn="0" w:firstRowLastColumn="0" w:lastRowFirstColumn="0" w:lastRowLastColumn="0"/>
            <w:tcW w:w="9535" w:type="dxa"/>
          </w:tcPr>
          <w:p w14:paraId="0212F800" w14:textId="75E6BA1B" w:rsidR="00BC7AA0" w:rsidRPr="00B24565" w:rsidRDefault="00BC7AA0" w:rsidP="00244BAB">
            <w:pPr>
              <w:pStyle w:val="TableNormalText"/>
              <w:rPr>
                <w:b w:val="0"/>
                <w:bCs w:val="0"/>
              </w:rPr>
            </w:pPr>
            <w:r w:rsidRPr="00B24565">
              <w:rPr>
                <w:b w:val="0"/>
                <w:bCs w:val="0"/>
              </w:rPr>
              <w:t xml:space="preserve">Include a list of duties, </w:t>
            </w:r>
            <w:proofErr w:type="gramStart"/>
            <w:r w:rsidRPr="00B24565">
              <w:rPr>
                <w:b w:val="0"/>
                <w:bCs w:val="0"/>
              </w:rPr>
              <w:t>responsibilities</w:t>
            </w:r>
            <w:proofErr w:type="gramEnd"/>
            <w:r w:rsidRPr="00B24565">
              <w:rPr>
                <w:b w:val="0"/>
                <w:bCs w:val="0"/>
              </w:rPr>
              <w:t xml:space="preserve"> and authorities of each person in the </w:t>
            </w:r>
            <w:r w:rsidR="004C6AA2" w:rsidRPr="00B24565">
              <w:rPr>
                <w:b w:val="0"/>
                <w:bCs w:val="0"/>
              </w:rPr>
              <w:t>QC</w:t>
            </w:r>
            <w:r w:rsidRPr="00B24565">
              <w:rPr>
                <w:b w:val="0"/>
                <w:bCs w:val="0"/>
              </w:rPr>
              <w:t xml:space="preserve"> organization.</w:t>
            </w:r>
          </w:p>
        </w:tc>
      </w:tr>
    </w:tbl>
    <w:p w14:paraId="16874FD3" w14:textId="6AD65AC8" w:rsidR="000C0EF9" w:rsidRDefault="00D02D7D" w:rsidP="00871A4A">
      <w:pPr>
        <w:pStyle w:val="Heading5"/>
      </w:pPr>
      <w:r>
        <w:lastRenderedPageBreak/>
        <w:t>1.</w:t>
      </w:r>
      <w:r w:rsidR="000C0EF9" w:rsidRPr="00142886">
        <w:t>3.2.</w:t>
      </w:r>
      <w:r>
        <w:t>1.</w:t>
      </w:r>
      <w:r w:rsidR="00943301">
        <w:t>2</w:t>
      </w:r>
      <w:r w:rsidR="000C0EF9" w:rsidRPr="00142886">
        <w:t xml:space="preserve"> Proposed Alternate QC </w:t>
      </w:r>
      <w:proofErr w:type="gramStart"/>
      <w:r w:rsidR="000C0EF9" w:rsidRPr="00142886">
        <w:t>Manager</w:t>
      </w:r>
      <w:r w:rsidR="007D6D2F" w:rsidRPr="00142886">
        <w:t xml:space="preserve"> </w:t>
      </w:r>
      <w:r w:rsidR="00DF4666">
        <w:t xml:space="preserve"> </w:t>
      </w:r>
      <w:r w:rsidR="003E65C2">
        <w:t>(</w:t>
      </w:r>
      <w:proofErr w:type="gramEnd"/>
      <w:r w:rsidR="003E65C2">
        <w:t>AQC</w:t>
      </w:r>
      <w:r w:rsidR="00871A4A">
        <w:t>M)</w:t>
      </w:r>
    </w:p>
    <w:p w14:paraId="358CC498" w14:textId="05898497" w:rsidR="007D1C4F" w:rsidRPr="007D1C4F" w:rsidRDefault="003A5452" w:rsidP="007D1C4F">
      <w:pPr>
        <w:rPr>
          <w:highlight w:val="yellow"/>
        </w:rPr>
      </w:pPr>
      <w:r w:rsidRPr="003A5452">
        <w:rPr>
          <w:noProof/>
        </w:rPr>
        <mc:AlternateContent>
          <mc:Choice Requires="wps">
            <w:drawing>
              <wp:anchor distT="0" distB="0" distL="114300" distR="114300" simplePos="0" relativeHeight="251759104" behindDoc="1" locked="0" layoutInCell="1" allowOverlap="1" wp14:anchorId="623DA853" wp14:editId="7E905774">
                <wp:simplePos x="0" y="0"/>
                <wp:positionH relativeFrom="margin">
                  <wp:posOffset>3361055</wp:posOffset>
                </wp:positionH>
                <wp:positionV relativeFrom="paragraph">
                  <wp:posOffset>300567</wp:posOffset>
                </wp:positionV>
                <wp:extent cx="2676525" cy="574040"/>
                <wp:effectExtent l="247650" t="323850" r="352425" b="264160"/>
                <wp:wrapTight wrapText="bothSides">
                  <wp:wrapPolygon edited="0">
                    <wp:start x="461" y="-12186"/>
                    <wp:lineTo x="-1999" y="-10752"/>
                    <wp:lineTo x="-1845" y="24372"/>
                    <wp:lineTo x="-461" y="29389"/>
                    <wp:lineTo x="-307" y="30823"/>
                    <wp:lineTo x="21984" y="30823"/>
                    <wp:lineTo x="22138" y="29389"/>
                    <wp:lineTo x="23522" y="24372"/>
                    <wp:lineTo x="23522" y="23655"/>
                    <wp:lineTo x="24290" y="12903"/>
                    <wp:lineTo x="24290" y="717"/>
                    <wp:lineTo x="22599" y="-10035"/>
                    <wp:lineTo x="22446" y="-12186"/>
                    <wp:lineTo x="461" y="-12186"/>
                  </wp:wrapPolygon>
                </wp:wrapTight>
                <wp:docPr id="2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57404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38E9B022" w14:textId="09851114" w:rsidR="003A5452" w:rsidRPr="00371F0E" w:rsidRDefault="003A5452" w:rsidP="003A5452">
                            <w:pPr>
                              <w:pStyle w:val="CalloutBox"/>
                              <w:rPr>
                                <w:rFonts w:ascii="Arial" w:hAnsi="Arial" w:cs="Arial"/>
                                <w:b w:val="0"/>
                                <w:bCs w:val="0"/>
                                <w:i/>
                                <w:iCs/>
                              </w:rPr>
                            </w:pPr>
                            <w:r>
                              <w:rPr>
                                <w:rFonts w:ascii="Arial" w:hAnsi="Arial" w:cs="Arial"/>
                                <w:b w:val="0"/>
                                <w:bCs w:val="0"/>
                                <w:i/>
                                <w:iCs/>
                              </w:rPr>
                              <w:t>Charlie McGill</w:t>
                            </w:r>
                          </w:p>
                          <w:p w14:paraId="7816DA05" w14:textId="76A5400A" w:rsidR="003A5452" w:rsidRPr="00BD76C8" w:rsidRDefault="008D589E" w:rsidP="003A5452">
                            <w:pPr>
                              <w:pStyle w:val="CalloutBox"/>
                              <w:rPr>
                                <w:rFonts w:ascii="Arial" w:hAnsi="Arial" w:cs="Arial"/>
                                <w:b w:val="0"/>
                                <w:bCs w:val="0"/>
                                <w:color w:val="auto"/>
                                <w:sz w:val="20"/>
                                <w:szCs w:val="20"/>
                              </w:rPr>
                            </w:pPr>
                            <w:r w:rsidRPr="00BD76C8">
                              <w:rPr>
                                <w:rFonts w:ascii="Arial" w:hAnsi="Arial" w:cs="Arial"/>
                                <w:b w:val="0"/>
                                <w:bCs w:val="0"/>
                                <w:color w:val="auto"/>
                                <w:sz w:val="20"/>
                                <w:szCs w:val="20"/>
                              </w:rPr>
                              <w:t>30 years of Quality Control 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3DA853" id="_x0000_s1065" style="position:absolute;left:0;text-align:left;margin-left:264.65pt;margin-top:23.65pt;width:210.75pt;height:45.2pt;z-index:-25155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" strokecolor="#e46c0a" strokeweight="5pt">
                <v:stroke linestyle="thickThin"/>
                <v:shadow on="t" color="#58595b" opacity=".5" offset="6pt,-6pt"/>
                <v:textbox>
                  <w:txbxContent>
                    <w:p w14:paraId="38E9B022" w14:textId="09851114" w:rsidR="003A5452" w:rsidRPr="00371F0E" w:rsidRDefault="003A5452" w:rsidP="003A5452">
                      <w:pPr>
                        <w:pStyle w:val="CalloutBox"/>
                        <w:rPr>
                          <w:rFonts w:ascii="Arial" w:hAnsi="Arial" w:cs="Arial"/>
                          <w:b w:val="0"/>
                          <w:bCs w:val="0"/>
                          <w:i/>
                          <w:iCs/>
                        </w:rPr>
                      </w:pPr>
                      <w:r>
                        <w:rPr>
                          <w:rFonts w:ascii="Arial" w:hAnsi="Arial" w:cs="Arial"/>
                          <w:b w:val="0"/>
                          <w:bCs w:val="0"/>
                          <w:i/>
                          <w:iCs/>
                        </w:rPr>
                        <w:t>Charlie McGill</w:t>
                      </w:r>
                    </w:p>
                    <w:p w14:paraId="7816DA05" w14:textId="76A5400A" w:rsidR="003A5452" w:rsidRPr="00BD76C8" w:rsidRDefault="008D589E" w:rsidP="003A5452">
                      <w:pPr>
                        <w:pStyle w:val="CalloutBox"/>
                        <w:rPr>
                          <w:rFonts w:ascii="Arial" w:hAnsi="Arial" w:cs="Arial"/>
                          <w:b w:val="0"/>
                          <w:bCs w:val="0"/>
                          <w:color w:val="auto"/>
                          <w:sz w:val="20"/>
                          <w:szCs w:val="20"/>
                        </w:rPr>
                      </w:pPr>
                      <w:r w:rsidRPr="00BD76C8">
                        <w:rPr>
                          <w:rFonts w:ascii="Arial" w:hAnsi="Arial" w:cs="Arial"/>
                          <w:b w:val="0"/>
                          <w:bCs w:val="0"/>
                          <w:color w:val="auto"/>
                          <w:sz w:val="20"/>
                          <w:szCs w:val="20"/>
                        </w:rPr>
                        <w:t>30 years of Quality Control Experience</w:t>
                      </w:r>
                    </w:p>
                  </w:txbxContent>
                </v:textbox>
                <w10:wrap type="tight" anchorx="margin"/>
              </v:roundrect>
            </w:pict>
          </mc:Fallback>
        </mc:AlternateContent>
      </w:r>
      <w:r w:rsidR="008C30C6">
        <w:t>As a</w:t>
      </w:r>
      <w:r w:rsidR="007C7D0D">
        <w:t xml:space="preserve">n experienced </w:t>
      </w:r>
      <w:r w:rsidR="00572E52">
        <w:t>PM</w:t>
      </w:r>
      <w:r w:rsidR="007C7D0D">
        <w:t>, Charlie McGill will act as the Alternate QC Manager (AQCM) for</w:t>
      </w:r>
      <w:r w:rsidR="004D1380">
        <w:t xml:space="preserve"> the TYAD projects.  Mr. McGill has over thirty years of</w:t>
      </w:r>
      <w:r w:rsidR="002D4B67">
        <w:t xml:space="preserve"> project experience</w:t>
      </w:r>
      <w:r w:rsidR="00546A43">
        <w:t xml:space="preserve"> on various construction </w:t>
      </w:r>
      <w:proofErr w:type="gramStart"/>
      <w:r w:rsidR="00546A43">
        <w:t>project</w:t>
      </w:r>
      <w:r w:rsidR="0086372F">
        <w:t>s</w:t>
      </w:r>
      <w:r w:rsidR="00546A43">
        <w:t>;</w:t>
      </w:r>
      <w:proofErr w:type="gramEnd"/>
      <w:r w:rsidR="00546A43">
        <w:t xml:space="preserve"> </w:t>
      </w:r>
      <w:r w:rsidR="0086372F">
        <w:t>such as marine structur</w:t>
      </w:r>
      <w:r w:rsidR="00D17DEA">
        <w:t>es, medical facilities, marine structures</w:t>
      </w:r>
      <w:r w:rsidR="00193E3D">
        <w:t xml:space="preserve"> and more.  He </w:t>
      </w:r>
      <w:r w:rsidR="00546A43">
        <w:t xml:space="preserve">will utilize </w:t>
      </w:r>
      <w:r w:rsidR="00193E3D">
        <w:t>t</w:t>
      </w:r>
      <w:r w:rsidR="00546A43">
        <w:t xml:space="preserve">his </w:t>
      </w:r>
      <w:r w:rsidR="00193E3D">
        <w:t>knowledge and</w:t>
      </w:r>
      <w:r w:rsidR="008C1C81">
        <w:t xml:space="preserve"> </w:t>
      </w:r>
      <w:r w:rsidR="00546A43">
        <w:t xml:space="preserve">skills in </w:t>
      </w:r>
      <w:r w:rsidR="002D4B67">
        <w:t xml:space="preserve">field supervision and quality control </w:t>
      </w:r>
      <w:r w:rsidR="0072431E">
        <w:t>to support the Quality Manager onsite and off.</w:t>
      </w:r>
      <w:r w:rsidR="0086372F">
        <w:t xml:space="preserve">  </w:t>
      </w:r>
      <w:bookmarkStart w:id="79" w:name="_Hlk78111720"/>
      <w:r w:rsidR="0072431E">
        <w:t xml:space="preserve">See </w:t>
      </w:r>
      <w:r w:rsidR="0072431E" w:rsidRPr="007F666F">
        <w:rPr>
          <w:b/>
          <w:bCs/>
        </w:rPr>
        <w:t>Appendix A</w:t>
      </w:r>
      <w:r w:rsidR="0072431E">
        <w:t xml:space="preserve"> </w:t>
      </w:r>
      <w:r w:rsidR="007F666F">
        <w:t xml:space="preserve">- Key </w:t>
      </w:r>
      <w:proofErr w:type="spellStart"/>
      <w:r w:rsidR="007F666F">
        <w:t>Peresonnel</w:t>
      </w:r>
      <w:proofErr w:type="spellEnd"/>
      <w:r w:rsidR="007F666F">
        <w:t xml:space="preserve"> Resumes for details of </w:t>
      </w:r>
      <w:r w:rsidR="00604555">
        <w:t>his relevant job history.</w:t>
      </w:r>
    </w:p>
    <w:p w14:paraId="6181AF76" w14:textId="2224F96F" w:rsidR="00E03500" w:rsidRPr="00E12A0E" w:rsidRDefault="00871A4A" w:rsidP="00871A4A">
      <w:pPr>
        <w:pStyle w:val="Heading5"/>
      </w:pPr>
      <w:bookmarkStart w:id="80" w:name="_Hlk76671839"/>
      <w:bookmarkEnd w:id="79"/>
      <w:r>
        <w:t>1.</w:t>
      </w:r>
      <w:r w:rsidR="00E03500" w:rsidRPr="00E12A0E">
        <w:t>3.</w:t>
      </w:r>
      <w:r w:rsidR="00E3292B" w:rsidRPr="00E12A0E">
        <w:t>2.</w:t>
      </w:r>
      <w:r>
        <w:t>1.</w:t>
      </w:r>
      <w:r w:rsidR="00943301">
        <w:t>3</w:t>
      </w:r>
      <w:r w:rsidR="00E03500" w:rsidRPr="00E12A0E">
        <w:t xml:space="preserve"> </w:t>
      </w:r>
      <w:r w:rsidR="004C6AA2" w:rsidRPr="00C23613">
        <w:t>QC</w:t>
      </w:r>
      <w:r w:rsidR="00F0017A" w:rsidRPr="00C23613">
        <w:t xml:space="preserve"> Designated Representative</w:t>
      </w:r>
      <w:r w:rsidR="00C23613" w:rsidRPr="00C23613">
        <w:t xml:space="preserve"> Lead</w:t>
      </w:r>
      <w:r w:rsidR="00A94BE6" w:rsidRPr="00C23613">
        <w:t xml:space="preserve"> </w:t>
      </w:r>
      <w:r w:rsidR="00480160" w:rsidRPr="00C23613">
        <w:t>(QDCR)</w:t>
      </w:r>
      <w:r w:rsidR="00DF4666">
        <w:t xml:space="preserve"> </w:t>
      </w:r>
    </w:p>
    <w:p w14:paraId="55F80361" w14:textId="5C324B24" w:rsidR="00604555" w:rsidRPr="007D1C4F" w:rsidRDefault="003A5452" w:rsidP="00604555">
      <w:pPr>
        <w:rPr>
          <w:highlight w:val="yellow"/>
        </w:rPr>
      </w:pPr>
      <w:r w:rsidRPr="003A5452">
        <w:rPr>
          <w:noProof/>
        </w:rPr>
        <mc:AlternateContent>
          <mc:Choice Requires="wps">
            <w:drawing>
              <wp:anchor distT="0" distB="0" distL="114300" distR="114300" simplePos="0" relativeHeight="251761152" behindDoc="1" locked="0" layoutInCell="1" allowOverlap="1" wp14:anchorId="71E67B69" wp14:editId="4C26532A">
                <wp:simplePos x="0" y="0"/>
                <wp:positionH relativeFrom="margin">
                  <wp:posOffset>128270</wp:posOffset>
                </wp:positionH>
                <wp:positionV relativeFrom="paragraph">
                  <wp:posOffset>281940</wp:posOffset>
                </wp:positionV>
                <wp:extent cx="2251075" cy="574040"/>
                <wp:effectExtent l="247650" t="323850" r="339725" b="264160"/>
                <wp:wrapSquare wrapText="bothSides"/>
                <wp:docPr id="29"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1075" cy="57404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50ECE37D" w14:textId="7666FF3A" w:rsidR="003A5452" w:rsidRPr="00BD76C8" w:rsidRDefault="00303760" w:rsidP="003A5452">
                            <w:pPr>
                              <w:pStyle w:val="CalloutBox"/>
                              <w:rPr>
                                <w:rFonts w:ascii="Arial" w:hAnsi="Arial" w:cs="Arial"/>
                                <w:b w:val="0"/>
                                <w:bCs w:val="0"/>
                                <w:i/>
                                <w:iCs/>
                                <w:sz w:val="20"/>
                                <w:szCs w:val="20"/>
                              </w:rPr>
                            </w:pPr>
                            <w:r>
                              <w:rPr>
                                <w:rFonts w:ascii="Arial" w:hAnsi="Arial" w:cs="Arial"/>
                                <w:b w:val="0"/>
                                <w:bCs w:val="0"/>
                                <w:i/>
                                <w:iCs/>
                                <w:sz w:val="20"/>
                                <w:szCs w:val="20"/>
                              </w:rPr>
                              <w:t>Bradly Norris</w:t>
                            </w:r>
                          </w:p>
                          <w:p w14:paraId="2AE0073B" w14:textId="24ECA814" w:rsidR="003A5452" w:rsidRPr="00BD76C8" w:rsidRDefault="00D6452B" w:rsidP="003A5452">
                            <w:pPr>
                              <w:pStyle w:val="CalloutBox"/>
                              <w:rPr>
                                <w:rFonts w:ascii="Arial" w:hAnsi="Arial" w:cs="Arial"/>
                                <w:b w:val="0"/>
                                <w:bCs w:val="0"/>
                                <w:color w:val="auto"/>
                                <w:sz w:val="20"/>
                                <w:szCs w:val="20"/>
                              </w:rPr>
                            </w:pPr>
                            <w:r>
                              <w:rPr>
                                <w:rFonts w:ascii="Arial" w:hAnsi="Arial" w:cs="Arial"/>
                                <w:b w:val="0"/>
                                <w:bCs w:val="0"/>
                                <w:color w:val="auto"/>
                                <w:sz w:val="20"/>
                                <w:szCs w:val="20"/>
                              </w:rPr>
                              <w:t>CQM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E67B69" id="_x0000_s1066" style="position:absolute;left:0;text-align:left;margin-left:10.1pt;margin-top:22.2pt;width:177.25pt;height:45.2pt;z-index:-25155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" strokecolor="#e46c0a" strokeweight="5pt">
                <v:stroke linestyle="thickThin"/>
                <v:shadow on="t" color="#58595b" opacity=".5" offset="6pt,-6pt"/>
                <v:textbox>
                  <w:txbxContent>
                    <w:p w14:paraId="50ECE37D" w14:textId="7666FF3A" w:rsidR="003A5452" w:rsidRPr="00BD76C8" w:rsidRDefault="00303760" w:rsidP="003A5452">
                      <w:pPr>
                        <w:pStyle w:val="CalloutBox"/>
                        <w:rPr>
                          <w:rFonts w:ascii="Arial" w:hAnsi="Arial" w:cs="Arial"/>
                          <w:b w:val="0"/>
                          <w:bCs w:val="0"/>
                          <w:i/>
                          <w:iCs/>
                          <w:sz w:val="20"/>
                          <w:szCs w:val="20"/>
                        </w:rPr>
                      </w:pPr>
                      <w:r>
                        <w:rPr>
                          <w:rFonts w:ascii="Arial" w:hAnsi="Arial" w:cs="Arial"/>
                          <w:b w:val="0"/>
                          <w:bCs w:val="0"/>
                          <w:i/>
                          <w:iCs/>
                          <w:sz w:val="20"/>
                          <w:szCs w:val="20"/>
                        </w:rPr>
                        <w:t>Bradly Norris</w:t>
                      </w:r>
                    </w:p>
                    <w:p w14:paraId="2AE0073B" w14:textId="24ECA814" w:rsidR="003A5452" w:rsidRPr="00BD76C8" w:rsidRDefault="00D6452B" w:rsidP="003A5452">
                      <w:pPr>
                        <w:pStyle w:val="CalloutBox"/>
                        <w:rPr>
                          <w:rFonts w:ascii="Arial" w:hAnsi="Arial" w:cs="Arial"/>
                          <w:b w:val="0"/>
                          <w:bCs w:val="0"/>
                          <w:color w:val="auto"/>
                          <w:sz w:val="20"/>
                          <w:szCs w:val="20"/>
                        </w:rPr>
                      </w:pPr>
                      <w:r>
                        <w:rPr>
                          <w:rFonts w:ascii="Arial" w:hAnsi="Arial" w:cs="Arial"/>
                          <w:b w:val="0"/>
                          <w:bCs w:val="0"/>
                          <w:color w:val="auto"/>
                          <w:sz w:val="20"/>
                          <w:szCs w:val="20"/>
                        </w:rPr>
                        <w:t>CQM</w:t>
                      </w:r>
                    </w:p>
                  </w:txbxContent>
                </v:textbox>
                <w10:wrap type="square" anchorx="margin"/>
              </v:roundrect>
            </w:pict>
          </mc:Fallback>
        </mc:AlternateContent>
      </w:r>
      <w:proofErr w:type="spellStart"/>
      <w:r w:rsidR="00AE4F2D">
        <w:t>Wiipica’s</w:t>
      </w:r>
      <w:proofErr w:type="spellEnd"/>
      <w:r w:rsidR="00480160">
        <w:t xml:space="preserve"> proposed lead QCDR is </w:t>
      </w:r>
      <w:r w:rsidR="00AE4F2D">
        <w:t xml:space="preserve">Bradley Norris and will be available to </w:t>
      </w:r>
      <w:r w:rsidR="0032109A" w:rsidRPr="002B3881">
        <w:t xml:space="preserve">cover </w:t>
      </w:r>
      <w:r w:rsidR="002F7803">
        <w:t xml:space="preserve">quality </w:t>
      </w:r>
      <w:r w:rsidR="0032109A" w:rsidRPr="002B3881">
        <w:t xml:space="preserve">construction activities at all sites.  </w:t>
      </w:r>
      <w:r w:rsidR="00B45A03">
        <w:t xml:space="preserve">Mr. Norris is a </w:t>
      </w:r>
      <w:r w:rsidR="004E091A">
        <w:t xml:space="preserve">USACE </w:t>
      </w:r>
      <w:r w:rsidR="00B45A03">
        <w:t xml:space="preserve">certified Construction </w:t>
      </w:r>
      <w:r w:rsidR="00532315">
        <w:t>Quality Manager (</w:t>
      </w:r>
      <w:r w:rsidR="004E091A">
        <w:t>CQM</w:t>
      </w:r>
      <w:r w:rsidR="006214FF">
        <w:t>)</w:t>
      </w:r>
      <w:r w:rsidR="004E091A">
        <w:t xml:space="preserve"> and </w:t>
      </w:r>
      <w:r w:rsidR="000C2902">
        <w:t xml:space="preserve">365 </w:t>
      </w:r>
      <w:r w:rsidR="00832DCF">
        <w:t xml:space="preserve">Emergency </w:t>
      </w:r>
      <w:r w:rsidR="00BF5051">
        <w:t xml:space="preserve">Management </w:t>
      </w:r>
      <w:r w:rsidR="000C2902">
        <w:t xml:space="preserve">(EM) </w:t>
      </w:r>
      <w:r w:rsidR="009F054F">
        <w:t xml:space="preserve">training manager; as well as </w:t>
      </w:r>
      <w:proofErr w:type="spellStart"/>
      <w:r w:rsidR="009F054F">
        <w:t>as</w:t>
      </w:r>
      <w:proofErr w:type="spellEnd"/>
      <w:r w:rsidR="009F054F">
        <w:t xml:space="preserve"> Mari</w:t>
      </w:r>
      <w:r w:rsidR="001122AD">
        <w:t xml:space="preserve">ne Corp </w:t>
      </w:r>
      <w:r w:rsidR="00265249">
        <w:t>Lean Six Sigma Yellow Belt</w:t>
      </w:r>
      <w:r w:rsidR="009F054F">
        <w:t xml:space="preserve">. </w:t>
      </w:r>
      <w:r w:rsidR="002F7803">
        <w:t xml:space="preserve">His </w:t>
      </w:r>
      <w:r w:rsidR="00793A6B">
        <w:t xml:space="preserve">extensive </w:t>
      </w:r>
      <w:r w:rsidR="002F7803">
        <w:t xml:space="preserve">experience </w:t>
      </w:r>
      <w:r w:rsidR="009915BE">
        <w:t xml:space="preserve">(21+ years) </w:t>
      </w:r>
      <w:r w:rsidR="002F7803">
        <w:t xml:space="preserve">with </w:t>
      </w:r>
      <w:r w:rsidR="00681EFA">
        <w:t>the United States Department of Defense (</w:t>
      </w:r>
      <w:proofErr w:type="gramStart"/>
      <w:r w:rsidR="00681EFA">
        <w:t xml:space="preserve">DoD) </w:t>
      </w:r>
      <w:r w:rsidR="002F7803">
        <w:t xml:space="preserve"> </w:t>
      </w:r>
      <w:r w:rsidR="00954A56">
        <w:t>makes</w:t>
      </w:r>
      <w:proofErr w:type="gramEnd"/>
      <w:r w:rsidR="00954A56">
        <w:t xml:space="preserve"> him an excellent candidate to </w:t>
      </w:r>
      <w:r w:rsidR="00A30A7A">
        <w:t>for the TYAD projects.  He will report directly to the QC Manager</w:t>
      </w:r>
      <w:r w:rsidR="00793A6B">
        <w:t xml:space="preserve"> </w:t>
      </w:r>
      <w:r w:rsidR="002500E9">
        <w:t>and keep accurate reports.</w:t>
      </w:r>
      <w:r w:rsidR="00604555">
        <w:t xml:space="preserve"> See </w:t>
      </w:r>
      <w:r w:rsidR="00604555" w:rsidRPr="007F666F">
        <w:rPr>
          <w:b/>
          <w:bCs/>
        </w:rPr>
        <w:t>Appendix A</w:t>
      </w:r>
      <w:r w:rsidR="00604555">
        <w:t xml:space="preserve"> - Key </w:t>
      </w:r>
      <w:proofErr w:type="spellStart"/>
      <w:r w:rsidR="00604555">
        <w:t>Peresonnel</w:t>
      </w:r>
      <w:proofErr w:type="spellEnd"/>
      <w:r w:rsidR="00604555">
        <w:t xml:space="preserve"> Resumes for details of his relevant job history.</w:t>
      </w:r>
    </w:p>
    <w:p w14:paraId="34728447" w14:textId="3413EC34" w:rsidR="00DE6698" w:rsidRPr="000A6A3B" w:rsidRDefault="00943301" w:rsidP="000A6A3B">
      <w:pPr>
        <w:pStyle w:val="Heading2"/>
      </w:pPr>
      <w:bookmarkStart w:id="81" w:name="_Toc76849677"/>
      <w:bookmarkStart w:id="82" w:name="_Toc78116987"/>
      <w:bookmarkEnd w:id="80"/>
      <w:proofErr w:type="gramStart"/>
      <w:r>
        <w:t>1.</w:t>
      </w:r>
      <w:r w:rsidR="00DE6698" w:rsidRPr="000A6A3B">
        <w:t>3.</w:t>
      </w:r>
      <w:r w:rsidR="00B91EF1" w:rsidRPr="000A6A3B">
        <w:t>3</w:t>
      </w:r>
      <w:r w:rsidR="00DE6698" w:rsidRPr="000A6A3B">
        <w:t xml:space="preserve">  </w:t>
      </w:r>
      <w:r w:rsidR="004C6AA2" w:rsidRPr="000A6A3B">
        <w:t>QC</w:t>
      </w:r>
      <w:proofErr w:type="gramEnd"/>
      <w:r w:rsidR="00DE6698" w:rsidRPr="000A6A3B">
        <w:t xml:space="preserve"> Activities</w:t>
      </w:r>
      <w:bookmarkEnd w:id="81"/>
      <w:bookmarkEnd w:id="82"/>
      <w:r w:rsidR="00AB1184" w:rsidRPr="000A6A3B">
        <w:tab/>
      </w:r>
    </w:p>
    <w:p w14:paraId="719511C7" w14:textId="2BC19B8F" w:rsidR="00525D3E" w:rsidRPr="0014133B" w:rsidRDefault="00943301" w:rsidP="00A74E8D">
      <w:pPr>
        <w:pStyle w:val="Heading3"/>
      </w:pPr>
      <w:bookmarkStart w:id="83" w:name="_Toc78116988"/>
      <w:proofErr w:type="gramStart"/>
      <w:r>
        <w:t>1.</w:t>
      </w:r>
      <w:r w:rsidR="00525D3E" w:rsidRPr="0014133B">
        <w:t>3.3.1  Quality</w:t>
      </w:r>
      <w:proofErr w:type="gramEnd"/>
      <w:r w:rsidR="00525D3E" w:rsidRPr="0014133B">
        <w:t xml:space="preserve"> Control Plan</w:t>
      </w:r>
      <w:bookmarkEnd w:id="83"/>
    </w:p>
    <w:p w14:paraId="292C6DFC" w14:textId="557EE8F9" w:rsidR="00525D3E" w:rsidRDefault="0054720A" w:rsidP="00AB7F3B">
      <w:r>
        <w:t>O</w:t>
      </w:r>
      <w:r w:rsidR="00525D3E" w:rsidRPr="00525D3E">
        <w:t>nsite</w:t>
      </w:r>
      <w:r>
        <w:t>, the Wiipica</w:t>
      </w:r>
      <w:r w:rsidR="00525D3E" w:rsidRPr="00525D3E">
        <w:t xml:space="preserve"> </w:t>
      </w:r>
      <w:r w:rsidR="00C93F0B">
        <w:t>PM,</w:t>
      </w:r>
      <w:r w:rsidR="00525D3E" w:rsidRPr="00525D3E">
        <w:t xml:space="preserve"> with the aid of the QCM</w:t>
      </w:r>
      <w:r w:rsidR="00C93F0B">
        <w:t>,</w:t>
      </w:r>
      <w:r w:rsidR="00525D3E" w:rsidRPr="00525D3E">
        <w:t xml:space="preserve"> will evaluate the nature, specific details and complexity of the projects and develop a project-specific QCP that will include a project specific organization chart; definable features of work and a project-specific submittal register.</w:t>
      </w:r>
    </w:p>
    <w:p w14:paraId="2DAFADEA" w14:textId="5CA7136D" w:rsidR="006A0361" w:rsidRPr="00A40889" w:rsidRDefault="00A40889" w:rsidP="00AB7F3B">
      <w:bookmarkStart w:id="84" w:name="_Ref212778595"/>
      <w:bookmarkStart w:id="85" w:name="_Toc264459546"/>
      <w:r w:rsidRPr="00A40889">
        <w:t xml:space="preserve">QC Activities are high level quality planning and surveillance activities performed by the QM.  </w:t>
      </w:r>
      <w:r w:rsidRPr="00DD075D">
        <w:t xml:space="preserve">Figure </w:t>
      </w:r>
      <w:proofErr w:type="gramStart"/>
      <w:r w:rsidR="00DD075D" w:rsidRPr="00DD075D">
        <w:t>7</w:t>
      </w:r>
      <w:r w:rsidRPr="00A40889">
        <w:t xml:space="preserve">  describes</w:t>
      </w:r>
      <w:proofErr w:type="gramEnd"/>
      <w:r w:rsidRPr="00A40889">
        <w:t xml:space="preserve"> the QA Activities and their benefits to the </w:t>
      </w:r>
      <w:r w:rsidR="00DD075D">
        <w:t>TYAD</w:t>
      </w:r>
      <w:r w:rsidRPr="00A40889">
        <w:t xml:space="preserve"> and the project.</w:t>
      </w:r>
    </w:p>
    <w:tbl>
      <w:tblPr>
        <w:tblpPr w:leftFromText="180" w:rightFromText="180" w:vertAnchor="text" w:horzAnchor="margin" w:tblpY="116"/>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3"/>
        <w:gridCol w:w="4927"/>
      </w:tblGrid>
      <w:tr w:rsidR="003A5452" w:rsidRPr="00A40889" w14:paraId="745B36E0" w14:textId="77777777" w:rsidTr="00372D44">
        <w:trPr>
          <w:trHeight w:val="1646"/>
        </w:trPr>
        <w:tc>
          <w:tcPr>
            <w:tcW w:w="4523" w:type="dxa"/>
          </w:tcPr>
          <w:p w14:paraId="5E2EAB2F" w14:textId="77777777" w:rsidR="003A5452" w:rsidRPr="00A40889" w:rsidRDefault="003A5452" w:rsidP="00372D44">
            <w:pPr>
              <w:pStyle w:val="TableBullets"/>
            </w:pPr>
            <w:bookmarkStart w:id="86" w:name="_Toc76849679"/>
            <w:bookmarkStart w:id="87" w:name="_Toc76849978"/>
            <w:bookmarkStart w:id="88" w:name="_Toc76850305"/>
            <w:bookmarkStart w:id="89" w:name="_Toc76901068"/>
            <w:bookmarkStart w:id="90" w:name="_Toc76909995"/>
            <w:bookmarkStart w:id="91" w:name="_Toc76917405"/>
            <w:bookmarkStart w:id="92" w:name="_Toc77152198"/>
            <w:bookmarkStart w:id="93" w:name="_Toc77256974"/>
            <w:r w:rsidRPr="00A40889">
              <w:t xml:space="preserve">QC </w:t>
            </w:r>
            <w:r>
              <w:t>Plan</w:t>
            </w:r>
            <w:r w:rsidRPr="00A40889">
              <w:t xml:space="preserve"> (Q</w:t>
            </w:r>
            <w:r>
              <w:t>CP</w:t>
            </w:r>
            <w:r w:rsidRPr="00A40889">
              <w:t>)</w:t>
            </w:r>
          </w:p>
          <w:p w14:paraId="3F6A216F" w14:textId="77777777" w:rsidR="003A5452" w:rsidRPr="00A40889" w:rsidRDefault="003A5452" w:rsidP="00372D44">
            <w:pPr>
              <w:pStyle w:val="TableBullets"/>
            </w:pPr>
            <w:r w:rsidRPr="00A40889">
              <w:t>Product Surveillance</w:t>
            </w:r>
          </w:p>
          <w:p w14:paraId="659186B9" w14:textId="77777777" w:rsidR="003A5452" w:rsidRPr="00A40889" w:rsidRDefault="003A5452" w:rsidP="00372D44">
            <w:pPr>
              <w:pStyle w:val="TableBullets"/>
            </w:pPr>
            <w:r w:rsidRPr="00A40889">
              <w:t>Process Surveillance (QC Activities)</w:t>
            </w:r>
          </w:p>
          <w:p w14:paraId="1AEA5A86" w14:textId="77777777" w:rsidR="003A5452" w:rsidRPr="00A40889" w:rsidRDefault="003A5452" w:rsidP="00372D44">
            <w:pPr>
              <w:pStyle w:val="TableBullets"/>
            </w:pPr>
            <w:r w:rsidRPr="00A40889">
              <w:t xml:space="preserve">Support for </w:t>
            </w:r>
            <w:r>
              <w:t>TYAD</w:t>
            </w:r>
            <w:r w:rsidRPr="00A40889">
              <w:t xml:space="preserve"> Oversight and Surveillance</w:t>
            </w:r>
          </w:p>
          <w:p w14:paraId="2B9F8F10" w14:textId="77777777" w:rsidR="003A5452" w:rsidRPr="00A40889" w:rsidRDefault="003A5452" w:rsidP="00372D44">
            <w:pPr>
              <w:pStyle w:val="TableBullets"/>
            </w:pPr>
            <w:r w:rsidRPr="00A40889">
              <w:t>Development and Reporting of Metrics</w:t>
            </w:r>
          </w:p>
        </w:tc>
        <w:tc>
          <w:tcPr>
            <w:tcW w:w="4927" w:type="dxa"/>
          </w:tcPr>
          <w:p w14:paraId="23401E20" w14:textId="77777777" w:rsidR="003A5452" w:rsidRPr="00A40889" w:rsidRDefault="003A5452" w:rsidP="00372D44">
            <w:pPr>
              <w:pStyle w:val="TableBullets"/>
            </w:pPr>
            <w:r w:rsidRPr="00A40889">
              <w:t>Well-thought-out, ethical strategies and methods to meet stated requirements and unstated expectations.  Ongoing planning.</w:t>
            </w:r>
          </w:p>
          <w:p w14:paraId="6DD065C6" w14:textId="77777777" w:rsidR="003A5452" w:rsidRPr="00A40889" w:rsidRDefault="003A5452" w:rsidP="00372D44">
            <w:pPr>
              <w:pStyle w:val="TableBullets"/>
            </w:pPr>
            <w:r w:rsidRPr="00A40889">
              <w:t>Corrective Actions/Preventive Actions</w:t>
            </w:r>
          </w:p>
          <w:p w14:paraId="6EDD46F3" w14:textId="77777777" w:rsidR="003A5452" w:rsidRPr="00A40889" w:rsidRDefault="003A5452" w:rsidP="00372D44">
            <w:pPr>
              <w:pStyle w:val="TableBullets"/>
            </w:pPr>
            <w:r w:rsidRPr="00A40889">
              <w:t>Process Improvements</w:t>
            </w:r>
          </w:p>
          <w:p w14:paraId="39F7D961" w14:textId="77777777" w:rsidR="003A5452" w:rsidRPr="00A40889" w:rsidRDefault="003A5452" w:rsidP="00372D44">
            <w:pPr>
              <w:pStyle w:val="TableBullets"/>
            </w:pPr>
            <w:r>
              <w:t>Quality Project Completion</w:t>
            </w:r>
          </w:p>
        </w:tc>
      </w:tr>
    </w:tbl>
    <w:p w14:paraId="3AC53BC1" w14:textId="438239B0" w:rsidR="00982017" w:rsidRPr="00D27DBC" w:rsidRDefault="00A40889" w:rsidP="00372D44">
      <w:pPr>
        <w:pStyle w:val="FigureHeads-Normal"/>
        <w:spacing w:after="0"/>
      </w:pPr>
      <w:bookmarkStart w:id="94" w:name="_Toc78116989"/>
      <w:r w:rsidRPr="00DD075D">
        <w:t xml:space="preserve">Figure </w:t>
      </w:r>
      <w:r w:rsidR="00DD075D" w:rsidRPr="00DD075D">
        <w:t>7</w:t>
      </w:r>
      <w:r w:rsidR="00DD075D">
        <w:t>:</w:t>
      </w:r>
      <w:r w:rsidRPr="00DD075D">
        <w:t xml:space="preserve">  </w:t>
      </w:r>
      <w:proofErr w:type="spellStart"/>
      <w:r w:rsidR="009756C8" w:rsidRPr="00DD075D">
        <w:t>Utiling</w:t>
      </w:r>
      <w:proofErr w:type="spellEnd"/>
      <w:r w:rsidR="009756C8" w:rsidRPr="00D27DBC">
        <w:t xml:space="preserve"> </w:t>
      </w:r>
      <w:r w:rsidR="00D27DBC" w:rsidRPr="00D27DBC">
        <w:t xml:space="preserve">on Onsite Quality Control Manager – Features </w:t>
      </w:r>
      <w:r w:rsidRPr="00D27DBC">
        <w:t>and Benefits</w:t>
      </w:r>
      <w:bookmarkEnd w:id="86"/>
      <w:bookmarkEnd w:id="87"/>
      <w:bookmarkEnd w:id="88"/>
      <w:bookmarkEnd w:id="89"/>
      <w:bookmarkEnd w:id="90"/>
      <w:bookmarkEnd w:id="91"/>
      <w:bookmarkEnd w:id="92"/>
      <w:bookmarkEnd w:id="93"/>
      <w:bookmarkEnd w:id="94"/>
    </w:p>
    <w:p w14:paraId="63E0DE3C" w14:textId="61018367" w:rsidR="00A40889" w:rsidRPr="00A40889" w:rsidRDefault="00943301" w:rsidP="00D362CC">
      <w:pPr>
        <w:pStyle w:val="Heading4"/>
      </w:pPr>
      <w:r>
        <w:t>1.</w:t>
      </w:r>
      <w:r w:rsidR="00A40889" w:rsidRPr="00A40889">
        <w:t xml:space="preserve">3.3.2  </w:t>
      </w:r>
      <w:bookmarkEnd w:id="84"/>
      <w:bookmarkEnd w:id="85"/>
      <w:r w:rsidR="00A40889" w:rsidRPr="00A40889">
        <w:t>QC Activities</w:t>
      </w:r>
      <w:r w:rsidR="00342385" w:rsidRPr="001F1D84">
        <w:t xml:space="preserve"> and Benefits to </w:t>
      </w:r>
    </w:p>
    <w:p w14:paraId="60690846" w14:textId="121AE50E" w:rsidR="00B66ECB" w:rsidRDefault="00B525FD" w:rsidP="00B77E25">
      <w:r w:rsidRPr="009F0DF4">
        <w:rPr>
          <w:noProof/>
        </w:rPr>
        <mc:AlternateContent>
          <mc:Choice Requires="wps">
            <w:drawing>
              <wp:anchor distT="0" distB="0" distL="114300" distR="114300" simplePos="0" relativeHeight="251773440" behindDoc="1" locked="0" layoutInCell="1" allowOverlap="1" wp14:anchorId="416F7C39" wp14:editId="457B748B">
                <wp:simplePos x="0" y="0"/>
                <wp:positionH relativeFrom="margin">
                  <wp:posOffset>3423497</wp:posOffset>
                </wp:positionH>
                <wp:positionV relativeFrom="page">
                  <wp:posOffset>7935383</wp:posOffset>
                </wp:positionV>
                <wp:extent cx="2613660" cy="1184910"/>
                <wp:effectExtent l="247650" t="323850" r="339090" b="262890"/>
                <wp:wrapTight wrapText="bothSides">
                  <wp:wrapPolygon edited="0">
                    <wp:start x="1259" y="-5904"/>
                    <wp:lineTo x="-1889" y="-5209"/>
                    <wp:lineTo x="-2047" y="17016"/>
                    <wp:lineTo x="-1574" y="22920"/>
                    <wp:lineTo x="157" y="25350"/>
                    <wp:lineTo x="315" y="26045"/>
                    <wp:lineTo x="21254" y="26045"/>
                    <wp:lineTo x="21411" y="25350"/>
                    <wp:lineTo x="23143" y="22920"/>
                    <wp:lineTo x="23143" y="22572"/>
                    <wp:lineTo x="24245" y="17363"/>
                    <wp:lineTo x="24087" y="-347"/>
                    <wp:lineTo x="21883" y="-5209"/>
                    <wp:lineTo x="21569" y="-5904"/>
                    <wp:lineTo x="1259" y="-5904"/>
                  </wp:wrapPolygon>
                </wp:wrapTight>
                <wp:docPr id="115"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3660" cy="118491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65FF8114" w14:textId="77777777" w:rsidR="009F0DF4" w:rsidRDefault="009F0DF4" w:rsidP="009F0DF4">
                            <w:pPr>
                              <w:pStyle w:val="CalloutBox"/>
                              <w:rPr>
                                <w:rFonts w:ascii="Arial" w:hAnsi="Arial" w:cs="Arial"/>
                                <w:b w:val="0"/>
                                <w:bCs w:val="0"/>
                                <w:i/>
                                <w:iCs/>
                                <w:sz w:val="20"/>
                                <w:szCs w:val="20"/>
                              </w:rPr>
                            </w:pPr>
                            <w:r>
                              <w:rPr>
                                <w:rFonts w:ascii="Arial" w:hAnsi="Arial" w:cs="Arial"/>
                                <w:b w:val="0"/>
                                <w:bCs w:val="0"/>
                                <w:i/>
                                <w:iCs/>
                                <w:sz w:val="20"/>
                                <w:szCs w:val="20"/>
                              </w:rPr>
                              <w:t>The Quality Control Management Approach exhibited by MTS/Wiipica has allowed the government to locate gaps in the internal and external process and the ability to correct those findings.  The contractor located audit risk factors and recommended corrective action.</w:t>
                            </w:r>
                          </w:p>
                          <w:p w14:paraId="1607CF82" w14:textId="77777777" w:rsidR="009F0DF4" w:rsidRPr="00C90FC7" w:rsidRDefault="009F0DF4" w:rsidP="009F0DF4">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Jessica Greene</w:t>
                            </w:r>
                            <w:r w:rsidRPr="00C90FC7">
                              <w:rPr>
                                <w:rFonts w:ascii="Arial" w:hAnsi="Arial" w:cs="Arial"/>
                                <w:color w:val="E36C0A" w:themeColor="accent6" w:themeShade="BF"/>
                                <w:sz w:val="16"/>
                                <w:szCs w:val="16"/>
                              </w:rPr>
                              <w:t xml:space="preserve">, Contracting Officer, </w:t>
                            </w:r>
                            <w:r>
                              <w:rPr>
                                <w:rFonts w:ascii="Arial" w:hAnsi="Arial" w:cs="Arial"/>
                                <w:color w:val="E36C0A" w:themeColor="accent6" w:themeShade="BF"/>
                                <w:sz w:val="16"/>
                                <w:szCs w:val="16"/>
                              </w:rPr>
                              <w:t>DHA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6F7C39" id="_x0000_s1067" style="position:absolute;left:0;text-align:left;margin-left:269.55pt;margin-top:624.85pt;width:205.8pt;height:93.3pt;z-index:-251543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" strokecolor="#e46c0a" strokeweight="5pt">
                <v:stroke linestyle="thickThin"/>
                <v:shadow on="t" color="#58595b" opacity=".5" offset="6pt,-6pt"/>
                <v:textbox>
                  <w:txbxContent>
                    <w:p w14:paraId="65FF8114" w14:textId="77777777" w:rsidR="009F0DF4" w:rsidRDefault="009F0DF4" w:rsidP="009F0DF4">
                      <w:pPr>
                        <w:pStyle w:val="CalloutBox"/>
                        <w:rPr>
                          <w:rFonts w:ascii="Arial" w:hAnsi="Arial" w:cs="Arial"/>
                          <w:b w:val="0"/>
                          <w:bCs w:val="0"/>
                          <w:i/>
                          <w:iCs/>
                          <w:sz w:val="20"/>
                          <w:szCs w:val="20"/>
                        </w:rPr>
                      </w:pPr>
                      <w:r>
                        <w:rPr>
                          <w:rFonts w:ascii="Arial" w:hAnsi="Arial" w:cs="Arial"/>
                          <w:b w:val="0"/>
                          <w:bCs w:val="0"/>
                          <w:i/>
                          <w:iCs/>
                          <w:sz w:val="20"/>
                          <w:szCs w:val="20"/>
                        </w:rPr>
                        <w:t>The Quality Control Management Approach exhibited by MTS/Wiipica has allowed the government to locate gaps in the internal and external process and the ability to correct those findings.  The contractor located audit risk factors and recommended corrective action.</w:t>
                      </w:r>
                    </w:p>
                    <w:p w14:paraId="1607CF82" w14:textId="77777777" w:rsidR="009F0DF4" w:rsidRPr="00C90FC7" w:rsidRDefault="009F0DF4" w:rsidP="009F0DF4">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Jessica Greene</w:t>
                      </w:r>
                      <w:r w:rsidRPr="00C90FC7">
                        <w:rPr>
                          <w:rFonts w:ascii="Arial" w:hAnsi="Arial" w:cs="Arial"/>
                          <w:color w:val="E36C0A" w:themeColor="accent6" w:themeShade="BF"/>
                          <w:sz w:val="16"/>
                          <w:szCs w:val="16"/>
                        </w:rPr>
                        <w:t xml:space="preserve">, Contracting Officer, </w:t>
                      </w:r>
                      <w:r>
                        <w:rPr>
                          <w:rFonts w:ascii="Arial" w:hAnsi="Arial" w:cs="Arial"/>
                          <w:color w:val="E36C0A" w:themeColor="accent6" w:themeShade="BF"/>
                          <w:sz w:val="16"/>
                          <w:szCs w:val="16"/>
                        </w:rPr>
                        <w:t>DHA</w:t>
                      </w:r>
                    </w:p>
                  </w:txbxContent>
                </v:textbox>
                <w10:wrap type="tight" anchorx="margin" anchory="page"/>
              </v:roundrect>
            </w:pict>
          </mc:Fallback>
        </mc:AlternateContent>
      </w:r>
      <w:r w:rsidR="00A40889" w:rsidRPr="00A40889">
        <w:t xml:space="preserve">QC Activities are performed by the Project Team and subcontractors to control all aspects of the project.  The QM monitors these activities to ensure </w:t>
      </w:r>
      <w:r w:rsidR="00A40889" w:rsidRPr="00DD075D">
        <w:t xml:space="preserve">compliance.  Figure </w:t>
      </w:r>
      <w:r w:rsidR="00DD075D">
        <w:t>8</w:t>
      </w:r>
      <w:r w:rsidR="00753DC1">
        <w:t xml:space="preserve"> </w:t>
      </w:r>
      <w:r w:rsidR="00A40889" w:rsidRPr="00A40889">
        <w:t xml:space="preserve">describes the QC Activities and their benefits to the </w:t>
      </w:r>
      <w:r w:rsidR="00753DC1">
        <w:t>TYAD</w:t>
      </w:r>
      <w:r w:rsidR="00A40889" w:rsidRPr="00A40889">
        <w:t xml:space="preserve"> and the project.</w:t>
      </w:r>
      <w:bookmarkStart w:id="95" w:name="_Toc76849680"/>
      <w:bookmarkStart w:id="96" w:name="_Toc76849979"/>
      <w:bookmarkStart w:id="97" w:name="_Toc76850306"/>
      <w:bookmarkStart w:id="98" w:name="_Toc76901070"/>
      <w:bookmarkStart w:id="99" w:name="_Toc76909997"/>
      <w:bookmarkStart w:id="100" w:name="_Toc76917407"/>
      <w:bookmarkStart w:id="101" w:name="_Toc77152200"/>
      <w:bookmarkStart w:id="102" w:name="_Toc77256976"/>
      <w:bookmarkStart w:id="103" w:name="_Toc78116990"/>
    </w:p>
    <w:p w14:paraId="0C5E8315" w14:textId="77777777" w:rsidR="00B77E25" w:rsidRDefault="00B77E25" w:rsidP="00B77E25"/>
    <w:p w14:paraId="455AFAE2" w14:textId="724974DB" w:rsidR="00A40889" w:rsidRPr="00A40889" w:rsidRDefault="00A40889" w:rsidP="0077530A">
      <w:pPr>
        <w:pStyle w:val="FigureHeads-Normal"/>
        <w:tabs>
          <w:tab w:val="left" w:pos="6660"/>
        </w:tabs>
      </w:pPr>
      <w:r w:rsidRPr="00DD075D">
        <w:t xml:space="preserve">Figure </w:t>
      </w:r>
      <w:r w:rsidR="00DD075D">
        <w:t>8:</w:t>
      </w:r>
      <w:r w:rsidRPr="00A40889">
        <w:t xml:space="preserve">  </w:t>
      </w:r>
      <w:bookmarkEnd w:id="95"/>
      <w:bookmarkEnd w:id="96"/>
      <w:bookmarkEnd w:id="97"/>
      <w:bookmarkEnd w:id="98"/>
      <w:bookmarkEnd w:id="99"/>
      <w:bookmarkEnd w:id="100"/>
      <w:bookmarkEnd w:id="101"/>
      <w:r w:rsidR="0087069E">
        <w:t>Additional Activities and Benefits</w:t>
      </w:r>
      <w:bookmarkEnd w:id="102"/>
      <w:bookmarkEnd w:id="103"/>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0"/>
        <w:gridCol w:w="6120"/>
      </w:tblGrid>
      <w:tr w:rsidR="00A40889" w:rsidRPr="00A40889" w14:paraId="15A63A2F" w14:textId="77777777" w:rsidTr="00043717">
        <w:trPr>
          <w:cantSplit/>
          <w:tblHeader/>
          <w:jc w:val="center"/>
        </w:trPr>
        <w:tc>
          <w:tcPr>
            <w:tcW w:w="2970" w:type="dxa"/>
            <w:tcBorders>
              <w:bottom w:val="single" w:sz="4" w:space="0" w:color="auto"/>
            </w:tcBorders>
            <w:shd w:val="clear" w:color="auto" w:fill="E36C0A" w:themeFill="accent6" w:themeFillShade="BF"/>
          </w:tcPr>
          <w:p w14:paraId="4E577ACE" w14:textId="77777777" w:rsidR="00A40889" w:rsidRPr="0087069E" w:rsidRDefault="00A40889" w:rsidP="00043717">
            <w:pPr>
              <w:pStyle w:val="TableTitles2"/>
              <w:rPr>
                <w:color w:val="FFFFFF" w:themeColor="background1"/>
              </w:rPr>
            </w:pPr>
            <w:r w:rsidRPr="0087069E">
              <w:rPr>
                <w:color w:val="FFFFFF" w:themeColor="background1"/>
              </w:rPr>
              <w:t>QC Activities</w:t>
            </w:r>
          </w:p>
        </w:tc>
        <w:tc>
          <w:tcPr>
            <w:tcW w:w="6120" w:type="dxa"/>
            <w:shd w:val="clear" w:color="auto" w:fill="E36C0A" w:themeFill="accent6" w:themeFillShade="BF"/>
          </w:tcPr>
          <w:p w14:paraId="0D0F0E5A" w14:textId="637C926D" w:rsidR="00A40889" w:rsidRPr="0087069E" w:rsidRDefault="00A40889" w:rsidP="00FB770D">
            <w:pPr>
              <w:pStyle w:val="TableTitles2"/>
              <w:jc w:val="center"/>
              <w:rPr>
                <w:color w:val="FFFFFF" w:themeColor="background1"/>
              </w:rPr>
            </w:pPr>
            <w:r w:rsidRPr="0087069E">
              <w:rPr>
                <w:color w:val="FFFFFF" w:themeColor="background1"/>
              </w:rPr>
              <w:t xml:space="preserve">Benefits to the </w:t>
            </w:r>
            <w:r w:rsidR="0087069E">
              <w:rPr>
                <w:color w:val="FFFFFF" w:themeColor="background1"/>
              </w:rPr>
              <w:t>TYAD</w:t>
            </w:r>
            <w:r w:rsidRPr="0087069E">
              <w:rPr>
                <w:color w:val="FFFFFF" w:themeColor="background1"/>
              </w:rPr>
              <w:t xml:space="preserve"> and Project</w:t>
            </w:r>
          </w:p>
        </w:tc>
      </w:tr>
      <w:tr w:rsidR="00A40889" w:rsidRPr="00A40889" w14:paraId="21D16AC9" w14:textId="77777777" w:rsidTr="00043717">
        <w:trPr>
          <w:jc w:val="center"/>
        </w:trPr>
        <w:tc>
          <w:tcPr>
            <w:tcW w:w="2970" w:type="dxa"/>
            <w:shd w:val="clear" w:color="auto" w:fill="FABF8F" w:themeFill="accent6" w:themeFillTint="99"/>
          </w:tcPr>
          <w:p w14:paraId="2512EC5A" w14:textId="77777777" w:rsidR="00A40889" w:rsidRPr="00BE7FB3" w:rsidRDefault="00A40889" w:rsidP="00BE7FB3">
            <w:pPr>
              <w:pStyle w:val="TableNormalText"/>
              <w:jc w:val="center"/>
              <w:rPr>
                <w:b/>
                <w:bCs/>
              </w:rPr>
            </w:pPr>
            <w:r w:rsidRPr="00BE7FB3">
              <w:rPr>
                <w:b/>
                <w:bCs/>
              </w:rPr>
              <w:t>Project Management</w:t>
            </w:r>
          </w:p>
        </w:tc>
        <w:tc>
          <w:tcPr>
            <w:tcW w:w="6120" w:type="dxa"/>
          </w:tcPr>
          <w:p w14:paraId="0DE85DE1" w14:textId="77777777" w:rsidR="00753DC1"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 xml:space="preserve">Schedule Management.  </w:t>
            </w:r>
          </w:p>
          <w:p w14:paraId="6201F2EA" w14:textId="65552138"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Issue/Risk Management</w:t>
            </w:r>
          </w:p>
          <w:p w14:paraId="7FD0DA03"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Change Management, including subcontractors</w:t>
            </w:r>
          </w:p>
          <w:p w14:paraId="0A48B196"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Requirements Management, including subcontractors</w:t>
            </w:r>
          </w:p>
        </w:tc>
      </w:tr>
      <w:tr w:rsidR="00A40889" w:rsidRPr="00A40889" w14:paraId="6726E2B2" w14:textId="77777777" w:rsidTr="00043717">
        <w:trPr>
          <w:jc w:val="center"/>
        </w:trPr>
        <w:tc>
          <w:tcPr>
            <w:tcW w:w="2970" w:type="dxa"/>
            <w:shd w:val="clear" w:color="auto" w:fill="FABF8F" w:themeFill="accent6" w:themeFillTint="99"/>
          </w:tcPr>
          <w:p w14:paraId="79FA69B2" w14:textId="77777777" w:rsidR="00A40889" w:rsidRPr="00BE7FB3" w:rsidRDefault="00A40889" w:rsidP="00BE7FB3">
            <w:pPr>
              <w:pStyle w:val="TableNormalText"/>
              <w:jc w:val="center"/>
              <w:rPr>
                <w:b/>
                <w:bCs/>
              </w:rPr>
            </w:pPr>
            <w:r w:rsidRPr="00BE7FB3">
              <w:rPr>
                <w:b/>
                <w:bCs/>
              </w:rPr>
              <w:t>Document/Records Control</w:t>
            </w:r>
          </w:p>
        </w:tc>
        <w:tc>
          <w:tcPr>
            <w:tcW w:w="6120" w:type="dxa"/>
          </w:tcPr>
          <w:p w14:paraId="0E0D0205" w14:textId="77777777" w:rsidR="00FB770D"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 xml:space="preserve">Approval for adequacy.  </w:t>
            </w:r>
          </w:p>
          <w:p w14:paraId="39A8F61E" w14:textId="21F6A462" w:rsidR="00FB770D"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 xml:space="preserve">Re-approve as necessary.  </w:t>
            </w:r>
          </w:p>
          <w:p w14:paraId="1080B39E" w14:textId="77777777" w:rsidR="00FB770D"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 xml:space="preserve">Revision status identified.  </w:t>
            </w:r>
          </w:p>
          <w:p w14:paraId="16B5D936" w14:textId="2413390F"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Relevant versions available at points of use.</w:t>
            </w:r>
          </w:p>
          <w:p w14:paraId="595AB6B8"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Legible and identifiable.  Unintended use prevented</w:t>
            </w:r>
          </w:p>
          <w:p w14:paraId="0820A357"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Export controls of proprietary information and data</w:t>
            </w:r>
          </w:p>
        </w:tc>
      </w:tr>
      <w:tr w:rsidR="00A40889" w:rsidRPr="00A40889" w14:paraId="650FAA55" w14:textId="77777777" w:rsidTr="00043717">
        <w:trPr>
          <w:jc w:val="center"/>
        </w:trPr>
        <w:tc>
          <w:tcPr>
            <w:tcW w:w="2970" w:type="dxa"/>
            <w:shd w:val="clear" w:color="auto" w:fill="FABF8F" w:themeFill="accent6" w:themeFillTint="99"/>
          </w:tcPr>
          <w:p w14:paraId="59D3B94E" w14:textId="77777777" w:rsidR="00A40889" w:rsidRPr="00BE7FB3" w:rsidRDefault="00A40889" w:rsidP="00BE7FB3">
            <w:pPr>
              <w:pStyle w:val="TableNormalText"/>
              <w:jc w:val="center"/>
              <w:rPr>
                <w:b/>
                <w:bCs/>
              </w:rPr>
            </w:pPr>
            <w:r w:rsidRPr="00BE7FB3">
              <w:rPr>
                <w:b/>
                <w:bCs/>
              </w:rPr>
              <w:t>Design Control</w:t>
            </w:r>
          </w:p>
        </w:tc>
        <w:tc>
          <w:tcPr>
            <w:tcW w:w="6120" w:type="dxa"/>
          </w:tcPr>
          <w:p w14:paraId="2A78BBBB"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Design performed by qualified personnel</w:t>
            </w:r>
          </w:p>
          <w:p w14:paraId="74C6B8F7" w14:textId="62B64559" w:rsidR="00A40889" w:rsidRPr="00390202" w:rsidRDefault="00753DC1"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TYAD</w:t>
            </w:r>
            <w:r w:rsidR="00A40889" w:rsidRPr="00390202">
              <w:rPr>
                <w:rFonts w:ascii="Arial Narrow" w:hAnsi="Arial Narrow"/>
                <w:sz w:val="20"/>
                <w:szCs w:val="20"/>
              </w:rPr>
              <w:t xml:space="preserve"> System Requirements Review (SRR)</w:t>
            </w:r>
          </w:p>
          <w:p w14:paraId="06B2D93D" w14:textId="714DDBA2" w:rsidR="00A40889" w:rsidRPr="00390202" w:rsidRDefault="00753DC1"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TYAD</w:t>
            </w:r>
            <w:r w:rsidR="00A40889" w:rsidRPr="00390202">
              <w:rPr>
                <w:rFonts w:ascii="Arial Narrow" w:hAnsi="Arial Narrow"/>
                <w:sz w:val="20"/>
                <w:szCs w:val="20"/>
              </w:rPr>
              <w:t xml:space="preserve"> Electric and HVAC </w:t>
            </w:r>
          </w:p>
          <w:p w14:paraId="1644B63B"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 xml:space="preserve">Management: Engineering Change Proposals.  </w:t>
            </w:r>
          </w:p>
        </w:tc>
      </w:tr>
      <w:tr w:rsidR="00A40889" w:rsidRPr="00A40889" w14:paraId="56A2EFEE" w14:textId="77777777" w:rsidTr="00043717">
        <w:trPr>
          <w:jc w:val="center"/>
        </w:trPr>
        <w:tc>
          <w:tcPr>
            <w:tcW w:w="2970" w:type="dxa"/>
            <w:shd w:val="clear" w:color="auto" w:fill="FABF8F" w:themeFill="accent6" w:themeFillTint="99"/>
          </w:tcPr>
          <w:p w14:paraId="250661DC" w14:textId="77777777" w:rsidR="00A40889" w:rsidRPr="00BE7FB3" w:rsidRDefault="00A40889" w:rsidP="00BE7FB3">
            <w:pPr>
              <w:pStyle w:val="TableNormalText"/>
              <w:jc w:val="center"/>
              <w:rPr>
                <w:b/>
                <w:bCs/>
              </w:rPr>
            </w:pPr>
            <w:r w:rsidRPr="00BE7FB3">
              <w:rPr>
                <w:b/>
                <w:bCs/>
              </w:rPr>
              <w:t>Purchasing/Supply Management</w:t>
            </w:r>
          </w:p>
        </w:tc>
        <w:tc>
          <w:tcPr>
            <w:tcW w:w="6120" w:type="dxa"/>
          </w:tcPr>
          <w:p w14:paraId="00E50CBE"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 xml:space="preserve">Capable, </w:t>
            </w:r>
            <w:proofErr w:type="spellStart"/>
            <w:r w:rsidRPr="00390202">
              <w:rPr>
                <w:rFonts w:ascii="Arial Narrow" w:hAnsi="Arial Narrow"/>
                <w:sz w:val="20"/>
                <w:szCs w:val="20"/>
              </w:rPr>
              <w:t>accounFigure</w:t>
            </w:r>
            <w:proofErr w:type="spellEnd"/>
            <w:r w:rsidRPr="00390202">
              <w:rPr>
                <w:rFonts w:ascii="Arial Narrow" w:hAnsi="Arial Narrow"/>
                <w:sz w:val="20"/>
                <w:szCs w:val="20"/>
              </w:rPr>
              <w:t xml:space="preserve"> suppliers and subcontractors</w:t>
            </w:r>
          </w:p>
          <w:p w14:paraId="6E268400"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Schedule and cost control</w:t>
            </w:r>
          </w:p>
        </w:tc>
      </w:tr>
      <w:tr w:rsidR="00A40889" w:rsidRPr="00A40889" w14:paraId="4AE2E24E" w14:textId="77777777" w:rsidTr="00043717">
        <w:trPr>
          <w:jc w:val="center"/>
        </w:trPr>
        <w:tc>
          <w:tcPr>
            <w:tcW w:w="2970" w:type="dxa"/>
            <w:shd w:val="clear" w:color="auto" w:fill="FABF8F" w:themeFill="accent6" w:themeFillTint="99"/>
          </w:tcPr>
          <w:p w14:paraId="43DB7379" w14:textId="77777777" w:rsidR="00A40889" w:rsidRPr="00BE7FB3" w:rsidRDefault="00A40889" w:rsidP="00BE7FB3">
            <w:pPr>
              <w:pStyle w:val="TableNormalText"/>
              <w:jc w:val="center"/>
              <w:rPr>
                <w:b/>
                <w:bCs/>
              </w:rPr>
            </w:pPr>
            <w:r w:rsidRPr="00BE7FB3">
              <w:rPr>
                <w:b/>
                <w:bCs/>
              </w:rPr>
              <w:t>Process Control</w:t>
            </w:r>
          </w:p>
        </w:tc>
        <w:tc>
          <w:tcPr>
            <w:tcW w:w="6120" w:type="dxa"/>
          </w:tcPr>
          <w:p w14:paraId="54E9C604"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Deliverables that meet requirements</w:t>
            </w:r>
          </w:p>
          <w:p w14:paraId="275E7839"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Implementation issues escalation process</w:t>
            </w:r>
          </w:p>
          <w:p w14:paraId="6E36E457"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Warranty Review</w:t>
            </w:r>
          </w:p>
        </w:tc>
      </w:tr>
      <w:tr w:rsidR="00A40889" w:rsidRPr="00A40889" w14:paraId="791EB6A4" w14:textId="77777777" w:rsidTr="00043717">
        <w:trPr>
          <w:jc w:val="center"/>
        </w:trPr>
        <w:tc>
          <w:tcPr>
            <w:tcW w:w="2970" w:type="dxa"/>
            <w:shd w:val="clear" w:color="auto" w:fill="FABF8F" w:themeFill="accent6" w:themeFillTint="99"/>
          </w:tcPr>
          <w:p w14:paraId="7D10982F" w14:textId="77777777" w:rsidR="00A40889" w:rsidRPr="00BE7FB3" w:rsidRDefault="00A40889" w:rsidP="00BE7FB3">
            <w:pPr>
              <w:pStyle w:val="TableNormalText"/>
              <w:jc w:val="center"/>
              <w:rPr>
                <w:b/>
                <w:bCs/>
              </w:rPr>
            </w:pPr>
            <w:r w:rsidRPr="00BE7FB3">
              <w:rPr>
                <w:b/>
                <w:bCs/>
              </w:rPr>
              <w:t>Inspection, Testing</w:t>
            </w:r>
          </w:p>
        </w:tc>
        <w:tc>
          <w:tcPr>
            <w:tcW w:w="6120" w:type="dxa"/>
          </w:tcPr>
          <w:p w14:paraId="00AB38B7"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 xml:space="preserve">Documented Test Methodology </w:t>
            </w:r>
          </w:p>
          <w:p w14:paraId="43AB7EDA"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Robust inspection, testing, and recordkeeping.</w:t>
            </w:r>
          </w:p>
          <w:p w14:paraId="252E37C8"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Capable inspection/test equipment</w:t>
            </w:r>
          </w:p>
        </w:tc>
      </w:tr>
      <w:tr w:rsidR="00A40889" w:rsidRPr="00A40889" w14:paraId="2A16C91C" w14:textId="77777777" w:rsidTr="00043717">
        <w:trPr>
          <w:jc w:val="center"/>
        </w:trPr>
        <w:tc>
          <w:tcPr>
            <w:tcW w:w="2970" w:type="dxa"/>
            <w:shd w:val="clear" w:color="auto" w:fill="FABF8F" w:themeFill="accent6" w:themeFillTint="99"/>
          </w:tcPr>
          <w:p w14:paraId="2A519A41" w14:textId="77777777" w:rsidR="00A40889" w:rsidRPr="00BE7FB3" w:rsidRDefault="00A40889" w:rsidP="00BE7FB3">
            <w:pPr>
              <w:pStyle w:val="TableNormalText"/>
              <w:jc w:val="center"/>
              <w:rPr>
                <w:b/>
                <w:bCs/>
              </w:rPr>
            </w:pPr>
            <w:r w:rsidRPr="00BE7FB3">
              <w:rPr>
                <w:b/>
                <w:bCs/>
              </w:rPr>
              <w:t>Control of Nonconforming Product</w:t>
            </w:r>
          </w:p>
        </w:tc>
        <w:tc>
          <w:tcPr>
            <w:tcW w:w="6120" w:type="dxa"/>
          </w:tcPr>
          <w:p w14:paraId="17978004" w14:textId="77777777" w:rsidR="00A40889" w:rsidRPr="00390202" w:rsidRDefault="00A40889" w:rsidP="00390202">
            <w:pPr>
              <w:pStyle w:val="Bullets"/>
              <w:numPr>
                <w:ilvl w:val="0"/>
                <w:numId w:val="25"/>
              </w:numPr>
              <w:tabs>
                <w:tab w:val="clear" w:pos="720"/>
              </w:tabs>
              <w:spacing w:before="60" w:after="60"/>
              <w:ind w:left="242" w:hanging="208"/>
              <w:rPr>
                <w:rFonts w:ascii="Arial Narrow" w:hAnsi="Arial Narrow"/>
                <w:sz w:val="20"/>
                <w:szCs w:val="20"/>
              </w:rPr>
            </w:pPr>
            <w:r w:rsidRPr="00390202">
              <w:rPr>
                <w:rFonts w:ascii="Arial Narrow" w:hAnsi="Arial Narrow"/>
                <w:sz w:val="20"/>
                <w:szCs w:val="20"/>
              </w:rPr>
              <w:t>Identification and removal or control-in-place</w:t>
            </w:r>
          </w:p>
        </w:tc>
      </w:tr>
    </w:tbl>
    <w:p w14:paraId="6C5D4245" w14:textId="23450689" w:rsidR="00672D82" w:rsidRDefault="00D362CC" w:rsidP="00D362CC">
      <w:pPr>
        <w:pStyle w:val="Heading4"/>
      </w:pPr>
      <w:r>
        <w:t>1.</w:t>
      </w:r>
      <w:r w:rsidR="00672D82">
        <w:t>3.3.3 QC Management of Subcontractor and In-house Personnel Performance</w:t>
      </w:r>
    </w:p>
    <w:p w14:paraId="1122F03D" w14:textId="019C5898" w:rsidR="00672D82" w:rsidRDefault="00672D82" w:rsidP="00672D82">
      <w:proofErr w:type="spellStart"/>
      <w:r>
        <w:t>Wiipica’s</w:t>
      </w:r>
      <w:proofErr w:type="spellEnd"/>
      <w:r>
        <w:t xml:space="preserve"> objective on all task orders (self-performed or subcontracted work) is to provide quality</w:t>
      </w:r>
    </w:p>
    <w:p w14:paraId="104CE893" w14:textId="0ECAB91E" w:rsidR="00CB1FF6" w:rsidRDefault="008802EA" w:rsidP="00AB7F3B">
      <w:r w:rsidRPr="00AB7F3B">
        <w:t>projects safely and on</w:t>
      </w:r>
      <w:r w:rsidR="00AF4824" w:rsidRPr="00AB7F3B">
        <w:t xml:space="preserve"> </w:t>
      </w:r>
      <w:r w:rsidRPr="00AB7F3B">
        <w:t>time</w:t>
      </w:r>
      <w:r w:rsidR="00AF4824" w:rsidRPr="00AB7F3B">
        <w:t>.</w:t>
      </w:r>
      <w:r w:rsidR="002D13ED" w:rsidRPr="00AB7F3B">
        <w:t xml:space="preserve">  </w:t>
      </w:r>
      <w:proofErr w:type="gramStart"/>
      <w:r w:rsidR="003A35AB">
        <w:t>In order to</w:t>
      </w:r>
      <w:proofErr w:type="gramEnd"/>
      <w:r w:rsidR="003A35AB">
        <w:t xml:space="preserve"> manage expectation, certain standards remain constant:</w:t>
      </w:r>
    </w:p>
    <w:p w14:paraId="0E226AD3" w14:textId="749E657D" w:rsidR="00CB1FF6" w:rsidRDefault="002D13ED" w:rsidP="007D057F">
      <w:pPr>
        <w:pStyle w:val="ListParagraph"/>
        <w:numPr>
          <w:ilvl w:val="0"/>
          <w:numId w:val="29"/>
        </w:numPr>
        <w:spacing w:before="120"/>
      </w:pPr>
      <w:r w:rsidRPr="00AB7F3B">
        <w:t>All executed work will be tracked and evaluated for performance.</w:t>
      </w:r>
    </w:p>
    <w:p w14:paraId="3D4D7BEC" w14:textId="58D70835" w:rsidR="00CB1FF6" w:rsidRDefault="007A08BF" w:rsidP="00CB1FF6">
      <w:pPr>
        <w:pStyle w:val="ListParagraph"/>
        <w:numPr>
          <w:ilvl w:val="0"/>
          <w:numId w:val="29"/>
        </w:numPr>
      </w:pPr>
      <w:r w:rsidRPr="00AB7F3B">
        <w:t xml:space="preserve">We track and evaluate performance of all </w:t>
      </w:r>
      <w:proofErr w:type="spellStart"/>
      <w:r w:rsidRPr="00AB7F3B">
        <w:t>subcontractos</w:t>
      </w:r>
      <w:proofErr w:type="spellEnd"/>
      <w:r w:rsidRPr="00AB7F3B">
        <w:t xml:space="preserve">.  Poor performing </w:t>
      </w:r>
      <w:proofErr w:type="spellStart"/>
      <w:r w:rsidRPr="00AB7F3B">
        <w:t>subcontractos</w:t>
      </w:r>
      <w:proofErr w:type="spellEnd"/>
      <w:r w:rsidRPr="00AB7F3B">
        <w:t xml:space="preserve"> may result in the removal from the </w:t>
      </w:r>
      <w:proofErr w:type="spellStart"/>
      <w:r w:rsidRPr="00AB7F3B">
        <w:t>subcaontractor</w:t>
      </w:r>
      <w:proofErr w:type="spellEnd"/>
      <w:r w:rsidRPr="00AB7F3B">
        <w:t xml:space="preserve"> database and will not be </w:t>
      </w:r>
      <w:proofErr w:type="spellStart"/>
      <w:r w:rsidRPr="00AB7F3B">
        <w:t>considere</w:t>
      </w:r>
      <w:proofErr w:type="spellEnd"/>
      <w:r w:rsidRPr="00AB7F3B">
        <w:t xml:space="preserve"> on future projects.</w:t>
      </w:r>
    </w:p>
    <w:p w14:paraId="3C0B62E1" w14:textId="77777777" w:rsidR="00CB1FF6" w:rsidRDefault="002D13ED" w:rsidP="00CB1FF6">
      <w:pPr>
        <w:pStyle w:val="ListParagraph"/>
        <w:numPr>
          <w:ilvl w:val="0"/>
          <w:numId w:val="29"/>
        </w:numPr>
      </w:pPr>
      <w:r w:rsidRPr="00AB7F3B">
        <w:t>The workload of prospective subcontractors is evaluated prior to entering into a contractual</w:t>
      </w:r>
      <w:r w:rsidR="006924DA" w:rsidRPr="00AB7F3B">
        <w:t xml:space="preserve"> agreement on a project. </w:t>
      </w:r>
    </w:p>
    <w:p w14:paraId="5C947768" w14:textId="77777777" w:rsidR="003A35AB" w:rsidRDefault="00121741" w:rsidP="00CB1FF6">
      <w:pPr>
        <w:pStyle w:val="ListParagraph"/>
        <w:numPr>
          <w:ilvl w:val="0"/>
          <w:numId w:val="29"/>
        </w:numPr>
      </w:pPr>
      <w:r w:rsidRPr="00AB7F3B">
        <w:t>We will not enter in a contractual agreement with subcontractors that are no capable of meeting the project schedule</w:t>
      </w:r>
      <w:r w:rsidR="00620068" w:rsidRPr="00AB7F3B">
        <w:t xml:space="preserve">.  </w:t>
      </w:r>
    </w:p>
    <w:p w14:paraId="7AA42427" w14:textId="77777777" w:rsidR="007D057F" w:rsidRDefault="00620068" w:rsidP="00B46CA0">
      <w:pPr>
        <w:pStyle w:val="ListParagraph"/>
        <w:numPr>
          <w:ilvl w:val="0"/>
          <w:numId w:val="29"/>
        </w:numPr>
      </w:pPr>
      <w:proofErr w:type="gramStart"/>
      <w:r w:rsidRPr="00AB7F3B">
        <w:t>In the event that</w:t>
      </w:r>
      <w:proofErr w:type="gramEnd"/>
      <w:r w:rsidRPr="00AB7F3B">
        <w:t xml:space="preserve"> the subcontract fails to adhere to our quality control guidelines</w:t>
      </w:r>
      <w:r w:rsidR="00836D02" w:rsidRPr="00AB7F3B">
        <w:t>, the subcontract will be terminated and reported to the government.</w:t>
      </w:r>
      <w:r w:rsidR="007D057F">
        <w:t xml:space="preserve"> </w:t>
      </w:r>
    </w:p>
    <w:p w14:paraId="1B67945F" w14:textId="77777777" w:rsidR="007D057F" w:rsidRDefault="00836D02" w:rsidP="00AB7F3B">
      <w:pPr>
        <w:pStyle w:val="ListParagraph"/>
        <w:numPr>
          <w:ilvl w:val="0"/>
          <w:numId w:val="29"/>
        </w:numPr>
      </w:pPr>
      <w:r w:rsidRPr="00AB7F3B">
        <w:t xml:space="preserve">A project schedule is developed for each project with input from all stake holders.  </w:t>
      </w:r>
    </w:p>
    <w:p w14:paraId="7C3EBB94" w14:textId="0F0DB1B8" w:rsidR="00836D02" w:rsidRPr="00AB7F3B" w:rsidRDefault="00836D02" w:rsidP="00AB7F3B">
      <w:pPr>
        <w:pStyle w:val="ListParagraph"/>
        <w:numPr>
          <w:ilvl w:val="0"/>
          <w:numId w:val="29"/>
        </w:numPr>
      </w:pPr>
      <w:r w:rsidRPr="00AB7F3B">
        <w:lastRenderedPageBreak/>
        <w:t xml:space="preserve">All </w:t>
      </w:r>
      <w:r w:rsidR="00E57F65" w:rsidRPr="00AB7F3B">
        <w:t>p</w:t>
      </w:r>
      <w:r w:rsidRPr="00AB7F3B">
        <w:t xml:space="preserve">rospective </w:t>
      </w:r>
      <w:proofErr w:type="spellStart"/>
      <w:r w:rsidRPr="00AB7F3B">
        <w:t>sucontractors</w:t>
      </w:r>
      <w:proofErr w:type="spellEnd"/>
      <w:r w:rsidRPr="00AB7F3B">
        <w:t xml:space="preserve"> involved with </w:t>
      </w:r>
      <w:r w:rsidR="00E57F65" w:rsidRPr="00AB7F3B">
        <w:t>each project are required to meet the schedule</w:t>
      </w:r>
      <w:r w:rsidR="00E73916" w:rsidRPr="00AB7F3B">
        <w:t xml:space="preserve"> and corrective measures are also in place for lack of meeting the deadlines.</w:t>
      </w:r>
    </w:p>
    <w:p w14:paraId="32A1C068" w14:textId="28C6672C" w:rsidR="00ED0123" w:rsidRDefault="00F141D4" w:rsidP="00A74E8D">
      <w:pPr>
        <w:pStyle w:val="Heading3"/>
      </w:pPr>
      <w:bookmarkStart w:id="104" w:name="_Toc78116991"/>
      <w:r>
        <w:t>3.3.4 Testing Plan</w:t>
      </w:r>
      <w:bookmarkEnd w:id="104"/>
    </w:p>
    <w:p w14:paraId="12663C30" w14:textId="3CAC2204" w:rsidR="00ED0123" w:rsidRPr="00F71CEA" w:rsidRDefault="00ED0123" w:rsidP="00AB7F3B">
      <w:pPr>
        <w:pStyle w:val="Header"/>
      </w:pPr>
      <w:proofErr w:type="gramStart"/>
      <w:r w:rsidRPr="00F71CEA">
        <w:t>In order to</w:t>
      </w:r>
      <w:proofErr w:type="gramEnd"/>
      <w:r w:rsidRPr="00F71CEA">
        <w:t xml:space="preserve"> identify and maintain quality throughout the life of a project, Wiipica follows the USACE CQM guidelines for identifying quality and where there is a deficit, the risk is immediately mitigated.  The QCP will include a testing and monitoring plan.</w:t>
      </w:r>
    </w:p>
    <w:p w14:paraId="771FC7FD" w14:textId="4C5F2833" w:rsidR="00ED0123" w:rsidRPr="00951F5D" w:rsidRDefault="00ED0123" w:rsidP="006F6724">
      <w:pPr>
        <w:pStyle w:val="FigureHeads-Normal"/>
      </w:pPr>
      <w:bookmarkStart w:id="105" w:name="_Toc76849678"/>
      <w:bookmarkStart w:id="106" w:name="_Toc76849977"/>
      <w:bookmarkStart w:id="107" w:name="_Toc76850304"/>
      <w:bookmarkStart w:id="108" w:name="_Toc76901073"/>
      <w:bookmarkStart w:id="109" w:name="_Toc76910000"/>
      <w:bookmarkStart w:id="110" w:name="_Toc76917410"/>
      <w:bookmarkStart w:id="111" w:name="_Toc77152203"/>
      <w:bookmarkStart w:id="112" w:name="_Toc77256979"/>
      <w:bookmarkStart w:id="113" w:name="_Toc78116992"/>
      <w:r w:rsidRPr="00F75B6D">
        <w:t xml:space="preserve">Figure </w:t>
      </w:r>
      <w:r w:rsidR="00DD075D">
        <w:t xml:space="preserve">9: </w:t>
      </w:r>
      <w:r w:rsidRPr="00DD075D">
        <w:rPr>
          <w:b w:val="0"/>
          <w:bCs w:val="0"/>
        </w:rPr>
        <w:t>Wiipica follows the USACE-</w:t>
      </w:r>
      <w:r w:rsidR="00047E37">
        <w:rPr>
          <w:b w:val="0"/>
          <w:bCs w:val="0"/>
        </w:rPr>
        <w:t>QC</w:t>
      </w:r>
      <w:r w:rsidRPr="00DD075D">
        <w:rPr>
          <w:b w:val="0"/>
          <w:bCs w:val="0"/>
        </w:rPr>
        <w:t xml:space="preserve">M guidelines and monitors control </w:t>
      </w:r>
      <w:r w:rsidR="00A706CD">
        <w:rPr>
          <w:b w:val="0"/>
          <w:bCs w:val="0"/>
        </w:rPr>
        <w:t>in the pre-</w:t>
      </w:r>
      <w:r w:rsidRPr="00DD075D">
        <w:rPr>
          <w:b w:val="0"/>
          <w:bCs w:val="0"/>
        </w:rPr>
        <w:t>defined phases</w:t>
      </w:r>
      <w:bookmarkEnd w:id="105"/>
      <w:bookmarkEnd w:id="106"/>
      <w:bookmarkEnd w:id="107"/>
      <w:bookmarkEnd w:id="108"/>
      <w:bookmarkEnd w:id="109"/>
      <w:bookmarkEnd w:id="110"/>
      <w:bookmarkEnd w:id="111"/>
      <w:bookmarkEnd w:id="112"/>
      <w:bookmarkEnd w:id="113"/>
    </w:p>
    <w:tbl>
      <w:tblPr>
        <w:tblStyle w:val="GridTable4-Accent6"/>
        <w:tblW w:w="9630" w:type="dxa"/>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2070"/>
        <w:gridCol w:w="7560"/>
      </w:tblGrid>
      <w:tr w:rsidR="006F6724" w:rsidRPr="00F71CEA" w14:paraId="1568983A" w14:textId="77777777" w:rsidTr="00303760">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30" w:type="dxa"/>
            <w:gridSpan w:val="2"/>
            <w:tcBorders>
              <w:top w:val="none" w:sz="0" w:space="0" w:color="auto"/>
              <w:left w:val="none" w:sz="0" w:space="0" w:color="auto"/>
              <w:bottom w:val="none" w:sz="0" w:space="0" w:color="auto"/>
              <w:right w:val="none" w:sz="0" w:space="0" w:color="auto"/>
            </w:tcBorders>
          </w:tcPr>
          <w:p w14:paraId="534EE9B5" w14:textId="04D6D8E6" w:rsidR="006F6724" w:rsidRPr="00047E37" w:rsidRDefault="00047E37" w:rsidP="00047E37">
            <w:pPr>
              <w:pStyle w:val="TableBullets"/>
              <w:numPr>
                <w:ilvl w:val="0"/>
                <w:numId w:val="0"/>
              </w:numPr>
              <w:ind w:left="137"/>
              <w:jc w:val="center"/>
              <w:rPr>
                <w:rFonts w:ascii="Arial" w:hAnsi="Arial" w:cs="Arial"/>
                <w:i/>
                <w:iCs/>
                <w:sz w:val="22"/>
                <w:szCs w:val="22"/>
              </w:rPr>
            </w:pPr>
            <w:bookmarkStart w:id="114" w:name="_Hlk76895975"/>
            <w:r w:rsidRPr="00047E37">
              <w:rPr>
                <w:rFonts w:ascii="Arial" w:hAnsi="Arial" w:cs="Arial"/>
                <w:i/>
                <w:iCs/>
                <w:sz w:val="22"/>
                <w:szCs w:val="22"/>
              </w:rPr>
              <w:t>USACE Guidelines for QCM</w:t>
            </w:r>
          </w:p>
        </w:tc>
      </w:tr>
      <w:tr w:rsidR="00D72010" w:rsidRPr="00F71CEA" w14:paraId="45BCBCD3" w14:textId="77777777" w:rsidTr="00303760">
        <w:trPr>
          <w:cnfStyle w:val="000000100000" w:firstRow="0" w:lastRow="0" w:firstColumn="0" w:lastColumn="0" w:oddVBand="0" w:evenVBand="0" w:oddHBand="1" w:evenHBand="0" w:firstRowFirstColumn="0" w:firstRowLastColumn="0" w:lastRowFirstColumn="0" w:lastRowLastColumn="0"/>
          <w:trHeight w:val="2519"/>
        </w:trPr>
        <w:tc>
          <w:tcPr>
            <w:cnfStyle w:val="001000000000" w:firstRow="0" w:lastRow="0" w:firstColumn="1" w:lastColumn="0" w:oddVBand="0" w:evenVBand="0" w:oddHBand="0" w:evenHBand="0" w:firstRowFirstColumn="0" w:firstRowLastColumn="0" w:lastRowFirstColumn="0" w:lastRowLastColumn="0"/>
            <w:tcW w:w="2070" w:type="dxa"/>
          </w:tcPr>
          <w:p w14:paraId="5C1F9548" w14:textId="0E0B6008" w:rsidR="00D72010" w:rsidRPr="0062309B" w:rsidRDefault="00D72010" w:rsidP="006F6724">
            <w:pPr>
              <w:pStyle w:val="Header"/>
              <w:spacing w:before="120" w:after="120"/>
              <w:jc w:val="center"/>
              <w:rPr>
                <w:rFonts w:ascii="Arial Narrow" w:hAnsi="Arial Narrow"/>
                <w:b w:val="0"/>
                <w:bCs w:val="0"/>
                <w:sz w:val="20"/>
                <w:szCs w:val="20"/>
              </w:rPr>
            </w:pPr>
            <w:proofErr w:type="spellStart"/>
            <w:r w:rsidRPr="0062309B">
              <w:rPr>
                <w:rFonts w:ascii="Arial Narrow" w:hAnsi="Arial Narrow"/>
                <w:sz w:val="20"/>
                <w:szCs w:val="20"/>
              </w:rPr>
              <w:t>Prepatory</w:t>
            </w:r>
            <w:proofErr w:type="spellEnd"/>
            <w:r w:rsidRPr="0062309B">
              <w:rPr>
                <w:rFonts w:ascii="Arial Narrow" w:hAnsi="Arial Narrow"/>
                <w:sz w:val="20"/>
                <w:szCs w:val="20"/>
              </w:rPr>
              <w:t xml:space="preserve"> Phase</w:t>
            </w:r>
          </w:p>
        </w:tc>
        <w:tc>
          <w:tcPr>
            <w:tcW w:w="7560" w:type="dxa"/>
          </w:tcPr>
          <w:p w14:paraId="656FD045"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Notify the government at least 24 hours in advance of beginning the preparatory phase (meeting with QC Manager, Superintendent and other CQC personnel as applicable)</w:t>
            </w:r>
          </w:p>
          <w:p w14:paraId="0D95DE35"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Review the applicable specification and reference codes required by the government.</w:t>
            </w:r>
          </w:p>
          <w:p w14:paraId="497A4363"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Review of the Contract drawings</w:t>
            </w:r>
          </w:p>
          <w:p w14:paraId="72780647"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Check to assure that all materials and/or equipment have been tested</w:t>
            </w:r>
          </w:p>
          <w:p w14:paraId="0195BF6B"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Examination of the work area</w:t>
            </w:r>
          </w:p>
          <w:p w14:paraId="68DD1574"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Examination of required materials, equipment, and sample work</w:t>
            </w:r>
          </w:p>
          <w:p w14:paraId="048CFC14"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Review potential hazard analysis to assure safety requirements are met.</w:t>
            </w:r>
          </w:p>
          <w:p w14:paraId="2FAF50A7" w14:textId="77777777"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Identify Repetitive Deficiencies and report</w:t>
            </w:r>
          </w:p>
          <w:p w14:paraId="42AEC4B2" w14:textId="73B5D1C9" w:rsidR="00D72010" w:rsidRPr="00883A1C" w:rsidRDefault="00D72010" w:rsidP="00D72010">
            <w:pPr>
              <w:pStyle w:val="TableBullets"/>
              <w:cnfStyle w:val="000000100000" w:firstRow="0" w:lastRow="0" w:firstColumn="0" w:lastColumn="0" w:oddVBand="0" w:evenVBand="0" w:oddHBand="1" w:evenHBand="0" w:firstRowFirstColumn="0" w:firstRowLastColumn="0" w:lastRowFirstColumn="0" w:lastRowLastColumn="0"/>
            </w:pPr>
            <w:r w:rsidRPr="00883A1C">
              <w:t>Document quality observations and add to the daily CQC report</w:t>
            </w:r>
          </w:p>
        </w:tc>
      </w:tr>
      <w:tr w:rsidR="00ED0123" w:rsidRPr="00F71CEA" w14:paraId="72EE005A" w14:textId="77777777" w:rsidTr="00303760">
        <w:tc>
          <w:tcPr>
            <w:cnfStyle w:val="001000000000" w:firstRow="0" w:lastRow="0" w:firstColumn="1" w:lastColumn="0" w:oddVBand="0" w:evenVBand="0" w:oddHBand="0" w:evenHBand="0" w:firstRowFirstColumn="0" w:firstRowLastColumn="0" w:lastRowFirstColumn="0" w:lastRowLastColumn="0"/>
            <w:tcW w:w="2070" w:type="dxa"/>
          </w:tcPr>
          <w:p w14:paraId="68A4A9E2" w14:textId="77777777" w:rsidR="00ED0123" w:rsidRPr="0062309B" w:rsidRDefault="00ED0123" w:rsidP="006F6724">
            <w:pPr>
              <w:pStyle w:val="Header"/>
              <w:spacing w:before="120" w:after="120"/>
              <w:jc w:val="center"/>
              <w:rPr>
                <w:rFonts w:ascii="Arial Narrow" w:hAnsi="Arial Narrow"/>
                <w:b w:val="0"/>
                <w:bCs w:val="0"/>
                <w:sz w:val="20"/>
                <w:szCs w:val="20"/>
              </w:rPr>
            </w:pPr>
            <w:r w:rsidRPr="0062309B">
              <w:rPr>
                <w:rFonts w:ascii="Arial Narrow" w:hAnsi="Arial Narrow"/>
                <w:sz w:val="20"/>
                <w:szCs w:val="20"/>
              </w:rPr>
              <w:t>Initial Phase</w:t>
            </w:r>
          </w:p>
        </w:tc>
        <w:tc>
          <w:tcPr>
            <w:tcW w:w="7560" w:type="dxa"/>
          </w:tcPr>
          <w:p w14:paraId="10162184"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Compare work to compliance and contract requirements</w:t>
            </w:r>
          </w:p>
          <w:p w14:paraId="3C107356"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Verify adequacy of controls in place to achieve contract compliance</w:t>
            </w:r>
          </w:p>
          <w:p w14:paraId="5E256E6D"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 xml:space="preserve">Analyze the level of work and verify that if meets </w:t>
            </w:r>
            <w:proofErr w:type="spellStart"/>
            <w:r w:rsidRPr="00883A1C">
              <w:t>accepFigure</w:t>
            </w:r>
            <w:proofErr w:type="spellEnd"/>
            <w:r w:rsidRPr="00883A1C">
              <w:t xml:space="preserve"> standards</w:t>
            </w:r>
          </w:p>
          <w:p w14:paraId="5D0A30AD"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Review safety plan and adjust as necessary to activity hazards</w:t>
            </w:r>
          </w:p>
          <w:p w14:paraId="6AFA37F5"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Give notice to the government that the initial phase has been analyzed and defined (24 hours)</w:t>
            </w:r>
          </w:p>
          <w:p w14:paraId="1C41AD6A"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 xml:space="preserve">Activity Hazard Analysis (AHA) to assure safety requirements are being met, proper </w:t>
            </w:r>
            <w:proofErr w:type="spellStart"/>
            <w:r w:rsidRPr="00883A1C">
              <w:t>contraols</w:t>
            </w:r>
            <w:proofErr w:type="spellEnd"/>
            <w:r w:rsidRPr="00883A1C">
              <w:t xml:space="preserve"> are in place, etc.</w:t>
            </w:r>
          </w:p>
          <w:p w14:paraId="1EA67548"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File QC Report with the Government</w:t>
            </w:r>
          </w:p>
        </w:tc>
      </w:tr>
      <w:tr w:rsidR="00ED0123" w:rsidRPr="00F71CEA" w14:paraId="4725D94C" w14:textId="77777777" w:rsidTr="0030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F907B8D" w14:textId="77777777" w:rsidR="00ED0123" w:rsidRPr="0062309B" w:rsidRDefault="00ED0123" w:rsidP="006F6724">
            <w:pPr>
              <w:pStyle w:val="Header"/>
              <w:spacing w:before="120" w:after="120"/>
              <w:jc w:val="center"/>
              <w:rPr>
                <w:rFonts w:ascii="Arial Narrow" w:hAnsi="Arial Narrow"/>
                <w:b w:val="0"/>
                <w:bCs w:val="0"/>
                <w:sz w:val="20"/>
                <w:szCs w:val="20"/>
              </w:rPr>
            </w:pPr>
            <w:r w:rsidRPr="0062309B">
              <w:rPr>
                <w:rFonts w:ascii="Arial Narrow" w:hAnsi="Arial Narrow"/>
                <w:sz w:val="20"/>
                <w:szCs w:val="20"/>
              </w:rPr>
              <w:t>Follow-up Phase</w:t>
            </w:r>
          </w:p>
        </w:tc>
        <w:tc>
          <w:tcPr>
            <w:tcW w:w="7560" w:type="dxa"/>
          </w:tcPr>
          <w:p w14:paraId="54E097A1" w14:textId="77777777" w:rsidR="00ED0123" w:rsidRPr="00883A1C" w:rsidRDefault="00ED0123" w:rsidP="00376998">
            <w:pPr>
              <w:pStyle w:val="TableBullets"/>
              <w:cnfStyle w:val="000000100000" w:firstRow="0" w:lastRow="0" w:firstColumn="0" w:lastColumn="0" w:oddVBand="0" w:evenVBand="0" w:oddHBand="1" w:evenHBand="0" w:firstRowFirstColumn="0" w:firstRowLastColumn="0" w:lastRowFirstColumn="0" w:lastRowLastColumn="0"/>
            </w:pPr>
            <w:r w:rsidRPr="00883A1C">
              <w:t xml:space="preserve">Before </w:t>
            </w:r>
            <w:proofErr w:type="spellStart"/>
            <w:r w:rsidRPr="00883A1C">
              <w:t>startin</w:t>
            </w:r>
            <w:proofErr w:type="spellEnd"/>
            <w:r w:rsidRPr="00883A1C">
              <w:t xml:space="preserve"> a new feature of the work, daily checks are completed to assure control activities (control testing).  These daily checks are logged in the CQC documentation</w:t>
            </w:r>
          </w:p>
        </w:tc>
      </w:tr>
      <w:tr w:rsidR="00ED0123" w:rsidRPr="00F71CEA" w14:paraId="3B9CA0FD" w14:textId="77777777" w:rsidTr="00303760">
        <w:tc>
          <w:tcPr>
            <w:cnfStyle w:val="001000000000" w:firstRow="0" w:lastRow="0" w:firstColumn="1" w:lastColumn="0" w:oddVBand="0" w:evenVBand="0" w:oddHBand="0" w:evenHBand="0" w:firstRowFirstColumn="0" w:firstRowLastColumn="0" w:lastRowFirstColumn="0" w:lastRowLastColumn="0"/>
            <w:tcW w:w="2070" w:type="dxa"/>
          </w:tcPr>
          <w:p w14:paraId="120E2256" w14:textId="77777777" w:rsidR="00ED0123" w:rsidRPr="0062309B" w:rsidRDefault="00ED0123" w:rsidP="006F6724">
            <w:pPr>
              <w:pStyle w:val="Header"/>
              <w:spacing w:before="120" w:after="120"/>
              <w:jc w:val="center"/>
              <w:rPr>
                <w:rFonts w:ascii="Arial Narrow" w:hAnsi="Arial Narrow"/>
                <w:b w:val="0"/>
                <w:bCs w:val="0"/>
                <w:sz w:val="20"/>
                <w:szCs w:val="20"/>
              </w:rPr>
            </w:pPr>
            <w:r w:rsidRPr="0062309B">
              <w:rPr>
                <w:rFonts w:ascii="Arial Narrow" w:hAnsi="Arial Narrow"/>
                <w:sz w:val="20"/>
                <w:szCs w:val="20"/>
              </w:rPr>
              <w:t>Testing</w:t>
            </w:r>
          </w:p>
        </w:tc>
        <w:tc>
          <w:tcPr>
            <w:tcW w:w="7560" w:type="dxa"/>
          </w:tcPr>
          <w:p w14:paraId="4347FC08"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pPr>
            <w:r w:rsidRPr="00883A1C">
              <w:t>Capability Checks and rechecks</w:t>
            </w:r>
          </w:p>
        </w:tc>
      </w:tr>
      <w:tr w:rsidR="00ED0123" w:rsidRPr="00F71CEA" w14:paraId="1BC8E5A4" w14:textId="77777777" w:rsidTr="00303760">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2070" w:type="dxa"/>
          </w:tcPr>
          <w:p w14:paraId="02D8DAD6" w14:textId="77777777" w:rsidR="00ED0123" w:rsidRPr="0062309B" w:rsidRDefault="00ED0123" w:rsidP="006F6724">
            <w:pPr>
              <w:pStyle w:val="Header"/>
              <w:spacing w:before="120" w:after="120"/>
              <w:jc w:val="center"/>
              <w:rPr>
                <w:rFonts w:ascii="Arial Narrow" w:hAnsi="Arial Narrow"/>
                <w:b w:val="0"/>
                <w:bCs w:val="0"/>
                <w:sz w:val="20"/>
                <w:szCs w:val="20"/>
              </w:rPr>
            </w:pPr>
            <w:r w:rsidRPr="0062309B">
              <w:rPr>
                <w:rFonts w:ascii="Arial Narrow" w:hAnsi="Arial Narrow"/>
                <w:sz w:val="20"/>
                <w:szCs w:val="20"/>
              </w:rPr>
              <w:t>Inspection</w:t>
            </w:r>
          </w:p>
        </w:tc>
        <w:tc>
          <w:tcPr>
            <w:tcW w:w="7560" w:type="dxa"/>
          </w:tcPr>
          <w:p w14:paraId="544FFDD0" w14:textId="77777777" w:rsidR="00ED0123" w:rsidRPr="00883A1C" w:rsidRDefault="00ED0123" w:rsidP="00376998">
            <w:pPr>
              <w:pStyle w:val="TableBullets"/>
              <w:cnfStyle w:val="000000100000" w:firstRow="0" w:lastRow="0" w:firstColumn="0" w:lastColumn="0" w:oddVBand="0" w:evenVBand="0" w:oddHBand="1" w:evenHBand="0" w:firstRowFirstColumn="0" w:firstRowLastColumn="0" w:lastRowFirstColumn="0" w:lastRowLastColumn="0"/>
            </w:pPr>
            <w:r w:rsidRPr="00883A1C">
              <w:rPr>
                <w:b/>
                <w:bCs/>
                <w:u w:val="single"/>
              </w:rPr>
              <w:t xml:space="preserve">Punch- </w:t>
            </w:r>
            <w:proofErr w:type="gramStart"/>
            <w:r w:rsidRPr="00883A1C">
              <w:rPr>
                <w:b/>
                <w:bCs/>
                <w:u w:val="single"/>
              </w:rPr>
              <w:t>out</w:t>
            </w:r>
            <w:r w:rsidRPr="00883A1C">
              <w:t xml:space="preserve">  all</w:t>
            </w:r>
            <w:proofErr w:type="gramEnd"/>
            <w:r w:rsidRPr="00883A1C">
              <w:t xml:space="preserve"> CQC documentation is analyzed to create a punch list of items which do not conform to the approved drawings and specifications, as required by paragraph DOCUMENTATION.</w:t>
            </w:r>
          </w:p>
        </w:tc>
      </w:tr>
      <w:tr w:rsidR="00ED0123" w:rsidRPr="00F71CEA" w14:paraId="6ACFB052" w14:textId="77777777" w:rsidTr="00303760">
        <w:trPr>
          <w:trHeight w:val="872"/>
        </w:trPr>
        <w:tc>
          <w:tcPr>
            <w:cnfStyle w:val="001000000000" w:firstRow="0" w:lastRow="0" w:firstColumn="1" w:lastColumn="0" w:oddVBand="0" w:evenVBand="0" w:oddHBand="0" w:evenHBand="0" w:firstRowFirstColumn="0" w:firstRowLastColumn="0" w:lastRowFirstColumn="0" w:lastRowLastColumn="0"/>
            <w:tcW w:w="2070" w:type="dxa"/>
          </w:tcPr>
          <w:p w14:paraId="051E7D3A" w14:textId="77777777" w:rsidR="00ED0123" w:rsidRPr="0062309B" w:rsidRDefault="00ED0123" w:rsidP="006F6724">
            <w:pPr>
              <w:pStyle w:val="Header"/>
              <w:spacing w:before="120" w:after="120"/>
              <w:jc w:val="center"/>
              <w:rPr>
                <w:rFonts w:ascii="Arial Narrow" w:hAnsi="Arial Narrow"/>
                <w:b w:val="0"/>
                <w:bCs w:val="0"/>
                <w:sz w:val="20"/>
                <w:szCs w:val="20"/>
              </w:rPr>
            </w:pPr>
            <w:r w:rsidRPr="0062309B">
              <w:rPr>
                <w:rFonts w:ascii="Arial Narrow" w:hAnsi="Arial Narrow"/>
                <w:sz w:val="20"/>
                <w:szCs w:val="20"/>
              </w:rPr>
              <w:t>Final Acceptance</w:t>
            </w:r>
          </w:p>
        </w:tc>
        <w:tc>
          <w:tcPr>
            <w:tcW w:w="7560" w:type="dxa"/>
          </w:tcPr>
          <w:p w14:paraId="7DB6D9D5" w14:textId="77777777" w:rsidR="00ED0123" w:rsidRPr="00883A1C" w:rsidRDefault="00ED0123" w:rsidP="00376998">
            <w:pPr>
              <w:pStyle w:val="TableBullets"/>
              <w:cnfStyle w:val="000000000000" w:firstRow="0" w:lastRow="0" w:firstColumn="0" w:lastColumn="0" w:oddVBand="0" w:evenVBand="0" w:oddHBand="0" w:evenHBand="0" w:firstRowFirstColumn="0" w:firstRowLastColumn="0" w:lastRowFirstColumn="0" w:lastRowLastColumn="0"/>
              <w:rPr>
                <w:b/>
                <w:bCs/>
                <w:u w:val="single"/>
              </w:rPr>
            </w:pPr>
            <w:r w:rsidRPr="00883A1C">
              <w:t xml:space="preserve">The Contractor's QC Inspection personnel, plus the superintendent or other primary management person, and the Government Designated Representative (GDR)'s Representative is required to </w:t>
            </w:r>
            <w:proofErr w:type="gramStart"/>
            <w:r w:rsidRPr="00883A1C">
              <w:t>be in attendance at</w:t>
            </w:r>
            <w:proofErr w:type="gramEnd"/>
            <w:r w:rsidRPr="00883A1C">
              <w:t xml:space="preserve"> the final acceptance inspection.</w:t>
            </w:r>
            <w:r w:rsidRPr="00883A1C">
              <w:rPr>
                <w:b/>
                <w:bCs/>
                <w:u w:val="single"/>
              </w:rPr>
              <w:t xml:space="preserve">  </w:t>
            </w:r>
          </w:p>
        </w:tc>
      </w:tr>
    </w:tbl>
    <w:p w14:paraId="4427E4C7" w14:textId="1BCAAB59" w:rsidR="00E73916" w:rsidRDefault="00DE0D67" w:rsidP="00EA2456">
      <w:pPr>
        <w:pStyle w:val="Heading4"/>
      </w:pPr>
      <w:r w:rsidRPr="00DE0D67">
        <w:t>3.3.</w:t>
      </w:r>
      <w:r w:rsidR="00F141D4">
        <w:t>4</w:t>
      </w:r>
      <w:r w:rsidRPr="00DE0D67">
        <w:t>.1  Inspections</w:t>
      </w:r>
    </w:p>
    <w:p w14:paraId="2186F108" w14:textId="3CA65934" w:rsidR="00DE0D67" w:rsidRDefault="00FA168E" w:rsidP="00AB7F3B">
      <w:r>
        <w:t>Quality control starts with each worker</w:t>
      </w:r>
      <w:r w:rsidR="009D70A1">
        <w:t>.  Each subcontractor is respons</w:t>
      </w:r>
      <w:r w:rsidR="00E73E87">
        <w:t>ible to ensure that his workmen install materials and equipment in accordance with project requirements.</w:t>
      </w:r>
    </w:p>
    <w:p w14:paraId="54B8F7A1" w14:textId="711FC4A5" w:rsidR="00E73E87" w:rsidRDefault="00E73E87" w:rsidP="00C665F2">
      <w:pPr>
        <w:spacing w:before="120" w:after="120"/>
      </w:pPr>
      <w:r>
        <w:t xml:space="preserve">Quality control inspections will be conducted daily during construction for each project to ensure the work is installed as contracted and submitted.  </w:t>
      </w:r>
      <w:proofErr w:type="spellStart"/>
      <w:r w:rsidR="003179BB">
        <w:t>Wiipica’s</w:t>
      </w:r>
      <w:proofErr w:type="spellEnd"/>
      <w:r>
        <w:t xml:space="preserve"> onsite QC and QC</w:t>
      </w:r>
      <w:r w:rsidR="0095281A">
        <w:t>DR</w:t>
      </w:r>
      <w:r w:rsidR="00800B0D">
        <w:t xml:space="preserve"> will perform</w:t>
      </w:r>
      <w:r w:rsidR="003179BB">
        <w:t xml:space="preserve"> these inspections and perform the following tasks:</w:t>
      </w:r>
    </w:p>
    <w:p w14:paraId="01732485" w14:textId="00D749A7" w:rsidR="00B13FA5" w:rsidRPr="00303760" w:rsidRDefault="00B13FA5" w:rsidP="009B0892">
      <w:pPr>
        <w:pStyle w:val="FeatureBoxTitleText"/>
        <w:rPr>
          <w:rFonts w:ascii="Arial" w:hAnsi="Arial"/>
          <w:b w:val="0"/>
          <w:bCs/>
          <w:i/>
          <w:iCs/>
        </w:rPr>
      </w:pPr>
      <w:r>
        <w:lastRenderedPageBreak/>
        <w:t xml:space="preserve">Figure </w:t>
      </w:r>
      <w:r w:rsidR="00DD075D">
        <w:t>10:</w:t>
      </w:r>
      <w:r>
        <w:t xml:space="preserve">  </w:t>
      </w:r>
      <w:r w:rsidR="009B0892" w:rsidRPr="00303760">
        <w:rPr>
          <w:rFonts w:ascii="Arial" w:hAnsi="Arial"/>
          <w:b w:val="0"/>
          <w:bCs/>
        </w:rPr>
        <w:t>QC and QCDR Inspection Tasks</w:t>
      </w:r>
    </w:p>
    <w:tbl>
      <w:tblPr>
        <w:tblStyle w:val="GridTable4-Accent6"/>
        <w:tblW w:w="0" w:type="auto"/>
        <w:jc w:val="center"/>
        <w:tblLook w:val="04A0" w:firstRow="1" w:lastRow="0" w:firstColumn="1" w:lastColumn="0" w:noHBand="0" w:noVBand="1"/>
      </w:tblPr>
      <w:tblGrid>
        <w:gridCol w:w="535"/>
        <w:gridCol w:w="6030"/>
      </w:tblGrid>
      <w:tr w:rsidR="002F4BBD" w:rsidRPr="002F4BBD" w14:paraId="2AADF76B" w14:textId="77777777" w:rsidTr="008860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65" w:type="dxa"/>
            <w:gridSpan w:val="2"/>
          </w:tcPr>
          <w:p w14:paraId="507B7114" w14:textId="30EF2360" w:rsidR="002F4BBD" w:rsidRPr="008C6D81" w:rsidRDefault="00D87524" w:rsidP="008C6D81">
            <w:pPr>
              <w:jc w:val="left"/>
              <w:rPr>
                <w:rFonts w:ascii="Arial Narrow" w:hAnsi="Arial Narrow"/>
                <w:b w:val="0"/>
                <w:bCs w:val="0"/>
                <w:sz w:val="22"/>
                <w:szCs w:val="22"/>
              </w:rPr>
            </w:pPr>
            <w:r>
              <w:rPr>
                <w:rFonts w:ascii="Arial Narrow" w:hAnsi="Arial Narrow"/>
                <w:sz w:val="22"/>
                <w:szCs w:val="22"/>
              </w:rPr>
              <w:t xml:space="preserve">          </w:t>
            </w:r>
            <w:r w:rsidR="008C6D81" w:rsidRPr="008C6D81">
              <w:rPr>
                <w:rFonts w:ascii="Arial Narrow" w:hAnsi="Arial Narrow"/>
                <w:sz w:val="22"/>
                <w:szCs w:val="22"/>
              </w:rPr>
              <w:t>Inspection Tasks</w:t>
            </w:r>
          </w:p>
        </w:tc>
      </w:tr>
      <w:tr w:rsidR="002F4BBD" w14:paraId="149229BB" w14:textId="77777777" w:rsidTr="008860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7393EE62" w14:textId="2BD505C7" w:rsidR="002F4BBD" w:rsidRPr="00DC6CD4" w:rsidRDefault="002F4BBD" w:rsidP="00845CDD">
            <w:pPr>
              <w:spacing w:before="60" w:after="60"/>
              <w:jc w:val="center"/>
              <w:rPr>
                <w:rFonts w:ascii="Arial Narrow" w:hAnsi="Arial Narrow"/>
                <w:sz w:val="20"/>
                <w:szCs w:val="20"/>
              </w:rPr>
            </w:pPr>
            <w:r w:rsidRPr="00DC6CD4">
              <w:rPr>
                <w:rFonts w:ascii="Arial Narrow" w:hAnsi="Arial Narrow"/>
                <w:sz w:val="20"/>
                <w:szCs w:val="20"/>
              </w:rPr>
              <w:t>1</w:t>
            </w:r>
          </w:p>
        </w:tc>
        <w:tc>
          <w:tcPr>
            <w:tcW w:w="6030" w:type="dxa"/>
          </w:tcPr>
          <w:p w14:paraId="0D2D0E81" w14:textId="264B7E68" w:rsidR="002F4BBD" w:rsidRPr="00DC6CD4" w:rsidRDefault="002F4BBD" w:rsidP="00845CDD">
            <w:pPr>
              <w:spacing w:before="60" w:after="60"/>
              <w:jc w:val="left"/>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sidRPr="00DC6CD4">
              <w:rPr>
                <w:rFonts w:ascii="Arial Narrow" w:hAnsi="Arial Narrow"/>
                <w:sz w:val="20"/>
                <w:szCs w:val="20"/>
              </w:rPr>
              <w:t>A review of the contract requirement and submittal information</w:t>
            </w:r>
          </w:p>
        </w:tc>
      </w:tr>
      <w:tr w:rsidR="00C0331E" w14:paraId="2BE62D7A" w14:textId="77777777" w:rsidTr="00886042">
        <w:trPr>
          <w:jc w:val="center"/>
        </w:trPr>
        <w:tc>
          <w:tcPr>
            <w:cnfStyle w:val="001000000000" w:firstRow="0" w:lastRow="0" w:firstColumn="1" w:lastColumn="0" w:oddVBand="0" w:evenVBand="0" w:oddHBand="0" w:evenHBand="0" w:firstRowFirstColumn="0" w:firstRowLastColumn="0" w:lastRowFirstColumn="0" w:lastRowLastColumn="0"/>
            <w:tcW w:w="535" w:type="dxa"/>
          </w:tcPr>
          <w:p w14:paraId="6EF9849B" w14:textId="6CE01BFA" w:rsidR="00C0331E" w:rsidRPr="00DC6CD4" w:rsidRDefault="00DC6CD4" w:rsidP="00845CDD">
            <w:pPr>
              <w:spacing w:before="60" w:after="60"/>
              <w:jc w:val="center"/>
              <w:rPr>
                <w:rFonts w:ascii="Arial Narrow" w:hAnsi="Arial Narrow"/>
                <w:sz w:val="20"/>
                <w:szCs w:val="20"/>
              </w:rPr>
            </w:pPr>
            <w:r w:rsidRPr="00DC6CD4">
              <w:rPr>
                <w:rFonts w:ascii="Arial Narrow" w:hAnsi="Arial Narrow"/>
                <w:sz w:val="20"/>
                <w:szCs w:val="20"/>
              </w:rPr>
              <w:t>2</w:t>
            </w:r>
          </w:p>
        </w:tc>
        <w:tc>
          <w:tcPr>
            <w:tcW w:w="6030" w:type="dxa"/>
          </w:tcPr>
          <w:p w14:paraId="75612C1C" w14:textId="1D980282" w:rsidR="00C0331E" w:rsidRPr="00DC6CD4" w:rsidRDefault="00C0331E" w:rsidP="00845CDD">
            <w:pPr>
              <w:spacing w:before="60" w:after="60"/>
              <w:jc w:val="left"/>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DC6CD4">
              <w:rPr>
                <w:rFonts w:ascii="Arial Narrow" w:hAnsi="Arial Narrow"/>
                <w:sz w:val="20"/>
                <w:szCs w:val="20"/>
              </w:rPr>
              <w:t>Confirm all equipment and materials have been submitted and approved</w:t>
            </w:r>
          </w:p>
        </w:tc>
      </w:tr>
      <w:tr w:rsidR="00C0331E" w14:paraId="05B9CAF0" w14:textId="77777777" w:rsidTr="008860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386B6C2D" w14:textId="6C9E3E01" w:rsidR="00C0331E" w:rsidRPr="00DC6CD4" w:rsidRDefault="00DC6CD4" w:rsidP="00845CDD">
            <w:pPr>
              <w:spacing w:before="60" w:after="60"/>
              <w:jc w:val="center"/>
              <w:rPr>
                <w:rFonts w:ascii="Arial Narrow" w:hAnsi="Arial Narrow"/>
                <w:sz w:val="20"/>
                <w:szCs w:val="20"/>
              </w:rPr>
            </w:pPr>
            <w:r w:rsidRPr="00DC6CD4">
              <w:rPr>
                <w:rFonts w:ascii="Arial Narrow" w:hAnsi="Arial Narrow"/>
                <w:sz w:val="20"/>
                <w:szCs w:val="20"/>
              </w:rPr>
              <w:t>3</w:t>
            </w:r>
          </w:p>
        </w:tc>
        <w:tc>
          <w:tcPr>
            <w:tcW w:w="6030" w:type="dxa"/>
          </w:tcPr>
          <w:p w14:paraId="0C21BF6F" w14:textId="6BA4FD3B" w:rsidR="00C0331E" w:rsidRPr="00DC6CD4" w:rsidRDefault="00C0331E" w:rsidP="00845CDD">
            <w:pPr>
              <w:spacing w:before="60" w:after="60"/>
              <w:jc w:val="left"/>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sidRPr="00DC6CD4">
              <w:rPr>
                <w:rFonts w:ascii="Arial Narrow" w:hAnsi="Arial Narrow"/>
                <w:sz w:val="20"/>
                <w:szCs w:val="20"/>
              </w:rPr>
              <w:t>Confirm that all required testing procedures are in place</w:t>
            </w:r>
          </w:p>
        </w:tc>
      </w:tr>
      <w:tr w:rsidR="00C0331E" w14:paraId="1648D0AD" w14:textId="77777777" w:rsidTr="00886042">
        <w:trPr>
          <w:jc w:val="center"/>
        </w:trPr>
        <w:tc>
          <w:tcPr>
            <w:cnfStyle w:val="001000000000" w:firstRow="0" w:lastRow="0" w:firstColumn="1" w:lastColumn="0" w:oddVBand="0" w:evenVBand="0" w:oddHBand="0" w:evenHBand="0" w:firstRowFirstColumn="0" w:firstRowLastColumn="0" w:lastRowFirstColumn="0" w:lastRowLastColumn="0"/>
            <w:tcW w:w="535" w:type="dxa"/>
          </w:tcPr>
          <w:p w14:paraId="43AB02D9" w14:textId="0DBD93B1" w:rsidR="00C0331E" w:rsidRPr="00DC6CD4" w:rsidRDefault="00DC6CD4" w:rsidP="00845CDD">
            <w:pPr>
              <w:spacing w:before="60" w:after="60"/>
              <w:jc w:val="center"/>
              <w:rPr>
                <w:rFonts w:ascii="Arial Narrow" w:hAnsi="Arial Narrow"/>
                <w:sz w:val="20"/>
                <w:szCs w:val="20"/>
              </w:rPr>
            </w:pPr>
            <w:r w:rsidRPr="00DC6CD4">
              <w:rPr>
                <w:rFonts w:ascii="Arial Narrow" w:hAnsi="Arial Narrow"/>
                <w:sz w:val="20"/>
                <w:szCs w:val="20"/>
              </w:rPr>
              <w:t>4</w:t>
            </w:r>
          </w:p>
        </w:tc>
        <w:tc>
          <w:tcPr>
            <w:tcW w:w="6030" w:type="dxa"/>
          </w:tcPr>
          <w:p w14:paraId="12991860" w14:textId="3393AFA1" w:rsidR="00C0331E" w:rsidRPr="00DC6CD4" w:rsidRDefault="00C0331E" w:rsidP="00845CDD">
            <w:pPr>
              <w:spacing w:before="60" w:after="60"/>
              <w:jc w:val="left"/>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DC6CD4">
              <w:rPr>
                <w:rFonts w:ascii="Arial Narrow" w:hAnsi="Arial Narrow"/>
                <w:sz w:val="20"/>
                <w:szCs w:val="20"/>
              </w:rPr>
              <w:t>Compare actual field progress to scheduled field progress</w:t>
            </w:r>
          </w:p>
        </w:tc>
      </w:tr>
      <w:tr w:rsidR="00C0331E" w14:paraId="593B49A5" w14:textId="77777777" w:rsidTr="008860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027A405D" w14:textId="3CD7B35C" w:rsidR="00C0331E" w:rsidRPr="00DC6CD4" w:rsidRDefault="00DC6CD4" w:rsidP="00845CDD">
            <w:pPr>
              <w:spacing w:before="60" w:after="60"/>
              <w:jc w:val="center"/>
              <w:rPr>
                <w:rFonts w:ascii="Arial Narrow" w:hAnsi="Arial Narrow"/>
                <w:sz w:val="20"/>
                <w:szCs w:val="20"/>
              </w:rPr>
            </w:pPr>
            <w:r w:rsidRPr="00DC6CD4">
              <w:rPr>
                <w:rFonts w:ascii="Arial Narrow" w:hAnsi="Arial Narrow"/>
                <w:sz w:val="20"/>
                <w:szCs w:val="20"/>
              </w:rPr>
              <w:t>5</w:t>
            </w:r>
          </w:p>
        </w:tc>
        <w:tc>
          <w:tcPr>
            <w:tcW w:w="6030" w:type="dxa"/>
          </w:tcPr>
          <w:p w14:paraId="2703D626" w14:textId="43C57C3E" w:rsidR="00C0331E" w:rsidRPr="00DC6CD4" w:rsidRDefault="00C0331E" w:rsidP="00845CDD">
            <w:pPr>
              <w:spacing w:before="60" w:after="60"/>
              <w:jc w:val="left"/>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proofErr w:type="spellStart"/>
            <w:r w:rsidRPr="00DC6CD4">
              <w:rPr>
                <w:rFonts w:ascii="Arial Narrow" w:hAnsi="Arial Narrow"/>
                <w:sz w:val="20"/>
                <w:szCs w:val="20"/>
              </w:rPr>
              <w:t>Examin</w:t>
            </w:r>
            <w:proofErr w:type="spellEnd"/>
            <w:r w:rsidRPr="00DC6CD4">
              <w:rPr>
                <w:rFonts w:ascii="Arial Narrow" w:hAnsi="Arial Narrow"/>
                <w:sz w:val="20"/>
                <w:szCs w:val="20"/>
              </w:rPr>
              <w:t xml:space="preserve"> materials, </w:t>
            </w:r>
            <w:proofErr w:type="spellStart"/>
            <w:r w:rsidRPr="00DC6CD4">
              <w:rPr>
                <w:rFonts w:ascii="Arial Narrow" w:hAnsi="Arial Narrow"/>
                <w:sz w:val="20"/>
                <w:szCs w:val="20"/>
              </w:rPr>
              <w:t>equipmen</w:t>
            </w:r>
            <w:proofErr w:type="spellEnd"/>
            <w:r w:rsidRPr="00DC6CD4">
              <w:rPr>
                <w:rFonts w:ascii="Arial Narrow" w:hAnsi="Arial Narrow"/>
                <w:sz w:val="20"/>
                <w:szCs w:val="20"/>
              </w:rPr>
              <w:t>, and samples to be sure they conform to approved submittal and contract obligations</w:t>
            </w:r>
          </w:p>
        </w:tc>
      </w:tr>
      <w:tr w:rsidR="00C0331E" w14:paraId="46E68416" w14:textId="77777777" w:rsidTr="00886042">
        <w:trPr>
          <w:jc w:val="center"/>
        </w:trPr>
        <w:tc>
          <w:tcPr>
            <w:cnfStyle w:val="001000000000" w:firstRow="0" w:lastRow="0" w:firstColumn="1" w:lastColumn="0" w:oddVBand="0" w:evenVBand="0" w:oddHBand="0" w:evenHBand="0" w:firstRowFirstColumn="0" w:firstRowLastColumn="0" w:lastRowFirstColumn="0" w:lastRowLastColumn="0"/>
            <w:tcW w:w="535" w:type="dxa"/>
          </w:tcPr>
          <w:p w14:paraId="168A6B21" w14:textId="3A08A3E5" w:rsidR="00C0331E" w:rsidRPr="00DC6CD4" w:rsidRDefault="00DC6CD4" w:rsidP="00845CDD">
            <w:pPr>
              <w:spacing w:before="60" w:after="60"/>
              <w:jc w:val="center"/>
              <w:rPr>
                <w:rFonts w:ascii="Arial Narrow" w:hAnsi="Arial Narrow"/>
                <w:sz w:val="20"/>
                <w:szCs w:val="20"/>
              </w:rPr>
            </w:pPr>
            <w:r w:rsidRPr="00DC6CD4">
              <w:rPr>
                <w:rFonts w:ascii="Arial Narrow" w:hAnsi="Arial Narrow"/>
                <w:sz w:val="20"/>
                <w:szCs w:val="20"/>
              </w:rPr>
              <w:t>6</w:t>
            </w:r>
          </w:p>
        </w:tc>
        <w:tc>
          <w:tcPr>
            <w:tcW w:w="6030" w:type="dxa"/>
          </w:tcPr>
          <w:p w14:paraId="573C7F25" w14:textId="0A3C3EAD" w:rsidR="00C0331E" w:rsidRPr="00DC6CD4" w:rsidRDefault="00C0331E" w:rsidP="00845CDD">
            <w:pPr>
              <w:spacing w:before="60" w:after="60"/>
              <w:jc w:val="left"/>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DC6CD4">
              <w:rPr>
                <w:rFonts w:ascii="Arial Narrow" w:hAnsi="Arial Narrow"/>
                <w:sz w:val="20"/>
                <w:szCs w:val="20"/>
              </w:rPr>
              <w:t>Check for any damaged or defective materials</w:t>
            </w:r>
          </w:p>
        </w:tc>
      </w:tr>
      <w:tr w:rsidR="00C0331E" w14:paraId="6E4F2F61" w14:textId="77777777" w:rsidTr="008860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5" w:type="dxa"/>
          </w:tcPr>
          <w:p w14:paraId="0F5EA267" w14:textId="78844900" w:rsidR="00C0331E" w:rsidRPr="00DC6CD4" w:rsidRDefault="00DC6CD4" w:rsidP="00845CDD">
            <w:pPr>
              <w:spacing w:before="60" w:after="60"/>
              <w:jc w:val="center"/>
              <w:rPr>
                <w:rFonts w:ascii="Arial Narrow" w:hAnsi="Arial Narrow"/>
                <w:sz w:val="20"/>
                <w:szCs w:val="20"/>
              </w:rPr>
            </w:pPr>
            <w:r w:rsidRPr="00DC6CD4">
              <w:rPr>
                <w:rFonts w:ascii="Arial Narrow" w:hAnsi="Arial Narrow"/>
                <w:sz w:val="20"/>
                <w:szCs w:val="20"/>
              </w:rPr>
              <w:t>7</w:t>
            </w:r>
          </w:p>
        </w:tc>
        <w:tc>
          <w:tcPr>
            <w:tcW w:w="6030" w:type="dxa"/>
          </w:tcPr>
          <w:p w14:paraId="3C88FC98" w14:textId="443D38C1" w:rsidR="00C0331E" w:rsidRPr="00DC6CD4" w:rsidRDefault="00C0331E" w:rsidP="00845CDD">
            <w:pPr>
              <w:spacing w:before="60" w:after="60"/>
              <w:jc w:val="left"/>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sidRPr="00DC6CD4">
              <w:rPr>
                <w:rFonts w:ascii="Arial Narrow" w:hAnsi="Arial Narrow"/>
                <w:sz w:val="20"/>
                <w:szCs w:val="20"/>
              </w:rPr>
              <w:t>Verify dimensional requirements and conformity to coordinated shop drawings</w:t>
            </w:r>
          </w:p>
        </w:tc>
      </w:tr>
      <w:tr w:rsidR="00C0331E" w14:paraId="134E9042" w14:textId="77777777" w:rsidTr="00886042">
        <w:trPr>
          <w:jc w:val="center"/>
        </w:trPr>
        <w:tc>
          <w:tcPr>
            <w:cnfStyle w:val="001000000000" w:firstRow="0" w:lastRow="0" w:firstColumn="1" w:lastColumn="0" w:oddVBand="0" w:evenVBand="0" w:oddHBand="0" w:evenHBand="0" w:firstRowFirstColumn="0" w:firstRowLastColumn="0" w:lastRowFirstColumn="0" w:lastRowLastColumn="0"/>
            <w:tcW w:w="535" w:type="dxa"/>
          </w:tcPr>
          <w:p w14:paraId="5285279E" w14:textId="05F189C7" w:rsidR="00C0331E" w:rsidRPr="00DC6CD4" w:rsidRDefault="00DC6CD4" w:rsidP="00845CDD">
            <w:pPr>
              <w:spacing w:before="60" w:after="60"/>
              <w:jc w:val="center"/>
              <w:rPr>
                <w:rFonts w:ascii="Arial Narrow" w:hAnsi="Arial Narrow"/>
                <w:sz w:val="20"/>
                <w:szCs w:val="20"/>
              </w:rPr>
            </w:pPr>
            <w:r w:rsidRPr="00DC6CD4">
              <w:rPr>
                <w:rFonts w:ascii="Arial Narrow" w:hAnsi="Arial Narrow"/>
                <w:sz w:val="20"/>
                <w:szCs w:val="20"/>
              </w:rPr>
              <w:t>8</w:t>
            </w:r>
          </w:p>
        </w:tc>
        <w:tc>
          <w:tcPr>
            <w:tcW w:w="6030" w:type="dxa"/>
          </w:tcPr>
          <w:p w14:paraId="594DA8B8" w14:textId="1D9D7C0F" w:rsidR="00C0331E" w:rsidRPr="00DC6CD4" w:rsidRDefault="00C0331E" w:rsidP="00845CDD">
            <w:pPr>
              <w:spacing w:before="60" w:after="60"/>
              <w:jc w:val="left"/>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sidRPr="00DC6CD4">
              <w:rPr>
                <w:rFonts w:ascii="Arial Narrow" w:hAnsi="Arial Narrow"/>
                <w:sz w:val="20"/>
                <w:szCs w:val="20"/>
              </w:rPr>
              <w:t>Veri</w:t>
            </w:r>
            <w:r w:rsidR="00947DEF">
              <w:rPr>
                <w:rFonts w:ascii="Arial Narrow" w:hAnsi="Arial Narrow"/>
                <w:sz w:val="20"/>
                <w:szCs w:val="20"/>
              </w:rPr>
              <w:t>f</w:t>
            </w:r>
            <w:r w:rsidRPr="00DC6CD4">
              <w:rPr>
                <w:rFonts w:ascii="Arial Narrow" w:hAnsi="Arial Narrow"/>
                <w:sz w:val="20"/>
                <w:szCs w:val="20"/>
              </w:rPr>
              <w:t>y that as-built information is being properly maintained</w:t>
            </w:r>
          </w:p>
        </w:tc>
      </w:tr>
    </w:tbl>
    <w:p w14:paraId="201F08D3" w14:textId="0D45ED78" w:rsidR="00D506D0" w:rsidRDefault="00CE4EB4" w:rsidP="00667B9E">
      <w:pPr>
        <w:spacing w:before="120"/>
      </w:pPr>
      <w:r>
        <w:t>A C</w:t>
      </w:r>
      <w:r w:rsidR="002448B1">
        <w:t>onstruction Quality Inspection Report will be completed daily.  The onsite QC will maintain a listing of nonconforming items</w:t>
      </w:r>
      <w:r w:rsidR="00CB311B">
        <w:t xml:space="preserve"> and a documented deficiency log.</w:t>
      </w:r>
      <w:r w:rsidR="002834AF">
        <w:t xml:space="preserve">  Visual confirmation of the of all corrections will be made </w:t>
      </w:r>
      <w:proofErr w:type="gramStart"/>
      <w:r w:rsidR="002834AF">
        <w:t>on a daily basis</w:t>
      </w:r>
      <w:proofErr w:type="gramEnd"/>
      <w:r w:rsidR="002834AF">
        <w:t xml:space="preserve"> and documented.</w:t>
      </w:r>
    </w:p>
    <w:p w14:paraId="4EB3DA5A" w14:textId="0F5287E2" w:rsidR="002834AF" w:rsidRDefault="002834AF" w:rsidP="00496CEF">
      <w:pPr>
        <w:spacing w:before="120"/>
      </w:pPr>
      <w:r>
        <w:t xml:space="preserve">The </w:t>
      </w:r>
      <w:r w:rsidR="00FC0037">
        <w:t xml:space="preserve">TYAD </w:t>
      </w:r>
      <w:r w:rsidR="00572E52">
        <w:t>PM</w:t>
      </w:r>
      <w:r w:rsidR="00FC0037">
        <w:t xml:space="preserve"> and construction inspector may conduct </w:t>
      </w:r>
      <w:proofErr w:type="spellStart"/>
      <w:r w:rsidR="00FC0037">
        <w:t>ineterim</w:t>
      </w:r>
      <w:proofErr w:type="spellEnd"/>
      <w:r w:rsidR="00FC0037">
        <w:t xml:space="preserve"> inspec</w:t>
      </w:r>
      <w:r w:rsidR="00FD1BF9">
        <w:t xml:space="preserve">tions prior to </w:t>
      </w:r>
      <w:r w:rsidR="0018715D">
        <w:t>covering inspected work</w:t>
      </w:r>
      <w:r w:rsidR="002676A4">
        <w:t>.  This will include insulation, electrical, plumbin</w:t>
      </w:r>
      <w:r w:rsidR="00887132">
        <w:t>g</w:t>
      </w:r>
      <w:r w:rsidR="002676A4">
        <w:t>, earthwork density testing, subgrade proof rolling, concrete field sampling and testing.</w:t>
      </w:r>
    </w:p>
    <w:p w14:paraId="782F7DDC" w14:textId="78AE6243" w:rsidR="00F71CEA" w:rsidRPr="003A5531" w:rsidRDefault="00F71CEA" w:rsidP="00EA2456">
      <w:pPr>
        <w:pStyle w:val="Heading4"/>
      </w:pPr>
      <w:r w:rsidRPr="003A5531">
        <w:t>3.</w:t>
      </w:r>
      <w:r w:rsidR="00B91EF1">
        <w:t>3</w:t>
      </w:r>
      <w:r w:rsidR="002B0701" w:rsidRPr="003A5531">
        <w:t>.</w:t>
      </w:r>
      <w:r w:rsidR="00017DAD">
        <w:t>4.</w:t>
      </w:r>
      <w:r w:rsidR="000B3DC7">
        <w:t>2</w:t>
      </w:r>
      <w:r w:rsidRPr="003A5531">
        <w:t xml:space="preserve">  Identifying Quality Deficits and Mitigating the Risk</w:t>
      </w:r>
    </w:p>
    <w:bookmarkEnd w:id="114"/>
    <w:p w14:paraId="73D61656" w14:textId="153E1218" w:rsidR="002E1E64" w:rsidRDefault="002E1E64" w:rsidP="00E4660E">
      <w:pPr>
        <w:spacing w:after="120"/>
      </w:pPr>
      <w:r>
        <w:t xml:space="preserve">The quality control plan will be implemented on all work; self-performed and subcontracted. All non-compliance work or deficiencies will be noted on the project deficiency log and on the quality inspection daily report.  Daily reports are turned in to the government </w:t>
      </w:r>
      <w:r w:rsidR="00572E52">
        <w:t>PM</w:t>
      </w:r>
      <w:r>
        <w:t xml:space="preserve"> on the next business day and the deficiency log is submitted weekly.  The project deficiency log </w:t>
      </w:r>
      <w:r w:rsidR="00E4660E">
        <w:t>consists of</w:t>
      </w:r>
      <w:r>
        <w:t>:</w:t>
      </w:r>
    </w:p>
    <w:p w14:paraId="00765A4E" w14:textId="13B10840" w:rsidR="00604D80" w:rsidRDefault="00604D80" w:rsidP="00043717">
      <w:pPr>
        <w:pStyle w:val="Figure"/>
        <w:spacing w:after="0"/>
      </w:pPr>
      <w:bookmarkStart w:id="115" w:name="_Toc78116993"/>
      <w:r w:rsidRPr="00604D80">
        <w:rPr>
          <w:b/>
          <w:bCs w:val="0"/>
        </w:rPr>
        <w:t xml:space="preserve">Figure </w:t>
      </w:r>
      <w:r w:rsidR="00DD075D">
        <w:rPr>
          <w:b/>
          <w:bCs w:val="0"/>
        </w:rPr>
        <w:t xml:space="preserve">11: </w:t>
      </w:r>
      <w:r w:rsidRPr="00604D80">
        <w:t xml:space="preserve"> Project Deficiency Log Components</w:t>
      </w:r>
      <w:bookmarkEnd w:id="115"/>
    </w:p>
    <w:tbl>
      <w:tblPr>
        <w:tblStyle w:val="GridTable7Colorful"/>
        <w:tblW w:w="0" w:type="auto"/>
        <w:jc w:val="center"/>
        <w:tblLook w:val="04A0" w:firstRow="1" w:lastRow="0" w:firstColumn="1" w:lastColumn="0" w:noHBand="0" w:noVBand="1"/>
      </w:tblPr>
      <w:tblGrid>
        <w:gridCol w:w="540"/>
        <w:gridCol w:w="3145"/>
      </w:tblGrid>
      <w:tr w:rsidR="00303760" w14:paraId="5FE18AFC" w14:textId="77777777" w:rsidTr="00303760">
        <w:trPr>
          <w:cnfStyle w:val="100000000000" w:firstRow="1" w:lastRow="0" w:firstColumn="0" w:lastColumn="0" w:oddVBand="0" w:evenVBand="0" w:oddHBand="0" w:evenHBand="0" w:firstRowFirstColumn="0" w:firstRowLastColumn="0" w:lastRowFirstColumn="0" w:lastRowLastColumn="0"/>
          <w:trHeight w:val="60"/>
          <w:jc w:val="center"/>
        </w:trPr>
        <w:tc>
          <w:tcPr>
            <w:cnfStyle w:val="001000000100" w:firstRow="0" w:lastRow="0" w:firstColumn="1" w:lastColumn="0" w:oddVBand="0" w:evenVBand="0" w:oddHBand="0" w:evenHBand="0" w:firstRowFirstColumn="1" w:firstRowLastColumn="0" w:lastRowFirstColumn="0" w:lastRowLastColumn="0"/>
            <w:tcW w:w="3685" w:type="dxa"/>
            <w:gridSpan w:val="2"/>
          </w:tcPr>
          <w:p w14:paraId="48D649FF" w14:textId="4ADF9E1B" w:rsidR="00303760" w:rsidRPr="00043717" w:rsidRDefault="00303760" w:rsidP="00043717">
            <w:pPr>
              <w:spacing w:before="60"/>
              <w:jc w:val="center"/>
              <w:rPr>
                <w:rFonts w:ascii="Arial Narrow" w:hAnsi="Arial Narrow"/>
                <w:b w:val="0"/>
                <w:bCs w:val="0"/>
                <w:sz w:val="4"/>
                <w:szCs w:val="4"/>
              </w:rPr>
            </w:pPr>
          </w:p>
        </w:tc>
      </w:tr>
      <w:tr w:rsidR="00624F03" w14:paraId="49D286D4" w14:textId="77777777" w:rsidTr="003037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1E79BA85" w14:textId="0920C3E7" w:rsidR="00624F03" w:rsidRPr="00CD63D7" w:rsidRDefault="00043717" w:rsidP="00043717">
            <w:pPr>
              <w:pStyle w:val="TableNormalText"/>
              <w:jc w:val="center"/>
            </w:pPr>
            <w:r>
              <w:t>1</w:t>
            </w:r>
          </w:p>
        </w:tc>
        <w:tc>
          <w:tcPr>
            <w:tcW w:w="3145" w:type="dxa"/>
            <w:tcBorders>
              <w:top w:val="single" w:sz="4" w:space="0" w:color="666666" w:themeColor="text1" w:themeTint="99"/>
              <w:bottom w:val="single" w:sz="4" w:space="0" w:color="666666" w:themeColor="text1" w:themeTint="99"/>
            </w:tcBorders>
          </w:tcPr>
          <w:p w14:paraId="3744147B" w14:textId="2313FE6A" w:rsidR="00624F03" w:rsidRDefault="00043717" w:rsidP="00043717">
            <w:pPr>
              <w:pStyle w:val="TableNormalText"/>
              <w:jc w:val="center"/>
              <w:cnfStyle w:val="000000100000" w:firstRow="0" w:lastRow="0" w:firstColumn="0" w:lastColumn="0" w:oddVBand="0" w:evenVBand="0" w:oddHBand="1" w:evenHBand="0" w:firstRowFirstColumn="0" w:firstRowLastColumn="0" w:lastRowFirstColumn="0" w:lastRowLastColumn="0"/>
            </w:pPr>
            <w:r w:rsidRPr="007831DE">
              <w:t>Task order number and project name</w:t>
            </w:r>
          </w:p>
        </w:tc>
      </w:tr>
      <w:tr w:rsidR="00043717" w14:paraId="01C73755" w14:textId="77777777" w:rsidTr="00303760">
        <w:trPr>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2C9DD2F3" w14:textId="49083A00" w:rsidR="00043717" w:rsidRDefault="00043717" w:rsidP="00043717">
            <w:pPr>
              <w:pStyle w:val="TableNormalText"/>
              <w:jc w:val="center"/>
            </w:pPr>
            <w:r>
              <w:t>2</w:t>
            </w:r>
          </w:p>
        </w:tc>
        <w:tc>
          <w:tcPr>
            <w:tcW w:w="3145" w:type="dxa"/>
            <w:tcBorders>
              <w:top w:val="single" w:sz="4" w:space="0" w:color="666666" w:themeColor="text1" w:themeTint="99"/>
              <w:bottom w:val="single" w:sz="4" w:space="0" w:color="666666" w:themeColor="text1" w:themeTint="99"/>
            </w:tcBorders>
          </w:tcPr>
          <w:p w14:paraId="3DB271DE" w14:textId="362B5415" w:rsidR="00043717" w:rsidRPr="00CD63D7" w:rsidRDefault="00043717" w:rsidP="00043717">
            <w:pPr>
              <w:pStyle w:val="TableNormalText"/>
              <w:jc w:val="center"/>
              <w:cnfStyle w:val="000000000000" w:firstRow="0" w:lastRow="0" w:firstColumn="0" w:lastColumn="0" w:oddVBand="0" w:evenVBand="0" w:oddHBand="0" w:evenHBand="0" w:firstRowFirstColumn="0" w:firstRowLastColumn="0" w:lastRowFirstColumn="0" w:lastRowLastColumn="0"/>
            </w:pPr>
            <w:r w:rsidRPr="00CD63D7">
              <w:t>Onsite QC name</w:t>
            </w:r>
          </w:p>
        </w:tc>
      </w:tr>
      <w:tr w:rsidR="00624F03" w14:paraId="76F66064" w14:textId="77777777" w:rsidTr="003037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1DBE5248" w14:textId="11AE2119" w:rsidR="00624F03" w:rsidRPr="00CD63D7" w:rsidRDefault="00A11812" w:rsidP="00043717">
            <w:pPr>
              <w:pStyle w:val="TableNormalText"/>
              <w:jc w:val="center"/>
            </w:pPr>
            <w:r>
              <w:t>3</w:t>
            </w:r>
          </w:p>
        </w:tc>
        <w:tc>
          <w:tcPr>
            <w:tcW w:w="3145" w:type="dxa"/>
            <w:tcBorders>
              <w:top w:val="single" w:sz="4" w:space="0" w:color="666666" w:themeColor="text1" w:themeTint="99"/>
              <w:bottom w:val="single" w:sz="4" w:space="0" w:color="666666" w:themeColor="text1" w:themeTint="99"/>
            </w:tcBorders>
          </w:tcPr>
          <w:p w14:paraId="2C8B4C2F" w14:textId="580A49CE" w:rsidR="00624F03" w:rsidRDefault="00624F03" w:rsidP="00043717">
            <w:pPr>
              <w:pStyle w:val="TableNormalText"/>
              <w:jc w:val="center"/>
              <w:cnfStyle w:val="000000100000" w:firstRow="0" w:lastRow="0" w:firstColumn="0" w:lastColumn="0" w:oddVBand="0" w:evenVBand="0" w:oddHBand="1" w:evenHBand="0" w:firstRowFirstColumn="0" w:firstRowLastColumn="0" w:lastRowFirstColumn="0" w:lastRowLastColumn="0"/>
            </w:pPr>
            <w:r w:rsidRPr="00CD63D7">
              <w:t>Date and time of finding of deficiencies</w:t>
            </w:r>
          </w:p>
        </w:tc>
      </w:tr>
      <w:tr w:rsidR="00624F03" w14:paraId="07C3020E" w14:textId="77777777" w:rsidTr="00303760">
        <w:trPr>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565C9E7C" w14:textId="603868D0" w:rsidR="00624F03" w:rsidRPr="00CD63D7" w:rsidRDefault="00A11812" w:rsidP="00043717">
            <w:pPr>
              <w:pStyle w:val="TableNormalText"/>
              <w:jc w:val="center"/>
            </w:pPr>
            <w:r>
              <w:t>4</w:t>
            </w:r>
          </w:p>
        </w:tc>
        <w:tc>
          <w:tcPr>
            <w:tcW w:w="3145" w:type="dxa"/>
            <w:tcBorders>
              <w:top w:val="single" w:sz="4" w:space="0" w:color="666666" w:themeColor="text1" w:themeTint="99"/>
              <w:bottom w:val="single" w:sz="4" w:space="0" w:color="666666" w:themeColor="text1" w:themeTint="99"/>
            </w:tcBorders>
          </w:tcPr>
          <w:p w14:paraId="64DCDACE" w14:textId="07A4BFBE" w:rsidR="00624F03" w:rsidRDefault="00624F03" w:rsidP="00043717">
            <w:pPr>
              <w:pStyle w:val="TableNormalText"/>
              <w:jc w:val="center"/>
              <w:cnfStyle w:val="000000000000" w:firstRow="0" w:lastRow="0" w:firstColumn="0" w:lastColumn="0" w:oddVBand="0" w:evenVBand="0" w:oddHBand="0" w:evenHBand="0" w:firstRowFirstColumn="0" w:firstRowLastColumn="0" w:lastRowFirstColumn="0" w:lastRowLastColumn="0"/>
            </w:pPr>
            <w:r w:rsidRPr="00CD63D7">
              <w:t>Description of deficiencies</w:t>
            </w:r>
          </w:p>
        </w:tc>
      </w:tr>
      <w:tr w:rsidR="00624F03" w14:paraId="33049598" w14:textId="77777777" w:rsidTr="003037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3D4A37FF" w14:textId="6F19DE42" w:rsidR="00624F03" w:rsidRPr="00CD63D7" w:rsidRDefault="00A11812" w:rsidP="00043717">
            <w:pPr>
              <w:pStyle w:val="TableNormalText"/>
              <w:jc w:val="center"/>
            </w:pPr>
            <w:r>
              <w:t>5</w:t>
            </w:r>
          </w:p>
        </w:tc>
        <w:tc>
          <w:tcPr>
            <w:tcW w:w="3145" w:type="dxa"/>
            <w:tcBorders>
              <w:top w:val="single" w:sz="4" w:space="0" w:color="666666" w:themeColor="text1" w:themeTint="99"/>
              <w:bottom w:val="single" w:sz="4" w:space="0" w:color="666666" w:themeColor="text1" w:themeTint="99"/>
            </w:tcBorders>
          </w:tcPr>
          <w:p w14:paraId="5F32982B" w14:textId="3036B1A8" w:rsidR="00624F03" w:rsidRDefault="00624F03" w:rsidP="00043717">
            <w:pPr>
              <w:pStyle w:val="TableNormalText"/>
              <w:jc w:val="center"/>
              <w:cnfStyle w:val="000000100000" w:firstRow="0" w:lastRow="0" w:firstColumn="0" w:lastColumn="0" w:oddVBand="0" w:evenVBand="0" w:oddHBand="1" w:evenHBand="0" w:firstRowFirstColumn="0" w:firstRowLastColumn="0" w:lastRowFirstColumn="0" w:lastRowLastColumn="0"/>
            </w:pPr>
            <w:r w:rsidRPr="00CD63D7">
              <w:t>Subcontractor and foreman name</w:t>
            </w:r>
          </w:p>
        </w:tc>
      </w:tr>
      <w:tr w:rsidR="00624F03" w14:paraId="5B07FC10" w14:textId="77777777" w:rsidTr="00303760">
        <w:trPr>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43688B7D" w14:textId="4E707CFE" w:rsidR="00624F03" w:rsidRPr="00CD63D7" w:rsidRDefault="00A11812" w:rsidP="00043717">
            <w:pPr>
              <w:pStyle w:val="TableNormalText"/>
              <w:jc w:val="center"/>
            </w:pPr>
            <w:r>
              <w:t>6</w:t>
            </w:r>
          </w:p>
        </w:tc>
        <w:tc>
          <w:tcPr>
            <w:tcW w:w="3145" w:type="dxa"/>
            <w:tcBorders>
              <w:top w:val="single" w:sz="4" w:space="0" w:color="666666" w:themeColor="text1" w:themeTint="99"/>
              <w:bottom w:val="single" w:sz="4" w:space="0" w:color="666666" w:themeColor="text1" w:themeTint="99"/>
            </w:tcBorders>
          </w:tcPr>
          <w:p w14:paraId="51EBB83E" w14:textId="640F8B86" w:rsidR="00624F03" w:rsidRDefault="00624F03" w:rsidP="00043717">
            <w:pPr>
              <w:pStyle w:val="TableNormalText"/>
              <w:jc w:val="center"/>
              <w:cnfStyle w:val="000000000000" w:firstRow="0" w:lastRow="0" w:firstColumn="0" w:lastColumn="0" w:oddVBand="0" w:evenVBand="0" w:oddHBand="0" w:evenHBand="0" w:firstRowFirstColumn="0" w:firstRowLastColumn="0" w:lastRowFirstColumn="0" w:lastRowLastColumn="0"/>
            </w:pPr>
            <w:r w:rsidRPr="00CD63D7">
              <w:t>Action Taken</w:t>
            </w:r>
          </w:p>
        </w:tc>
      </w:tr>
      <w:tr w:rsidR="00624F03" w14:paraId="15B3B355" w14:textId="77777777" w:rsidTr="003037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7316BEE0" w14:textId="4C77EF38" w:rsidR="00624F03" w:rsidRPr="00CD63D7" w:rsidRDefault="00A11812" w:rsidP="00043717">
            <w:pPr>
              <w:pStyle w:val="TableNormalText"/>
              <w:jc w:val="center"/>
            </w:pPr>
            <w:r>
              <w:t>7</w:t>
            </w:r>
          </w:p>
        </w:tc>
        <w:tc>
          <w:tcPr>
            <w:tcW w:w="3145" w:type="dxa"/>
            <w:tcBorders>
              <w:top w:val="single" w:sz="4" w:space="0" w:color="666666" w:themeColor="text1" w:themeTint="99"/>
              <w:bottom w:val="single" w:sz="4" w:space="0" w:color="666666" w:themeColor="text1" w:themeTint="99"/>
            </w:tcBorders>
          </w:tcPr>
          <w:p w14:paraId="5C5DCDF9" w14:textId="64A3984D" w:rsidR="00624F03" w:rsidRDefault="00624F03" w:rsidP="00043717">
            <w:pPr>
              <w:pStyle w:val="TableNormalText"/>
              <w:jc w:val="center"/>
              <w:cnfStyle w:val="000000100000" w:firstRow="0" w:lastRow="0" w:firstColumn="0" w:lastColumn="0" w:oddVBand="0" w:evenVBand="0" w:oddHBand="1" w:evenHBand="0" w:firstRowFirstColumn="0" w:firstRowLastColumn="0" w:lastRowFirstColumn="0" w:lastRowLastColumn="0"/>
            </w:pPr>
            <w:r w:rsidRPr="00CD63D7">
              <w:t>Method and deadline for correction</w:t>
            </w:r>
          </w:p>
        </w:tc>
      </w:tr>
      <w:tr w:rsidR="00624F03" w14:paraId="7FFF6425" w14:textId="77777777" w:rsidTr="00303760">
        <w:trPr>
          <w:jc w:val="center"/>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666666" w:themeColor="text1" w:themeTint="99"/>
              <w:left w:val="single" w:sz="4" w:space="0" w:color="666666" w:themeColor="text1" w:themeTint="99"/>
              <w:bottom w:val="single" w:sz="4" w:space="0" w:color="666666" w:themeColor="text1" w:themeTint="99"/>
            </w:tcBorders>
          </w:tcPr>
          <w:p w14:paraId="0B10BFFC" w14:textId="3021141B" w:rsidR="00624F03" w:rsidRPr="00CD63D7" w:rsidRDefault="00A11812" w:rsidP="00043717">
            <w:pPr>
              <w:pStyle w:val="TableNormalText"/>
              <w:jc w:val="center"/>
            </w:pPr>
            <w:r>
              <w:t>8</w:t>
            </w:r>
          </w:p>
        </w:tc>
        <w:tc>
          <w:tcPr>
            <w:tcW w:w="3145" w:type="dxa"/>
            <w:tcBorders>
              <w:top w:val="single" w:sz="4" w:space="0" w:color="666666" w:themeColor="text1" w:themeTint="99"/>
              <w:bottom w:val="single" w:sz="4" w:space="0" w:color="666666" w:themeColor="text1" w:themeTint="99"/>
            </w:tcBorders>
          </w:tcPr>
          <w:p w14:paraId="29F3909B" w14:textId="7351254C" w:rsidR="00624F03" w:rsidRDefault="00624F03" w:rsidP="00043717">
            <w:pPr>
              <w:pStyle w:val="TableNormalText"/>
              <w:jc w:val="center"/>
              <w:cnfStyle w:val="000000000000" w:firstRow="0" w:lastRow="0" w:firstColumn="0" w:lastColumn="0" w:oddVBand="0" w:evenVBand="0" w:oddHBand="0" w:evenHBand="0" w:firstRowFirstColumn="0" w:firstRowLastColumn="0" w:lastRowFirstColumn="0" w:lastRowLastColumn="0"/>
            </w:pPr>
            <w:r w:rsidRPr="00CD63D7">
              <w:t>Correction Date</w:t>
            </w:r>
          </w:p>
        </w:tc>
      </w:tr>
    </w:tbl>
    <w:p w14:paraId="5E27E171" w14:textId="7D439035" w:rsidR="002E1E64" w:rsidRDefault="00490289" w:rsidP="001B7239">
      <w:pPr>
        <w:pStyle w:val="Header"/>
        <w:spacing w:before="120"/>
        <w:ind w:right="-126"/>
      </w:pPr>
      <w:r>
        <w:t>Every time a deficiency is entered on the project deficiency log, the responsible</w:t>
      </w:r>
      <w:r w:rsidR="00713470">
        <w:t xml:space="preserve"> party is notified </w:t>
      </w:r>
      <w:proofErr w:type="spellStart"/>
      <w:r w:rsidR="00713470">
        <w:t>verball</w:t>
      </w:r>
      <w:proofErr w:type="spellEnd"/>
      <w:r w:rsidR="00713470">
        <w:t xml:space="preserve"> and followed up in writing.  Clear instructions for correction</w:t>
      </w:r>
      <w:r w:rsidR="004A2671">
        <w:t xml:space="preserve"> of each deficiency along with a deadline </w:t>
      </w:r>
      <w:proofErr w:type="spellStart"/>
      <w:r w:rsidR="004A2671">
        <w:t>isgiven</w:t>
      </w:r>
      <w:proofErr w:type="spellEnd"/>
      <w:r w:rsidR="004A2671">
        <w:t xml:space="preserve"> to the responsible party.  If a subcontractor fails </w:t>
      </w:r>
      <w:r w:rsidR="00E779CC">
        <w:t xml:space="preserve">to correct the deficiency as directed, the issue is then elevated to the QCM and PM.  The </w:t>
      </w:r>
      <w:r w:rsidR="00004177">
        <w:t>Manager will evaluate the situation and contact the responsible party for immediate action.  It is critical to resolve and correct deficiencies to av</w:t>
      </w:r>
      <w:r w:rsidR="00BA04F9">
        <w:t>oid productivity impacts on tasks orders (TO)’s such as the seed TO for</w:t>
      </w:r>
      <w:r w:rsidR="007056A3">
        <w:t xml:space="preserve"> Building 14.</w:t>
      </w:r>
    </w:p>
    <w:p w14:paraId="40EB4103" w14:textId="792A924B" w:rsidR="007F5A2D" w:rsidRPr="007F5A2D" w:rsidRDefault="00017DAD" w:rsidP="00EA2456">
      <w:pPr>
        <w:pStyle w:val="Heading4"/>
      </w:pPr>
      <w:r>
        <w:lastRenderedPageBreak/>
        <w:t>3.3.4.</w:t>
      </w:r>
      <w:r w:rsidR="000B3DC7">
        <w:t>3</w:t>
      </w:r>
      <w:r w:rsidR="00A73152">
        <w:t xml:space="preserve"> </w:t>
      </w:r>
      <w:r w:rsidR="007F5A2D" w:rsidRPr="007F5A2D">
        <w:t>Quality Performance Measures and Metrics</w:t>
      </w:r>
    </w:p>
    <w:p w14:paraId="1C29EBBB" w14:textId="200DA6E0" w:rsidR="007F5A2D" w:rsidRPr="007F5A2D" w:rsidRDefault="007F5A2D" w:rsidP="00AB7F3B">
      <w:r w:rsidRPr="007F5A2D">
        <w:t xml:space="preserve">In </w:t>
      </w:r>
      <w:r w:rsidR="00C6766B" w:rsidRPr="002B3881">
        <w:t>Wiipica</w:t>
      </w:r>
      <w:r w:rsidRPr="007F5A2D">
        <w:t xml:space="preserve">’ view, the best way to achieve </w:t>
      </w:r>
      <w:r w:rsidR="00202CB0">
        <w:t>TYAD</w:t>
      </w:r>
      <w:r w:rsidRPr="007F5A2D">
        <w:t xml:space="preserve"> satisfaction is to identify and ensure compliance to what is important to the </w:t>
      </w:r>
      <w:r w:rsidR="00202CB0">
        <w:t>TYAD</w:t>
      </w:r>
      <w:r w:rsidRPr="007F5A2D">
        <w:t>.  Therefore, performance measures and metrics have been selected based on the contract requirements, specifically items from the foll</w:t>
      </w:r>
      <w:r w:rsidR="0074701C">
        <w:t xml:space="preserve">owing </w:t>
      </w:r>
      <w:r w:rsidR="00E5541C" w:rsidRPr="002B3881">
        <w:t>Project</w:t>
      </w:r>
      <w:r w:rsidRPr="007F5A2D">
        <w:t xml:space="preserve"> documents:</w:t>
      </w:r>
    </w:p>
    <w:p w14:paraId="0F451E08" w14:textId="726F7B05" w:rsidR="007F5A2D" w:rsidRPr="007F5A2D" w:rsidRDefault="004C6AA2" w:rsidP="00A84A3B">
      <w:pPr>
        <w:pStyle w:val="ListParagraph"/>
        <w:numPr>
          <w:ilvl w:val="0"/>
          <w:numId w:val="6"/>
        </w:numPr>
        <w:spacing w:before="120"/>
      </w:pPr>
      <w:r>
        <w:t>QC</w:t>
      </w:r>
      <w:r w:rsidR="007F5A2D" w:rsidRPr="007F5A2D">
        <w:t xml:space="preserve"> Surveillance Plan (QASP) Enclosure 1</w:t>
      </w:r>
    </w:p>
    <w:p w14:paraId="699DDC1D" w14:textId="661239E4" w:rsidR="007F5A2D" w:rsidRPr="007F5A2D" w:rsidRDefault="007F5A2D" w:rsidP="00A84A3B">
      <w:pPr>
        <w:pStyle w:val="ListParagraph"/>
        <w:numPr>
          <w:ilvl w:val="0"/>
          <w:numId w:val="6"/>
        </w:numPr>
      </w:pPr>
      <w:r w:rsidRPr="007F5A2D">
        <w:t xml:space="preserve">System Design Specification (SDS) </w:t>
      </w:r>
      <w:r w:rsidR="002B3881">
        <w:t>Figure</w:t>
      </w:r>
      <w:r w:rsidRPr="007F5A2D">
        <w:t xml:space="preserve"> 5 Measures of Success</w:t>
      </w:r>
    </w:p>
    <w:p w14:paraId="6812421D" w14:textId="2267CC38" w:rsidR="007F5A2D" w:rsidRPr="007F5A2D" w:rsidRDefault="007F5A2D" w:rsidP="00A84A3B">
      <w:pPr>
        <w:pStyle w:val="ListParagraph"/>
        <w:numPr>
          <w:ilvl w:val="0"/>
          <w:numId w:val="6"/>
        </w:numPr>
      </w:pPr>
      <w:r w:rsidRPr="007F5A2D">
        <w:t xml:space="preserve">Performance Work Statement (PWS) Section 6.2 Final Systems Acceptance </w:t>
      </w:r>
    </w:p>
    <w:p w14:paraId="1F7F3CDC" w14:textId="3F503F5F" w:rsidR="007F5A2D" w:rsidRPr="007F5A2D" w:rsidRDefault="007F5A2D" w:rsidP="003B0D0F">
      <w:pPr>
        <w:spacing w:before="120"/>
      </w:pPr>
      <w:r w:rsidRPr="007F5A2D">
        <w:t xml:space="preserve">Every PWS and SDS requirement is </w:t>
      </w:r>
      <w:proofErr w:type="gramStart"/>
      <w:r w:rsidRPr="007F5A2D">
        <w:t>important</w:t>
      </w:r>
      <w:proofErr w:type="gramEnd"/>
      <w:r w:rsidRPr="007F5A2D">
        <w:t xml:space="preserve"> and all will be met and tracked in the Requirements Traceability Matrix (RTM) that </w:t>
      </w:r>
      <w:r w:rsidR="00C6766B" w:rsidRPr="002B3881">
        <w:t>Wiipica</w:t>
      </w:r>
      <w:r w:rsidRPr="007F5A2D">
        <w:t xml:space="preserve"> will develop as part of the SRR.  The subset above was selected because they are the measures/metrics the </w:t>
      </w:r>
      <w:r w:rsidR="00202CB0">
        <w:t>TYAD</w:t>
      </w:r>
      <w:r w:rsidRPr="007F5A2D">
        <w:t xml:space="preserve"> will use to measure </w:t>
      </w:r>
      <w:r w:rsidR="00C6766B" w:rsidRPr="002B3881">
        <w:t>Wiipica</w:t>
      </w:r>
      <w:r w:rsidRPr="007F5A2D">
        <w:t xml:space="preserve"> and accept the system – the things that are most important to the </w:t>
      </w:r>
      <w:r w:rsidR="00202CB0">
        <w:t>TYAD</w:t>
      </w:r>
      <w:r w:rsidRPr="007F5A2D">
        <w:t xml:space="preserve">.  </w:t>
      </w:r>
    </w:p>
    <w:p w14:paraId="6F4E9418" w14:textId="21E77855" w:rsidR="007F5A2D" w:rsidRPr="007F5A2D" w:rsidRDefault="002B3881" w:rsidP="00EA2456">
      <w:pPr>
        <w:pStyle w:val="Heading4"/>
      </w:pPr>
      <w:r>
        <w:t>3.3.</w:t>
      </w:r>
      <w:r w:rsidR="00DA5941">
        <w:t>4.</w:t>
      </w:r>
      <w:r w:rsidR="000B3DC7">
        <w:t>4</w:t>
      </w:r>
      <w:r>
        <w:t xml:space="preserve"> </w:t>
      </w:r>
      <w:r w:rsidR="007F5A2D" w:rsidRPr="007F5A2D">
        <w:t>Performance Measure/</w:t>
      </w:r>
      <w:r w:rsidR="007F5A2D" w:rsidRPr="00017DAD">
        <w:t>Metric</w:t>
      </w:r>
      <w:r w:rsidR="007F5A2D" w:rsidRPr="007F5A2D">
        <w:t xml:space="preserve"> Capture, Analysis, and Reporting</w:t>
      </w:r>
    </w:p>
    <w:p w14:paraId="34944432" w14:textId="41A0AA9F" w:rsidR="007F5A2D" w:rsidRPr="007F5A2D" w:rsidRDefault="00D510AE" w:rsidP="00AB7F3B">
      <w:r>
        <w:t xml:space="preserve">For all performance metrics listed previously, </w:t>
      </w:r>
      <w:r w:rsidR="003A5685">
        <w:t xml:space="preserve">a Measuring Methodology </w:t>
      </w:r>
      <w:r w:rsidR="007F5A2D" w:rsidRPr="007F5A2D">
        <w:t>will be used to capture, analyze, and report them:</w:t>
      </w:r>
    </w:p>
    <w:p w14:paraId="37090629" w14:textId="4EE9D683" w:rsidR="007F5A2D" w:rsidRPr="007F5A2D" w:rsidRDefault="007F5A2D" w:rsidP="007313E8">
      <w:pPr>
        <w:pStyle w:val="BulletSmall"/>
        <w:numPr>
          <w:ilvl w:val="0"/>
          <w:numId w:val="17"/>
        </w:numPr>
      </w:pPr>
      <w:r w:rsidRPr="007F5A2D">
        <w:t xml:space="preserve">A Metrics Master List will be maintained by the QM, listing the metrics, baselines, and status of each.  This will be provided to the </w:t>
      </w:r>
      <w:r w:rsidR="00DD075D">
        <w:t>TYAD</w:t>
      </w:r>
      <w:r w:rsidRPr="007F5A2D">
        <w:t xml:space="preserve"> as part of planned </w:t>
      </w:r>
      <w:r w:rsidR="00C6766B" w:rsidRPr="002B3881">
        <w:t>Wiipica</w:t>
      </w:r>
      <w:r w:rsidRPr="007F5A2D">
        <w:t xml:space="preserve"> Project Communications.</w:t>
      </w:r>
    </w:p>
    <w:p w14:paraId="1A167331" w14:textId="77777777" w:rsidR="007F5A2D" w:rsidRPr="007F5A2D" w:rsidRDefault="007F5A2D" w:rsidP="007313E8">
      <w:pPr>
        <w:pStyle w:val="BulletSmall"/>
        <w:numPr>
          <w:ilvl w:val="0"/>
          <w:numId w:val="17"/>
        </w:numPr>
      </w:pPr>
      <w:r w:rsidRPr="007F5A2D">
        <w:t>The Requirements Traceability Matrix (RTM) will be used by the QM to monitor the applicable requirements and their status.</w:t>
      </w:r>
    </w:p>
    <w:p w14:paraId="6A4DCFE0" w14:textId="5BCC74EF" w:rsidR="007F5A2D" w:rsidRPr="007F5A2D" w:rsidRDefault="007F5A2D" w:rsidP="007313E8">
      <w:pPr>
        <w:pStyle w:val="BulletSmall"/>
        <w:numPr>
          <w:ilvl w:val="0"/>
          <w:numId w:val="17"/>
        </w:numPr>
      </w:pPr>
      <w:r w:rsidRPr="007F5A2D">
        <w:t xml:space="preserve">When all the applicable RTM requirements are mutually accepted between </w:t>
      </w:r>
      <w:r w:rsidR="00C6766B" w:rsidRPr="002B3881">
        <w:t>Wiipica</w:t>
      </w:r>
      <w:r w:rsidRPr="007F5A2D">
        <w:t xml:space="preserve"> and the </w:t>
      </w:r>
      <w:r w:rsidR="00E5238A">
        <w:t xml:space="preserve">TYAD </w:t>
      </w:r>
      <w:proofErr w:type="spellStart"/>
      <w:r w:rsidR="00DD075D">
        <w:t>TYAD</w:t>
      </w:r>
      <w:proofErr w:type="spellEnd"/>
      <w:r w:rsidRPr="007F5A2D">
        <w:t xml:space="preserve"> COR, the Master List status will be updated.</w:t>
      </w:r>
    </w:p>
    <w:p w14:paraId="462CC39A" w14:textId="49AD6F42" w:rsidR="007F5A2D" w:rsidRDefault="00D362CC" w:rsidP="00D362CC">
      <w:pPr>
        <w:pStyle w:val="Heading4"/>
      </w:pPr>
      <w:r>
        <w:t>1.</w:t>
      </w:r>
      <w:r w:rsidR="002B3881">
        <w:t xml:space="preserve">3.3.5  </w:t>
      </w:r>
      <w:r w:rsidR="00EB4A4F">
        <w:t xml:space="preserve">Corrective Action and </w:t>
      </w:r>
      <w:r w:rsidR="007F5A2D" w:rsidRPr="007F5A2D">
        <w:t>Continual Performance Improvement</w:t>
      </w:r>
    </w:p>
    <w:p w14:paraId="12DF8347" w14:textId="77777777" w:rsidR="00DD075D" w:rsidRPr="00DD075D" w:rsidRDefault="00DD075D" w:rsidP="00DD075D"/>
    <w:p w14:paraId="5376D17B" w14:textId="7BCD75ED" w:rsidR="00DD075D" w:rsidRDefault="00DD075D" w:rsidP="00AB7F3B">
      <w:r>
        <w:rPr>
          <w:noProof/>
        </w:rPr>
        <w:drawing>
          <wp:inline distT="0" distB="0" distL="0" distR="0" wp14:anchorId="3026CAB4" wp14:editId="0358B5A0">
            <wp:extent cx="6035675" cy="2590800"/>
            <wp:effectExtent l="19050" t="19050" r="2222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5675" cy="2590800"/>
                    </a:xfrm>
                    <a:prstGeom prst="rect">
                      <a:avLst/>
                    </a:prstGeom>
                    <a:noFill/>
                    <a:ln w="12700" cmpd="dbl">
                      <a:solidFill>
                        <a:schemeClr val="accent6">
                          <a:lumMod val="75000"/>
                        </a:schemeClr>
                      </a:solidFill>
                    </a:ln>
                  </pic:spPr>
                </pic:pic>
              </a:graphicData>
            </a:graphic>
          </wp:inline>
        </w:drawing>
      </w:r>
    </w:p>
    <w:p w14:paraId="4BBC30B8" w14:textId="0C7ED983" w:rsidR="00DD075D" w:rsidRDefault="00DD075D" w:rsidP="00AB7F3B">
      <w:r w:rsidRPr="00DD075D">
        <w:rPr>
          <w:noProof/>
        </w:rPr>
        <w:drawing>
          <wp:inline distT="0" distB="0" distL="0" distR="0" wp14:anchorId="46A41605" wp14:editId="374371DE">
            <wp:extent cx="5947410" cy="299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7410" cy="299720"/>
                    </a:xfrm>
                    <a:prstGeom prst="rect">
                      <a:avLst/>
                    </a:prstGeom>
                    <a:noFill/>
                    <a:ln>
                      <a:noFill/>
                    </a:ln>
                  </pic:spPr>
                </pic:pic>
              </a:graphicData>
            </a:graphic>
          </wp:inline>
        </w:drawing>
      </w:r>
    </w:p>
    <w:p w14:paraId="38DFB128" w14:textId="659C7416" w:rsidR="007F5A2D" w:rsidRDefault="00C6766B" w:rsidP="00AB7F3B">
      <w:r w:rsidRPr="002B3881">
        <w:t>Wiipica</w:t>
      </w:r>
      <w:r w:rsidR="007F5A2D" w:rsidRPr="007F5A2D">
        <w:t xml:space="preserve">’ </w:t>
      </w:r>
      <w:r w:rsidR="00572E52">
        <w:t>PM</w:t>
      </w:r>
      <w:r w:rsidR="007F5A2D" w:rsidRPr="007F5A2D">
        <w:t xml:space="preserve"> is charged with completing the project to the satisfaction of the </w:t>
      </w:r>
      <w:r w:rsidR="00DD075D">
        <w:t>TYAD</w:t>
      </w:r>
      <w:r w:rsidR="007F5A2D" w:rsidRPr="007F5A2D">
        <w:t xml:space="preserve">, through coordination of QC activities and proactive engagement with the QA activities performed by the QM.  The </w:t>
      </w:r>
      <w:r w:rsidR="00572E52">
        <w:t>PM</w:t>
      </w:r>
      <w:r w:rsidR="007F5A2D" w:rsidRPr="007F5A2D">
        <w:t xml:space="preserve"> is also the </w:t>
      </w:r>
      <w:r w:rsidR="00DD075D">
        <w:t>TYAD</w:t>
      </w:r>
      <w:r w:rsidR="007F5A2D" w:rsidRPr="007F5A2D">
        <w:t xml:space="preserve">’s point-person for all project related issues, reviewing metrics with </w:t>
      </w:r>
      <w:r w:rsidR="007F5A2D" w:rsidRPr="007F5A2D">
        <w:lastRenderedPageBreak/>
        <w:t>the aim of identifying new and revised performance measures and metrics, and completing corrective actions for substandard performance, including but not limited to:</w:t>
      </w:r>
    </w:p>
    <w:p w14:paraId="79BC9FDA" w14:textId="3F7B558F" w:rsidR="007F5A2D" w:rsidRPr="007313E8" w:rsidRDefault="007F5A2D" w:rsidP="007313E8">
      <w:pPr>
        <w:pStyle w:val="BulletSmall"/>
      </w:pPr>
      <w:r w:rsidRPr="007313E8">
        <w:t xml:space="preserve">Audit Findings </w:t>
      </w:r>
    </w:p>
    <w:p w14:paraId="544D67CE" w14:textId="77777777" w:rsidR="007F5A2D" w:rsidRPr="007313E8" w:rsidRDefault="007F5A2D" w:rsidP="007313E8">
      <w:pPr>
        <w:pStyle w:val="BulletSmall"/>
        <w:spacing w:before="0"/>
      </w:pPr>
      <w:r w:rsidRPr="007313E8">
        <w:t>Acceptance Test Discrepancies</w:t>
      </w:r>
    </w:p>
    <w:p w14:paraId="250A0274" w14:textId="5BB8757A" w:rsidR="007F5A2D" w:rsidRPr="007313E8" w:rsidRDefault="00DD075D" w:rsidP="007313E8">
      <w:pPr>
        <w:pStyle w:val="BulletSmall"/>
        <w:spacing w:before="0"/>
      </w:pPr>
      <w:r w:rsidRPr="007313E8">
        <w:t>TYAD</w:t>
      </w:r>
      <w:r w:rsidR="007F5A2D" w:rsidRPr="007313E8">
        <w:t xml:space="preserve"> COR </w:t>
      </w:r>
      <w:proofErr w:type="gramStart"/>
      <w:r w:rsidR="007F5A2D" w:rsidRPr="007313E8">
        <w:t>Inspection,</w:t>
      </w:r>
      <w:r w:rsidR="002B3881" w:rsidRPr="007313E8">
        <w:t xml:space="preserve"> </w:t>
      </w:r>
      <w:r w:rsidR="007F5A2D" w:rsidRPr="007313E8">
        <w:t xml:space="preserve"> Audit</w:t>
      </w:r>
      <w:proofErr w:type="gramEnd"/>
      <w:r w:rsidR="007F5A2D" w:rsidRPr="007313E8">
        <w:t>, or Annual Report Findings</w:t>
      </w:r>
    </w:p>
    <w:p w14:paraId="0C0CEBA5" w14:textId="77777777" w:rsidR="007F5A2D" w:rsidRPr="007313E8" w:rsidRDefault="007F5A2D" w:rsidP="007313E8">
      <w:pPr>
        <w:pStyle w:val="BulletSmall"/>
        <w:spacing w:before="0"/>
      </w:pPr>
      <w:r w:rsidRPr="007313E8">
        <w:t>Metrics Below Baseline</w:t>
      </w:r>
    </w:p>
    <w:p w14:paraId="66B8C1B3" w14:textId="77777777" w:rsidR="007F5A2D" w:rsidRPr="007313E8" w:rsidRDefault="007F5A2D" w:rsidP="007313E8">
      <w:pPr>
        <w:pStyle w:val="BulletSmall"/>
        <w:spacing w:before="0"/>
      </w:pPr>
      <w:r w:rsidRPr="007313E8">
        <w:t>Class 1 Corrective Maintenance Failures</w:t>
      </w:r>
    </w:p>
    <w:p w14:paraId="6D57E585" w14:textId="2E4A9C4A" w:rsidR="007F5A2D" w:rsidRPr="007F5A2D" w:rsidRDefault="007F5A2D" w:rsidP="001B7239">
      <w:pPr>
        <w:spacing w:before="120"/>
      </w:pPr>
      <w:r w:rsidRPr="007F5A2D">
        <w:t xml:space="preserve">The </w:t>
      </w:r>
      <w:r w:rsidR="00572E52">
        <w:t>PM</w:t>
      </w:r>
      <w:r w:rsidRPr="007F5A2D">
        <w:t xml:space="preserve"> will drive the </w:t>
      </w:r>
      <w:proofErr w:type="spellStart"/>
      <w:r w:rsidRPr="007F5A2D">
        <w:t>foll</w:t>
      </w:r>
      <w:r w:rsidR="00E5541C" w:rsidRPr="002B3881">
        <w:t>Project</w:t>
      </w:r>
      <w:r w:rsidRPr="007F5A2D">
        <w:t>g</w:t>
      </w:r>
      <w:proofErr w:type="spellEnd"/>
      <w:r w:rsidRPr="007F5A2D">
        <w:t xml:space="preserve"> process steps, as shown in the Figure 4-5 flowchart to plan, complete, and determine the effectiveness of corrective actions:</w:t>
      </w:r>
    </w:p>
    <w:p w14:paraId="600D04B1" w14:textId="77777777" w:rsidR="007F5A2D" w:rsidRPr="007313E8" w:rsidRDefault="007F5A2D" w:rsidP="007313E8">
      <w:pPr>
        <w:pStyle w:val="BulletSmall"/>
      </w:pPr>
      <w:r w:rsidRPr="007313E8">
        <w:t>Determine the Root Cause and the Corrective Action Plan necessary to eliminate it/them.</w:t>
      </w:r>
    </w:p>
    <w:p w14:paraId="6E79F15C" w14:textId="57CF290A" w:rsidR="007F5A2D" w:rsidRPr="007313E8" w:rsidRDefault="007F5A2D" w:rsidP="007313E8">
      <w:pPr>
        <w:pStyle w:val="BulletSmall"/>
        <w:spacing w:before="0"/>
      </w:pPr>
      <w:r w:rsidRPr="007313E8">
        <w:t xml:space="preserve">Complete the Corrective Action/Process Improvement per the plan, including </w:t>
      </w:r>
      <w:r w:rsidR="00DD075D" w:rsidRPr="007313E8">
        <w:t>TYAD</w:t>
      </w:r>
      <w:r w:rsidRPr="007313E8">
        <w:t xml:space="preserve"> notification/coordination, rework, Engineering Change Proposal, re-inspection/re-test, configuration management, and removal of obsolete product.</w:t>
      </w:r>
    </w:p>
    <w:p w14:paraId="572D4850" w14:textId="77777777" w:rsidR="007F5A2D" w:rsidRPr="007313E8" w:rsidRDefault="007F5A2D" w:rsidP="007313E8">
      <w:pPr>
        <w:pStyle w:val="BulletSmall"/>
        <w:spacing w:before="0"/>
      </w:pPr>
      <w:r w:rsidRPr="007313E8">
        <w:t>Determine the effectiveness of the action through appropriate data collection and analysis.</w:t>
      </w:r>
    </w:p>
    <w:p w14:paraId="7F3C027F" w14:textId="4E493393" w:rsidR="007F5A2D" w:rsidRPr="007F5A2D" w:rsidRDefault="007F5A2D" w:rsidP="001B7239">
      <w:pPr>
        <w:spacing w:before="120"/>
      </w:pPr>
      <w:r w:rsidRPr="007F5A2D">
        <w:t xml:space="preserve">For </w:t>
      </w:r>
      <w:r w:rsidR="00DD075D">
        <w:t>TYAD</w:t>
      </w:r>
      <w:r w:rsidRPr="007F5A2D">
        <w:t xml:space="preserve"> COR initiated actions, the </w:t>
      </w:r>
      <w:proofErr w:type="spellStart"/>
      <w:r w:rsidRPr="007F5A2D">
        <w:t>foll</w:t>
      </w:r>
      <w:r w:rsidR="00E5541C" w:rsidRPr="002B3881">
        <w:t>Project</w:t>
      </w:r>
      <w:r w:rsidRPr="007F5A2D">
        <w:t>g</w:t>
      </w:r>
      <w:proofErr w:type="spellEnd"/>
      <w:r w:rsidRPr="007F5A2D">
        <w:t xml:space="preserve"> will be reviewed and accepted by the COR:</w:t>
      </w:r>
    </w:p>
    <w:p w14:paraId="3C38AF62" w14:textId="77777777" w:rsidR="007F5A2D" w:rsidRPr="00EF3E65" w:rsidRDefault="007F5A2D" w:rsidP="007313E8">
      <w:pPr>
        <w:pStyle w:val="BulletSmall"/>
      </w:pPr>
      <w:r w:rsidRPr="00EF3E65">
        <w:t>The Root Cause analysis and Corrective Action Plan</w:t>
      </w:r>
    </w:p>
    <w:p w14:paraId="65AD1625" w14:textId="77777777" w:rsidR="007F5A2D" w:rsidRPr="007F5A2D" w:rsidRDefault="007F5A2D" w:rsidP="007313E8">
      <w:pPr>
        <w:pStyle w:val="BulletSmall"/>
        <w:spacing w:before="0"/>
      </w:pPr>
      <w:r w:rsidRPr="00EF3E65">
        <w:t>The Effectiveness evaluation</w:t>
      </w:r>
      <w:r w:rsidRPr="007F5A2D">
        <w:t xml:space="preserve"> – data collection and analysis.</w:t>
      </w:r>
    </w:p>
    <w:p w14:paraId="3C377796" w14:textId="327C0697" w:rsidR="007F5A2D" w:rsidRPr="007F5A2D" w:rsidRDefault="007F5A2D" w:rsidP="004F5FB9">
      <w:pPr>
        <w:spacing w:before="120"/>
      </w:pPr>
      <w:r w:rsidRPr="007F5A2D">
        <w:t xml:space="preserve">The </w:t>
      </w:r>
      <w:r w:rsidR="00DD075D">
        <w:t xml:space="preserve">PM </w:t>
      </w:r>
      <w:r w:rsidRPr="007F5A2D">
        <w:t xml:space="preserve">and QM will determine which corrective actions will be referred to </w:t>
      </w:r>
      <w:r w:rsidR="00C6766B" w:rsidRPr="002B3881">
        <w:t>Wiipica</w:t>
      </w:r>
      <w:r w:rsidRPr="007F5A2D">
        <w:t xml:space="preserve">’ Corrective Action/Preventive Action process, or input into </w:t>
      </w:r>
      <w:proofErr w:type="spellStart"/>
      <w:r w:rsidR="00C6766B" w:rsidRPr="002B3881">
        <w:t>Wiipica</w:t>
      </w:r>
      <w:r w:rsidRPr="007F5A2D">
        <w:t>’</w:t>
      </w:r>
      <w:r w:rsidR="00DD075D">
        <w:t>s</w:t>
      </w:r>
      <w:proofErr w:type="spellEnd"/>
      <w:r w:rsidRPr="007F5A2D">
        <w:t xml:space="preserve"> Technical Assistance Center (TAC), to escalate to the business level.</w:t>
      </w:r>
    </w:p>
    <w:p w14:paraId="38DFC0C7" w14:textId="5E03ABAC" w:rsidR="007F5A2D" w:rsidRPr="007F5A2D" w:rsidRDefault="007F5A2D" w:rsidP="00AB7F3B"/>
    <w:p w14:paraId="6A0C4044" w14:textId="00033071" w:rsidR="00E404FD" w:rsidRDefault="00E404FD" w:rsidP="00AB7F3B">
      <w:r>
        <w:br w:type="page"/>
      </w:r>
    </w:p>
    <w:p w14:paraId="2A92FE4B" w14:textId="4EE63760" w:rsidR="00707F19" w:rsidRDefault="00D362CC" w:rsidP="00EF4AF1">
      <w:pPr>
        <w:pStyle w:val="Heading1"/>
      </w:pPr>
      <w:bookmarkStart w:id="116" w:name="_Toc78116994"/>
      <w:r>
        <w:lastRenderedPageBreak/>
        <w:t>1.</w:t>
      </w:r>
      <w:r w:rsidR="00275036">
        <w:t>4</w:t>
      </w:r>
      <w:r w:rsidR="00D67319">
        <w:t xml:space="preserve"> </w:t>
      </w:r>
      <w:r w:rsidR="00C454B1" w:rsidRPr="00C454B1">
        <w:t>Section 4 - Subfactor d</w:t>
      </w:r>
      <w:r w:rsidR="003C2676">
        <w:t>:</w:t>
      </w:r>
      <w:r w:rsidR="00C454B1" w:rsidRPr="00C454B1">
        <w:t xml:space="preserve"> Contract Management Plan (CMP)</w:t>
      </w:r>
      <w:bookmarkEnd w:id="116"/>
    </w:p>
    <w:p w14:paraId="69685230" w14:textId="1DA9A4CA" w:rsidR="00D67319" w:rsidRDefault="00D362CC" w:rsidP="00D362CC">
      <w:pPr>
        <w:pStyle w:val="Heading3"/>
      </w:pPr>
      <w:bookmarkStart w:id="117" w:name="_Toc78116995"/>
      <w:r>
        <w:t>1.</w:t>
      </w:r>
      <w:r w:rsidR="003C7A92">
        <w:t>4.1   Corporate Structure</w:t>
      </w:r>
      <w:bookmarkEnd w:id="117"/>
    </w:p>
    <w:p w14:paraId="53EB9374" w14:textId="68CB6CC8" w:rsidR="003C34C7" w:rsidRDefault="009237A4" w:rsidP="003C34C7">
      <w:r w:rsidRPr="009237A4">
        <w:rPr>
          <w:noProof/>
        </w:rPr>
        <mc:AlternateContent>
          <mc:Choice Requires="wps">
            <w:drawing>
              <wp:anchor distT="0" distB="0" distL="114300" distR="114300" simplePos="0" relativeHeight="251765248" behindDoc="1" locked="0" layoutInCell="1" allowOverlap="1" wp14:anchorId="6CECFD60" wp14:editId="6198556D">
                <wp:simplePos x="0" y="0"/>
                <wp:positionH relativeFrom="margin">
                  <wp:posOffset>128270</wp:posOffset>
                </wp:positionH>
                <wp:positionV relativeFrom="paragraph">
                  <wp:posOffset>140970</wp:posOffset>
                </wp:positionV>
                <wp:extent cx="2868930" cy="860425"/>
                <wp:effectExtent l="247650" t="323850" r="350520" b="263525"/>
                <wp:wrapSquare wrapText="bothSides"/>
                <wp:docPr id="10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8930" cy="860425"/>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72E0F10A" w14:textId="10A5059F" w:rsidR="009237A4" w:rsidRPr="002A3180" w:rsidRDefault="00682EE7" w:rsidP="009237A4">
                            <w:pPr>
                              <w:pStyle w:val="CalloutBox"/>
                              <w:rPr>
                                <w:rFonts w:ascii="Arial" w:hAnsi="Arial" w:cs="Arial"/>
                                <w:b w:val="0"/>
                                <w:bCs w:val="0"/>
                                <w:i/>
                                <w:iCs/>
                                <w:sz w:val="20"/>
                                <w:szCs w:val="20"/>
                              </w:rPr>
                            </w:pPr>
                            <w:r>
                              <w:rPr>
                                <w:rFonts w:ascii="Arial" w:hAnsi="Arial" w:cs="Arial"/>
                                <w:b w:val="0"/>
                                <w:bCs w:val="0"/>
                                <w:i/>
                                <w:iCs/>
                                <w:sz w:val="20"/>
                                <w:szCs w:val="20"/>
                              </w:rPr>
                              <w:t>MTS/</w:t>
                            </w:r>
                            <w:proofErr w:type="spellStart"/>
                            <w:r>
                              <w:rPr>
                                <w:rFonts w:ascii="Arial" w:hAnsi="Arial" w:cs="Arial"/>
                                <w:b w:val="0"/>
                                <w:bCs w:val="0"/>
                                <w:i/>
                                <w:iCs/>
                                <w:sz w:val="20"/>
                                <w:szCs w:val="20"/>
                              </w:rPr>
                              <w:t>Wiipica’s</w:t>
                            </w:r>
                            <w:proofErr w:type="spellEnd"/>
                            <w:r>
                              <w:rPr>
                                <w:rFonts w:ascii="Arial" w:hAnsi="Arial" w:cs="Arial"/>
                                <w:b w:val="0"/>
                                <w:bCs w:val="0"/>
                                <w:i/>
                                <w:iCs/>
                                <w:sz w:val="20"/>
                                <w:szCs w:val="20"/>
                              </w:rPr>
                              <w:t xml:space="preserve"> approach to managing their project has been methodical, proactive</w:t>
                            </w:r>
                            <w:r w:rsidR="00ED1270">
                              <w:rPr>
                                <w:rFonts w:ascii="Arial" w:hAnsi="Arial" w:cs="Arial"/>
                                <w:b w:val="0"/>
                                <w:bCs w:val="0"/>
                                <w:i/>
                                <w:iCs/>
                                <w:sz w:val="20"/>
                                <w:szCs w:val="20"/>
                              </w:rPr>
                              <w:t xml:space="preserve"> and of high quality</w:t>
                            </w:r>
                          </w:p>
                          <w:p w14:paraId="3A8C0FAF" w14:textId="77777777" w:rsidR="009237A4" w:rsidRPr="00CF746D" w:rsidRDefault="009237A4" w:rsidP="00CF746D">
                            <w:pPr>
                              <w:pStyle w:val="CalloutBox"/>
                              <w:spacing w:before="120"/>
                              <w:jc w:val="right"/>
                              <w:rPr>
                                <w:rFonts w:ascii="Arial" w:hAnsi="Arial" w:cs="Arial"/>
                                <w:color w:val="E36C0A" w:themeColor="accent6" w:themeShade="BF"/>
                                <w:sz w:val="16"/>
                                <w:szCs w:val="16"/>
                              </w:rPr>
                            </w:pPr>
                            <w:r w:rsidRPr="00CF746D">
                              <w:rPr>
                                <w:rFonts w:ascii="Arial" w:hAnsi="Arial" w:cs="Arial"/>
                                <w:color w:val="E36C0A" w:themeColor="accent6" w:themeShade="BF"/>
                                <w:sz w:val="16"/>
                                <w:szCs w:val="16"/>
                              </w:rPr>
                              <w:t>-Tara Schmitt, Contracting Officer, DITCO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ECFD60" id="_x0000_s1068" style="position:absolute;left:0;text-align:left;margin-left:10.1pt;margin-top:11.1pt;width:225.9pt;height:67.75pt;z-index:-25155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" strokecolor="#e46c0a" strokeweight="5pt">
                <v:stroke linestyle="thickThin"/>
                <v:shadow on="t" color="#58595b" opacity=".5" offset="6pt,-6pt"/>
                <v:textbox>
                  <w:txbxContent>
                    <w:p w14:paraId="72E0F10A" w14:textId="10A5059F" w:rsidR="009237A4" w:rsidRPr="002A3180" w:rsidRDefault="00682EE7" w:rsidP="009237A4">
                      <w:pPr>
                        <w:pStyle w:val="CalloutBox"/>
                        <w:rPr>
                          <w:rFonts w:ascii="Arial" w:hAnsi="Arial" w:cs="Arial"/>
                          <w:b w:val="0"/>
                          <w:bCs w:val="0"/>
                          <w:i/>
                          <w:iCs/>
                          <w:sz w:val="20"/>
                          <w:szCs w:val="20"/>
                        </w:rPr>
                      </w:pPr>
                      <w:r>
                        <w:rPr>
                          <w:rFonts w:ascii="Arial" w:hAnsi="Arial" w:cs="Arial"/>
                          <w:b w:val="0"/>
                          <w:bCs w:val="0"/>
                          <w:i/>
                          <w:iCs/>
                          <w:sz w:val="20"/>
                          <w:szCs w:val="20"/>
                        </w:rPr>
                        <w:t>MTS/</w:t>
                      </w:r>
                      <w:proofErr w:type="spellStart"/>
                      <w:r>
                        <w:rPr>
                          <w:rFonts w:ascii="Arial" w:hAnsi="Arial" w:cs="Arial"/>
                          <w:b w:val="0"/>
                          <w:bCs w:val="0"/>
                          <w:i/>
                          <w:iCs/>
                          <w:sz w:val="20"/>
                          <w:szCs w:val="20"/>
                        </w:rPr>
                        <w:t>Wiipica’s</w:t>
                      </w:r>
                      <w:proofErr w:type="spellEnd"/>
                      <w:r>
                        <w:rPr>
                          <w:rFonts w:ascii="Arial" w:hAnsi="Arial" w:cs="Arial"/>
                          <w:b w:val="0"/>
                          <w:bCs w:val="0"/>
                          <w:i/>
                          <w:iCs/>
                          <w:sz w:val="20"/>
                          <w:szCs w:val="20"/>
                        </w:rPr>
                        <w:t xml:space="preserve"> approach to managing their project has been methodical, proactive</w:t>
                      </w:r>
                      <w:r w:rsidR="00ED1270">
                        <w:rPr>
                          <w:rFonts w:ascii="Arial" w:hAnsi="Arial" w:cs="Arial"/>
                          <w:b w:val="0"/>
                          <w:bCs w:val="0"/>
                          <w:i/>
                          <w:iCs/>
                          <w:sz w:val="20"/>
                          <w:szCs w:val="20"/>
                        </w:rPr>
                        <w:t xml:space="preserve"> and of high quality</w:t>
                      </w:r>
                    </w:p>
                    <w:p w14:paraId="3A8C0FAF" w14:textId="77777777" w:rsidR="009237A4" w:rsidRPr="00CF746D" w:rsidRDefault="009237A4" w:rsidP="00CF746D">
                      <w:pPr>
                        <w:pStyle w:val="CalloutBox"/>
                        <w:spacing w:before="120"/>
                        <w:jc w:val="right"/>
                        <w:rPr>
                          <w:rFonts w:ascii="Arial" w:hAnsi="Arial" w:cs="Arial"/>
                          <w:color w:val="E36C0A" w:themeColor="accent6" w:themeShade="BF"/>
                          <w:sz w:val="16"/>
                          <w:szCs w:val="16"/>
                        </w:rPr>
                      </w:pPr>
                      <w:r w:rsidRPr="00CF746D">
                        <w:rPr>
                          <w:rFonts w:ascii="Arial" w:hAnsi="Arial" w:cs="Arial"/>
                          <w:color w:val="E36C0A" w:themeColor="accent6" w:themeShade="BF"/>
                          <w:sz w:val="16"/>
                          <w:szCs w:val="16"/>
                        </w:rPr>
                        <w:t>-Tara Schmitt, Contracting Officer, DITCO</w:t>
                      </w:r>
                    </w:p>
                  </w:txbxContent>
                </v:textbox>
                <w10:wrap type="square" anchorx="margin"/>
              </v:roundrect>
            </w:pict>
          </mc:Fallback>
        </mc:AlternateContent>
      </w:r>
      <w:r w:rsidR="003C34C7">
        <w:t xml:space="preserve">Miami Wiipica, LLC has a very streamlined organization, designed specifically to meet the service and delivery needs of IDIQ projects. Our philosophy is to maintain an organization that is flexible enough to expand and contract to meet the requirements of both large and small projects. We do this by regionalizing our staffing, developing localized project </w:t>
      </w:r>
      <w:proofErr w:type="gramStart"/>
      <w:r w:rsidR="003C34C7">
        <w:t>offices</w:t>
      </w:r>
      <w:proofErr w:type="gramEnd"/>
      <w:r w:rsidR="003C34C7">
        <w:t xml:space="preserve"> and providing decision-making authority at the lowest level possible. This allows us to be adaptable and provides for quick, efficient resolution of questions or issues raised by project stakeholders.</w:t>
      </w:r>
    </w:p>
    <w:p w14:paraId="5282133C" w14:textId="4D65C2F5" w:rsidR="001D134A" w:rsidRDefault="003C34C7" w:rsidP="00EC4308">
      <w:pPr>
        <w:spacing w:before="120"/>
      </w:pPr>
      <w:r>
        <w:t>We have provided an organization chart to depict the working arrangement of our team; this chart illustrates how our team members fit into our overall corporate structure. The pages following the resource chart provide information about those who are filling our key corporate office management positions.</w:t>
      </w:r>
    </w:p>
    <w:p w14:paraId="57334D00" w14:textId="3E20409E" w:rsidR="0046419A" w:rsidRPr="00846292" w:rsidRDefault="00D362CC" w:rsidP="00D362CC">
      <w:pPr>
        <w:pStyle w:val="Heading4"/>
      </w:pPr>
      <w:r>
        <w:t>1.</w:t>
      </w:r>
      <w:r w:rsidR="00C27F51" w:rsidRPr="00846292">
        <w:t>4.</w:t>
      </w:r>
      <w:r w:rsidR="00CB110C">
        <w:t>1.1</w:t>
      </w:r>
      <w:r w:rsidR="00C27F51" w:rsidRPr="00846292">
        <w:t xml:space="preserve"> </w:t>
      </w:r>
      <w:r w:rsidR="0046419A" w:rsidRPr="00846292">
        <w:t>Corporate Level Roles and Authority</w:t>
      </w:r>
    </w:p>
    <w:p w14:paraId="661DE8DE" w14:textId="500D8FF8" w:rsidR="0046419A" w:rsidRDefault="00347BED" w:rsidP="0046419A">
      <w:r w:rsidRPr="002F4EF6">
        <w:rPr>
          <w:noProof/>
        </w:rPr>
        <mc:AlternateContent>
          <mc:Choice Requires="wps">
            <w:drawing>
              <wp:anchor distT="0" distB="0" distL="114300" distR="114300" simplePos="0" relativeHeight="251767296" behindDoc="1" locked="0" layoutInCell="1" allowOverlap="1" wp14:anchorId="2A9E72DB" wp14:editId="5091FF22">
                <wp:simplePos x="0" y="0"/>
                <wp:positionH relativeFrom="margin">
                  <wp:posOffset>3442915</wp:posOffset>
                </wp:positionH>
                <wp:positionV relativeFrom="paragraph">
                  <wp:posOffset>176723</wp:posOffset>
                </wp:positionV>
                <wp:extent cx="2633372" cy="1210310"/>
                <wp:effectExtent l="247650" t="323850" r="338455" b="275590"/>
                <wp:wrapSquare wrapText="bothSides"/>
                <wp:docPr id="109"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3372" cy="121031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3AD15EA1" w14:textId="44BA9028" w:rsidR="002F4EF6" w:rsidRDefault="002F4EF6" w:rsidP="002F4EF6">
                            <w:pPr>
                              <w:pStyle w:val="CalloutBox"/>
                              <w:rPr>
                                <w:rFonts w:ascii="Arial" w:hAnsi="Arial" w:cs="Arial"/>
                                <w:b w:val="0"/>
                                <w:bCs w:val="0"/>
                                <w:i/>
                                <w:iCs/>
                                <w:sz w:val="20"/>
                                <w:szCs w:val="20"/>
                              </w:rPr>
                            </w:pPr>
                            <w:r w:rsidRPr="002A3180">
                              <w:rPr>
                                <w:rFonts w:ascii="Arial" w:hAnsi="Arial" w:cs="Arial"/>
                                <w:b w:val="0"/>
                                <w:bCs w:val="0"/>
                                <w:i/>
                                <w:iCs/>
                                <w:sz w:val="20"/>
                                <w:szCs w:val="20"/>
                              </w:rPr>
                              <w:t xml:space="preserve">MTS/Wiipica </w:t>
                            </w:r>
                            <w:r w:rsidR="00B23E75">
                              <w:rPr>
                                <w:rFonts w:ascii="Arial" w:hAnsi="Arial" w:cs="Arial"/>
                                <w:b w:val="0"/>
                                <w:bCs w:val="0"/>
                                <w:i/>
                                <w:iCs/>
                                <w:sz w:val="20"/>
                                <w:szCs w:val="20"/>
                              </w:rPr>
                              <w:t xml:space="preserve">provided highly skilled, experienced, and talented personnel to accomplish the goals and objectives of the </w:t>
                            </w:r>
                            <w:r w:rsidR="00347BED">
                              <w:rPr>
                                <w:rFonts w:ascii="Arial" w:hAnsi="Arial" w:cs="Arial"/>
                                <w:b w:val="0"/>
                                <w:bCs w:val="0"/>
                                <w:i/>
                                <w:iCs/>
                                <w:sz w:val="20"/>
                                <w:szCs w:val="20"/>
                              </w:rPr>
                              <w:t>DITCO contra</w:t>
                            </w:r>
                            <w:r w:rsidR="00C673AF">
                              <w:rPr>
                                <w:rFonts w:ascii="Arial" w:hAnsi="Arial" w:cs="Arial"/>
                                <w:b w:val="0"/>
                                <w:bCs w:val="0"/>
                                <w:i/>
                                <w:iCs/>
                                <w:sz w:val="20"/>
                                <w:szCs w:val="20"/>
                              </w:rPr>
                              <w:t>ct on schedule; with little to no government intervention.”</w:t>
                            </w:r>
                          </w:p>
                          <w:p w14:paraId="0D281817" w14:textId="77777777" w:rsidR="002F4EF6" w:rsidRPr="00C90FC7" w:rsidRDefault="002F4EF6" w:rsidP="00C90FC7">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-Tara Schmitt, Contracting Officer, DITCO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9E72DB" id="_x0000_s1069" style="position:absolute;left:0;text-align:left;margin-left:271.1pt;margin-top:13.9pt;width:207.35pt;height:95.3pt;z-index:-25154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" strokecolor="#e46c0a" strokeweight="5pt">
                <v:stroke linestyle="thickThin"/>
                <v:shadow on="t" color="#58595b" opacity=".5" offset="6pt,-6pt"/>
                <v:textbox>
                  <w:txbxContent>
                    <w:p w14:paraId="3AD15EA1" w14:textId="44BA9028" w:rsidR="002F4EF6" w:rsidRDefault="002F4EF6" w:rsidP="002F4EF6">
                      <w:pPr>
                        <w:pStyle w:val="CalloutBox"/>
                        <w:rPr>
                          <w:rFonts w:ascii="Arial" w:hAnsi="Arial" w:cs="Arial"/>
                          <w:b w:val="0"/>
                          <w:bCs w:val="0"/>
                          <w:i/>
                          <w:iCs/>
                          <w:sz w:val="20"/>
                          <w:szCs w:val="20"/>
                        </w:rPr>
                      </w:pPr>
                      <w:r w:rsidRPr="002A3180">
                        <w:rPr>
                          <w:rFonts w:ascii="Arial" w:hAnsi="Arial" w:cs="Arial"/>
                          <w:b w:val="0"/>
                          <w:bCs w:val="0"/>
                          <w:i/>
                          <w:iCs/>
                          <w:sz w:val="20"/>
                          <w:szCs w:val="20"/>
                        </w:rPr>
                        <w:t xml:space="preserve">MTS/Wiipica </w:t>
                      </w:r>
                      <w:r w:rsidR="00B23E75">
                        <w:rPr>
                          <w:rFonts w:ascii="Arial" w:hAnsi="Arial" w:cs="Arial"/>
                          <w:b w:val="0"/>
                          <w:bCs w:val="0"/>
                          <w:i/>
                          <w:iCs/>
                          <w:sz w:val="20"/>
                          <w:szCs w:val="20"/>
                        </w:rPr>
                        <w:t xml:space="preserve">provided highly skilled, experienced, and talented personnel to accomplish the goals and objectives of the </w:t>
                      </w:r>
                      <w:r w:rsidR="00347BED">
                        <w:rPr>
                          <w:rFonts w:ascii="Arial" w:hAnsi="Arial" w:cs="Arial"/>
                          <w:b w:val="0"/>
                          <w:bCs w:val="0"/>
                          <w:i/>
                          <w:iCs/>
                          <w:sz w:val="20"/>
                          <w:szCs w:val="20"/>
                        </w:rPr>
                        <w:t>DITCO contra</w:t>
                      </w:r>
                      <w:r w:rsidR="00C673AF">
                        <w:rPr>
                          <w:rFonts w:ascii="Arial" w:hAnsi="Arial" w:cs="Arial"/>
                          <w:b w:val="0"/>
                          <w:bCs w:val="0"/>
                          <w:i/>
                          <w:iCs/>
                          <w:sz w:val="20"/>
                          <w:szCs w:val="20"/>
                        </w:rPr>
                        <w:t>ct on schedule; with little to no government intervention.”</w:t>
                      </w:r>
                    </w:p>
                    <w:p w14:paraId="0D281817" w14:textId="77777777" w:rsidR="002F4EF6" w:rsidRPr="00C90FC7" w:rsidRDefault="002F4EF6" w:rsidP="00C90FC7">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-Tara Schmitt, Contracting Officer, DITCO</w:t>
                      </w:r>
                    </w:p>
                  </w:txbxContent>
                </v:textbox>
                <w10:wrap type="square" anchorx="margin"/>
              </v:roundrect>
            </w:pict>
          </mc:Fallback>
        </mc:AlternateContent>
      </w:r>
      <w:r w:rsidR="002F4EF6">
        <w:t>Wiipica has</w:t>
      </w:r>
      <w:r w:rsidR="0046419A">
        <w:t xml:space="preserve"> two levels of corporate management that support </w:t>
      </w:r>
      <w:r w:rsidR="00E50100">
        <w:t xml:space="preserve">the </w:t>
      </w:r>
      <w:r w:rsidR="00572E52">
        <w:t>PM</w:t>
      </w:r>
      <w:r w:rsidR="00260AE9">
        <w:t xml:space="preserve"> (PM)</w:t>
      </w:r>
      <w:r w:rsidR="0046419A">
        <w:t>. The initial level is our senior management, consisting of Program Manager and General Manager, and our contract support staff (Safety Director, Quality Control Manager, Accounting, Design/ Build Integrator, Design Manager etc.). The people at this level provide corporate level proposal, design, contract administration, training, quality control, safety, labor, financial and management support to our on-site staff.</w:t>
      </w:r>
    </w:p>
    <w:p w14:paraId="247B6DC2" w14:textId="48930108" w:rsidR="0046419A" w:rsidRDefault="0046419A" w:rsidP="00803356">
      <w:pPr>
        <w:spacing w:before="120"/>
      </w:pPr>
      <w:r>
        <w:t>Our corporate office provides an important standardization function between all our field offices. It acts as a Program Management Office to ensure we consistently apply our well-defined processes and procedures across all projects.</w:t>
      </w:r>
    </w:p>
    <w:p w14:paraId="46536D6A" w14:textId="613242FD" w:rsidR="0046419A" w:rsidRDefault="0046419A" w:rsidP="00AB1F70">
      <w:pPr>
        <w:spacing w:before="120"/>
      </w:pPr>
      <w:r>
        <w:t>The work done by the corporate office is designed to remove administrative concerns from the field offices, so they can focus more on the customer’s needs and on construction issues. If the on-site staff cannot resolve a concern, our senior management and corporate staff members provide the necessary support to quickly resolve concerns.</w:t>
      </w:r>
    </w:p>
    <w:p w14:paraId="099947B7" w14:textId="761472BF" w:rsidR="0046419A" w:rsidRDefault="00D362CC" w:rsidP="00D362CC">
      <w:pPr>
        <w:pStyle w:val="Heading4"/>
      </w:pPr>
      <w:r>
        <w:t>1.</w:t>
      </w:r>
      <w:r w:rsidR="00CB110C">
        <w:t xml:space="preserve">4.1.2  </w:t>
      </w:r>
      <w:r w:rsidR="0046419A">
        <w:t>Personnel/Key Positions Qualification</w:t>
      </w:r>
    </w:p>
    <w:p w14:paraId="1792FCA8" w14:textId="74117D9D" w:rsidR="0046419A" w:rsidRDefault="0046419A" w:rsidP="00572E52">
      <w:r>
        <w:t>The highest level of corporate management is the Program</w:t>
      </w:r>
      <w:r w:rsidR="00943554">
        <w:t xml:space="preserve"> </w:t>
      </w:r>
      <w:r>
        <w:t xml:space="preserve">Manager, Mr. Cecil Whitlock and </w:t>
      </w:r>
      <w:r w:rsidR="00572E52">
        <w:t xml:space="preserve">Project General Mr. </w:t>
      </w:r>
      <w:r>
        <w:t xml:space="preserve">Harry Brown, Jr. </w:t>
      </w:r>
      <w:r w:rsidR="00572E52">
        <w:t xml:space="preserve">represent the </w:t>
      </w:r>
      <w:r>
        <w:t>final decision making and contractual authority</w:t>
      </w:r>
      <w:r w:rsidR="00572E52">
        <w:t xml:space="preserve">. As the team </w:t>
      </w:r>
      <w:r>
        <w:t>prepare</w:t>
      </w:r>
      <w:r w:rsidR="00572E52">
        <w:t>s</w:t>
      </w:r>
      <w:r>
        <w:t xml:space="preserve"> for design and/or construction task orders, </w:t>
      </w:r>
      <w:r w:rsidR="00D8574B">
        <w:t>the PM i</w:t>
      </w:r>
      <w:r>
        <w:t>s the primary point of contact—to coordinate with our corporate staff and guide the efforts of our design and construction teams. The</w:t>
      </w:r>
      <w:r w:rsidR="00D8574B">
        <w:t xml:space="preserve"> </w:t>
      </w:r>
      <w:r w:rsidR="00943554">
        <w:t>PM</w:t>
      </w:r>
      <w:r>
        <w:t xml:space="preserve"> is focused on the specific needs of the assigned task order(s).</w:t>
      </w:r>
    </w:p>
    <w:p w14:paraId="7DC7C380" w14:textId="34795D8B" w:rsidR="0046419A" w:rsidRDefault="00BB472A" w:rsidP="00AB1F70">
      <w:pPr>
        <w:spacing w:before="120"/>
      </w:pPr>
      <w:r w:rsidRPr="00BB472A">
        <w:rPr>
          <w:noProof/>
        </w:rPr>
        <w:lastRenderedPageBreak/>
        <mc:AlternateContent>
          <mc:Choice Requires="wps">
            <w:drawing>
              <wp:anchor distT="0" distB="0" distL="114300" distR="114300" simplePos="0" relativeHeight="251771392" behindDoc="1" locked="0" layoutInCell="1" allowOverlap="1" wp14:anchorId="75EA890E" wp14:editId="56FB30D8">
                <wp:simplePos x="0" y="0"/>
                <wp:positionH relativeFrom="margin">
                  <wp:posOffset>3075305</wp:posOffset>
                </wp:positionH>
                <wp:positionV relativeFrom="paragraph">
                  <wp:posOffset>324273</wp:posOffset>
                </wp:positionV>
                <wp:extent cx="2922905" cy="1377950"/>
                <wp:effectExtent l="247650" t="323850" r="334645" b="260350"/>
                <wp:wrapSquare wrapText="bothSides"/>
                <wp:docPr id="113"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2905" cy="137795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1FBA8D90" w14:textId="7EEF9850" w:rsidR="00BB472A" w:rsidRDefault="00BB472A" w:rsidP="00BB472A">
                            <w:pPr>
                              <w:pStyle w:val="CalloutBox"/>
                              <w:rPr>
                                <w:rFonts w:ascii="Arial" w:hAnsi="Arial" w:cs="Arial"/>
                                <w:b w:val="0"/>
                                <w:bCs w:val="0"/>
                                <w:i/>
                                <w:iCs/>
                                <w:sz w:val="20"/>
                                <w:szCs w:val="20"/>
                              </w:rPr>
                            </w:pPr>
                            <w:r>
                              <w:rPr>
                                <w:rFonts w:ascii="Arial" w:hAnsi="Arial" w:cs="Arial"/>
                                <w:b w:val="0"/>
                                <w:bCs w:val="0"/>
                                <w:i/>
                                <w:iCs/>
                                <w:sz w:val="20"/>
                                <w:szCs w:val="20"/>
                              </w:rPr>
                              <w:t>“Coordination of the work was key to the success of this project and was accomplished by ensuring traffic and adjacent functions were maintained at all times.  MTS provided excellent cooperation and communication.”</w:t>
                            </w:r>
                          </w:p>
                          <w:p w14:paraId="52D57E64" w14:textId="47BF8F56" w:rsidR="00BB472A" w:rsidRPr="00C90FC7" w:rsidRDefault="00BB472A" w:rsidP="00BB472A">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 xml:space="preserve">John </w:t>
                            </w:r>
                            <w:proofErr w:type="spellStart"/>
                            <w:r>
                              <w:rPr>
                                <w:rFonts w:ascii="Arial" w:hAnsi="Arial" w:cs="Arial"/>
                                <w:color w:val="E36C0A" w:themeColor="accent6" w:themeShade="BF"/>
                                <w:sz w:val="16"/>
                                <w:szCs w:val="16"/>
                              </w:rPr>
                              <w:t>Sclesk</w:t>
                            </w:r>
                            <w:proofErr w:type="spellEnd"/>
                            <w:r>
                              <w:rPr>
                                <w:rFonts w:ascii="Arial" w:hAnsi="Arial" w:cs="Arial"/>
                                <w:color w:val="E36C0A" w:themeColor="accent6" w:themeShade="BF"/>
                                <w:sz w:val="16"/>
                                <w:szCs w:val="16"/>
                              </w:rPr>
                              <w:t>, Chief Flight Engineer, US Air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EA890E" id="_x0000_s1070" style="position:absolute;left:0;text-align:left;margin-left:242.15pt;margin-top:25.55pt;width:230.15pt;height:108.5pt;z-index:-25154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" strokecolor="#e46c0a" strokeweight="5pt">
                <v:stroke linestyle="thickThin"/>
                <v:shadow on="t" color="#58595b" opacity=".5" offset="6pt,-6pt"/>
                <v:textbox>
                  <w:txbxContent>
                    <w:p w14:paraId="1FBA8D90" w14:textId="7EEF9850" w:rsidR="00BB472A" w:rsidRDefault="00BB472A" w:rsidP="00BB472A">
                      <w:pPr>
                        <w:pStyle w:val="CalloutBox"/>
                        <w:rPr>
                          <w:rFonts w:ascii="Arial" w:hAnsi="Arial" w:cs="Arial"/>
                          <w:b w:val="0"/>
                          <w:bCs w:val="0"/>
                          <w:i/>
                          <w:iCs/>
                          <w:sz w:val="20"/>
                          <w:szCs w:val="20"/>
                        </w:rPr>
                      </w:pPr>
                      <w:r>
                        <w:rPr>
                          <w:rFonts w:ascii="Arial" w:hAnsi="Arial" w:cs="Arial"/>
                          <w:b w:val="0"/>
                          <w:bCs w:val="0"/>
                          <w:i/>
                          <w:iCs/>
                          <w:sz w:val="20"/>
                          <w:szCs w:val="20"/>
                        </w:rPr>
                        <w:t>“Coordination of the work was key to the success of this project and was accomplished by ensuring traffic and adjacent functions were maintained at all times.  MTS provided excellent cooperation and communication.”</w:t>
                      </w:r>
                    </w:p>
                    <w:p w14:paraId="52D57E64" w14:textId="47BF8F56" w:rsidR="00BB472A" w:rsidRPr="00C90FC7" w:rsidRDefault="00BB472A" w:rsidP="00BB472A">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 xml:space="preserve">John </w:t>
                      </w:r>
                      <w:proofErr w:type="spellStart"/>
                      <w:r>
                        <w:rPr>
                          <w:rFonts w:ascii="Arial" w:hAnsi="Arial" w:cs="Arial"/>
                          <w:color w:val="E36C0A" w:themeColor="accent6" w:themeShade="BF"/>
                          <w:sz w:val="16"/>
                          <w:szCs w:val="16"/>
                        </w:rPr>
                        <w:t>Sclesk</w:t>
                      </w:r>
                      <w:proofErr w:type="spellEnd"/>
                      <w:r>
                        <w:rPr>
                          <w:rFonts w:ascii="Arial" w:hAnsi="Arial" w:cs="Arial"/>
                          <w:color w:val="E36C0A" w:themeColor="accent6" w:themeShade="BF"/>
                          <w:sz w:val="16"/>
                          <w:szCs w:val="16"/>
                        </w:rPr>
                        <w:t>, Chief Flight Engineer, US Air Force</w:t>
                      </w:r>
                    </w:p>
                  </w:txbxContent>
                </v:textbox>
                <w10:wrap type="square" anchorx="margin"/>
              </v:roundrect>
            </w:pict>
          </mc:Fallback>
        </mc:AlternateContent>
      </w:r>
      <w:r w:rsidR="0046419A">
        <w:t xml:space="preserve">Our </w:t>
      </w:r>
      <w:r w:rsidR="00FB23D8">
        <w:t>PM’s</w:t>
      </w:r>
      <w:r w:rsidR="0046419A">
        <w:t xml:space="preserve"> have the authority to make decisions that do not exceed the original cost parameters of a given task order. </w:t>
      </w:r>
      <w:r w:rsidR="00631BE6">
        <w:t xml:space="preserve">Additionally, for </w:t>
      </w:r>
      <w:r w:rsidR="0046419A">
        <w:t xml:space="preserve">task order changes that impact costs, our </w:t>
      </w:r>
      <w:r w:rsidR="00631BE6">
        <w:t>PM</w:t>
      </w:r>
      <w:r w:rsidR="0046419A">
        <w:t xml:space="preserve"> will quickly consult with the client, senior management and/or the Program Manager to determine the best solution for all involved. When a decision is made, they then have the authority and responsibility to work with all necessary parties and contract officials to implement appropriate changes</w:t>
      </w:r>
    </w:p>
    <w:p w14:paraId="73A3F1B2" w14:textId="6C26776C" w:rsidR="0046419A" w:rsidRDefault="00D362CC" w:rsidP="00D362CC">
      <w:pPr>
        <w:pStyle w:val="Heading4"/>
      </w:pPr>
      <w:r>
        <w:t>1.</w:t>
      </w:r>
      <w:r w:rsidR="00614DBB">
        <w:t xml:space="preserve">4.1.3  </w:t>
      </w:r>
      <w:r w:rsidR="0046419A">
        <w:t>Design Roles and Authority</w:t>
      </w:r>
    </w:p>
    <w:p w14:paraId="7BAE7A77" w14:textId="39235C41" w:rsidR="0046419A" w:rsidRDefault="0046419A" w:rsidP="0046419A">
      <w:r>
        <w:t xml:space="preserve">Our </w:t>
      </w:r>
      <w:r w:rsidR="00D8574B">
        <w:t>PM’s</w:t>
      </w:r>
      <w:r>
        <w:t xml:space="preserve"> work together with our Design Manager to integrate our design teams with construction professionals. Together, these managers have the authority to make design decisions. This integration is the most important aspect of our ability to solve design problems and perform at high levels as a Design-Build construction firm.</w:t>
      </w:r>
    </w:p>
    <w:p w14:paraId="6F9D31EC" w14:textId="4E086E39" w:rsidR="0046419A" w:rsidRDefault="0046419A" w:rsidP="00614DBB">
      <w:pPr>
        <w:spacing w:before="120"/>
      </w:pPr>
      <w:r>
        <w:t xml:space="preserve">During </w:t>
      </w:r>
      <w:proofErr w:type="gramStart"/>
      <w:r>
        <w:t>all of</w:t>
      </w:r>
      <w:proofErr w:type="gramEnd"/>
      <w:r>
        <w:t xml:space="preserve"> our Design-Build projects, our team works together to understand and integrate the owner’s requests and expectations while staying within the contract cost limitations. As our team members review the drawings and make comments, we can integrate innovative thoughts and ideas into the project. This integration effort has produced huge dividends for our customers, as we are able to meet their requirements in both cost-effective and innovative ways.</w:t>
      </w:r>
    </w:p>
    <w:p w14:paraId="63AB3EAA" w14:textId="20E08A5B" w:rsidR="0046419A" w:rsidRDefault="0046419A" w:rsidP="00AB1F70">
      <w:pPr>
        <w:spacing w:before="120"/>
      </w:pPr>
      <w:r>
        <w:t>This review and integration process has also provided a mechanism for us to control project risks. As we engage in open, transparent communication regarding project requirements and potential solutions with our customers and our team members, we are better able to control common Design-Build risks such as scope creep, cost growth, schedule impacts, resourcing issues and other problems that arise in a fluid Design-Build scenario.</w:t>
      </w:r>
    </w:p>
    <w:p w14:paraId="3B8FDEFE" w14:textId="3BDC0331" w:rsidR="0046419A" w:rsidRDefault="00D362CC" w:rsidP="002B47BE">
      <w:pPr>
        <w:pStyle w:val="Heading4"/>
      </w:pPr>
      <w:r>
        <w:t>1.</w:t>
      </w:r>
      <w:r w:rsidR="00606877">
        <w:t xml:space="preserve">4.1.4  </w:t>
      </w:r>
      <w:r w:rsidR="0046419A">
        <w:t>Construction (On-site) Supervision</w:t>
      </w:r>
    </w:p>
    <w:p w14:paraId="196A8AF2" w14:textId="78DD03DB" w:rsidR="0046419A" w:rsidRDefault="0046419A" w:rsidP="0046419A">
      <w:r>
        <w:t xml:space="preserve">Our </w:t>
      </w:r>
      <w:proofErr w:type="gramStart"/>
      <w:r w:rsidR="008C2E8B">
        <w:t>PM’s</w:t>
      </w:r>
      <w:proofErr w:type="gramEnd"/>
      <w:r w:rsidR="008C2E8B">
        <w:t xml:space="preserve"> </w:t>
      </w:r>
      <w:r>
        <w:t>are ultimately responsible for all on-site construction and/or design-build supervision. However, we always provide these managers with appropriate on-site support, depending on the task order needs.</w:t>
      </w:r>
    </w:p>
    <w:p w14:paraId="27612322" w14:textId="51E9CEFC" w:rsidR="0046419A" w:rsidRDefault="00806A6E" w:rsidP="00606877">
      <w:pPr>
        <w:spacing w:before="120"/>
      </w:pPr>
      <w:r w:rsidRPr="009F0DF4">
        <w:rPr>
          <w:noProof/>
        </w:rPr>
        <mc:AlternateContent>
          <mc:Choice Requires="wps">
            <w:drawing>
              <wp:anchor distT="0" distB="0" distL="114300" distR="114300" simplePos="0" relativeHeight="251775488" behindDoc="1" locked="0" layoutInCell="1" allowOverlap="1" wp14:anchorId="2BEE8DFB" wp14:editId="27B874C3">
                <wp:simplePos x="0" y="0"/>
                <wp:positionH relativeFrom="margin">
                  <wp:posOffset>52917</wp:posOffset>
                </wp:positionH>
                <wp:positionV relativeFrom="paragraph">
                  <wp:posOffset>483023</wp:posOffset>
                </wp:positionV>
                <wp:extent cx="2757805" cy="1462405"/>
                <wp:effectExtent l="247650" t="323850" r="328295" b="271145"/>
                <wp:wrapSquare wrapText="bothSides"/>
                <wp:docPr id="11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7805" cy="1462405"/>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20FF9C62" w14:textId="3279F52A" w:rsidR="009F0DF4" w:rsidRDefault="009F0DF4" w:rsidP="009F0DF4">
                            <w:pPr>
                              <w:pStyle w:val="CalloutBox"/>
                              <w:rPr>
                                <w:rFonts w:ascii="Arial" w:hAnsi="Arial" w:cs="Arial"/>
                                <w:b w:val="0"/>
                                <w:bCs w:val="0"/>
                                <w:i/>
                                <w:iCs/>
                                <w:sz w:val="20"/>
                                <w:szCs w:val="20"/>
                              </w:rPr>
                            </w:pPr>
                            <w:r>
                              <w:rPr>
                                <w:rFonts w:ascii="Arial" w:hAnsi="Arial" w:cs="Arial"/>
                                <w:b w:val="0"/>
                                <w:bCs w:val="0"/>
                                <w:i/>
                                <w:iCs/>
                                <w:sz w:val="20"/>
                                <w:szCs w:val="20"/>
                              </w:rPr>
                              <w:t xml:space="preserve">The Management Style of the Contractor has provided a very collaborative working relationship.  The management team has ensured audit risks were properly identified and day to day tasks were effectively completed.   </w:t>
                            </w:r>
                          </w:p>
                          <w:p w14:paraId="091F2F3A" w14:textId="77777777" w:rsidR="009F0DF4" w:rsidRPr="00C90FC7" w:rsidRDefault="009F0DF4" w:rsidP="009F0DF4">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Jessica Greene</w:t>
                            </w:r>
                            <w:r w:rsidRPr="00C90FC7">
                              <w:rPr>
                                <w:rFonts w:ascii="Arial" w:hAnsi="Arial" w:cs="Arial"/>
                                <w:color w:val="E36C0A" w:themeColor="accent6" w:themeShade="BF"/>
                                <w:sz w:val="16"/>
                                <w:szCs w:val="16"/>
                              </w:rPr>
                              <w:t xml:space="preserve">, Contracting Officer, </w:t>
                            </w:r>
                            <w:r>
                              <w:rPr>
                                <w:rFonts w:ascii="Arial" w:hAnsi="Arial" w:cs="Arial"/>
                                <w:color w:val="E36C0A" w:themeColor="accent6" w:themeShade="BF"/>
                                <w:sz w:val="16"/>
                                <w:szCs w:val="16"/>
                              </w:rPr>
                              <w:t>DHA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EE8DFB" id="_x0000_s1071" style="position:absolute;left:0;text-align:left;margin-left:4.15pt;margin-top:38.05pt;width:217.15pt;height:115.15pt;z-index:-25154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" strokecolor="#e46c0a" strokeweight="5pt">
                <v:stroke linestyle="thickThin"/>
                <v:shadow on="t" color="#58595b" opacity=".5" offset="6pt,-6pt"/>
                <v:textbox>
                  <w:txbxContent>
                    <w:p w14:paraId="20FF9C62" w14:textId="3279F52A" w:rsidR="009F0DF4" w:rsidRDefault="009F0DF4" w:rsidP="009F0DF4">
                      <w:pPr>
                        <w:pStyle w:val="CalloutBox"/>
                        <w:rPr>
                          <w:rFonts w:ascii="Arial" w:hAnsi="Arial" w:cs="Arial"/>
                          <w:b w:val="0"/>
                          <w:bCs w:val="0"/>
                          <w:i/>
                          <w:iCs/>
                          <w:sz w:val="20"/>
                          <w:szCs w:val="20"/>
                        </w:rPr>
                      </w:pPr>
                      <w:r>
                        <w:rPr>
                          <w:rFonts w:ascii="Arial" w:hAnsi="Arial" w:cs="Arial"/>
                          <w:b w:val="0"/>
                          <w:bCs w:val="0"/>
                          <w:i/>
                          <w:iCs/>
                          <w:sz w:val="20"/>
                          <w:szCs w:val="20"/>
                        </w:rPr>
                        <w:t xml:space="preserve">The Management Style of the Contractor has provided a very collaborative working relationship.  The management team has ensured audit risks were properly identified and day to day tasks were effectively completed.   </w:t>
                      </w:r>
                    </w:p>
                    <w:p w14:paraId="091F2F3A" w14:textId="77777777" w:rsidR="009F0DF4" w:rsidRPr="00C90FC7" w:rsidRDefault="009F0DF4" w:rsidP="009F0DF4">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Jessica Greene</w:t>
                      </w:r>
                      <w:r w:rsidRPr="00C90FC7">
                        <w:rPr>
                          <w:rFonts w:ascii="Arial" w:hAnsi="Arial" w:cs="Arial"/>
                          <w:color w:val="E36C0A" w:themeColor="accent6" w:themeShade="BF"/>
                          <w:sz w:val="16"/>
                          <w:szCs w:val="16"/>
                        </w:rPr>
                        <w:t xml:space="preserve">, Contracting Officer, </w:t>
                      </w:r>
                      <w:r>
                        <w:rPr>
                          <w:rFonts w:ascii="Arial" w:hAnsi="Arial" w:cs="Arial"/>
                          <w:color w:val="E36C0A" w:themeColor="accent6" w:themeShade="BF"/>
                          <w:sz w:val="16"/>
                          <w:szCs w:val="16"/>
                        </w:rPr>
                        <w:t>DHA</w:t>
                      </w:r>
                    </w:p>
                  </w:txbxContent>
                </v:textbox>
                <w10:wrap type="square" anchorx="margin"/>
              </v:roundrect>
            </w:pict>
          </mc:Fallback>
        </mc:AlternateContent>
      </w:r>
      <w:r w:rsidR="0046419A">
        <w:t>Depending on the requirements of the Task Order, our on-site staff may include four primary positions or responsibilities as follows:</w:t>
      </w:r>
    </w:p>
    <w:p w14:paraId="562E162D" w14:textId="42E0174F" w:rsidR="0046419A" w:rsidRDefault="00572E52" w:rsidP="00806A6E">
      <w:pPr>
        <w:pStyle w:val="Bullets"/>
        <w:numPr>
          <w:ilvl w:val="0"/>
          <w:numId w:val="24"/>
        </w:numPr>
        <w:tabs>
          <w:tab w:val="clear" w:pos="720"/>
        </w:tabs>
        <w:spacing w:before="120"/>
        <w:ind w:left="5760"/>
      </w:pPr>
      <w:r>
        <w:t>Project Manager</w:t>
      </w:r>
      <w:r w:rsidR="0046419A">
        <w:t xml:space="preserve"> </w:t>
      </w:r>
    </w:p>
    <w:p w14:paraId="411594EA" w14:textId="6DC116BD" w:rsidR="0046419A" w:rsidRDefault="0046419A" w:rsidP="00806A6E">
      <w:pPr>
        <w:pStyle w:val="Bullets"/>
        <w:numPr>
          <w:ilvl w:val="0"/>
          <w:numId w:val="24"/>
        </w:numPr>
        <w:tabs>
          <w:tab w:val="clear" w:pos="720"/>
        </w:tabs>
        <w:ind w:left="5760"/>
      </w:pPr>
      <w:r>
        <w:t>Site Superintendent</w:t>
      </w:r>
    </w:p>
    <w:p w14:paraId="73FEA34E" w14:textId="160F551E" w:rsidR="0046419A" w:rsidRDefault="0046419A" w:rsidP="00806A6E">
      <w:pPr>
        <w:pStyle w:val="Bullets"/>
        <w:numPr>
          <w:ilvl w:val="0"/>
          <w:numId w:val="24"/>
        </w:numPr>
        <w:tabs>
          <w:tab w:val="clear" w:pos="720"/>
        </w:tabs>
        <w:ind w:left="5760"/>
      </w:pPr>
      <w:r>
        <w:t>Site Safety Manager</w:t>
      </w:r>
    </w:p>
    <w:p w14:paraId="0ACBE06C" w14:textId="67E0B553" w:rsidR="0046419A" w:rsidRDefault="0046419A" w:rsidP="00806A6E">
      <w:pPr>
        <w:pStyle w:val="Bullets"/>
        <w:numPr>
          <w:ilvl w:val="0"/>
          <w:numId w:val="24"/>
        </w:numPr>
        <w:tabs>
          <w:tab w:val="clear" w:pos="720"/>
        </w:tabs>
        <w:ind w:left="5760"/>
      </w:pPr>
      <w:r>
        <w:t>Onsite Quality Control Manager</w:t>
      </w:r>
    </w:p>
    <w:p w14:paraId="4A6D5717" w14:textId="77777777" w:rsidR="0046419A" w:rsidRDefault="0046419A" w:rsidP="00B40365">
      <w:pPr>
        <w:spacing w:before="120"/>
      </w:pPr>
      <w:r>
        <w:t xml:space="preserve">If a task order requirement requests the site supervisor to perform dual duties, the Site Supervisor takes responsibility for QC functions. These key on-site personnel are </w:t>
      </w:r>
      <w:r>
        <w:lastRenderedPageBreak/>
        <w:t>augmented by other employees or subcontractors, as dictated by the needs and complexity of individual task orders.</w:t>
      </w:r>
    </w:p>
    <w:p w14:paraId="5FB2EE9C" w14:textId="032CA13E" w:rsidR="0046419A" w:rsidRDefault="00572E52" w:rsidP="00A65703">
      <w:pPr>
        <w:spacing w:before="120"/>
      </w:pPr>
      <w:r>
        <w:t xml:space="preserve">The PM also has </w:t>
      </w:r>
      <w:r w:rsidR="0046419A">
        <w:t xml:space="preserve">direct responsibility and authority for day-to-day sustainment, restoration and modernization decisions and project activities. The </w:t>
      </w:r>
      <w:r>
        <w:t xml:space="preserve">PM </w:t>
      </w:r>
      <w:r w:rsidR="0046419A">
        <w:t xml:space="preserve">is specifically responsible for acquisition of staffing, subcontractors, labor, resources, </w:t>
      </w:r>
      <w:proofErr w:type="gramStart"/>
      <w:r w:rsidR="0046419A">
        <w:t>materials</w:t>
      </w:r>
      <w:proofErr w:type="gramEnd"/>
      <w:r w:rsidR="0046419A">
        <w:t xml:space="preserve"> and facilities. He or she also directs, monitors, and controls all project work. The </w:t>
      </w:r>
      <w:r>
        <w:t>PM</w:t>
      </w:r>
      <w:r w:rsidR="0046419A">
        <w:t xml:space="preserve"> is the hub for all project communication and is responsible for on-time, under-</w:t>
      </w:r>
      <w:proofErr w:type="gramStart"/>
      <w:r w:rsidR="0046419A">
        <w:t>budget</w:t>
      </w:r>
      <w:proofErr w:type="gramEnd"/>
      <w:r w:rsidR="0046419A">
        <w:t xml:space="preserve"> and high-quality completion of project work. Miami Wiipica believes these leaders are the best resource available for quickly solving project problems at the lowest level possible.</w:t>
      </w:r>
    </w:p>
    <w:p w14:paraId="6E78CE08" w14:textId="1308029B" w:rsidR="0046419A" w:rsidRDefault="0046419A" w:rsidP="00B40365">
      <w:pPr>
        <w:spacing w:before="120"/>
      </w:pPr>
      <w:r>
        <w:t xml:space="preserve">The Site Superintendent has the responsibility and authority to direct the efforts of subcontractors. Under the direction of the </w:t>
      </w:r>
      <w:r w:rsidR="00572E52">
        <w:t>PM</w:t>
      </w:r>
      <w:r>
        <w:t xml:space="preserve">, the superintendent follows up on the daily efforts of subcontractors, ensures subcontractor personnel are working safely and providing quality products, schedules subcontractor activities, resolves issues that arise between subcontractors, ensures subcontractors account for project risks, provides timely payment certification, and acts as a liaison between the subcontractors and the </w:t>
      </w:r>
      <w:r w:rsidR="00572E52">
        <w:t>PM</w:t>
      </w:r>
      <w:r>
        <w:t>.</w:t>
      </w:r>
    </w:p>
    <w:p w14:paraId="2B84F04F" w14:textId="77777777" w:rsidR="0046419A" w:rsidRDefault="0046419A" w:rsidP="00B40365">
      <w:pPr>
        <w:spacing w:before="120"/>
      </w:pPr>
      <w:r>
        <w:t>A Project Safety Manager is assigned to monitor and control all safety activities on a given site depending on the requirement of the Task Order. He or she is directly responsible for implementing our corporate safety program on site. As part of these duties, he or she will implement effective Accident Prevention Plans, Activity Hazard Analyses, Risk Assessments, Interim Life Safety Plans, and many other safety requirements as stipulated in individual task orders.</w:t>
      </w:r>
    </w:p>
    <w:p w14:paraId="2603D3A7" w14:textId="77777777" w:rsidR="0046419A" w:rsidRDefault="0046419A" w:rsidP="00B40365">
      <w:pPr>
        <w:spacing w:before="120"/>
      </w:pPr>
      <w:r>
        <w:t>Finally, Construction Quality Control Manager (CQCM) ensures that all work completed on the project is done in accordance with corporate and U.S. Army Corps of Engineers (USACE) project quality requirements. These managers understand the critical nature of working within occupied facilities or on busy installations. The CQCM is responsible for ensuring prime and subcontractors adhere to all quality requirements outlined in individual task orders.</w:t>
      </w:r>
    </w:p>
    <w:p w14:paraId="7BDB760C" w14:textId="16523BB3" w:rsidR="0046419A" w:rsidRDefault="0046419A" w:rsidP="00BB07AE">
      <w:pPr>
        <w:spacing w:before="120"/>
      </w:pPr>
      <w:r>
        <w:t xml:space="preserve">We perform a complete and in-depth evaluation of task order complexity, size, </w:t>
      </w:r>
      <w:proofErr w:type="gramStart"/>
      <w:r>
        <w:t>coordination</w:t>
      </w:r>
      <w:proofErr w:type="gramEnd"/>
      <w:r>
        <w:t xml:space="preserve"> and requirements to determine the success parameters for each project. </w:t>
      </w:r>
      <w:proofErr w:type="gramStart"/>
      <w:r>
        <w:t>In the event that</w:t>
      </w:r>
      <w:proofErr w:type="gramEnd"/>
      <w:r>
        <w:t xml:space="preserve"> the task order requirements or our in-depth evaluation do not specifically call for dedicated on-site Quality Control or Safety Manager, these responsibilities would fall on the shoulders of the</w:t>
      </w:r>
    </w:p>
    <w:p w14:paraId="6E248B7E" w14:textId="56B0E8BC" w:rsidR="0046419A" w:rsidRDefault="00572E52" w:rsidP="0046419A">
      <w:r>
        <w:t>PM</w:t>
      </w:r>
      <w:r w:rsidR="0046419A">
        <w:t xml:space="preserve"> and Site Superintendent. </w:t>
      </w:r>
      <w:proofErr w:type="gramStart"/>
      <w:r w:rsidR="0046419A">
        <w:t>All of</w:t>
      </w:r>
      <w:proofErr w:type="gramEnd"/>
      <w:r w:rsidR="0046419A">
        <w:t xml:space="preserve"> our </w:t>
      </w:r>
      <w:r>
        <w:t>PM</w:t>
      </w:r>
      <w:r w:rsidR="0046419A">
        <w:t>s and Site Superintendents are quality and safety trained per contract requirements.</w:t>
      </w:r>
    </w:p>
    <w:p w14:paraId="0B0851C5" w14:textId="730CF4AC" w:rsidR="0046419A" w:rsidRDefault="002B47BE" w:rsidP="002B47BE">
      <w:pPr>
        <w:pStyle w:val="Heading4"/>
      </w:pPr>
      <w:r>
        <w:t>1.</w:t>
      </w:r>
      <w:r w:rsidR="004F12E5">
        <w:t xml:space="preserve">4.1.5  </w:t>
      </w:r>
      <w:r w:rsidR="0046419A">
        <w:t>Subcontractor Management</w:t>
      </w:r>
    </w:p>
    <w:p w14:paraId="5935A2BE" w14:textId="5BDD5747" w:rsidR="0046419A" w:rsidRDefault="00303760" w:rsidP="0046419A">
      <w:r w:rsidRPr="00806A6E">
        <w:rPr>
          <w:noProof/>
        </w:rPr>
        <mc:AlternateContent>
          <mc:Choice Requires="wps">
            <w:drawing>
              <wp:anchor distT="0" distB="0" distL="114300" distR="114300" simplePos="0" relativeHeight="251777536" behindDoc="1" locked="0" layoutInCell="1" allowOverlap="1" wp14:anchorId="3F7F57D4" wp14:editId="59348634">
                <wp:simplePos x="0" y="0"/>
                <wp:positionH relativeFrom="margin">
                  <wp:posOffset>3185160</wp:posOffset>
                </wp:positionH>
                <wp:positionV relativeFrom="paragraph">
                  <wp:posOffset>206587</wp:posOffset>
                </wp:positionV>
                <wp:extent cx="2994660" cy="1337310"/>
                <wp:effectExtent l="247650" t="323850" r="339090" b="262890"/>
                <wp:wrapSquare wrapText="bothSides"/>
                <wp:docPr id="1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4660" cy="133731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7903D597" w14:textId="1639B3AC" w:rsidR="00806A6E" w:rsidRDefault="00806A6E" w:rsidP="00806A6E">
                            <w:pPr>
                              <w:pStyle w:val="CalloutBox"/>
                              <w:rPr>
                                <w:rFonts w:ascii="Arial" w:hAnsi="Arial" w:cs="Arial"/>
                                <w:b w:val="0"/>
                                <w:bCs w:val="0"/>
                                <w:i/>
                                <w:iCs/>
                                <w:sz w:val="20"/>
                                <w:szCs w:val="20"/>
                              </w:rPr>
                            </w:pPr>
                            <w:r>
                              <w:rPr>
                                <w:rFonts w:ascii="Arial" w:hAnsi="Arial" w:cs="Arial"/>
                                <w:b w:val="0"/>
                                <w:bCs w:val="0"/>
                                <w:i/>
                                <w:iCs/>
                                <w:sz w:val="20"/>
                                <w:szCs w:val="20"/>
                              </w:rPr>
                              <w:t xml:space="preserve">The ability of MTS/Wiipica to effectively manage the detailed work of the </w:t>
                            </w:r>
                            <w:proofErr w:type="spellStart"/>
                            <w:r>
                              <w:rPr>
                                <w:rFonts w:ascii="Arial" w:hAnsi="Arial" w:cs="Arial"/>
                                <w:b w:val="0"/>
                                <w:bCs w:val="0"/>
                                <w:i/>
                                <w:iCs/>
                                <w:sz w:val="20"/>
                                <w:szCs w:val="20"/>
                              </w:rPr>
                              <w:t>subcontractorfor</w:t>
                            </w:r>
                            <w:proofErr w:type="spellEnd"/>
                            <w:r>
                              <w:rPr>
                                <w:rFonts w:ascii="Arial" w:hAnsi="Arial" w:cs="Arial"/>
                                <w:b w:val="0"/>
                                <w:bCs w:val="0"/>
                                <w:i/>
                                <w:iCs/>
                                <w:sz w:val="20"/>
                                <w:szCs w:val="20"/>
                              </w:rPr>
                              <w:t xml:space="preserve"> allowed this project to complete ahead of schedule</w:t>
                            </w:r>
                            <w:r w:rsidR="00E47B99">
                              <w:rPr>
                                <w:rFonts w:ascii="Arial" w:hAnsi="Arial" w:cs="Arial"/>
                                <w:b w:val="0"/>
                                <w:bCs w:val="0"/>
                                <w:i/>
                                <w:iCs/>
                                <w:sz w:val="20"/>
                                <w:szCs w:val="20"/>
                              </w:rPr>
                              <w:t xml:space="preserve">. </w:t>
                            </w:r>
                            <w:proofErr w:type="gramStart"/>
                            <w:r w:rsidR="00E47B99">
                              <w:rPr>
                                <w:rFonts w:ascii="Arial" w:hAnsi="Arial" w:cs="Arial"/>
                                <w:b w:val="0"/>
                                <w:bCs w:val="0"/>
                                <w:i/>
                                <w:iCs/>
                                <w:sz w:val="20"/>
                                <w:szCs w:val="20"/>
                              </w:rPr>
                              <w:t>The  final</w:t>
                            </w:r>
                            <w:proofErr w:type="gramEnd"/>
                            <w:r w:rsidR="00E47B99">
                              <w:rPr>
                                <w:rFonts w:ascii="Arial" w:hAnsi="Arial" w:cs="Arial"/>
                                <w:b w:val="0"/>
                                <w:bCs w:val="0"/>
                                <w:i/>
                                <w:iCs/>
                                <w:sz w:val="20"/>
                                <w:szCs w:val="20"/>
                              </w:rPr>
                              <w:t xml:space="preserve"> performance metrics for the onsite team earned a customer satisfaction rating of 98%.</w:t>
                            </w:r>
                          </w:p>
                          <w:p w14:paraId="232605BB" w14:textId="74419137" w:rsidR="00806A6E" w:rsidRPr="00C90FC7" w:rsidRDefault="00806A6E" w:rsidP="00806A6E">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Jane Green</w:t>
                            </w:r>
                            <w:r w:rsidRPr="00C90FC7">
                              <w:rPr>
                                <w:rFonts w:ascii="Arial" w:hAnsi="Arial" w:cs="Arial"/>
                                <w:color w:val="E36C0A" w:themeColor="accent6" w:themeShade="BF"/>
                                <w:sz w:val="16"/>
                                <w:szCs w:val="16"/>
                              </w:rPr>
                              <w:t xml:space="preserve">, </w:t>
                            </w:r>
                            <w:r>
                              <w:rPr>
                                <w:rFonts w:ascii="Arial" w:hAnsi="Arial" w:cs="Arial"/>
                                <w:color w:val="E36C0A" w:themeColor="accent6" w:themeShade="BF"/>
                                <w:sz w:val="16"/>
                                <w:szCs w:val="16"/>
                              </w:rPr>
                              <w:t>Senior Director, Contracting Office</w:t>
                            </w:r>
                            <w:r w:rsidRPr="00C90FC7">
                              <w:rPr>
                                <w:rFonts w:ascii="Arial" w:hAnsi="Arial" w:cs="Arial"/>
                                <w:color w:val="E36C0A" w:themeColor="accent6" w:themeShade="BF"/>
                                <w:sz w:val="16"/>
                                <w:szCs w:val="16"/>
                              </w:rPr>
                              <w:t xml:space="preserve">, </w:t>
                            </w:r>
                            <w:r>
                              <w:rPr>
                                <w:rFonts w:ascii="Arial" w:hAnsi="Arial" w:cs="Arial"/>
                                <w:color w:val="E36C0A" w:themeColor="accent6" w:themeShade="BF"/>
                                <w:sz w:val="16"/>
                                <w:szCs w:val="16"/>
                              </w:rPr>
                              <w:t>MDA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7F57D4" id="_x0000_s1072" style="position:absolute;left:0;text-align:left;margin-left:250.8pt;margin-top:16.25pt;width:235.8pt;height:105.3pt;z-index:-25153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" strokecolor="#e46c0a" strokeweight="5pt">
                <v:stroke linestyle="thickThin"/>
                <v:shadow on="t" color="#58595b" opacity=".5" offset="6pt,-6pt"/>
                <v:textbox>
                  <w:txbxContent>
                    <w:p w14:paraId="7903D597" w14:textId="1639B3AC" w:rsidR="00806A6E" w:rsidRDefault="00806A6E" w:rsidP="00806A6E">
                      <w:pPr>
                        <w:pStyle w:val="CalloutBox"/>
                        <w:rPr>
                          <w:rFonts w:ascii="Arial" w:hAnsi="Arial" w:cs="Arial"/>
                          <w:b w:val="0"/>
                          <w:bCs w:val="0"/>
                          <w:i/>
                          <w:iCs/>
                          <w:sz w:val="20"/>
                          <w:szCs w:val="20"/>
                        </w:rPr>
                      </w:pPr>
                      <w:r>
                        <w:rPr>
                          <w:rFonts w:ascii="Arial" w:hAnsi="Arial" w:cs="Arial"/>
                          <w:b w:val="0"/>
                          <w:bCs w:val="0"/>
                          <w:i/>
                          <w:iCs/>
                          <w:sz w:val="20"/>
                          <w:szCs w:val="20"/>
                        </w:rPr>
                        <w:t xml:space="preserve">The ability of MTS/Wiipica to effectively manage the detailed work of the </w:t>
                      </w:r>
                      <w:proofErr w:type="spellStart"/>
                      <w:r>
                        <w:rPr>
                          <w:rFonts w:ascii="Arial" w:hAnsi="Arial" w:cs="Arial"/>
                          <w:b w:val="0"/>
                          <w:bCs w:val="0"/>
                          <w:i/>
                          <w:iCs/>
                          <w:sz w:val="20"/>
                          <w:szCs w:val="20"/>
                        </w:rPr>
                        <w:t>subcontractorfor</w:t>
                      </w:r>
                      <w:proofErr w:type="spellEnd"/>
                      <w:r>
                        <w:rPr>
                          <w:rFonts w:ascii="Arial" w:hAnsi="Arial" w:cs="Arial"/>
                          <w:b w:val="0"/>
                          <w:bCs w:val="0"/>
                          <w:i/>
                          <w:iCs/>
                          <w:sz w:val="20"/>
                          <w:szCs w:val="20"/>
                        </w:rPr>
                        <w:t xml:space="preserve"> allowed this project to complete ahead of schedule</w:t>
                      </w:r>
                      <w:r w:rsidR="00E47B99">
                        <w:rPr>
                          <w:rFonts w:ascii="Arial" w:hAnsi="Arial" w:cs="Arial"/>
                          <w:b w:val="0"/>
                          <w:bCs w:val="0"/>
                          <w:i/>
                          <w:iCs/>
                          <w:sz w:val="20"/>
                          <w:szCs w:val="20"/>
                        </w:rPr>
                        <w:t xml:space="preserve">. </w:t>
                      </w:r>
                      <w:proofErr w:type="gramStart"/>
                      <w:r w:rsidR="00E47B99">
                        <w:rPr>
                          <w:rFonts w:ascii="Arial" w:hAnsi="Arial" w:cs="Arial"/>
                          <w:b w:val="0"/>
                          <w:bCs w:val="0"/>
                          <w:i/>
                          <w:iCs/>
                          <w:sz w:val="20"/>
                          <w:szCs w:val="20"/>
                        </w:rPr>
                        <w:t>The  final</w:t>
                      </w:r>
                      <w:proofErr w:type="gramEnd"/>
                      <w:r w:rsidR="00E47B99">
                        <w:rPr>
                          <w:rFonts w:ascii="Arial" w:hAnsi="Arial" w:cs="Arial"/>
                          <w:b w:val="0"/>
                          <w:bCs w:val="0"/>
                          <w:i/>
                          <w:iCs/>
                          <w:sz w:val="20"/>
                          <w:szCs w:val="20"/>
                        </w:rPr>
                        <w:t xml:space="preserve"> performance metrics for the onsite team earned a customer satisfaction rating of 98%.</w:t>
                      </w:r>
                    </w:p>
                    <w:p w14:paraId="232605BB" w14:textId="74419137" w:rsidR="00806A6E" w:rsidRPr="00C90FC7" w:rsidRDefault="00806A6E" w:rsidP="00806A6E">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w:t>
                      </w:r>
                      <w:r>
                        <w:rPr>
                          <w:rFonts w:ascii="Arial" w:hAnsi="Arial" w:cs="Arial"/>
                          <w:color w:val="E36C0A" w:themeColor="accent6" w:themeShade="BF"/>
                          <w:sz w:val="16"/>
                          <w:szCs w:val="16"/>
                        </w:rPr>
                        <w:t>Jane Green</w:t>
                      </w:r>
                      <w:r w:rsidRPr="00C90FC7">
                        <w:rPr>
                          <w:rFonts w:ascii="Arial" w:hAnsi="Arial" w:cs="Arial"/>
                          <w:color w:val="E36C0A" w:themeColor="accent6" w:themeShade="BF"/>
                          <w:sz w:val="16"/>
                          <w:szCs w:val="16"/>
                        </w:rPr>
                        <w:t xml:space="preserve">, </w:t>
                      </w:r>
                      <w:r>
                        <w:rPr>
                          <w:rFonts w:ascii="Arial" w:hAnsi="Arial" w:cs="Arial"/>
                          <w:color w:val="E36C0A" w:themeColor="accent6" w:themeShade="BF"/>
                          <w:sz w:val="16"/>
                          <w:szCs w:val="16"/>
                        </w:rPr>
                        <w:t>Senior Director, Contracting Office</w:t>
                      </w:r>
                      <w:r w:rsidRPr="00C90FC7">
                        <w:rPr>
                          <w:rFonts w:ascii="Arial" w:hAnsi="Arial" w:cs="Arial"/>
                          <w:color w:val="E36C0A" w:themeColor="accent6" w:themeShade="BF"/>
                          <w:sz w:val="16"/>
                          <w:szCs w:val="16"/>
                        </w:rPr>
                        <w:t xml:space="preserve">, </w:t>
                      </w:r>
                      <w:r>
                        <w:rPr>
                          <w:rFonts w:ascii="Arial" w:hAnsi="Arial" w:cs="Arial"/>
                          <w:color w:val="E36C0A" w:themeColor="accent6" w:themeShade="BF"/>
                          <w:sz w:val="16"/>
                          <w:szCs w:val="16"/>
                        </w:rPr>
                        <w:t>MDA</w:t>
                      </w:r>
                    </w:p>
                  </w:txbxContent>
                </v:textbox>
                <w10:wrap type="square" anchorx="margin"/>
              </v:roundrect>
            </w:pict>
          </mc:Fallback>
        </mc:AlternateContent>
      </w:r>
      <w:r w:rsidR="0046419A">
        <w:t xml:space="preserve">The final element of our proposed organization includes subcontractors of multiple trades. These subcontractors are all under the direct supervision of the </w:t>
      </w:r>
      <w:r w:rsidR="00572E52">
        <w:t>PM</w:t>
      </w:r>
      <w:r w:rsidR="0046419A">
        <w:t xml:space="preserve"> and focus on providing the professional services for which they are contracted.</w:t>
      </w:r>
    </w:p>
    <w:p w14:paraId="79B14B5B" w14:textId="77777777" w:rsidR="0046419A" w:rsidRDefault="0046419A" w:rsidP="00990657">
      <w:pPr>
        <w:spacing w:before="120"/>
      </w:pPr>
      <w:r>
        <w:t xml:space="preserve">The Miami Wiipica team prides itself in its ability to ensure its relationship with each subcontractor is seamless. We will not make our problems your problems. We do this by </w:t>
      </w:r>
      <w:r>
        <w:lastRenderedPageBreak/>
        <w:t>selecting the best subcontractors for the project and carefully managing our professional relationship with each subcontractor.</w:t>
      </w:r>
    </w:p>
    <w:p w14:paraId="7D23AB31" w14:textId="7B51C9C9" w:rsidR="0046419A" w:rsidRPr="00050BC1" w:rsidRDefault="002B47BE" w:rsidP="00E47B99">
      <w:pPr>
        <w:pStyle w:val="Heading4"/>
      </w:pPr>
      <w:r>
        <w:t>1</w:t>
      </w:r>
      <w:r w:rsidR="00783BC2">
        <w:t>.4</w:t>
      </w:r>
      <w:r w:rsidR="006E56A6">
        <w:t xml:space="preserve">.1.6 </w:t>
      </w:r>
      <w:r w:rsidR="00A65703">
        <w:t xml:space="preserve">Key Benefits of the Wiipica </w:t>
      </w:r>
      <w:r w:rsidR="006E56A6">
        <w:t>Contract Management Plan</w:t>
      </w:r>
      <w:r w:rsidR="00A65703">
        <w:t xml:space="preserve"> </w:t>
      </w:r>
      <w:r w:rsidR="0046419A" w:rsidRPr="00050BC1">
        <w:t>:</w:t>
      </w:r>
    </w:p>
    <w:p w14:paraId="5C6B78BA" w14:textId="14BE0A8C" w:rsidR="0046419A" w:rsidRDefault="0046419A" w:rsidP="00A84A3B">
      <w:pPr>
        <w:pStyle w:val="Bullets"/>
        <w:numPr>
          <w:ilvl w:val="0"/>
          <w:numId w:val="23"/>
        </w:numPr>
      </w:pPr>
      <w:r w:rsidRPr="00845CDD">
        <w:rPr>
          <w:b/>
          <w:bCs/>
        </w:rPr>
        <w:t>Knowledge of renovations, alterations, and new construction</w:t>
      </w:r>
      <w:r>
        <w:t xml:space="preserve"> for the Federal Government: At Miami Wiipica, our singular focus is to provide design/build, </w:t>
      </w:r>
      <w:proofErr w:type="gramStart"/>
      <w:r>
        <w:t>repair</w:t>
      </w:r>
      <w:proofErr w:type="gramEnd"/>
      <w:r>
        <w:t xml:space="preserve"> and new construction services to improve our Nation’s aging federal facilities. The team has successfully completed multiple </w:t>
      </w:r>
      <w:proofErr w:type="gramStart"/>
      <w:r>
        <w:t>repair</w:t>
      </w:r>
      <w:proofErr w:type="gramEnd"/>
      <w:r>
        <w:t>, renovation and construction projects for the federal government.</w:t>
      </w:r>
    </w:p>
    <w:p w14:paraId="22035036" w14:textId="7836A7CF" w:rsidR="0046419A" w:rsidRDefault="0046419A" w:rsidP="00A84A3B">
      <w:pPr>
        <w:pStyle w:val="Bullets"/>
        <w:numPr>
          <w:ilvl w:val="0"/>
          <w:numId w:val="23"/>
        </w:numPr>
      </w:pPr>
      <w:r w:rsidRPr="00845CDD">
        <w:rPr>
          <w:b/>
          <w:bCs/>
        </w:rPr>
        <w:t>Sustainability and Efficiency:</w:t>
      </w:r>
      <w:r>
        <w:t xml:space="preserve"> Miami Wiipica will achieve sustainability, as well as significant cost savings, by designing and installing efficient, modern, building systems. Our team will provide the best long-term value by performing appropriate energy modeling and life cycle cost analyses. We will provide teams that are experienced in sustainable design and construction to ensure the required savings and long-term value are realized.</w:t>
      </w:r>
    </w:p>
    <w:p w14:paraId="7428FCE2" w14:textId="65ED0F22" w:rsidR="0046419A" w:rsidRDefault="0046419A" w:rsidP="00A84A3B">
      <w:pPr>
        <w:pStyle w:val="Bullets"/>
        <w:numPr>
          <w:ilvl w:val="0"/>
          <w:numId w:val="23"/>
        </w:numPr>
      </w:pPr>
      <w:r w:rsidRPr="00845CDD">
        <w:rPr>
          <w:b/>
          <w:bCs/>
        </w:rPr>
        <w:t>Collaboration:</w:t>
      </w:r>
      <w:r>
        <w:t xml:space="preserve"> The Miami Wiipica Team ability to collaborate with our partners and stakeholders, will ensure quality, efficiency, timeliness, and cost savings on every project.</w:t>
      </w:r>
    </w:p>
    <w:p w14:paraId="637A5F10" w14:textId="08992C90" w:rsidR="0046419A" w:rsidRDefault="0046419A" w:rsidP="00A84A3B">
      <w:pPr>
        <w:pStyle w:val="Bullets"/>
        <w:numPr>
          <w:ilvl w:val="0"/>
          <w:numId w:val="23"/>
        </w:numPr>
      </w:pPr>
      <w:r w:rsidRPr="00845CDD">
        <w:rPr>
          <w:b/>
          <w:bCs/>
        </w:rPr>
        <w:t>Participation in Multiple Award Construction IDIQ Contracts</w:t>
      </w:r>
      <w:r>
        <w:t>: Multiple Award Construction Contracts (MATOC) are the staple of our business. We have extensive knowledge of the requirements and processes required under such contracts.</w:t>
      </w:r>
    </w:p>
    <w:p w14:paraId="689DD77B" w14:textId="6BAE67C2" w:rsidR="0046419A" w:rsidRDefault="0046419A" w:rsidP="00A84A3B">
      <w:pPr>
        <w:pStyle w:val="Bullets"/>
        <w:numPr>
          <w:ilvl w:val="0"/>
          <w:numId w:val="23"/>
        </w:numPr>
      </w:pPr>
      <w:r w:rsidRPr="00845CDD">
        <w:rPr>
          <w:b/>
          <w:bCs/>
        </w:rPr>
        <w:t>Ability to Manage Numerous Projects at Various Locations:</w:t>
      </w:r>
      <w:r>
        <w:t xml:space="preserve"> Our past performance has demonstrated our ability to manage a multitude of projects at various locations across the country.</w:t>
      </w:r>
    </w:p>
    <w:p w14:paraId="0A606E64" w14:textId="28D9AD8B" w:rsidR="0046419A" w:rsidRDefault="0046419A" w:rsidP="00A84A3B">
      <w:pPr>
        <w:pStyle w:val="Bullets"/>
        <w:numPr>
          <w:ilvl w:val="0"/>
          <w:numId w:val="23"/>
        </w:numPr>
      </w:pPr>
      <w:r w:rsidRPr="00845CDD">
        <w:rPr>
          <w:b/>
          <w:bCs/>
        </w:rPr>
        <w:t>Safety:</w:t>
      </w:r>
      <w:r>
        <w:t xml:space="preserve"> We pledge to continue our record of safe performance on all our projects, implementing infection control and Interim Life Safety Measures as required.</w:t>
      </w:r>
    </w:p>
    <w:p w14:paraId="5B8A4ED0" w14:textId="17B16283" w:rsidR="00985759" w:rsidRDefault="0046419A" w:rsidP="00A84A3B">
      <w:pPr>
        <w:pStyle w:val="Bullets"/>
        <w:numPr>
          <w:ilvl w:val="0"/>
          <w:numId w:val="23"/>
        </w:numPr>
      </w:pPr>
      <w:r w:rsidRPr="00845CDD">
        <w:rPr>
          <w:b/>
          <w:bCs/>
        </w:rPr>
        <w:t>Client Satisfaction:</w:t>
      </w:r>
      <w:r>
        <w:t xml:space="preserve"> Our primary goal is to please our clients. Through our knowledgeable Construction </w:t>
      </w:r>
      <w:r w:rsidR="00572E52">
        <w:t>PM</w:t>
      </w:r>
      <w:r>
        <w:t>s, our seasoned Architect/Engineer Teams, and our numerous partners and subcontractors, we will complete projects within time and budget. Our Quality Control Program ensures that we strive to meet all project requirements to the satisfaction of our customers.</w:t>
      </w:r>
    </w:p>
    <w:p w14:paraId="69BB375E" w14:textId="3E0D5C30" w:rsidR="001D134A" w:rsidRDefault="00783BC2" w:rsidP="00783BC2">
      <w:pPr>
        <w:pStyle w:val="Heading3"/>
      </w:pPr>
      <w:bookmarkStart w:id="118" w:name="_Toc78116996"/>
      <w:proofErr w:type="gramStart"/>
      <w:r>
        <w:t>1.</w:t>
      </w:r>
      <w:r w:rsidR="003C7A92">
        <w:t xml:space="preserve">4.2 </w:t>
      </w:r>
      <w:r w:rsidR="00AD427D">
        <w:t xml:space="preserve"> Contract</w:t>
      </w:r>
      <w:proofErr w:type="gramEnd"/>
      <w:r w:rsidR="00AD427D">
        <w:t xml:space="preserve"> Execution Plan</w:t>
      </w:r>
      <w:bookmarkEnd w:id="118"/>
    </w:p>
    <w:p w14:paraId="400B6E9D" w14:textId="4C700A6F" w:rsidR="00B114EC" w:rsidRDefault="00783BC2" w:rsidP="00783BC2">
      <w:pPr>
        <w:pStyle w:val="Heading4"/>
      </w:pPr>
      <w:r>
        <w:t>1.</w:t>
      </w:r>
      <w:r w:rsidR="00985759">
        <w:t xml:space="preserve">4.2.1  </w:t>
      </w:r>
      <w:r w:rsidR="00B114EC">
        <w:t>Responding to Task Order RFPs</w:t>
      </w:r>
    </w:p>
    <w:p w14:paraId="119F6484" w14:textId="13D01C23" w:rsidR="00B114EC" w:rsidRDefault="008D6403" w:rsidP="00B114EC">
      <w:r w:rsidRPr="008D6403">
        <w:rPr>
          <w:noProof/>
        </w:rPr>
        <mc:AlternateContent>
          <mc:Choice Requires="wps">
            <w:drawing>
              <wp:anchor distT="0" distB="0" distL="114300" distR="114300" simplePos="0" relativeHeight="251769344" behindDoc="1" locked="0" layoutInCell="1" allowOverlap="1" wp14:anchorId="03D5C8CD" wp14:editId="7BE099CB">
                <wp:simplePos x="0" y="0"/>
                <wp:positionH relativeFrom="margin">
                  <wp:posOffset>3370773</wp:posOffset>
                </wp:positionH>
                <wp:positionV relativeFrom="paragraph">
                  <wp:posOffset>382629</wp:posOffset>
                </wp:positionV>
                <wp:extent cx="2633372" cy="1210310"/>
                <wp:effectExtent l="247650" t="323850" r="338455" b="275590"/>
                <wp:wrapSquare wrapText="bothSides"/>
                <wp:docPr id="1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3372" cy="1210310"/>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617DD894" w14:textId="62E7C42D" w:rsidR="008D6403" w:rsidRDefault="008D6403" w:rsidP="008D6403">
                            <w:pPr>
                              <w:pStyle w:val="CalloutBox"/>
                              <w:rPr>
                                <w:rFonts w:ascii="Arial" w:hAnsi="Arial" w:cs="Arial"/>
                                <w:b w:val="0"/>
                                <w:bCs w:val="0"/>
                                <w:i/>
                                <w:iCs/>
                                <w:sz w:val="20"/>
                                <w:szCs w:val="20"/>
                              </w:rPr>
                            </w:pPr>
                            <w:r>
                              <w:rPr>
                                <w:rFonts w:ascii="Arial" w:hAnsi="Arial" w:cs="Arial"/>
                                <w:b w:val="0"/>
                                <w:bCs w:val="0"/>
                                <w:i/>
                                <w:iCs/>
                                <w:sz w:val="20"/>
                                <w:szCs w:val="20"/>
                              </w:rPr>
                              <w:t>We</w:t>
                            </w:r>
                            <w:r w:rsidR="00A66084">
                              <w:rPr>
                                <w:rFonts w:ascii="Arial" w:hAnsi="Arial" w:cs="Arial"/>
                                <w:b w:val="0"/>
                                <w:bCs w:val="0"/>
                                <w:i/>
                                <w:iCs/>
                                <w:sz w:val="20"/>
                                <w:szCs w:val="20"/>
                              </w:rPr>
                              <w:t xml:space="preserve"> considered MTS/Wiipica to be a key team member </w:t>
                            </w:r>
                            <w:proofErr w:type="spellStart"/>
                            <w:r w:rsidR="00A66084">
                              <w:rPr>
                                <w:rFonts w:ascii="Arial" w:hAnsi="Arial" w:cs="Arial"/>
                                <w:b w:val="0"/>
                                <w:bCs w:val="0"/>
                                <w:i/>
                                <w:iCs/>
                                <w:sz w:val="20"/>
                                <w:szCs w:val="20"/>
                              </w:rPr>
                              <w:t>whos</w:t>
                            </w:r>
                            <w:proofErr w:type="spellEnd"/>
                            <w:r w:rsidR="00A66084">
                              <w:rPr>
                                <w:rFonts w:ascii="Arial" w:hAnsi="Arial" w:cs="Arial"/>
                                <w:b w:val="0"/>
                                <w:bCs w:val="0"/>
                                <w:i/>
                                <w:iCs/>
                                <w:sz w:val="20"/>
                                <w:szCs w:val="20"/>
                              </w:rPr>
                              <w:t xml:space="preserve"> contributions were essential to our success.  We look forward to many more</w:t>
                            </w:r>
                            <w:r w:rsidR="00D7713E">
                              <w:rPr>
                                <w:rFonts w:ascii="Arial" w:hAnsi="Arial" w:cs="Arial"/>
                                <w:b w:val="0"/>
                                <w:bCs w:val="0"/>
                                <w:i/>
                                <w:iCs/>
                                <w:sz w:val="20"/>
                                <w:szCs w:val="20"/>
                              </w:rPr>
                              <w:t xml:space="preserve"> of these positive experiences in the future.”</w:t>
                            </w:r>
                          </w:p>
                          <w:p w14:paraId="33EA99E8" w14:textId="77777777" w:rsidR="008D6403" w:rsidRPr="00C90FC7" w:rsidRDefault="008D6403" w:rsidP="008D6403">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-Tara Schmitt, Contracting Officer, DITCO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D5C8CD" id="_x0000_s1073" style="position:absolute;left:0;text-align:left;margin-left:265.4pt;margin-top:30.15pt;width:207.35pt;height:95.3pt;z-index:-25154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" strokecolor="#e46c0a" strokeweight="5pt">
                <v:stroke linestyle="thickThin"/>
                <v:shadow on="t" color="#58595b" opacity=".5" offset="6pt,-6pt"/>
                <v:textbox>
                  <w:txbxContent>
                    <w:p w14:paraId="617DD894" w14:textId="62E7C42D" w:rsidR="008D6403" w:rsidRDefault="008D6403" w:rsidP="008D6403">
                      <w:pPr>
                        <w:pStyle w:val="CalloutBox"/>
                        <w:rPr>
                          <w:rFonts w:ascii="Arial" w:hAnsi="Arial" w:cs="Arial"/>
                          <w:b w:val="0"/>
                          <w:bCs w:val="0"/>
                          <w:i/>
                          <w:iCs/>
                          <w:sz w:val="20"/>
                          <w:szCs w:val="20"/>
                        </w:rPr>
                      </w:pPr>
                      <w:r>
                        <w:rPr>
                          <w:rFonts w:ascii="Arial" w:hAnsi="Arial" w:cs="Arial"/>
                          <w:b w:val="0"/>
                          <w:bCs w:val="0"/>
                          <w:i/>
                          <w:iCs/>
                          <w:sz w:val="20"/>
                          <w:szCs w:val="20"/>
                        </w:rPr>
                        <w:t>We</w:t>
                      </w:r>
                      <w:r w:rsidR="00A66084">
                        <w:rPr>
                          <w:rFonts w:ascii="Arial" w:hAnsi="Arial" w:cs="Arial"/>
                          <w:b w:val="0"/>
                          <w:bCs w:val="0"/>
                          <w:i/>
                          <w:iCs/>
                          <w:sz w:val="20"/>
                          <w:szCs w:val="20"/>
                        </w:rPr>
                        <w:t xml:space="preserve"> considered MTS/Wiipica to be a key team member </w:t>
                      </w:r>
                      <w:proofErr w:type="spellStart"/>
                      <w:r w:rsidR="00A66084">
                        <w:rPr>
                          <w:rFonts w:ascii="Arial" w:hAnsi="Arial" w:cs="Arial"/>
                          <w:b w:val="0"/>
                          <w:bCs w:val="0"/>
                          <w:i/>
                          <w:iCs/>
                          <w:sz w:val="20"/>
                          <w:szCs w:val="20"/>
                        </w:rPr>
                        <w:t>whos</w:t>
                      </w:r>
                      <w:proofErr w:type="spellEnd"/>
                      <w:r w:rsidR="00A66084">
                        <w:rPr>
                          <w:rFonts w:ascii="Arial" w:hAnsi="Arial" w:cs="Arial"/>
                          <w:b w:val="0"/>
                          <w:bCs w:val="0"/>
                          <w:i/>
                          <w:iCs/>
                          <w:sz w:val="20"/>
                          <w:szCs w:val="20"/>
                        </w:rPr>
                        <w:t xml:space="preserve"> contributions were essential to our success.  We look forward to many more</w:t>
                      </w:r>
                      <w:r w:rsidR="00D7713E">
                        <w:rPr>
                          <w:rFonts w:ascii="Arial" w:hAnsi="Arial" w:cs="Arial"/>
                          <w:b w:val="0"/>
                          <w:bCs w:val="0"/>
                          <w:i/>
                          <w:iCs/>
                          <w:sz w:val="20"/>
                          <w:szCs w:val="20"/>
                        </w:rPr>
                        <w:t xml:space="preserve"> of these positive experiences in the future.”</w:t>
                      </w:r>
                    </w:p>
                    <w:p w14:paraId="33EA99E8" w14:textId="77777777" w:rsidR="008D6403" w:rsidRPr="00C90FC7" w:rsidRDefault="008D6403" w:rsidP="008D6403">
                      <w:pPr>
                        <w:pStyle w:val="CalloutBox"/>
                        <w:spacing w:before="120"/>
                        <w:jc w:val="right"/>
                        <w:rPr>
                          <w:rFonts w:ascii="Arial" w:hAnsi="Arial" w:cs="Arial"/>
                          <w:color w:val="E36C0A" w:themeColor="accent6" w:themeShade="BF"/>
                          <w:sz w:val="16"/>
                          <w:szCs w:val="16"/>
                        </w:rPr>
                      </w:pPr>
                      <w:r w:rsidRPr="00C90FC7">
                        <w:rPr>
                          <w:rFonts w:ascii="Arial" w:hAnsi="Arial" w:cs="Arial"/>
                          <w:color w:val="E36C0A" w:themeColor="accent6" w:themeShade="BF"/>
                          <w:sz w:val="16"/>
                          <w:szCs w:val="16"/>
                        </w:rPr>
                        <w:t>-Tara Schmitt, Contracting Officer, DITCO</w:t>
                      </w:r>
                    </w:p>
                  </w:txbxContent>
                </v:textbox>
                <w10:wrap type="square" anchorx="margin"/>
              </v:roundrect>
            </w:pict>
          </mc:Fallback>
        </mc:AlternateContent>
      </w:r>
      <w:r w:rsidR="00B114EC">
        <w:t xml:space="preserve">We combine the efforts of every key member of our organization to successfully respond to a task order RFP. Every task order, no matter how large or small, is important to us as we continue to build a trusting, performance-based relationship with our stakeholders. As such, we are committed to respond to every task order opportunity offered </w:t>
      </w:r>
      <w:proofErr w:type="gramStart"/>
      <w:r w:rsidR="00B114EC">
        <w:t>as a result of</w:t>
      </w:r>
      <w:proofErr w:type="gramEnd"/>
      <w:r w:rsidR="00B114EC">
        <w:t xml:space="preserve"> this contract.</w:t>
      </w:r>
    </w:p>
    <w:p w14:paraId="2ADFC983" w14:textId="75D8A8C9" w:rsidR="00B114EC" w:rsidRDefault="00B114EC" w:rsidP="00985759">
      <w:pPr>
        <w:spacing w:before="120"/>
      </w:pPr>
      <w:r>
        <w:t xml:space="preserve">Task orders can be developed in one of two ways, both of which allow us to respond rapidly to the requirements. One option available to the Government is the issuance of an award without competition. Under this option, a member of our </w:t>
      </w:r>
      <w:proofErr w:type="gramStart"/>
      <w:r>
        <w:t>Management</w:t>
      </w:r>
      <w:proofErr w:type="gramEnd"/>
      <w:r>
        <w:t xml:space="preserve"> team communicates with the Contracting Officer Representative (COR) to coordinates a site visit and/or develops an understanding of the desired project scope. The government then </w:t>
      </w:r>
      <w:r>
        <w:lastRenderedPageBreak/>
        <w:t>develops formal RFP and proceeds to negotiation and award. The other option is for the government to issue a competitive RFP that includes a scope of work. This is usually followed by a site visit with the COR and other Government representatives.</w:t>
      </w:r>
    </w:p>
    <w:p w14:paraId="2669DE52" w14:textId="61D75D1B" w:rsidR="00B114EC" w:rsidRDefault="00B114EC" w:rsidP="00A3068B">
      <w:pPr>
        <w:spacing w:before="120"/>
      </w:pPr>
      <w:r>
        <w:t xml:space="preserve">The </w:t>
      </w:r>
      <w:r w:rsidR="00572E52">
        <w:t>PM</w:t>
      </w:r>
      <w:r>
        <w:t xml:space="preserve"> leads the team as it communicates with potential subcontractors, receives bids, selects contractors who present the best value to the government, estimates self-performed work, and integrates design (if required) and constructability information into the final estimate. The home office staff provides a final check of the estimate to ensure the RFP Response Team has met </w:t>
      </w:r>
      <w:proofErr w:type="gramStart"/>
      <w:r>
        <w:t>all of</w:t>
      </w:r>
      <w:proofErr w:type="gramEnd"/>
      <w:r>
        <w:t xml:space="preserve"> the estimating requirements.</w:t>
      </w:r>
    </w:p>
    <w:p w14:paraId="4682A79C" w14:textId="29AB6996" w:rsidR="00B114EC" w:rsidRDefault="00B114EC" w:rsidP="00985759">
      <w:pPr>
        <w:spacing w:before="120"/>
      </w:pPr>
      <w:r>
        <w:t xml:space="preserve">With a proper understanding of scope and a good estimate in place, the </w:t>
      </w:r>
      <w:r w:rsidR="00572E52">
        <w:t>PM</w:t>
      </w:r>
      <w:r>
        <w:t xml:space="preserve"> leads the team as it prepares the final response. Every member of the RFP Response Team participates in preparing answers, generating documents, identifying solutions and meeting Government requirements in our responses. The team then works with the home office staff to integrate narrative, documents, estimates and other important information into a cohesive, comprehensive response that is ready for review by the Government. The narrative will be developed with sufficient detail to convey a clear understanding of the requirements. We will provide timelines and critical path items to achieve the desired period of performance provided in the RFP.</w:t>
      </w:r>
    </w:p>
    <w:p w14:paraId="449FEEEC" w14:textId="77777777" w:rsidR="00B114EC" w:rsidRDefault="00B114EC" w:rsidP="00A3068B">
      <w:pPr>
        <w:spacing w:before="120"/>
      </w:pPr>
      <w:r>
        <w:t xml:space="preserve">When the Government selects our task order RFP response for further </w:t>
      </w:r>
      <w:proofErr w:type="gramStart"/>
      <w:r>
        <w:t>discussions ,</w:t>
      </w:r>
      <w:proofErr w:type="gramEnd"/>
      <w:r>
        <w:t xml:space="preserve"> our home office provides personnel who will negotiate the final contract parameters. The Program Manager, or his designated representative, has the authority to negotiate on behalf of Miami Wiipica. We always seek to satisfy our </w:t>
      </w:r>
      <w:proofErr w:type="gramStart"/>
      <w:r>
        <w:t>Government</w:t>
      </w:r>
      <w:proofErr w:type="gramEnd"/>
      <w:r>
        <w:t xml:space="preserve"> customers, while also considering the business aspects of being able to produce a successful project.</w:t>
      </w:r>
    </w:p>
    <w:p w14:paraId="469DB7B0" w14:textId="77777777" w:rsidR="00B114EC" w:rsidRDefault="00B114EC" w:rsidP="00A3068B">
      <w:pPr>
        <w:spacing w:before="120"/>
      </w:pPr>
      <w:r>
        <w:t>To provide continuity and a single interface to our client, our RFP Response Team will be the same team that will execute the assigned task order through its successful completion.</w:t>
      </w:r>
    </w:p>
    <w:p w14:paraId="7D506820" w14:textId="091AE9B0" w:rsidR="000D5EFD" w:rsidRDefault="00B114EC" w:rsidP="00B114EC">
      <w:r>
        <w:t>Involvement of the execution team throughout the RFP response process is fundamental to the success of Miami Wiipica projects.</w:t>
      </w:r>
    </w:p>
    <w:p w14:paraId="1347AF4A" w14:textId="715DED75" w:rsidR="00271C6D" w:rsidRDefault="00783BC2" w:rsidP="00783BC2">
      <w:pPr>
        <w:pStyle w:val="Heading4"/>
      </w:pPr>
      <w:r>
        <w:t>1.</w:t>
      </w:r>
      <w:r w:rsidR="00B17BD1">
        <w:t xml:space="preserve">4.2.2  </w:t>
      </w:r>
      <w:r w:rsidR="00271C6D">
        <w:t>Work to be Self-Performed</w:t>
      </w:r>
    </w:p>
    <w:p w14:paraId="7C8F7D3C" w14:textId="77777777" w:rsidR="00455BEE" w:rsidRDefault="00271C6D" w:rsidP="00271C6D">
      <w:r>
        <w:t>We self-perform tasks during Pre-Construction, Construction and Closeout phases as described in the paragraphs that follow.</w:t>
      </w:r>
    </w:p>
    <w:p w14:paraId="25671A99" w14:textId="24917DB0" w:rsidR="00B521E2" w:rsidRDefault="00B521E2" w:rsidP="00B521E2">
      <w:pPr>
        <w:ind w:right="-216"/>
        <w:sectPr w:rsidR="00B521E2" w:rsidSect="00303760">
          <w:headerReference w:type="default" r:id="rId29"/>
          <w:footerReference w:type="default" r:id="rId30"/>
          <w:pgSz w:w="12240" w:h="15840" w:code="1"/>
          <w:pgMar w:top="1440" w:right="1296" w:bottom="1440" w:left="1440" w:header="720" w:footer="0" w:gutter="0"/>
          <w:cols w:space="720"/>
          <w:docGrid w:linePitch="360"/>
        </w:sectPr>
      </w:pPr>
    </w:p>
    <w:p w14:paraId="6A33E5DA" w14:textId="09D75867" w:rsidR="000D5EFD" w:rsidRDefault="000D5EFD" w:rsidP="00B114EC"/>
    <w:p w14:paraId="2784C20C" w14:textId="245FADD9" w:rsidR="008B2106" w:rsidRDefault="000A165F" w:rsidP="008F6FD1">
      <w:pPr>
        <w:ind w:right="90"/>
      </w:pPr>
      <w:r>
        <w:rPr>
          <w:noProof/>
        </w:rPr>
        <mc:AlternateContent>
          <mc:Choice Requires="wps">
            <w:drawing>
              <wp:anchor distT="45720" distB="45720" distL="114300" distR="114300" simplePos="0" relativeHeight="251655194" behindDoc="0" locked="0" layoutInCell="1" allowOverlap="1" wp14:anchorId="0005FFD1" wp14:editId="31742A84">
                <wp:simplePos x="0" y="0"/>
                <wp:positionH relativeFrom="column">
                  <wp:posOffset>65710</wp:posOffset>
                </wp:positionH>
                <wp:positionV relativeFrom="paragraph">
                  <wp:posOffset>5106263</wp:posOffset>
                </wp:positionV>
                <wp:extent cx="8191500" cy="1404620"/>
                <wp:effectExtent l="0" t="0" r="0" b="6350"/>
                <wp:wrapSquare wrapText="bothSides"/>
                <wp:docPr id="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0" cy="1404620"/>
                        </a:xfrm>
                        <a:prstGeom prst="rect">
                          <a:avLst/>
                        </a:prstGeom>
                        <a:solidFill>
                          <a:srgbClr val="FFFFFF"/>
                        </a:solidFill>
                        <a:ln w="9525">
                          <a:noFill/>
                          <a:miter lim="800000"/>
                          <a:headEnd/>
                          <a:tailEnd/>
                        </a:ln>
                      </wps:spPr>
                      <wps:txbx>
                        <w:txbxContent>
                          <w:p w14:paraId="56347EE8" w14:textId="5E6524AC" w:rsidR="000A165F" w:rsidRDefault="000A165F" w:rsidP="000A165F">
                            <w:pPr>
                              <w:pStyle w:val="FeatureBoxTitleText"/>
                            </w:pPr>
                            <w:r w:rsidRPr="005F5893">
                              <w:t xml:space="preserve">Figure </w:t>
                            </w:r>
                            <w:r w:rsidR="005F5893" w:rsidRPr="005F5893">
                              <w:t>13</w:t>
                            </w:r>
                            <w:r w:rsidR="005F5893">
                              <w:t>:</w:t>
                            </w:r>
                            <w:r>
                              <w:t xml:space="preserve">  </w:t>
                            </w:r>
                            <w:r w:rsidR="009F05E4" w:rsidRPr="005F5893">
                              <w:rPr>
                                <w:rFonts w:ascii="Arial" w:hAnsi="Arial"/>
                                <w:b w:val="0"/>
                                <w:bCs/>
                              </w:rPr>
                              <w:t>Project Management Process</w:t>
                            </w:r>
                            <w:r w:rsidR="009F05E4">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05FFD1" id="_x0000_s1074" type="#_x0000_t202" style="position:absolute;left:0;text-align:left;margin-left:5.15pt;margin-top:402.05pt;width:645pt;height:110.6pt;z-index:25165519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" stroked="f">
                <v:textbox style="mso-fit-shape-to-text:t">
                  <w:txbxContent>
                    <w:p w14:paraId="56347EE8" w14:textId="5E6524AC" w:rsidR="000A165F" w:rsidRDefault="000A165F" w:rsidP="000A165F">
                      <w:pPr>
                        <w:pStyle w:val="FeatureBoxTitleText"/>
                      </w:pPr>
                      <w:r w:rsidRPr="005F5893">
                        <w:t xml:space="preserve">Figure </w:t>
                      </w:r>
                      <w:r w:rsidR="005F5893" w:rsidRPr="005F5893">
                        <w:t>13</w:t>
                      </w:r>
                      <w:r w:rsidR="005F5893">
                        <w:t>:</w:t>
                      </w:r>
                      <w:r>
                        <w:t xml:space="preserve">  </w:t>
                      </w:r>
                      <w:r w:rsidR="009F05E4" w:rsidRPr="005F5893">
                        <w:rPr>
                          <w:rFonts w:ascii="Arial" w:hAnsi="Arial"/>
                          <w:b w:val="0"/>
                          <w:bCs/>
                        </w:rPr>
                        <w:t>Project Management Process</w:t>
                      </w:r>
                      <w:r w:rsidR="009F05E4">
                        <w:t xml:space="preserve"> </w:t>
                      </w:r>
                    </w:p>
                  </w:txbxContent>
                </v:textbox>
                <w10:wrap type="square"/>
              </v:shape>
            </w:pict>
          </mc:Fallback>
        </mc:AlternateContent>
      </w:r>
      <w:r w:rsidR="00F66840">
        <w:rPr>
          <w:noProof/>
        </w:rPr>
        <w:drawing>
          <wp:inline distT="0" distB="0" distL="0" distR="0" wp14:anchorId="76BE9F6A" wp14:editId="0798756C">
            <wp:extent cx="8353425" cy="503872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61814" cy="5043785"/>
                    </a:xfrm>
                    <a:prstGeom prst="rect">
                      <a:avLst/>
                    </a:prstGeom>
                    <a:noFill/>
                  </pic:spPr>
                </pic:pic>
              </a:graphicData>
            </a:graphic>
          </wp:inline>
        </w:drawing>
      </w:r>
    </w:p>
    <w:p w14:paraId="2B1FDE43" w14:textId="56E182B1" w:rsidR="000A165F" w:rsidRDefault="000A165F" w:rsidP="008F6FD1">
      <w:pPr>
        <w:ind w:right="90"/>
        <w:sectPr w:rsidR="000A165F" w:rsidSect="00303760">
          <w:headerReference w:type="default" r:id="rId32"/>
          <w:footerReference w:type="default" r:id="rId33"/>
          <w:pgSz w:w="15840" w:h="12240" w:orient="landscape" w:code="1"/>
          <w:pgMar w:top="1440" w:right="1440" w:bottom="1296" w:left="1440" w:header="720" w:footer="150" w:gutter="0"/>
          <w:cols w:space="720"/>
          <w:docGrid w:linePitch="360"/>
        </w:sectPr>
      </w:pPr>
    </w:p>
    <w:p w14:paraId="49109861" w14:textId="27BD95D1" w:rsidR="006C0DB5" w:rsidRPr="006C0DB5" w:rsidRDefault="00783BC2" w:rsidP="00783BC2">
      <w:pPr>
        <w:pStyle w:val="Heading4"/>
      </w:pPr>
      <w:r>
        <w:lastRenderedPageBreak/>
        <w:t>1.</w:t>
      </w:r>
      <w:r w:rsidR="002E33C0">
        <w:t xml:space="preserve">4.2.3  </w:t>
      </w:r>
      <w:r w:rsidR="006C0DB5" w:rsidRPr="006C0DB5">
        <w:t>Pre-Construction Phase on Design-Build Projects</w:t>
      </w:r>
    </w:p>
    <w:p w14:paraId="1CB299A8" w14:textId="77777777" w:rsidR="006C0DB5" w:rsidRPr="006C0DB5" w:rsidRDefault="006C0DB5" w:rsidP="00F1407E">
      <w:pPr>
        <w:spacing w:before="120"/>
      </w:pPr>
      <w:r w:rsidRPr="006C0DB5">
        <w:t xml:space="preserve">We have the in-house capability to perform preconstruction and design functions as necessary. We assist customers with project development, definition, and approval processes. We provide feasibility studies, site surveys, and work plans—complete with all design documents and specifications. We work closely with our customers to ensure that </w:t>
      </w:r>
      <w:proofErr w:type="gramStart"/>
      <w:r w:rsidRPr="006C0DB5">
        <w:t>all of</w:t>
      </w:r>
      <w:proofErr w:type="gramEnd"/>
      <w:r w:rsidRPr="006C0DB5">
        <w:t xml:space="preserve"> these documents are approved and ready for construction award.</w:t>
      </w:r>
    </w:p>
    <w:p w14:paraId="0ABD8266" w14:textId="2490D754" w:rsidR="006C0DB5" w:rsidRPr="003C4E1D" w:rsidRDefault="00783BC2" w:rsidP="00783BC2">
      <w:pPr>
        <w:pStyle w:val="Heading4"/>
      </w:pPr>
      <w:r>
        <w:t>1.</w:t>
      </w:r>
      <w:r w:rsidR="006C0AB7">
        <w:t xml:space="preserve">4.2.4  </w:t>
      </w:r>
      <w:r w:rsidR="006C0DB5" w:rsidRPr="003C4E1D">
        <w:t>Construction Phases</w:t>
      </w:r>
    </w:p>
    <w:p w14:paraId="234037A8" w14:textId="77777777" w:rsidR="006C0DB5" w:rsidRPr="006C0DB5" w:rsidRDefault="006C0DB5" w:rsidP="00656CED">
      <w:r w:rsidRPr="006C0DB5">
        <w:t xml:space="preserve">During construction we </w:t>
      </w:r>
      <w:proofErr w:type="gramStart"/>
      <w:r w:rsidRPr="006C0DB5">
        <w:t>have the ability to</w:t>
      </w:r>
      <w:proofErr w:type="gramEnd"/>
      <w:r w:rsidRPr="006C0DB5">
        <w:t xml:space="preserve"> self-perform many different types of tasks. We have listed some of these below.</w:t>
      </w:r>
    </w:p>
    <w:p w14:paraId="71A3EF23" w14:textId="77777777" w:rsidR="006C0DB5" w:rsidRPr="006C0DB5" w:rsidRDefault="006C0DB5" w:rsidP="00F1407E">
      <w:pPr>
        <w:spacing w:before="120"/>
        <w:ind w:left="1080" w:hanging="360"/>
      </w:pPr>
      <w:r w:rsidRPr="006C0DB5">
        <w:t>•</w:t>
      </w:r>
      <w:r w:rsidRPr="006C0DB5">
        <w:tab/>
        <w:t>Project Management</w:t>
      </w:r>
    </w:p>
    <w:p w14:paraId="3919FA04" w14:textId="77777777" w:rsidR="006C0DB5" w:rsidRPr="006C0DB5" w:rsidRDefault="006C0DB5" w:rsidP="00EB1657">
      <w:pPr>
        <w:ind w:left="1080" w:hanging="360"/>
      </w:pPr>
      <w:r w:rsidRPr="006C0DB5">
        <w:t>•</w:t>
      </w:r>
      <w:r w:rsidRPr="006C0DB5">
        <w:tab/>
        <w:t>Incidental Design</w:t>
      </w:r>
    </w:p>
    <w:p w14:paraId="34993F4D" w14:textId="77777777" w:rsidR="006C0DB5" w:rsidRPr="006C0DB5" w:rsidRDefault="006C0DB5" w:rsidP="00EB1657">
      <w:pPr>
        <w:ind w:left="1080" w:hanging="360"/>
      </w:pPr>
      <w:r w:rsidRPr="006C0DB5">
        <w:t>•</w:t>
      </w:r>
      <w:r w:rsidRPr="006C0DB5">
        <w:tab/>
        <w:t>Construction Administration</w:t>
      </w:r>
    </w:p>
    <w:p w14:paraId="761E2A43" w14:textId="77777777" w:rsidR="006C0DB5" w:rsidRPr="006C0DB5" w:rsidRDefault="006C0DB5" w:rsidP="00EB1657">
      <w:pPr>
        <w:ind w:left="1080" w:hanging="360"/>
      </w:pPr>
      <w:r w:rsidRPr="006C0DB5">
        <w:t>•</w:t>
      </w:r>
      <w:r w:rsidRPr="006C0DB5">
        <w:tab/>
        <w:t>Quality Control</w:t>
      </w:r>
    </w:p>
    <w:p w14:paraId="7E483C81" w14:textId="77777777" w:rsidR="006C0DB5" w:rsidRPr="006C0DB5" w:rsidRDefault="006C0DB5" w:rsidP="00EB1657">
      <w:pPr>
        <w:ind w:left="1080" w:hanging="360"/>
      </w:pPr>
      <w:r w:rsidRPr="006C0DB5">
        <w:t>•</w:t>
      </w:r>
      <w:r w:rsidRPr="006C0DB5">
        <w:tab/>
        <w:t>Infection Control</w:t>
      </w:r>
    </w:p>
    <w:p w14:paraId="34461DEB" w14:textId="77777777" w:rsidR="006C0DB5" w:rsidRPr="006C0DB5" w:rsidRDefault="006C0DB5" w:rsidP="00EB1657">
      <w:pPr>
        <w:ind w:left="1080" w:hanging="360"/>
      </w:pPr>
      <w:r w:rsidRPr="006C0DB5">
        <w:t>•</w:t>
      </w:r>
      <w:r w:rsidRPr="006C0DB5">
        <w:tab/>
        <w:t>Safety and Security Management</w:t>
      </w:r>
    </w:p>
    <w:p w14:paraId="00F6A05C" w14:textId="77777777" w:rsidR="006C0DB5" w:rsidRPr="006C0DB5" w:rsidRDefault="006C0DB5" w:rsidP="00EB1657">
      <w:pPr>
        <w:ind w:left="1080" w:hanging="360"/>
      </w:pPr>
      <w:r w:rsidRPr="006C0DB5">
        <w:t>•</w:t>
      </w:r>
      <w:r w:rsidRPr="006C0DB5">
        <w:tab/>
        <w:t>Equipment Planning</w:t>
      </w:r>
    </w:p>
    <w:p w14:paraId="107290B0" w14:textId="77777777" w:rsidR="006C0DB5" w:rsidRPr="006C0DB5" w:rsidRDefault="006C0DB5" w:rsidP="00EB1657">
      <w:pPr>
        <w:ind w:left="1080" w:hanging="360"/>
      </w:pPr>
      <w:r w:rsidRPr="006C0DB5">
        <w:t>•</w:t>
      </w:r>
      <w:r w:rsidRPr="006C0DB5">
        <w:tab/>
        <w:t>Equipment Procurement</w:t>
      </w:r>
    </w:p>
    <w:p w14:paraId="16256A50" w14:textId="77777777" w:rsidR="006C0DB5" w:rsidRPr="006C0DB5" w:rsidRDefault="006C0DB5" w:rsidP="00EB1657">
      <w:pPr>
        <w:ind w:left="1080" w:hanging="360"/>
      </w:pPr>
      <w:r w:rsidRPr="006C0DB5">
        <w:t>•</w:t>
      </w:r>
      <w:r w:rsidRPr="006C0DB5">
        <w:tab/>
        <w:t>Transition Planning</w:t>
      </w:r>
    </w:p>
    <w:p w14:paraId="346C2AC9" w14:textId="77777777" w:rsidR="006C0DB5" w:rsidRPr="006C0DB5" w:rsidRDefault="006C0DB5" w:rsidP="00EB1657">
      <w:pPr>
        <w:ind w:left="1080" w:hanging="360"/>
      </w:pPr>
      <w:r w:rsidRPr="006C0DB5">
        <w:t>•</w:t>
      </w:r>
      <w:r w:rsidRPr="006C0DB5">
        <w:tab/>
        <w:t>Other Functions</w:t>
      </w:r>
    </w:p>
    <w:p w14:paraId="34B22731" w14:textId="5CE8732A" w:rsidR="006C0DB5" w:rsidRPr="006C0DB5" w:rsidRDefault="006C0DB5" w:rsidP="00A84A3B">
      <w:pPr>
        <w:pStyle w:val="Bullets"/>
        <w:numPr>
          <w:ilvl w:val="0"/>
          <w:numId w:val="12"/>
        </w:numPr>
      </w:pPr>
      <w:r w:rsidRPr="006C0DB5">
        <w:t>General Trades</w:t>
      </w:r>
    </w:p>
    <w:p w14:paraId="31964D8B" w14:textId="083ED1AA" w:rsidR="006C0DB5" w:rsidRPr="006C0DB5" w:rsidRDefault="006C0DB5" w:rsidP="00A84A3B">
      <w:pPr>
        <w:pStyle w:val="Bullets"/>
        <w:numPr>
          <w:ilvl w:val="0"/>
          <w:numId w:val="12"/>
        </w:numPr>
      </w:pPr>
      <w:r w:rsidRPr="006C0DB5">
        <w:t>IT Networking/ Cabling</w:t>
      </w:r>
    </w:p>
    <w:p w14:paraId="6E299B4E" w14:textId="33DBA9FF" w:rsidR="006C0DB5" w:rsidRPr="006C0DB5" w:rsidRDefault="006C0DB5" w:rsidP="00A84A3B">
      <w:pPr>
        <w:pStyle w:val="Bullets"/>
        <w:numPr>
          <w:ilvl w:val="0"/>
          <w:numId w:val="12"/>
        </w:numPr>
      </w:pPr>
      <w:r w:rsidRPr="006C0DB5">
        <w:t>Audio and Visual System</w:t>
      </w:r>
    </w:p>
    <w:p w14:paraId="4D3804AC" w14:textId="54B5A993" w:rsidR="006C0DB5" w:rsidRPr="006C0DB5" w:rsidRDefault="006C0DB5" w:rsidP="00A84A3B">
      <w:pPr>
        <w:pStyle w:val="Bullets"/>
        <w:numPr>
          <w:ilvl w:val="0"/>
          <w:numId w:val="12"/>
        </w:numPr>
      </w:pPr>
      <w:r w:rsidRPr="006C0DB5">
        <w:t>Security Systems – Alarm System and Physical Barrier</w:t>
      </w:r>
    </w:p>
    <w:p w14:paraId="791809FB" w14:textId="22A5B2E9" w:rsidR="006C0DB5" w:rsidRPr="006C0DB5" w:rsidRDefault="006C0DB5" w:rsidP="00A84A3B">
      <w:pPr>
        <w:pStyle w:val="Bullets"/>
        <w:numPr>
          <w:ilvl w:val="0"/>
          <w:numId w:val="12"/>
        </w:numPr>
      </w:pPr>
      <w:r w:rsidRPr="006C0DB5">
        <w:t>Modular Structures</w:t>
      </w:r>
    </w:p>
    <w:p w14:paraId="03DDA8C2" w14:textId="344451BC" w:rsidR="006C0DB5" w:rsidRPr="006C0DB5" w:rsidRDefault="00783BC2" w:rsidP="00783BC2">
      <w:pPr>
        <w:pStyle w:val="Heading4"/>
      </w:pPr>
      <w:r>
        <w:t>1.</w:t>
      </w:r>
      <w:r w:rsidR="00087F64">
        <w:t>4.2.</w:t>
      </w:r>
      <w:r w:rsidR="006C0AB7">
        <w:t>5</w:t>
      </w:r>
      <w:r w:rsidR="00087F64">
        <w:t xml:space="preserve"> </w:t>
      </w:r>
      <w:r w:rsidR="006C0DB5" w:rsidRPr="005D0A33">
        <w:t>Closeout</w:t>
      </w:r>
      <w:r w:rsidR="006C0DB5" w:rsidRPr="006C0DB5">
        <w:t xml:space="preserve"> Phases</w:t>
      </w:r>
    </w:p>
    <w:p w14:paraId="353C3DD4" w14:textId="0EA5FC59" w:rsidR="006C0DB5" w:rsidRPr="006C0DB5" w:rsidRDefault="006C0DB5" w:rsidP="00656CED">
      <w:r w:rsidRPr="006C0DB5">
        <w:t>Our capabilities do not end when construction is complete. We are also fully invested and committed to the successful turnover of our projects. We provide excellent operation and maintenance documentation; training and develop accurate Computer Aided Design (CAD) as- built drawings.</w:t>
      </w:r>
    </w:p>
    <w:p w14:paraId="631CB485" w14:textId="51F87925" w:rsidR="006C0DB5" w:rsidRDefault="006C0DB5" w:rsidP="00087F64">
      <w:pPr>
        <w:spacing w:before="120"/>
      </w:pPr>
      <w:r w:rsidRPr="006C0DB5">
        <w:t>Additionally, we work with the appropriate stakeholders to effectively close all contractual requirements. At the end of each task order we commission the systems we have placed within the facility, meet all testing requirements, close out all punch-list items and achieve proper acceptance of our work; we also warranty our work and stand by our warranties. Our capable on- site staff is trained to provide an exceptional level of service through these processes by solving problems on-site at the lowest level possible.</w:t>
      </w:r>
    </w:p>
    <w:p w14:paraId="64DEF143" w14:textId="74DE3EF5" w:rsidR="0069242A" w:rsidRPr="0069242A" w:rsidRDefault="00783BC2" w:rsidP="00783BC2">
      <w:pPr>
        <w:pStyle w:val="Heading4"/>
      </w:pPr>
      <w:r>
        <w:t>1.</w:t>
      </w:r>
      <w:r w:rsidR="0069242A" w:rsidRPr="0069242A">
        <w:t>4.</w:t>
      </w:r>
      <w:r w:rsidR="008E30C7">
        <w:t>2</w:t>
      </w:r>
      <w:r w:rsidR="0069242A" w:rsidRPr="0069242A">
        <w:t>.</w:t>
      </w:r>
      <w:r w:rsidR="005D0A33">
        <w:t>6</w:t>
      </w:r>
      <w:r w:rsidR="0069242A" w:rsidRPr="0069242A">
        <w:t xml:space="preserve"> Steps Take After Award of Task Order</w:t>
      </w:r>
    </w:p>
    <w:p w14:paraId="57DA84E2" w14:textId="77777777" w:rsidR="0069242A" w:rsidRPr="0069242A" w:rsidRDefault="0069242A" w:rsidP="0069242A">
      <w:pPr>
        <w:spacing w:before="120"/>
      </w:pPr>
      <w:r w:rsidRPr="0069242A">
        <w:t>This section outlines the technical approach Miami Wiipica uses in planning and executing construction or design/build task orders. The approach described below has been refined and improved through the successful execution of multiple projects. In this section, we assume that the steps taken after award of a task order can be divided into three major categories: Pre- Construction, Construction, and Closeout. These sections are visually diagrammed in the Task Work Order Flow chart on Figure 02.</w:t>
      </w:r>
    </w:p>
    <w:p w14:paraId="7528C15E" w14:textId="4728B114" w:rsidR="0069242A" w:rsidRPr="0069242A" w:rsidRDefault="00783BC2" w:rsidP="00783BC2">
      <w:pPr>
        <w:pStyle w:val="Heading4"/>
      </w:pPr>
      <w:bookmarkStart w:id="119" w:name="_Hlk77256699"/>
      <w:r>
        <w:lastRenderedPageBreak/>
        <w:t>1.</w:t>
      </w:r>
      <w:r w:rsidR="0069242A" w:rsidRPr="0069242A">
        <w:t>4.</w:t>
      </w:r>
      <w:r w:rsidR="00BD46B3">
        <w:t>2</w:t>
      </w:r>
      <w:r w:rsidR="0069242A" w:rsidRPr="0069242A">
        <w:t>.</w:t>
      </w:r>
      <w:r w:rsidR="005D0A33">
        <w:t>7</w:t>
      </w:r>
      <w:r w:rsidR="0069242A" w:rsidRPr="0069242A">
        <w:t xml:space="preserve"> </w:t>
      </w:r>
      <w:bookmarkEnd w:id="119"/>
      <w:r w:rsidR="0069242A" w:rsidRPr="0069242A">
        <w:t>Pre-Construction Steps on Design Build Projects</w:t>
      </w:r>
    </w:p>
    <w:p w14:paraId="378F293C" w14:textId="77777777" w:rsidR="0069242A" w:rsidRPr="0069242A" w:rsidRDefault="0069242A" w:rsidP="0069242A">
      <w:pPr>
        <w:spacing w:before="120"/>
      </w:pPr>
      <w:r w:rsidRPr="0069242A">
        <w:t>After we receive contract award and notice to proceed from the Government, we enter the Pre- Construction Phase. Work schedules will be prepared and submitted within 5 calendar days. The schedule will be in accordance with instructions pertaining to AF Form 3064, Contract Progress Schedule, and AF Form 3065, Contract Progress Report. This phase typically begins with a Pre- Construction Conference, during which we discuss task order requirements with Government stakeholders. This conference marks the beginning of the physical design and or construction work that will be performed during the task order.</w:t>
      </w:r>
    </w:p>
    <w:p w14:paraId="0A2DC6D4" w14:textId="77777777" w:rsidR="0069242A" w:rsidRPr="0069242A" w:rsidRDefault="0069242A" w:rsidP="0069242A">
      <w:pPr>
        <w:spacing w:before="120"/>
      </w:pPr>
      <w:proofErr w:type="gramStart"/>
      <w:r w:rsidRPr="0069242A">
        <w:t>Each and every</w:t>
      </w:r>
      <w:proofErr w:type="gramEnd"/>
      <w:r w:rsidRPr="0069242A">
        <w:t xml:space="preserve"> design begins with a review of the project scope to fully understand the requirements of each particular project. Each discipline reviews the most current codes, regulations or other guidance related to their design or design-build responsibilities and provides a list to the design manager. These requirements are also crosschecked with the preconstruction team at the initiation of design to ensure project planning and design are melded together into a compliant project. This project specific compliance checklist follows the design and design submittals through construction to ensure a code compliant process and project. The design and construction will comply with the versions of the following references that are current at the task order award:</w:t>
      </w:r>
    </w:p>
    <w:p w14:paraId="1931794D" w14:textId="77777777" w:rsidR="0069242A" w:rsidRPr="0069242A" w:rsidRDefault="0069242A" w:rsidP="00A84A3B">
      <w:pPr>
        <w:pStyle w:val="Bullets"/>
        <w:numPr>
          <w:ilvl w:val="0"/>
          <w:numId w:val="22"/>
        </w:numPr>
        <w:spacing w:before="120"/>
      </w:pPr>
      <w:r w:rsidRPr="0069242A">
        <w:t>Unified Facilities Guide Specifications (UFGS).</w:t>
      </w:r>
    </w:p>
    <w:p w14:paraId="1A0740FD" w14:textId="77777777" w:rsidR="0069242A" w:rsidRPr="0069242A" w:rsidRDefault="0069242A" w:rsidP="00A84A3B">
      <w:pPr>
        <w:pStyle w:val="Bullets"/>
        <w:numPr>
          <w:ilvl w:val="0"/>
          <w:numId w:val="22"/>
        </w:numPr>
      </w:pPr>
      <w:r w:rsidRPr="0069242A">
        <w:t>Unified Facilities Criteria (UFC) and Facilities Criteria (FC).</w:t>
      </w:r>
    </w:p>
    <w:p w14:paraId="2354DE5D" w14:textId="77777777" w:rsidR="0069242A" w:rsidRPr="0069242A" w:rsidRDefault="0069242A" w:rsidP="00A84A3B">
      <w:pPr>
        <w:pStyle w:val="Bullets"/>
        <w:numPr>
          <w:ilvl w:val="0"/>
          <w:numId w:val="22"/>
        </w:numPr>
      </w:pPr>
      <w:r w:rsidRPr="0069242A">
        <w:t>Air Force Corporate Facilities Standards (AFCFS).</w:t>
      </w:r>
    </w:p>
    <w:p w14:paraId="09E34EF6" w14:textId="77777777" w:rsidR="0069242A" w:rsidRPr="0069242A" w:rsidRDefault="0069242A" w:rsidP="00A84A3B">
      <w:pPr>
        <w:pStyle w:val="Bullets"/>
        <w:numPr>
          <w:ilvl w:val="0"/>
          <w:numId w:val="22"/>
        </w:numPr>
      </w:pPr>
      <w:r w:rsidRPr="0069242A">
        <w:t>Air Force Prototypes and Standard Designs.</w:t>
      </w:r>
    </w:p>
    <w:p w14:paraId="7058D72E" w14:textId="77777777" w:rsidR="0069242A" w:rsidRPr="0069242A" w:rsidRDefault="0069242A" w:rsidP="00A84A3B">
      <w:pPr>
        <w:pStyle w:val="Bullets"/>
        <w:numPr>
          <w:ilvl w:val="0"/>
          <w:numId w:val="22"/>
        </w:numPr>
      </w:pPr>
      <w:r w:rsidRPr="0069242A">
        <w:t>Air Force Design Guides and Standards.</w:t>
      </w:r>
    </w:p>
    <w:p w14:paraId="1B43F92C" w14:textId="77777777" w:rsidR="0069242A" w:rsidRPr="0069242A" w:rsidRDefault="0069242A" w:rsidP="00A84A3B">
      <w:pPr>
        <w:pStyle w:val="Bullets"/>
        <w:numPr>
          <w:ilvl w:val="0"/>
          <w:numId w:val="22"/>
        </w:numPr>
      </w:pPr>
      <w:r w:rsidRPr="0069242A">
        <w:t>Air Force Guides, Handbooks, Instructions and Pamphlets.</w:t>
      </w:r>
    </w:p>
    <w:p w14:paraId="19BAD166" w14:textId="77777777" w:rsidR="0069242A" w:rsidRPr="0069242A" w:rsidRDefault="0069242A" w:rsidP="00A84A3B">
      <w:pPr>
        <w:pStyle w:val="Bullets"/>
        <w:numPr>
          <w:ilvl w:val="0"/>
          <w:numId w:val="22"/>
        </w:numPr>
      </w:pPr>
      <w:r w:rsidRPr="0069242A">
        <w:t>Air Force Engineering Technical Letters (AFETL).</w:t>
      </w:r>
    </w:p>
    <w:p w14:paraId="2EFFE350" w14:textId="77777777" w:rsidR="0069242A" w:rsidRPr="0069242A" w:rsidRDefault="0069242A" w:rsidP="00A84A3B">
      <w:pPr>
        <w:pStyle w:val="Bullets"/>
        <w:numPr>
          <w:ilvl w:val="0"/>
          <w:numId w:val="22"/>
        </w:numPr>
      </w:pPr>
      <w:r w:rsidRPr="0069242A">
        <w:t>Corps of Engineers Manual, EM 385-1-1</w:t>
      </w:r>
    </w:p>
    <w:p w14:paraId="29C042D0" w14:textId="77777777" w:rsidR="0069242A" w:rsidRPr="0069242A" w:rsidRDefault="0069242A" w:rsidP="00A84A3B">
      <w:pPr>
        <w:pStyle w:val="Bullets"/>
        <w:numPr>
          <w:ilvl w:val="0"/>
          <w:numId w:val="22"/>
        </w:numPr>
      </w:pPr>
      <w:r w:rsidRPr="0069242A">
        <w:t>Occupational Safety and Health Administration (OSHA) General Industry Safety and Health Standards (29 CFR 1910), Publication V2206. 29 CFR 1910</w:t>
      </w:r>
    </w:p>
    <w:p w14:paraId="4FCFFBBB" w14:textId="77777777" w:rsidR="0069242A" w:rsidRPr="0069242A" w:rsidRDefault="0069242A" w:rsidP="00A84A3B">
      <w:pPr>
        <w:pStyle w:val="Bullets"/>
        <w:numPr>
          <w:ilvl w:val="0"/>
          <w:numId w:val="22"/>
        </w:numPr>
      </w:pPr>
      <w:r w:rsidRPr="0069242A">
        <w:t>OSHA Construction Industry Standards (29 CFR 1926).</w:t>
      </w:r>
    </w:p>
    <w:p w14:paraId="78F90A6C" w14:textId="77777777" w:rsidR="0069242A" w:rsidRPr="0069242A" w:rsidRDefault="0069242A" w:rsidP="00A84A3B">
      <w:pPr>
        <w:pStyle w:val="Bullets"/>
        <w:numPr>
          <w:ilvl w:val="0"/>
          <w:numId w:val="22"/>
        </w:numPr>
      </w:pPr>
      <w:r w:rsidRPr="0069242A">
        <w:t>National Emission Standards for Hazardous Air Pollutants (40 CFR, Part 61).</w:t>
      </w:r>
    </w:p>
    <w:p w14:paraId="0511DB1B" w14:textId="77777777" w:rsidR="0069242A" w:rsidRPr="0069242A" w:rsidRDefault="0069242A" w:rsidP="00A84A3B">
      <w:pPr>
        <w:pStyle w:val="Bullets"/>
        <w:numPr>
          <w:ilvl w:val="0"/>
          <w:numId w:val="22"/>
        </w:numPr>
      </w:pPr>
      <w:r w:rsidRPr="0069242A">
        <w:t>Hazardous Materials: Refer to hazardous and toxic materials/substances included in Subparts H and Z of 29 CFR 1910 and to others as additionally defined in Fed. Std. 313.</w:t>
      </w:r>
    </w:p>
    <w:p w14:paraId="190F56AE" w14:textId="77777777" w:rsidR="0069242A" w:rsidRPr="0069242A" w:rsidRDefault="0069242A" w:rsidP="00A84A3B">
      <w:pPr>
        <w:pStyle w:val="Bullets"/>
        <w:numPr>
          <w:ilvl w:val="0"/>
          <w:numId w:val="22"/>
        </w:numPr>
      </w:pPr>
      <w:r w:rsidRPr="0069242A">
        <w:t>Base Governing Standards</w:t>
      </w:r>
    </w:p>
    <w:p w14:paraId="7C7D09B4" w14:textId="77777777" w:rsidR="0069242A" w:rsidRPr="0069242A" w:rsidRDefault="0069242A" w:rsidP="0069242A">
      <w:pPr>
        <w:spacing w:before="120"/>
      </w:pPr>
      <w:r w:rsidRPr="0069242A">
        <w:t xml:space="preserve">Every design team is also supported by an independent design commissioning team that serves as our internal review prior to each design submittal. The design commissioning team is comprised of senior architects and engineers not involved in the </w:t>
      </w:r>
      <w:proofErr w:type="gramStart"/>
      <w:r w:rsidRPr="0069242A">
        <w:t>particular design</w:t>
      </w:r>
      <w:proofErr w:type="gramEnd"/>
      <w:r w:rsidRPr="0069242A">
        <w:t xml:space="preserve"> who “shadow” the project design process for compliance and quality. The checklist of project specific relevant codes or regulations compiled by the design manager is back checked by the design commissioning team prior to each design submittal.</w:t>
      </w:r>
    </w:p>
    <w:p w14:paraId="63EA3CF1" w14:textId="77777777" w:rsidR="0069242A" w:rsidRPr="0069242A" w:rsidRDefault="0069242A" w:rsidP="0069242A">
      <w:pPr>
        <w:spacing w:before="120"/>
      </w:pPr>
      <w:r w:rsidRPr="0069242A">
        <w:t xml:space="preserve">At the beginning of the Pre-Construction Phase (when the task order requires us to perform design services) we typically perform a formal Site Investigation. We know that an accurate, effective Site Investigation is the basis for providing a timely, quality product in an efficient manner. It is also a foundation for a cooperative working relationship between Miami Wiipica professionals, the Command, the Facility Managers and Government Project Management Teams. </w:t>
      </w:r>
    </w:p>
    <w:p w14:paraId="2C30E1D0" w14:textId="407264F5" w:rsidR="0069242A" w:rsidRPr="0069242A" w:rsidRDefault="00783BC2" w:rsidP="00783BC2">
      <w:pPr>
        <w:pStyle w:val="Heading4"/>
      </w:pPr>
      <w:r>
        <w:lastRenderedPageBreak/>
        <w:t>1.</w:t>
      </w:r>
      <w:r w:rsidR="005D0A33" w:rsidRPr="0069242A">
        <w:t>4.</w:t>
      </w:r>
      <w:r w:rsidR="005D0A33">
        <w:t>2</w:t>
      </w:r>
      <w:r w:rsidR="005D0A33" w:rsidRPr="0069242A">
        <w:t>.</w:t>
      </w:r>
      <w:r w:rsidR="005D0A33">
        <w:t>8</w:t>
      </w:r>
      <w:r w:rsidR="005D0A33" w:rsidRPr="0069242A">
        <w:t xml:space="preserve"> </w:t>
      </w:r>
      <w:r w:rsidR="0069242A" w:rsidRPr="0069242A">
        <w:t xml:space="preserve">Site Investigation </w:t>
      </w:r>
    </w:p>
    <w:p w14:paraId="6A53B07E" w14:textId="77777777" w:rsidR="0069242A" w:rsidRPr="0069242A" w:rsidRDefault="0069242A" w:rsidP="0069242A">
      <w:pPr>
        <w:spacing w:before="120"/>
      </w:pPr>
      <w:r w:rsidRPr="0069242A">
        <w:t>A thorough site investigation validates the desired scope, the facility and end-user requirements, and it identifies problems and proposes solutions for which a consensus can be established.</w:t>
      </w:r>
    </w:p>
    <w:p w14:paraId="27A6BA00" w14:textId="77777777" w:rsidR="0069242A" w:rsidRPr="0069242A" w:rsidRDefault="0069242A" w:rsidP="0069242A">
      <w:pPr>
        <w:spacing w:before="120"/>
      </w:pPr>
      <w:r w:rsidRPr="0069242A">
        <w:t>We approach the Site Investigation/Report as the cornerstone from which the Design is developed and upon which the project is built. Thus, it is essential that the survey team be comprised of personnel with appropriate design and construction experience. We also believe that the Facility Management Staff and end-users are experts in their fields, and therefore must be full participants in the entire process. Their critical input and vision must be valued and used in identifying problems the design team will solve. They are encouraged to assist with solutions to all problems.</w:t>
      </w:r>
    </w:p>
    <w:p w14:paraId="423A5EE0" w14:textId="77777777" w:rsidR="0069242A" w:rsidRPr="0069242A" w:rsidRDefault="0069242A" w:rsidP="0069242A">
      <w:pPr>
        <w:spacing w:before="120"/>
      </w:pPr>
      <w:r w:rsidRPr="0069242A">
        <w:t xml:space="preserve">A Site Investigation is an important vehicle through which </w:t>
      </w:r>
      <w:proofErr w:type="gramStart"/>
      <w:r w:rsidRPr="0069242A">
        <w:t>all of</w:t>
      </w:r>
      <w:proofErr w:type="gramEnd"/>
      <w:r w:rsidRPr="0069242A">
        <w:t xml:space="preserve"> these professionals can communicate and coordinate the scope and feasibility of the project.</w:t>
      </w:r>
    </w:p>
    <w:p w14:paraId="54569F26" w14:textId="77777777" w:rsidR="0069242A" w:rsidRPr="0069242A" w:rsidRDefault="0069242A" w:rsidP="0069242A">
      <w:pPr>
        <w:spacing w:before="120"/>
      </w:pPr>
      <w:r w:rsidRPr="0069242A">
        <w:t>A good Site Investigation includes the following activities:</w:t>
      </w:r>
    </w:p>
    <w:p w14:paraId="1A24649A" w14:textId="77777777" w:rsidR="0069242A" w:rsidRPr="007B5451" w:rsidRDefault="0069242A" w:rsidP="00026E84">
      <w:pPr>
        <w:pStyle w:val="00bold"/>
      </w:pPr>
      <w:r w:rsidRPr="007B5451">
        <w:t>A formal briefing with all key stakeholders</w:t>
      </w:r>
    </w:p>
    <w:p w14:paraId="01341BBA" w14:textId="77777777" w:rsidR="0069242A" w:rsidRPr="007B5451" w:rsidRDefault="0069242A" w:rsidP="00026E84">
      <w:pPr>
        <w:pStyle w:val="00bold"/>
        <w:spacing w:before="0"/>
      </w:pPr>
      <w:r w:rsidRPr="007B5451">
        <w:t>A walk-through of the project site to investigate each of the problem areas stated in the task order</w:t>
      </w:r>
    </w:p>
    <w:p w14:paraId="47184F64" w14:textId="77777777" w:rsidR="0069242A" w:rsidRPr="007B5451" w:rsidRDefault="0069242A" w:rsidP="00026E84">
      <w:pPr>
        <w:pStyle w:val="00bold"/>
        <w:spacing w:before="0"/>
      </w:pPr>
      <w:r w:rsidRPr="007B5451">
        <w:t xml:space="preserve">User interviews to confirm or develop the Program for Design and to determine functionality, </w:t>
      </w:r>
      <w:proofErr w:type="gramStart"/>
      <w:r w:rsidRPr="007B5451">
        <w:t>workflow</w:t>
      </w:r>
      <w:proofErr w:type="gramEnd"/>
      <w:r w:rsidRPr="007B5451">
        <w:t xml:space="preserve"> and room relationships within the facility</w:t>
      </w:r>
    </w:p>
    <w:p w14:paraId="0AAA783D" w14:textId="77777777" w:rsidR="0069242A" w:rsidRPr="007B5451" w:rsidRDefault="0069242A" w:rsidP="00026E84">
      <w:pPr>
        <w:pStyle w:val="00bold"/>
        <w:spacing w:before="0"/>
      </w:pPr>
      <w:r w:rsidRPr="007B5451">
        <w:t>Meetings with the Infection Control Risk Assessment Committee to identify containment and infection control requirements</w:t>
      </w:r>
    </w:p>
    <w:p w14:paraId="48D370FC" w14:textId="77777777" w:rsidR="0069242A" w:rsidRPr="007B5451" w:rsidRDefault="0069242A" w:rsidP="00026E84">
      <w:pPr>
        <w:pStyle w:val="00bold"/>
        <w:spacing w:before="0"/>
      </w:pPr>
      <w:r w:rsidRPr="007B5451">
        <w:t>A complete architectural and engineering survey of the spaces considered for renovation and ancillary support areas and systems.</w:t>
      </w:r>
    </w:p>
    <w:p w14:paraId="72A24F8E" w14:textId="77777777" w:rsidR="0069242A" w:rsidRPr="007B5451" w:rsidRDefault="0069242A" w:rsidP="00026E84">
      <w:pPr>
        <w:pStyle w:val="00bold"/>
        <w:spacing w:before="0"/>
      </w:pPr>
      <w:r w:rsidRPr="007B5451">
        <w:t>Interviews with Maintenance and Facility Staff to identify known or potential problems within the renovation area</w:t>
      </w:r>
    </w:p>
    <w:p w14:paraId="57D2FCE3" w14:textId="77777777" w:rsidR="0069242A" w:rsidRPr="007B5451" w:rsidRDefault="0069242A" w:rsidP="00026E84">
      <w:pPr>
        <w:pStyle w:val="00bold"/>
        <w:spacing w:before="0"/>
      </w:pPr>
      <w:r w:rsidRPr="007B5451">
        <w:t>Preparation of a site description, a hazard risk analysis, a site control document, and a site disruption plan which itemizes actual, probable, and potential disruptions to installation operations along with recommendations to reduce the effects of unavoidable interruptions</w:t>
      </w:r>
    </w:p>
    <w:p w14:paraId="543C6582" w14:textId="77777777" w:rsidR="0069242A" w:rsidRPr="007B5451" w:rsidRDefault="0069242A" w:rsidP="00026E84">
      <w:pPr>
        <w:pStyle w:val="00bold"/>
        <w:spacing w:before="0"/>
      </w:pPr>
      <w:r w:rsidRPr="007B5451">
        <w:t>Meetings with Post entities such as Master Planning, Director of Information Management, the Fire Marshall, Physical Security and Antiterrorism / Force Protection representatives</w:t>
      </w:r>
    </w:p>
    <w:p w14:paraId="2C0F0C49" w14:textId="77777777" w:rsidR="0069242A" w:rsidRPr="007B5451" w:rsidRDefault="0069242A" w:rsidP="00026E84">
      <w:pPr>
        <w:pStyle w:val="00bold"/>
        <w:spacing w:before="0"/>
      </w:pPr>
      <w:r w:rsidRPr="007B5451">
        <w:t xml:space="preserve">Reviews of existing Hazardous-Material Surveys, combined with visual surveys (and appropriate sampling and testing) of the renewal area for hazardous materials. Hazardous materials to include but not limited to ACM, LBP, mold, </w:t>
      </w:r>
      <w:proofErr w:type="gramStart"/>
      <w:r w:rsidRPr="007B5451">
        <w:t>mercury</w:t>
      </w:r>
      <w:proofErr w:type="gramEnd"/>
      <w:r w:rsidRPr="007B5451">
        <w:t xml:space="preserve"> and other known environmental contaminants.</w:t>
      </w:r>
    </w:p>
    <w:p w14:paraId="5857211D" w14:textId="77777777" w:rsidR="0069242A" w:rsidRPr="007B5451" w:rsidRDefault="0069242A" w:rsidP="00026E84">
      <w:pPr>
        <w:pStyle w:val="00bold"/>
        <w:spacing w:before="0"/>
      </w:pPr>
      <w:r w:rsidRPr="007B5451">
        <w:t>As-Built Verification of Government provided information.</w:t>
      </w:r>
    </w:p>
    <w:p w14:paraId="219E3226" w14:textId="77777777" w:rsidR="0069242A" w:rsidRPr="007B5451" w:rsidRDefault="0069242A" w:rsidP="00026E84">
      <w:pPr>
        <w:pStyle w:val="00bold"/>
        <w:spacing w:before="0"/>
      </w:pPr>
      <w:r w:rsidRPr="007B5451">
        <w:t>Development of budgetary cost proposals for the scope elements listed in the task order</w:t>
      </w:r>
    </w:p>
    <w:p w14:paraId="4CF6A2C3" w14:textId="77777777" w:rsidR="0069242A" w:rsidRPr="007B5451" w:rsidRDefault="0069242A" w:rsidP="00026E84">
      <w:pPr>
        <w:pStyle w:val="00bold"/>
        <w:spacing w:before="0"/>
      </w:pPr>
      <w:r w:rsidRPr="007B5451">
        <w:t>Production of a Site Investigation Report as required by contract</w:t>
      </w:r>
    </w:p>
    <w:p w14:paraId="2CCEED34" w14:textId="4F08F47E" w:rsidR="0069242A" w:rsidRPr="0069242A" w:rsidRDefault="0069242A" w:rsidP="0069242A">
      <w:pPr>
        <w:spacing w:before="120"/>
      </w:pPr>
      <w:r w:rsidRPr="0069242A">
        <w:t xml:space="preserve">Upon completion and approval of the Site Investigation, the </w:t>
      </w:r>
      <w:r w:rsidR="00572E52">
        <w:t>PM</w:t>
      </w:r>
      <w:r w:rsidRPr="0069242A">
        <w:t xml:space="preserve"> will lead the design team through design development.</w:t>
      </w:r>
    </w:p>
    <w:p w14:paraId="196EBFFB" w14:textId="77777777" w:rsidR="0069242A" w:rsidRPr="0069242A" w:rsidRDefault="0069242A" w:rsidP="0069242A">
      <w:pPr>
        <w:spacing w:before="120"/>
      </w:pPr>
      <w:r w:rsidRPr="0069242A">
        <w:t xml:space="preserve">All design efforts required by a task order will be executed under the direction of a Design Manager, through our long-term teaming Architect/Engineer, DBC|KSA. These designers will ensure that all proper internal controls and review procedures work to eliminate conflicts and errors or omissions. They will also provide Design Quality Control (DQC) to ensure the technical accuracy of all designs. </w:t>
      </w:r>
    </w:p>
    <w:p w14:paraId="48C7BCBA" w14:textId="77777777" w:rsidR="0069242A" w:rsidRPr="0069242A" w:rsidRDefault="0069242A" w:rsidP="0069242A">
      <w:pPr>
        <w:spacing w:before="120"/>
      </w:pPr>
      <w:r w:rsidRPr="0069242A">
        <w:lastRenderedPageBreak/>
        <w:t>Upon receipt of NTP, the design team uses the information developed during the Site Investigation or from other scope documents to begin development and refinement of the design. The function of the Designer of Record (DOR) for each discipline is to diligently progress through the design phases toward a complete and coordinated multidiscipline set of documents to be submitted for review and approval.</w:t>
      </w:r>
    </w:p>
    <w:p w14:paraId="319FFC6B" w14:textId="77777777" w:rsidR="0069242A" w:rsidRPr="007F1EB5" w:rsidRDefault="0069242A" w:rsidP="0069242A">
      <w:pPr>
        <w:spacing w:before="120"/>
      </w:pPr>
      <w:r w:rsidRPr="0069242A">
        <w:t xml:space="preserve">The role of the Design Manager during this phase is to keep abreast of the design progress, to ensure the Design Quality Control (DQC) representatives for each discipline are checking and signing off on designs, to complete constructability reviews, to procure any missing information, to keep the design on schedule and under budget, and to advise the stakeholders of any issues that need </w:t>
      </w:r>
      <w:r w:rsidRPr="007F1EB5">
        <w:t>resolution. Constructability and Communication are critically important processes involved in successfully completing the design.</w:t>
      </w:r>
    </w:p>
    <w:p w14:paraId="61A36E55" w14:textId="61F1F7B2" w:rsidR="0069242A" w:rsidRPr="007F1EB5" w:rsidRDefault="0069242A" w:rsidP="0069242A">
      <w:pPr>
        <w:spacing w:before="120"/>
      </w:pPr>
      <w:r w:rsidRPr="007F1EB5">
        <w:t xml:space="preserve">The Miami Wiipica approach to a successful Design package is to bring together the right personnel to ensure proper constructability. Our approach is also to ensure that the </w:t>
      </w:r>
      <w:r w:rsidR="00572E52">
        <w:t>PM</w:t>
      </w:r>
      <w:r w:rsidRPr="007F1EB5">
        <w:t xml:space="preserve"> is the central hub for effective communication.</w:t>
      </w:r>
    </w:p>
    <w:p w14:paraId="55CCAE6F" w14:textId="77777777" w:rsidR="0069242A" w:rsidRPr="007F1EB5" w:rsidRDefault="0069242A" w:rsidP="0069242A">
      <w:pPr>
        <w:spacing w:before="120"/>
      </w:pPr>
      <w:r w:rsidRPr="007F1EB5">
        <w:t>The design is developed to an appropriate level of detail by each DOR. The final documents will be certified by the Designers of Record. They will also be checked by Construction QC managers for contract compliance.</w:t>
      </w:r>
    </w:p>
    <w:p w14:paraId="284CC652" w14:textId="5040D7BB" w:rsidR="0069242A" w:rsidRPr="007F1EB5" w:rsidRDefault="0069242A" w:rsidP="0069242A">
      <w:pPr>
        <w:spacing w:before="120"/>
      </w:pPr>
      <w:r w:rsidRPr="007F1EB5">
        <w:t xml:space="preserve">Some projects can be complex, some requiring transition space and a multi- phased, multi- disciplinary repair/ renewal construction approach. Therefore, the design documents need to be detailed enough to describe exactly how Miami Wiipica plans to execute the project. To ensure this is the case, our design typically </w:t>
      </w:r>
      <w:proofErr w:type="spellStart"/>
      <w:r w:rsidRPr="007F1EB5">
        <w:t>include</w:t>
      </w:r>
      <w:r w:rsidR="00427A12">
        <w:t>S</w:t>
      </w:r>
      <w:proofErr w:type="spellEnd"/>
      <w:r w:rsidRPr="007F1EB5">
        <w:t xml:space="preserve"> the following information:</w:t>
      </w:r>
    </w:p>
    <w:p w14:paraId="24610425" w14:textId="77777777" w:rsidR="0069242A" w:rsidRPr="007F1EB5" w:rsidRDefault="0069242A" w:rsidP="004F0AC4">
      <w:pPr>
        <w:numPr>
          <w:ilvl w:val="1"/>
          <w:numId w:val="4"/>
        </w:numPr>
        <w:tabs>
          <w:tab w:val="clear" w:pos="1080"/>
        </w:tabs>
        <w:spacing w:before="120"/>
        <w:ind w:left="720"/>
      </w:pPr>
      <w:r w:rsidRPr="007F1EB5">
        <w:rPr>
          <w:b/>
          <w:bCs/>
        </w:rPr>
        <w:t>Scope of Work</w:t>
      </w:r>
      <w:r w:rsidRPr="007F1EB5">
        <w:t xml:space="preserve"> - a complete copy of the most current task order SOW</w:t>
      </w:r>
    </w:p>
    <w:p w14:paraId="38E8B671" w14:textId="77777777" w:rsidR="0069242A" w:rsidRPr="007F1EB5" w:rsidRDefault="0069242A" w:rsidP="004F0AC4">
      <w:pPr>
        <w:numPr>
          <w:ilvl w:val="1"/>
          <w:numId w:val="4"/>
        </w:numPr>
        <w:tabs>
          <w:tab w:val="clear" w:pos="1080"/>
        </w:tabs>
        <w:ind w:left="720"/>
      </w:pPr>
      <w:r w:rsidRPr="007F1EB5">
        <w:rPr>
          <w:b/>
          <w:bCs/>
        </w:rPr>
        <w:t xml:space="preserve">Site Investigation </w:t>
      </w:r>
      <w:proofErr w:type="gramStart"/>
      <w:r w:rsidRPr="007F1EB5">
        <w:rPr>
          <w:b/>
          <w:bCs/>
        </w:rPr>
        <w:t>Report</w:t>
      </w:r>
      <w:r w:rsidRPr="007F1EB5">
        <w:t xml:space="preserve">  -</w:t>
      </w:r>
      <w:proofErr w:type="gramEnd"/>
      <w:r w:rsidRPr="007F1EB5">
        <w:t xml:space="preserve"> a summary of the updated annotated Site Investigation Report</w:t>
      </w:r>
    </w:p>
    <w:p w14:paraId="52ABCCF7" w14:textId="77777777" w:rsidR="0069242A" w:rsidRPr="007F1EB5" w:rsidRDefault="0069242A" w:rsidP="004F0AC4">
      <w:pPr>
        <w:numPr>
          <w:ilvl w:val="1"/>
          <w:numId w:val="4"/>
        </w:numPr>
        <w:tabs>
          <w:tab w:val="clear" w:pos="1080"/>
        </w:tabs>
        <w:ind w:left="720"/>
      </w:pPr>
      <w:r w:rsidRPr="007F1EB5">
        <w:rPr>
          <w:b/>
          <w:bCs/>
        </w:rPr>
        <w:t xml:space="preserve">Narrative - </w:t>
      </w:r>
      <w:r w:rsidRPr="007F1EB5">
        <w:t>a series of detailed discussions of the work to be performed</w:t>
      </w:r>
    </w:p>
    <w:p w14:paraId="23E2F740" w14:textId="77777777" w:rsidR="0069242A" w:rsidRPr="007F1EB5" w:rsidRDefault="0069242A" w:rsidP="004F0AC4">
      <w:pPr>
        <w:numPr>
          <w:ilvl w:val="1"/>
          <w:numId w:val="4"/>
        </w:numPr>
        <w:tabs>
          <w:tab w:val="clear" w:pos="1080"/>
        </w:tabs>
        <w:ind w:left="720"/>
      </w:pPr>
      <w:r w:rsidRPr="007F1EB5">
        <w:rPr>
          <w:b/>
          <w:bCs/>
        </w:rPr>
        <w:t>Method of Repair and Renovation</w:t>
      </w:r>
      <w:r w:rsidRPr="007F1EB5">
        <w:t xml:space="preserve"> - an outline of scheduled work to be performed, including the work definition for each task, a narrative of responsibilities, and the rationale behind work assignments</w:t>
      </w:r>
    </w:p>
    <w:p w14:paraId="55340BB8" w14:textId="77777777" w:rsidR="0069242A" w:rsidRPr="007F1EB5" w:rsidRDefault="0069242A" w:rsidP="004F0AC4">
      <w:pPr>
        <w:numPr>
          <w:ilvl w:val="1"/>
          <w:numId w:val="4"/>
        </w:numPr>
        <w:tabs>
          <w:tab w:val="clear" w:pos="1080"/>
        </w:tabs>
        <w:ind w:left="720"/>
      </w:pPr>
      <w:r w:rsidRPr="007F1EB5">
        <w:rPr>
          <w:b/>
          <w:bCs/>
        </w:rPr>
        <w:t>Asbestos/Lead Paint Abatement Plan</w:t>
      </w:r>
      <w:r w:rsidRPr="007F1EB5">
        <w:t xml:space="preserve"> - an action plan for the abatement of hazardous materials.</w:t>
      </w:r>
    </w:p>
    <w:p w14:paraId="48B277E5" w14:textId="77777777" w:rsidR="0069242A" w:rsidRPr="007F1EB5" w:rsidRDefault="0069242A" w:rsidP="004F0AC4">
      <w:pPr>
        <w:numPr>
          <w:ilvl w:val="1"/>
          <w:numId w:val="4"/>
        </w:numPr>
        <w:tabs>
          <w:tab w:val="clear" w:pos="1080"/>
        </w:tabs>
        <w:ind w:left="720"/>
      </w:pPr>
      <w:r w:rsidRPr="007F1EB5">
        <w:rPr>
          <w:b/>
          <w:bCs/>
        </w:rPr>
        <w:t xml:space="preserve">Specifications - </w:t>
      </w:r>
      <w:r w:rsidRPr="007F1EB5">
        <w:t>complete list of project specifications used to support the design drawings and solicit subcontractor bids will be made part of the design package. Specifications will be adapted from the most current version of the masters UFGS specifications at the time of Task Order award. The master specification will be modified to fit the project to include additional requirements that may not be covered in the guide specification. Editable specification files will be provided to the government at each required design level.</w:t>
      </w:r>
    </w:p>
    <w:p w14:paraId="01AE752C" w14:textId="77777777" w:rsidR="0069242A" w:rsidRPr="007F1EB5" w:rsidRDefault="0069242A" w:rsidP="004F0AC4">
      <w:pPr>
        <w:numPr>
          <w:ilvl w:val="1"/>
          <w:numId w:val="4"/>
        </w:numPr>
        <w:tabs>
          <w:tab w:val="clear" w:pos="1080"/>
        </w:tabs>
        <w:ind w:left="720"/>
      </w:pPr>
      <w:r w:rsidRPr="007F1EB5">
        <w:rPr>
          <w:b/>
          <w:bCs/>
        </w:rPr>
        <w:t>Manufacturers Data - S</w:t>
      </w:r>
      <w:r w:rsidRPr="007F1EB5">
        <w:t>ummary of equipment and material catalog cuts and specifications</w:t>
      </w:r>
    </w:p>
    <w:p w14:paraId="1CD1B875" w14:textId="77777777" w:rsidR="0069242A" w:rsidRPr="007F1EB5" w:rsidRDefault="0069242A" w:rsidP="004F0AC4">
      <w:pPr>
        <w:numPr>
          <w:ilvl w:val="1"/>
          <w:numId w:val="4"/>
        </w:numPr>
        <w:tabs>
          <w:tab w:val="clear" w:pos="1080"/>
        </w:tabs>
        <w:ind w:left="720"/>
      </w:pPr>
      <w:r w:rsidRPr="007F1EB5">
        <w:rPr>
          <w:b/>
          <w:bCs/>
        </w:rPr>
        <w:t>Government Furnished Materials (GFM) or Government Furnished Equipment (GFE)</w:t>
      </w:r>
      <w:r w:rsidRPr="007F1EB5">
        <w:t xml:space="preserve"> Unique to each task order, the Government may elect to provide GFE/ GFM. This will be clearly identified in the design documents with description of expectations. Condition of equipment and/or materials will be inspected and documented before it is transported from storage area to the work site. Any temporarily removed equipment of material will be protected and stored until such time it can be </w:t>
      </w:r>
      <w:proofErr w:type="gramStart"/>
      <w:r w:rsidRPr="007F1EB5">
        <w:t>returned .</w:t>
      </w:r>
      <w:proofErr w:type="gramEnd"/>
      <w:r w:rsidRPr="007F1EB5">
        <w:t xml:space="preserve"> The condition of the items will be thoroughly inspected prior to removal.</w:t>
      </w:r>
    </w:p>
    <w:p w14:paraId="349E1F13" w14:textId="77777777" w:rsidR="0069242A" w:rsidRPr="007F1EB5" w:rsidRDefault="0069242A" w:rsidP="004F0AC4">
      <w:pPr>
        <w:numPr>
          <w:ilvl w:val="1"/>
          <w:numId w:val="4"/>
        </w:numPr>
        <w:tabs>
          <w:tab w:val="clear" w:pos="1080"/>
        </w:tabs>
        <w:ind w:left="720"/>
      </w:pPr>
      <w:r w:rsidRPr="007F1EB5">
        <w:rPr>
          <w:b/>
          <w:bCs/>
        </w:rPr>
        <w:lastRenderedPageBreak/>
        <w:t>Drawings/Sketches</w:t>
      </w:r>
      <w:r w:rsidRPr="007F1EB5">
        <w:t xml:space="preserve"> - All engineering drawings showing layouts, locations, </w:t>
      </w:r>
      <w:proofErr w:type="gramStart"/>
      <w:r w:rsidRPr="007F1EB5">
        <w:t>equipment</w:t>
      </w:r>
      <w:proofErr w:type="gramEnd"/>
      <w:r w:rsidRPr="007F1EB5">
        <w:t xml:space="preserve"> and material will be included in the design. Drawings will be provided in Adobe PDF, Autodesk </w:t>
      </w:r>
      <w:proofErr w:type="spellStart"/>
      <w:proofErr w:type="gramStart"/>
      <w:r w:rsidRPr="007F1EB5">
        <w:t>AutoCad</w:t>
      </w:r>
      <w:proofErr w:type="spellEnd"/>
      <w:proofErr w:type="gramEnd"/>
      <w:r w:rsidRPr="007F1EB5">
        <w:t xml:space="preserve"> and a set of Standard D/ B size prints with a professional certification seal at each required design level.</w:t>
      </w:r>
    </w:p>
    <w:p w14:paraId="311AD9B8" w14:textId="77777777" w:rsidR="0069242A" w:rsidRPr="007F1EB5" w:rsidRDefault="0069242A" w:rsidP="004F0AC4">
      <w:pPr>
        <w:numPr>
          <w:ilvl w:val="1"/>
          <w:numId w:val="4"/>
        </w:numPr>
        <w:tabs>
          <w:tab w:val="clear" w:pos="1080"/>
        </w:tabs>
        <w:ind w:left="720"/>
      </w:pPr>
      <w:r w:rsidRPr="007F1EB5">
        <w:rPr>
          <w:b/>
          <w:bCs/>
        </w:rPr>
        <w:t>Utility Connections</w:t>
      </w:r>
      <w:r w:rsidRPr="007F1EB5">
        <w:t xml:space="preserve"> - Information regarding utility connections will be gathered from the three companies and shown on the design drawings as required. Utility </w:t>
      </w:r>
      <w:proofErr w:type="gramStart"/>
      <w:r w:rsidRPr="007F1EB5">
        <w:t>connections;  water</w:t>
      </w:r>
      <w:proofErr w:type="gramEnd"/>
      <w:r w:rsidRPr="007F1EB5">
        <w:t xml:space="preserve"> and sewer, gas systems will be identified at TYAD. </w:t>
      </w:r>
      <w:proofErr w:type="gramStart"/>
      <w:r w:rsidRPr="007F1EB5">
        <w:t>Also</w:t>
      </w:r>
      <w:proofErr w:type="gramEnd"/>
      <w:r w:rsidRPr="007F1EB5">
        <w:t xml:space="preserve"> the local sanitary commission will be contacted to coordinate water/ sewer distribution. We will provide the TYAD Contract Manager(s) the opportunity to review plans and schedule interconnection.</w:t>
      </w:r>
    </w:p>
    <w:p w14:paraId="6E1F3C10" w14:textId="77777777" w:rsidR="0069242A" w:rsidRPr="007F1EB5" w:rsidRDefault="0069242A" w:rsidP="004F0AC4">
      <w:pPr>
        <w:numPr>
          <w:ilvl w:val="1"/>
          <w:numId w:val="4"/>
        </w:numPr>
        <w:tabs>
          <w:tab w:val="clear" w:pos="1080"/>
        </w:tabs>
        <w:ind w:left="720"/>
      </w:pPr>
      <w:r w:rsidRPr="007F1EB5">
        <w:rPr>
          <w:b/>
          <w:bCs/>
        </w:rPr>
        <w:t xml:space="preserve">Environmental/ Energy Management Control System (EMCS) </w:t>
      </w:r>
      <w:r w:rsidRPr="007F1EB5">
        <w:t>- All design will include consideration for interconnection into the existing EMCS.</w:t>
      </w:r>
    </w:p>
    <w:p w14:paraId="3F5011F2" w14:textId="77777777" w:rsidR="0069242A" w:rsidRPr="007F1EB5" w:rsidRDefault="0069242A" w:rsidP="004F0AC4">
      <w:pPr>
        <w:numPr>
          <w:ilvl w:val="1"/>
          <w:numId w:val="4"/>
        </w:numPr>
        <w:tabs>
          <w:tab w:val="clear" w:pos="1080"/>
        </w:tabs>
        <w:ind w:left="720"/>
      </w:pPr>
      <w:r w:rsidRPr="007F1EB5">
        <w:rPr>
          <w:b/>
          <w:bCs/>
        </w:rPr>
        <w:t xml:space="preserve">Security/ Vindicator Tie-ins </w:t>
      </w:r>
      <w:r w:rsidRPr="007F1EB5">
        <w:t>- If a task order requires installation of a vindicator or other security alarm system, we will coordinate with the base Security Forces at the design stage to ensure it is compatible with the existing base network.</w:t>
      </w:r>
    </w:p>
    <w:p w14:paraId="7DCD4C8C" w14:textId="77777777" w:rsidR="0069242A" w:rsidRPr="007F1EB5" w:rsidRDefault="0069242A" w:rsidP="004F0AC4">
      <w:pPr>
        <w:numPr>
          <w:ilvl w:val="1"/>
          <w:numId w:val="4"/>
        </w:numPr>
        <w:tabs>
          <w:tab w:val="clear" w:pos="1080"/>
        </w:tabs>
        <w:ind w:left="720"/>
      </w:pPr>
      <w:r w:rsidRPr="007F1EB5">
        <w:rPr>
          <w:b/>
          <w:bCs/>
        </w:rPr>
        <w:t xml:space="preserve">Design Analysis - </w:t>
      </w:r>
      <w:r w:rsidRPr="007F1EB5">
        <w:t>a narrative analysis of the final design/layout, to include all assumptions and documentation associated with the “Leadership in Energy and Environmental Design” (LEED®) implementation requirements if required. This will include a color board which is a visual presentation consisting of samples of the various finishes, grouped together based on location within the project that may be required.</w:t>
      </w:r>
    </w:p>
    <w:p w14:paraId="47FE9CAE" w14:textId="77777777" w:rsidR="0069242A" w:rsidRPr="007F1EB5" w:rsidRDefault="0069242A" w:rsidP="004F0AC4">
      <w:pPr>
        <w:numPr>
          <w:ilvl w:val="1"/>
          <w:numId w:val="4"/>
        </w:numPr>
        <w:tabs>
          <w:tab w:val="clear" w:pos="1080"/>
        </w:tabs>
        <w:ind w:left="720"/>
      </w:pPr>
      <w:r w:rsidRPr="007F1EB5">
        <w:rPr>
          <w:b/>
          <w:bCs/>
        </w:rPr>
        <w:t>Sustainment Management System (SMS) Builder Data</w:t>
      </w:r>
      <w:r w:rsidRPr="007F1EB5">
        <w:t xml:space="preserve"> - This is data relevant to the project scope that will enable trained building inspectors, engineers, </w:t>
      </w:r>
      <w:proofErr w:type="gramStart"/>
      <w:r w:rsidRPr="007F1EB5">
        <w:t>technicians</w:t>
      </w:r>
      <w:proofErr w:type="gramEnd"/>
      <w:r w:rsidRPr="007F1EB5">
        <w:t xml:space="preserve"> and maintenance shop personnel to decide when, where and how to best maintain facility infostructure.</w:t>
      </w:r>
    </w:p>
    <w:p w14:paraId="0DCDA8F0" w14:textId="77777777" w:rsidR="0069242A" w:rsidRPr="007F1EB5" w:rsidRDefault="0069242A" w:rsidP="004F0AC4">
      <w:pPr>
        <w:numPr>
          <w:ilvl w:val="1"/>
          <w:numId w:val="4"/>
        </w:numPr>
        <w:tabs>
          <w:tab w:val="clear" w:pos="1080"/>
        </w:tabs>
        <w:ind w:left="720"/>
      </w:pPr>
      <w:r w:rsidRPr="007F1EB5">
        <w:rPr>
          <w:b/>
          <w:bCs/>
        </w:rPr>
        <w:t>Project Schedule</w:t>
      </w:r>
      <w:r w:rsidRPr="007F1EB5">
        <w:t xml:space="preserve"> – a schedule completed in accordance with Contract requirements</w:t>
      </w:r>
    </w:p>
    <w:p w14:paraId="25D6BDFB" w14:textId="77777777" w:rsidR="0069242A" w:rsidRPr="007F1EB5" w:rsidRDefault="0069242A" w:rsidP="004F0AC4">
      <w:pPr>
        <w:numPr>
          <w:ilvl w:val="1"/>
          <w:numId w:val="4"/>
        </w:numPr>
        <w:tabs>
          <w:tab w:val="clear" w:pos="1080"/>
        </w:tabs>
        <w:ind w:left="720"/>
      </w:pPr>
      <w:r w:rsidRPr="007F1EB5">
        <w:rPr>
          <w:b/>
          <w:bCs/>
        </w:rPr>
        <w:t>Submittal Register</w:t>
      </w:r>
      <w:r w:rsidRPr="007F1EB5">
        <w:t xml:space="preserve"> – a list of items that must be submitted to the Government</w:t>
      </w:r>
    </w:p>
    <w:p w14:paraId="3A4301E7" w14:textId="77777777" w:rsidR="0069242A" w:rsidRPr="007F1EB5" w:rsidRDefault="0069242A" w:rsidP="004F0AC4">
      <w:pPr>
        <w:numPr>
          <w:ilvl w:val="1"/>
          <w:numId w:val="4"/>
        </w:numPr>
        <w:tabs>
          <w:tab w:val="clear" w:pos="1080"/>
        </w:tabs>
        <w:ind w:left="720"/>
      </w:pPr>
      <w:r w:rsidRPr="007F1EB5">
        <w:rPr>
          <w:b/>
          <w:bCs/>
        </w:rPr>
        <w:t>Site Specific Accident Prevention</w:t>
      </w:r>
      <w:r w:rsidRPr="007F1EB5">
        <w:t xml:space="preserve"> Plan - APP with site specific requirements See Section 2.0 – Safety Plan for </w:t>
      </w:r>
      <w:proofErr w:type="spellStart"/>
      <w:r w:rsidRPr="007F1EB5">
        <w:t>Wiipicas</w:t>
      </w:r>
      <w:proofErr w:type="spellEnd"/>
      <w:r w:rsidRPr="007F1EB5">
        <w:t xml:space="preserve"> APP for TYAD</w:t>
      </w:r>
    </w:p>
    <w:p w14:paraId="37ACCBD7" w14:textId="77777777" w:rsidR="0069242A" w:rsidRPr="007F1EB5" w:rsidRDefault="0069242A" w:rsidP="004F0AC4">
      <w:pPr>
        <w:numPr>
          <w:ilvl w:val="1"/>
          <w:numId w:val="4"/>
        </w:numPr>
        <w:tabs>
          <w:tab w:val="clear" w:pos="1080"/>
        </w:tabs>
        <w:ind w:left="720"/>
      </w:pPr>
      <w:r w:rsidRPr="007F1EB5">
        <w:rPr>
          <w:b/>
          <w:bCs/>
        </w:rPr>
        <w:t xml:space="preserve">Project Specific Quality Control Plan </w:t>
      </w:r>
      <w:r w:rsidRPr="007F1EB5">
        <w:t>- QC plan with site specific requirements is submitted 7-10 days following Notice to Proceed.</w:t>
      </w:r>
    </w:p>
    <w:p w14:paraId="7B14D789" w14:textId="77777777" w:rsidR="0069242A" w:rsidRPr="007F1EB5" w:rsidRDefault="0069242A" w:rsidP="004F0AC4">
      <w:pPr>
        <w:numPr>
          <w:ilvl w:val="1"/>
          <w:numId w:val="4"/>
        </w:numPr>
        <w:tabs>
          <w:tab w:val="clear" w:pos="1080"/>
        </w:tabs>
        <w:ind w:left="720"/>
      </w:pPr>
      <w:r w:rsidRPr="007F1EB5">
        <w:rPr>
          <w:b/>
          <w:bCs/>
        </w:rPr>
        <w:t>Operation and Maintenance Manual Outline</w:t>
      </w:r>
      <w:r w:rsidRPr="007F1EB5">
        <w:t xml:space="preserve"> – information regarding the type of equipment to be installed in the project, the level of effort and worker requirements for installing and maintaining the equipment. The outline will include a description of the project; description of what was constructed and installed; equipment schedule; pictures of equipment data plates; schematics, diagrams and pictures; catalog cut sheets; manufacturer’s product manuals; list start up procedures, </w:t>
      </w:r>
      <w:proofErr w:type="gramStart"/>
      <w:r w:rsidRPr="007F1EB5">
        <w:t>shut downs</w:t>
      </w:r>
      <w:proofErr w:type="gramEnd"/>
      <w:r w:rsidRPr="007F1EB5">
        <w:t>, user level disassembly/repair; repair procedures; and information necessary to obtain warrant service during the standard 12 month warranty and manufacturer warranty beyond the 12 month period.</w:t>
      </w:r>
    </w:p>
    <w:p w14:paraId="699D9A34" w14:textId="77777777" w:rsidR="0069242A" w:rsidRPr="007F1EB5" w:rsidRDefault="0069242A" w:rsidP="004F0AC4">
      <w:pPr>
        <w:numPr>
          <w:ilvl w:val="1"/>
          <w:numId w:val="4"/>
        </w:numPr>
        <w:tabs>
          <w:tab w:val="clear" w:pos="1080"/>
        </w:tabs>
        <w:ind w:left="720"/>
      </w:pPr>
      <w:r w:rsidRPr="007F1EB5">
        <w:rPr>
          <w:b/>
          <w:bCs/>
        </w:rPr>
        <w:t>Commissioning Procedure</w:t>
      </w:r>
      <w:r w:rsidRPr="007F1EB5">
        <w:t xml:space="preserve"> – procedures for startup and testing of equipment &amp; systems</w:t>
      </w:r>
    </w:p>
    <w:p w14:paraId="5E31AB69" w14:textId="77777777" w:rsidR="0069242A" w:rsidRPr="007F1EB5" w:rsidRDefault="0069242A" w:rsidP="004F0AC4">
      <w:pPr>
        <w:numPr>
          <w:ilvl w:val="1"/>
          <w:numId w:val="4"/>
        </w:numPr>
        <w:tabs>
          <w:tab w:val="clear" w:pos="1080"/>
        </w:tabs>
        <w:ind w:left="720"/>
      </w:pPr>
      <w:r w:rsidRPr="007F1EB5">
        <w:rPr>
          <w:b/>
          <w:bCs/>
        </w:rPr>
        <w:t>Training Outline –</w:t>
      </w:r>
      <w:r w:rsidRPr="007F1EB5">
        <w:t xml:space="preserve"> a proposed outline of training to be provided to facility staff</w:t>
      </w:r>
    </w:p>
    <w:p w14:paraId="3289B1EA" w14:textId="77777777" w:rsidR="0069242A" w:rsidRPr="007F1EB5" w:rsidRDefault="0069242A" w:rsidP="004F0AC4">
      <w:pPr>
        <w:numPr>
          <w:ilvl w:val="1"/>
          <w:numId w:val="4"/>
        </w:numPr>
        <w:tabs>
          <w:tab w:val="clear" w:pos="1080"/>
        </w:tabs>
        <w:ind w:left="720"/>
      </w:pPr>
      <w:r w:rsidRPr="007F1EB5">
        <w:rPr>
          <w:b/>
          <w:bCs/>
        </w:rPr>
        <w:t>Review Comments</w:t>
      </w:r>
      <w:r w:rsidRPr="007F1EB5">
        <w:t xml:space="preserve"> – a copy of the review comments and any annotations made during the life cycle of the project</w:t>
      </w:r>
    </w:p>
    <w:p w14:paraId="677B1E85" w14:textId="77777777" w:rsidR="0069242A" w:rsidRPr="007F1EB5" w:rsidRDefault="0069242A" w:rsidP="0069242A">
      <w:pPr>
        <w:spacing w:before="120"/>
      </w:pPr>
      <w:r w:rsidRPr="007F1EB5">
        <w:t>Our goal is always to arrive at a design and phasing solution that best minimizes the following:</w:t>
      </w:r>
    </w:p>
    <w:p w14:paraId="794EBD36" w14:textId="77777777" w:rsidR="0069242A" w:rsidRPr="0069242A" w:rsidRDefault="0069242A" w:rsidP="007F1EB5">
      <w:pPr>
        <w:numPr>
          <w:ilvl w:val="1"/>
          <w:numId w:val="4"/>
        </w:numPr>
        <w:tabs>
          <w:tab w:val="clear" w:pos="1080"/>
        </w:tabs>
        <w:spacing w:before="120"/>
        <w:ind w:left="720"/>
      </w:pPr>
      <w:r w:rsidRPr="0069242A">
        <w:t>Project Costs</w:t>
      </w:r>
    </w:p>
    <w:p w14:paraId="5CBDCC35" w14:textId="77777777" w:rsidR="0069242A" w:rsidRPr="0069242A" w:rsidRDefault="0069242A" w:rsidP="005D0A33">
      <w:pPr>
        <w:numPr>
          <w:ilvl w:val="1"/>
          <w:numId w:val="4"/>
        </w:numPr>
        <w:tabs>
          <w:tab w:val="clear" w:pos="1080"/>
        </w:tabs>
        <w:ind w:left="720"/>
      </w:pPr>
      <w:r w:rsidRPr="0069242A">
        <w:t>Project Duration</w:t>
      </w:r>
    </w:p>
    <w:p w14:paraId="784FF660" w14:textId="77777777" w:rsidR="0069242A" w:rsidRPr="0069242A" w:rsidRDefault="0069242A" w:rsidP="005D0A33">
      <w:pPr>
        <w:numPr>
          <w:ilvl w:val="1"/>
          <w:numId w:val="4"/>
        </w:numPr>
        <w:tabs>
          <w:tab w:val="clear" w:pos="1080"/>
        </w:tabs>
        <w:ind w:left="720"/>
      </w:pPr>
      <w:r w:rsidRPr="0069242A">
        <w:t>Transition Costs</w:t>
      </w:r>
    </w:p>
    <w:p w14:paraId="2EABBB02" w14:textId="77777777" w:rsidR="0069242A" w:rsidRPr="0069242A" w:rsidRDefault="0069242A" w:rsidP="005D0A33">
      <w:pPr>
        <w:numPr>
          <w:ilvl w:val="1"/>
          <w:numId w:val="4"/>
        </w:numPr>
        <w:tabs>
          <w:tab w:val="clear" w:pos="1080"/>
        </w:tabs>
        <w:ind w:left="720"/>
      </w:pPr>
      <w:r w:rsidRPr="0069242A">
        <w:t>Movement of Staff Members</w:t>
      </w:r>
    </w:p>
    <w:p w14:paraId="0D321891" w14:textId="77777777" w:rsidR="0069242A" w:rsidRPr="0069242A" w:rsidRDefault="0069242A" w:rsidP="005D0A33">
      <w:pPr>
        <w:numPr>
          <w:ilvl w:val="1"/>
          <w:numId w:val="4"/>
        </w:numPr>
        <w:tabs>
          <w:tab w:val="clear" w:pos="1080"/>
        </w:tabs>
        <w:ind w:left="720"/>
      </w:pPr>
      <w:r w:rsidRPr="0069242A">
        <w:lastRenderedPageBreak/>
        <w:t>Disruption to Facility Services</w:t>
      </w:r>
    </w:p>
    <w:p w14:paraId="55E5282C" w14:textId="77777777" w:rsidR="0069242A" w:rsidRPr="0069242A" w:rsidRDefault="0069242A" w:rsidP="005D0A33">
      <w:pPr>
        <w:numPr>
          <w:ilvl w:val="1"/>
          <w:numId w:val="4"/>
        </w:numPr>
        <w:tabs>
          <w:tab w:val="clear" w:pos="1080"/>
        </w:tabs>
        <w:ind w:left="720"/>
      </w:pPr>
      <w:r w:rsidRPr="0069242A">
        <w:t>Number of Phases</w:t>
      </w:r>
      <w:bookmarkStart w:id="120" w:name="_Hlk77242622"/>
    </w:p>
    <w:p w14:paraId="53431459" w14:textId="02133A0F" w:rsidR="0069242A" w:rsidRPr="0069242A" w:rsidRDefault="00783BC2" w:rsidP="00783BC2">
      <w:pPr>
        <w:pStyle w:val="Heading4"/>
      </w:pPr>
      <w:r>
        <w:t>1.</w:t>
      </w:r>
      <w:r w:rsidR="0069242A" w:rsidRPr="0069242A">
        <w:t>4.</w:t>
      </w:r>
      <w:r w:rsidR="00BD46B3">
        <w:t>2</w:t>
      </w:r>
      <w:r w:rsidR="0069242A" w:rsidRPr="0069242A">
        <w:t>.4 Closeout Steps</w:t>
      </w:r>
    </w:p>
    <w:bookmarkEnd w:id="120"/>
    <w:p w14:paraId="4F70778B" w14:textId="0E1B71BE" w:rsidR="0069242A" w:rsidRPr="0069242A" w:rsidRDefault="0069242A" w:rsidP="0069242A">
      <w:pPr>
        <w:spacing w:before="120"/>
      </w:pPr>
      <w:r w:rsidRPr="0069242A">
        <w:t xml:space="preserve">As the project draws to completion, Miami Wiipica ensures that all contract requirements have been met. Acceptance and closeout planning do not begin at the end of the project. We begin closeout planning as early in the process as possible. Following </w:t>
      </w:r>
      <w:proofErr w:type="gramStart"/>
      <w:r w:rsidRPr="0069242A">
        <w:t>are</w:t>
      </w:r>
      <w:proofErr w:type="gramEnd"/>
      <w:r w:rsidRPr="0069242A">
        <w:t xml:space="preserve"> some of the major activities </w:t>
      </w:r>
      <w:r w:rsidR="009D4C25">
        <w:t xml:space="preserve">Wiipica will </w:t>
      </w:r>
      <w:r w:rsidRPr="0069242A">
        <w:t>perform during the contract closeout process:</w:t>
      </w:r>
    </w:p>
    <w:p w14:paraId="28A6E7D7" w14:textId="77777777" w:rsidR="002C4D9C" w:rsidRPr="00F24EF9" w:rsidRDefault="002C4D9C" w:rsidP="005D0A33">
      <w:pPr>
        <w:numPr>
          <w:ilvl w:val="1"/>
          <w:numId w:val="4"/>
        </w:numPr>
        <w:tabs>
          <w:tab w:val="clear" w:pos="1080"/>
        </w:tabs>
        <w:spacing w:before="120"/>
        <w:ind w:left="720"/>
      </w:pPr>
      <w:r w:rsidRPr="00F24EF9">
        <w:t>Executing the commissioning and closeout plan</w:t>
      </w:r>
    </w:p>
    <w:p w14:paraId="2618DC81" w14:textId="77777777" w:rsidR="002C4D9C" w:rsidRPr="00F24EF9" w:rsidRDefault="002C4D9C" w:rsidP="005D0A33">
      <w:pPr>
        <w:numPr>
          <w:ilvl w:val="1"/>
          <w:numId w:val="4"/>
        </w:numPr>
        <w:tabs>
          <w:tab w:val="clear" w:pos="1080"/>
        </w:tabs>
        <w:ind w:left="720"/>
      </w:pPr>
      <w:r w:rsidRPr="00F24EF9">
        <w:t>Conducting QC inspections</w:t>
      </w:r>
    </w:p>
    <w:p w14:paraId="22CFF996" w14:textId="77777777" w:rsidR="002C4D9C" w:rsidRPr="00F24EF9" w:rsidRDefault="002C4D9C" w:rsidP="005D0A33">
      <w:pPr>
        <w:numPr>
          <w:ilvl w:val="1"/>
          <w:numId w:val="4"/>
        </w:numPr>
        <w:tabs>
          <w:tab w:val="clear" w:pos="1080"/>
        </w:tabs>
        <w:ind w:left="720"/>
      </w:pPr>
      <w:r w:rsidRPr="00F24EF9">
        <w:t>Commissioning systems</w:t>
      </w:r>
    </w:p>
    <w:p w14:paraId="1FA6B63A" w14:textId="77777777" w:rsidR="002C4D9C" w:rsidRPr="00F24EF9" w:rsidRDefault="002C4D9C" w:rsidP="005D0A33">
      <w:pPr>
        <w:numPr>
          <w:ilvl w:val="1"/>
          <w:numId w:val="4"/>
        </w:numPr>
        <w:tabs>
          <w:tab w:val="clear" w:pos="1080"/>
        </w:tabs>
        <w:ind w:left="720"/>
      </w:pPr>
      <w:r w:rsidRPr="00F24EF9">
        <w:t>Tracking and resolving punch items</w:t>
      </w:r>
    </w:p>
    <w:p w14:paraId="59A99487" w14:textId="77777777" w:rsidR="002C4D9C" w:rsidRPr="00F24EF9" w:rsidRDefault="002C4D9C" w:rsidP="005D0A33">
      <w:pPr>
        <w:numPr>
          <w:ilvl w:val="1"/>
          <w:numId w:val="4"/>
        </w:numPr>
        <w:tabs>
          <w:tab w:val="clear" w:pos="1080"/>
        </w:tabs>
        <w:ind w:left="720"/>
      </w:pPr>
      <w:r w:rsidRPr="00F24EF9">
        <w:t>Certifying and achieving acceptance of deliverables</w:t>
      </w:r>
    </w:p>
    <w:p w14:paraId="59B3E77E" w14:textId="77777777" w:rsidR="002C4D9C" w:rsidRPr="00F24EF9" w:rsidRDefault="002C4D9C" w:rsidP="005D0A33">
      <w:pPr>
        <w:numPr>
          <w:ilvl w:val="1"/>
          <w:numId w:val="4"/>
        </w:numPr>
        <w:tabs>
          <w:tab w:val="clear" w:pos="1080"/>
        </w:tabs>
        <w:ind w:left="720"/>
      </w:pPr>
      <w:r w:rsidRPr="00F24EF9">
        <w:t>Providing Beneficial Occupancy</w:t>
      </w:r>
    </w:p>
    <w:p w14:paraId="65C4AE8E" w14:textId="77777777" w:rsidR="002C4D9C" w:rsidRPr="00475A16" w:rsidRDefault="002C4D9C" w:rsidP="005D0A33">
      <w:pPr>
        <w:numPr>
          <w:ilvl w:val="1"/>
          <w:numId w:val="4"/>
        </w:numPr>
        <w:tabs>
          <w:tab w:val="clear" w:pos="1080"/>
        </w:tabs>
        <w:spacing w:before="120"/>
        <w:ind w:left="720"/>
      </w:pPr>
      <w:r w:rsidRPr="00475A16">
        <w:rPr>
          <w:b/>
          <w:bCs/>
        </w:rPr>
        <w:t>Providing appropriate training</w:t>
      </w:r>
      <w:r w:rsidRPr="00475A16">
        <w:t xml:space="preserve"> – On task orders where new equipment has been installed, training will be scheduled and provided for the benefit of Government employees. Manufacturer Authorized training sufficient for TYAD and TYAD users to obtain certification in the operation, care, maintenance, and/or repair of the installed systems will be </w:t>
      </w:r>
      <w:proofErr w:type="gramStart"/>
      <w:r w:rsidRPr="00475A16">
        <w:t>provided that</w:t>
      </w:r>
      <w:proofErr w:type="gramEnd"/>
      <w:r w:rsidRPr="00475A16">
        <w:t xml:space="preserve"> it is offered by the manufacturer. Training documents to include agenda, schedules, training outlines, manuals, videos will be submitted to the Contracting Officer for approval in electronic format at least 15 working days in advance of the training event. Following the completion of the training, class rosters of those who attended will be submitted electronically to the Contracting Officer.</w:t>
      </w:r>
    </w:p>
    <w:p w14:paraId="45695900" w14:textId="77777777" w:rsidR="002C4D9C" w:rsidRPr="00475A16" w:rsidRDefault="002C4D9C" w:rsidP="005D0A33">
      <w:pPr>
        <w:numPr>
          <w:ilvl w:val="1"/>
          <w:numId w:val="4"/>
        </w:numPr>
        <w:tabs>
          <w:tab w:val="clear" w:pos="1080"/>
        </w:tabs>
        <w:spacing w:before="120"/>
        <w:ind w:left="720"/>
      </w:pPr>
      <w:r w:rsidRPr="00475A16">
        <w:rPr>
          <w:b/>
          <w:bCs/>
        </w:rPr>
        <w:t>Preparing and submitting warranty documentation</w:t>
      </w:r>
      <w:r w:rsidRPr="00475A16">
        <w:t xml:space="preserve"> – A warranty letter that describes that the work performed under the contract conforms to contract requirements and that it is free of any defect in equipment, material, workmanship will be prepared and submitted. This warranty will continue for a period of 1 year from the date of final acceptance of the work or partial beneficial occupancy. Response to warranty calls will take place within 4 hours for emergencies and withing 3 working days for routine calls.</w:t>
      </w:r>
    </w:p>
    <w:p w14:paraId="75881F8D" w14:textId="77777777" w:rsidR="002C4D9C" w:rsidRPr="00475A16" w:rsidRDefault="002C4D9C" w:rsidP="005D0A33">
      <w:pPr>
        <w:numPr>
          <w:ilvl w:val="1"/>
          <w:numId w:val="4"/>
        </w:numPr>
        <w:tabs>
          <w:tab w:val="clear" w:pos="1080"/>
        </w:tabs>
        <w:spacing w:before="120"/>
        <w:ind w:left="720"/>
      </w:pPr>
      <w:r w:rsidRPr="00475A16">
        <w:rPr>
          <w:b/>
          <w:bCs/>
        </w:rPr>
        <w:t>Preparing and submitting final record drawings (as-builts)</w:t>
      </w:r>
      <w:r w:rsidRPr="00475A16">
        <w:t xml:space="preserve"> – This is the revised drawings showing the project as built by Miami Wiipica. The revisions from markups and field inspection notes will be transferred to the final as-built set of drawings. This will include modifications during construction, field requested changes, shop drawing modifications and contractor designs. The as-built drawings will also indicate location of all subsurface utility lines. Concurrent with the request for pre-final inspection, a sealed and signed set of as-built drawings will be submitted on AF Form 3000 for Government approval. Once approved, a set of </w:t>
      </w:r>
      <w:proofErr w:type="gramStart"/>
      <w:r w:rsidRPr="00475A16">
        <w:t>as-built</w:t>
      </w:r>
      <w:proofErr w:type="gramEnd"/>
      <w:r w:rsidRPr="00475A16">
        <w:t xml:space="preserve"> will be submitted in accordance with JBA Section 01 33 00 Submittal Procedures and TBD specific instructions for JBAB. An electronic copy of the site layout and site utility plan will be submitted in ESRI’s GIS shapefile format if required by the task order.</w:t>
      </w:r>
    </w:p>
    <w:p w14:paraId="022F5A2A" w14:textId="77777777" w:rsidR="002C4D9C" w:rsidRPr="00475A16" w:rsidRDefault="002C4D9C" w:rsidP="00811B5F">
      <w:pPr>
        <w:pStyle w:val="Bullets"/>
        <w:tabs>
          <w:tab w:val="clear" w:pos="720"/>
          <w:tab w:val="num" w:pos="1440"/>
        </w:tabs>
        <w:ind w:left="1440"/>
      </w:pPr>
      <w:r w:rsidRPr="00475A16">
        <w:t>Conducting a final facility cleanup</w:t>
      </w:r>
    </w:p>
    <w:p w14:paraId="6DA2AD22" w14:textId="77777777" w:rsidR="002C4D9C" w:rsidRPr="00475A16" w:rsidRDefault="002C4D9C" w:rsidP="00811B5F">
      <w:pPr>
        <w:pStyle w:val="Bullets"/>
        <w:tabs>
          <w:tab w:val="clear" w:pos="720"/>
          <w:tab w:val="num" w:pos="1440"/>
        </w:tabs>
        <w:ind w:left="1440"/>
      </w:pPr>
      <w:r w:rsidRPr="00475A16">
        <w:t>Closing out the contract</w:t>
      </w:r>
    </w:p>
    <w:p w14:paraId="14D8F42F" w14:textId="77777777" w:rsidR="002C4D9C" w:rsidRPr="00475A16" w:rsidRDefault="002C4D9C" w:rsidP="00811B5F">
      <w:pPr>
        <w:pStyle w:val="Bullets"/>
        <w:tabs>
          <w:tab w:val="clear" w:pos="720"/>
          <w:tab w:val="num" w:pos="1440"/>
        </w:tabs>
        <w:ind w:left="1440"/>
      </w:pPr>
      <w:r w:rsidRPr="00475A16">
        <w:t>Preparing Form DD1354 documentation 30 days prior to the scheduled Beneficial Occupancy Date.</w:t>
      </w:r>
    </w:p>
    <w:p w14:paraId="621C58CF" w14:textId="77777777" w:rsidR="002C4D9C" w:rsidRPr="00475A16" w:rsidRDefault="002C4D9C" w:rsidP="00811B5F">
      <w:pPr>
        <w:pStyle w:val="Bullets"/>
        <w:tabs>
          <w:tab w:val="clear" w:pos="720"/>
          <w:tab w:val="num" w:pos="1440"/>
        </w:tabs>
        <w:ind w:left="1440"/>
      </w:pPr>
      <w:r w:rsidRPr="00475A16">
        <w:t>Provide Sustainment Management System (SMS) Builder Data</w:t>
      </w:r>
    </w:p>
    <w:p w14:paraId="7487DDB4" w14:textId="77777777" w:rsidR="002C4D9C" w:rsidRPr="00475A16" w:rsidRDefault="002C4D9C" w:rsidP="00811B5F">
      <w:pPr>
        <w:pStyle w:val="Bullets"/>
        <w:tabs>
          <w:tab w:val="clear" w:pos="720"/>
          <w:tab w:val="num" w:pos="1440"/>
        </w:tabs>
        <w:ind w:left="1440"/>
      </w:pPr>
      <w:r w:rsidRPr="00475A16">
        <w:lastRenderedPageBreak/>
        <w:t>Turning over operations and maintenance of the building to Facility Management</w:t>
      </w:r>
    </w:p>
    <w:p w14:paraId="1B5140CC" w14:textId="77777777" w:rsidR="002C4D9C" w:rsidRPr="00475A16" w:rsidRDefault="002C4D9C" w:rsidP="00811B5F">
      <w:pPr>
        <w:pStyle w:val="Bullets"/>
        <w:tabs>
          <w:tab w:val="clear" w:pos="720"/>
          <w:tab w:val="num" w:pos="1440"/>
        </w:tabs>
        <w:ind w:left="1440"/>
      </w:pPr>
      <w:r w:rsidRPr="00475A16">
        <w:t>Preparing project lessons learned</w:t>
      </w:r>
    </w:p>
    <w:p w14:paraId="172F9612" w14:textId="77777777" w:rsidR="002C4D9C" w:rsidRPr="00030850" w:rsidRDefault="002C4D9C" w:rsidP="00811B5F">
      <w:pPr>
        <w:pStyle w:val="Bullets"/>
        <w:tabs>
          <w:tab w:val="clear" w:pos="720"/>
          <w:tab w:val="num" w:pos="1440"/>
        </w:tabs>
        <w:ind w:left="1440"/>
      </w:pPr>
      <w:r w:rsidRPr="00030850">
        <w:t>Conducting a Pre-Warranty conference and responding to warranty issues</w:t>
      </w:r>
    </w:p>
    <w:p w14:paraId="179D00B7" w14:textId="77777777" w:rsidR="002C4D9C" w:rsidRPr="0069242A" w:rsidRDefault="002C4D9C" w:rsidP="00811B5F">
      <w:pPr>
        <w:spacing w:before="120"/>
      </w:pPr>
      <w:r w:rsidRPr="0069242A">
        <w:t xml:space="preserve">We understand that how we finish the project impacts the final impression stakeholders have of our company. Thus, the closeout process is critical to our success. We do all in our power to make the closeout process as seamless as possible for our </w:t>
      </w:r>
      <w:proofErr w:type="gramStart"/>
      <w:r w:rsidRPr="0069242A">
        <w:t>Government</w:t>
      </w:r>
      <w:proofErr w:type="gramEnd"/>
      <w:r w:rsidRPr="0069242A">
        <w:t xml:space="preserve"> stakeholders. Our goal in everything we do is to satisfy our customers, earn their respect and win follow-on task orders.</w:t>
      </w:r>
    </w:p>
    <w:p w14:paraId="7D312D97" w14:textId="1A94557E" w:rsidR="0069242A" w:rsidRPr="0069242A" w:rsidRDefault="002D1BBF" w:rsidP="002D1BBF">
      <w:pPr>
        <w:pStyle w:val="Heading5"/>
      </w:pPr>
      <w:r>
        <w:t>1.</w:t>
      </w:r>
      <w:r w:rsidR="0069242A" w:rsidRPr="0069242A">
        <w:t>4.</w:t>
      </w:r>
      <w:r w:rsidR="00BD46B3">
        <w:t>2</w:t>
      </w:r>
      <w:r w:rsidR="0069242A" w:rsidRPr="0069242A">
        <w:t>.4.1 Quality Control Management</w:t>
      </w:r>
    </w:p>
    <w:p w14:paraId="569050A9" w14:textId="4DA5B3BE" w:rsidR="005D760A" w:rsidRPr="0069242A" w:rsidRDefault="00624CFA" w:rsidP="009237A4">
      <w:pPr>
        <w:spacing w:before="120"/>
        <w:jc w:val="left"/>
      </w:pPr>
      <w:r>
        <w:t xml:space="preserve">Please see </w:t>
      </w:r>
      <w:r w:rsidRPr="009237A4">
        <w:rPr>
          <w:b/>
          <w:bCs/>
        </w:rPr>
        <w:t>Section 1.</w:t>
      </w:r>
      <w:r w:rsidR="009237A4" w:rsidRPr="009237A4">
        <w:rPr>
          <w:b/>
          <w:bCs/>
        </w:rPr>
        <w:t xml:space="preserve">3 – Quality Control Management </w:t>
      </w:r>
      <w:r w:rsidR="009237A4">
        <w:t xml:space="preserve">for </w:t>
      </w:r>
      <w:proofErr w:type="spellStart"/>
      <w:r w:rsidR="009237A4">
        <w:t>Wiipica’s</w:t>
      </w:r>
      <w:proofErr w:type="spellEnd"/>
      <w:r w:rsidR="009237A4">
        <w:t xml:space="preserve"> Quality Control Methodology</w:t>
      </w:r>
      <w:r w:rsidR="00D405B2" w:rsidRPr="0069242A">
        <w:t>.</w:t>
      </w:r>
    </w:p>
    <w:p w14:paraId="6047DE3F" w14:textId="75633EB3" w:rsidR="00923FB8" w:rsidRDefault="002D1BBF" w:rsidP="002D1BBF">
      <w:pPr>
        <w:pStyle w:val="Heading3"/>
      </w:pPr>
      <w:bookmarkStart w:id="121" w:name="_Toc78116997"/>
      <w:proofErr w:type="gramStart"/>
      <w:r>
        <w:t>1.</w:t>
      </w:r>
      <w:r w:rsidR="005D3487" w:rsidRPr="005D3487">
        <w:t xml:space="preserve">4.3  </w:t>
      </w:r>
      <w:r w:rsidR="006B1C2D">
        <w:t>Project</w:t>
      </w:r>
      <w:proofErr w:type="gramEnd"/>
      <w:r w:rsidR="006B1C2D">
        <w:t xml:space="preserve"> </w:t>
      </w:r>
      <w:r w:rsidR="005D3487" w:rsidRPr="005D3487">
        <w:t>Organization</w:t>
      </w:r>
      <w:bookmarkEnd w:id="121"/>
    </w:p>
    <w:p w14:paraId="2D5CD099" w14:textId="1126F9EA" w:rsidR="000170FC" w:rsidRPr="00B7303D" w:rsidRDefault="002D1BBF" w:rsidP="002D1BBF">
      <w:pPr>
        <w:pStyle w:val="Heading4"/>
      </w:pPr>
      <w:r>
        <w:t>1.</w:t>
      </w:r>
      <w:r w:rsidR="000170FC" w:rsidRPr="00B7303D">
        <w:t>4.</w:t>
      </w:r>
      <w:r w:rsidR="005C7D98">
        <w:t>3.1</w:t>
      </w:r>
      <w:r w:rsidR="000170FC" w:rsidRPr="00B7303D">
        <w:t xml:space="preserve">  Corporate Support</w:t>
      </w:r>
    </w:p>
    <w:p w14:paraId="5CBB52ED" w14:textId="77777777" w:rsidR="000170FC" w:rsidRPr="006C0DB5" w:rsidRDefault="000170FC" w:rsidP="000170FC">
      <w:r w:rsidRPr="006C0DB5">
        <w:t>From start to finish of each project, our corporate office provides excellent proposal, design, contract administration, training, quality control, safety, labor, financial and management support to our on-site staff. Much of the work done by the corporate office removes administrative concerns from the field offices, so they can focus more on the customer’s needs and on site- specific design and construction related issues.</w:t>
      </w:r>
    </w:p>
    <w:p w14:paraId="196923AB" w14:textId="77777777" w:rsidR="000170FC" w:rsidRPr="006C0DB5" w:rsidRDefault="000170FC" w:rsidP="000170FC">
      <w:pPr>
        <w:spacing w:before="120"/>
      </w:pPr>
      <w:r w:rsidRPr="006C0DB5">
        <w:t>As shown in this discussion, our self-performance capabilities are extensive. However, our intent in every project is to do what is right for our clients.</w:t>
      </w:r>
    </w:p>
    <w:p w14:paraId="718A1B3A" w14:textId="77777777" w:rsidR="000170FC" w:rsidRDefault="000170FC" w:rsidP="000170FC">
      <w:pPr>
        <w:spacing w:before="120"/>
      </w:pPr>
      <w:r w:rsidRPr="006C0DB5">
        <w:t>We fully believe that the amount of work we self-perform should be dictated by the specific needs of a given task order. We are committed to self-performing many functions under this contract and to meet and exceed the require percentages. However, if it is more economical to use local tradesmen for the benefit of the customer, or if it is better for the project to integrate small businesses, we intend to be flexible with the amount of work self-performed.</w:t>
      </w:r>
    </w:p>
    <w:p w14:paraId="5A43848B" w14:textId="177E9608" w:rsidR="000170FC" w:rsidRPr="006C0DB5" w:rsidRDefault="002D1BBF" w:rsidP="002D1BBF">
      <w:pPr>
        <w:pStyle w:val="Heading4"/>
      </w:pPr>
      <w:r>
        <w:t>1.</w:t>
      </w:r>
      <w:r w:rsidR="000170FC">
        <w:t>4.</w:t>
      </w:r>
      <w:r w:rsidR="00D75465">
        <w:t xml:space="preserve">3.2 </w:t>
      </w:r>
      <w:r w:rsidR="000170FC">
        <w:t xml:space="preserve"> </w:t>
      </w:r>
      <w:r w:rsidR="000170FC" w:rsidRPr="00451EB7">
        <w:t>Managing</w:t>
      </w:r>
      <w:r w:rsidR="000170FC" w:rsidRPr="006C0DB5">
        <w:t xml:space="preserve"> Subcontractor Acquisitions</w:t>
      </w:r>
    </w:p>
    <w:p w14:paraId="6B40A7BA" w14:textId="2D7E77F4" w:rsidR="000170FC" w:rsidRDefault="000170FC" w:rsidP="000170FC">
      <w:r w:rsidRPr="006C0DB5">
        <w:t xml:space="preserve">Miami Wiipica has relationships with many subcontractors, including pre-qualified small and disadvantaged businesses. We have established practices and procedures to process and track subcontractor staffing and performance, </w:t>
      </w:r>
      <w:proofErr w:type="gramStart"/>
      <w:r w:rsidRPr="006C0DB5">
        <w:t>invoicing</w:t>
      </w:r>
      <w:proofErr w:type="gramEnd"/>
      <w:r w:rsidRPr="006C0DB5">
        <w:t xml:space="preserve"> and payment. Our subcontract management relies on formal agreements, proper pricing, and integration of subcontractors into a seamless team. Our subcontractors undergo a thorough pre-screening and pre-qualification process that ensures us of their capabilities, business size and financial stability. During the proposal process, our estimating team and </w:t>
      </w:r>
      <w:r w:rsidR="00572E52">
        <w:t>PM</w:t>
      </w:r>
      <w:r w:rsidRPr="006C0DB5">
        <w:t>s communicate extensively with every potential subcontractor during each of the following phases of procurement.</w:t>
      </w:r>
    </w:p>
    <w:p w14:paraId="2A6F859B" w14:textId="51EF03F1" w:rsidR="000170FC" w:rsidRPr="006C0DB5" w:rsidRDefault="002D1BBF" w:rsidP="002D1BBF">
      <w:pPr>
        <w:pStyle w:val="Heading5"/>
      </w:pPr>
      <w:proofErr w:type="gramStart"/>
      <w:r>
        <w:t>1.</w:t>
      </w:r>
      <w:r w:rsidR="000170FC">
        <w:t>4.</w:t>
      </w:r>
      <w:r w:rsidR="00D75465">
        <w:t>3</w:t>
      </w:r>
      <w:r w:rsidR="000170FC">
        <w:t>.</w:t>
      </w:r>
      <w:r w:rsidR="00D75465">
        <w:t>2</w:t>
      </w:r>
      <w:r w:rsidR="000170FC">
        <w:t xml:space="preserve">.1  </w:t>
      </w:r>
      <w:r w:rsidR="000170FC" w:rsidRPr="006C0DB5">
        <w:t>Pre</w:t>
      </w:r>
      <w:proofErr w:type="gramEnd"/>
      <w:r w:rsidR="000170FC" w:rsidRPr="006C0DB5">
        <w:t>-Bid</w:t>
      </w:r>
    </w:p>
    <w:p w14:paraId="136548AE" w14:textId="2C3127B1" w:rsidR="000170FC" w:rsidRPr="006C0DB5" w:rsidRDefault="000170FC" w:rsidP="000170FC">
      <w:r w:rsidRPr="006C0DB5">
        <w:t>Our subcontractor selection process is task order driven. Upon receipt of a task order RFP, we follow an extensive evaluation and selection process to ensure we provide opportunities to the right subcontractors.</w:t>
      </w:r>
      <w:r w:rsidR="00515BC1">
        <w:t xml:space="preserve"> A support list of subcontractors is maintained in the case </w:t>
      </w:r>
      <w:r w:rsidR="008F36A7">
        <w:t>there is cause to</w:t>
      </w:r>
      <w:r w:rsidR="00C15502">
        <w:t xml:space="preserve"> release </w:t>
      </w:r>
      <w:r w:rsidR="008F36A7">
        <w:t>the primary selection.</w:t>
      </w:r>
    </w:p>
    <w:p w14:paraId="2FA1E59F" w14:textId="77777777" w:rsidR="000170FC" w:rsidRPr="006C0DB5" w:rsidRDefault="000170FC" w:rsidP="000170FC">
      <w:pPr>
        <w:spacing w:before="120"/>
      </w:pPr>
      <w:r w:rsidRPr="006C0DB5">
        <w:t>During this phase we contact the required trade subcontractors from our prequalified list. All invited trade contractors are provided an Invitation to Bid with a complete procurement package.</w:t>
      </w:r>
    </w:p>
    <w:p w14:paraId="70F2D741" w14:textId="2FBBDF74" w:rsidR="000170FC" w:rsidRPr="006C0DB5" w:rsidRDefault="000170FC" w:rsidP="000170FC">
      <w:r w:rsidRPr="006C0DB5">
        <w:lastRenderedPageBreak/>
        <w:t xml:space="preserve">Our </w:t>
      </w:r>
      <w:r w:rsidR="00572E52">
        <w:t>PM</w:t>
      </w:r>
      <w:r w:rsidRPr="006C0DB5">
        <w:t>s and Estimators spend considerable time walking subcontractors through our processes to ensure they have a complete understanding of the project details, including:</w:t>
      </w:r>
    </w:p>
    <w:p w14:paraId="2F38D84B" w14:textId="77777777" w:rsidR="000170FC" w:rsidRPr="00811B5F" w:rsidRDefault="000170FC" w:rsidP="00A84A3B">
      <w:pPr>
        <w:pStyle w:val="ListParagraph"/>
        <w:numPr>
          <w:ilvl w:val="1"/>
          <w:numId w:val="13"/>
        </w:numPr>
        <w:tabs>
          <w:tab w:val="clear" w:pos="1080"/>
        </w:tabs>
        <w:spacing w:before="120"/>
        <w:ind w:left="630"/>
        <w:outlineLvl w:val="0"/>
      </w:pPr>
      <w:bookmarkStart w:id="122" w:name="_Toc77257002"/>
      <w:bookmarkStart w:id="123" w:name="_Toc78116998"/>
      <w:r w:rsidRPr="00811B5F">
        <w:t>Scope of Work requirements</w:t>
      </w:r>
      <w:bookmarkEnd w:id="122"/>
      <w:bookmarkEnd w:id="123"/>
    </w:p>
    <w:p w14:paraId="32CE7C81" w14:textId="77777777" w:rsidR="000170FC" w:rsidRPr="00811B5F" w:rsidRDefault="000170FC" w:rsidP="00A84A3B">
      <w:pPr>
        <w:pStyle w:val="ListParagraph"/>
        <w:numPr>
          <w:ilvl w:val="1"/>
          <w:numId w:val="13"/>
        </w:numPr>
        <w:tabs>
          <w:tab w:val="clear" w:pos="1080"/>
        </w:tabs>
        <w:ind w:left="630"/>
        <w:outlineLvl w:val="0"/>
      </w:pPr>
      <w:bookmarkStart w:id="124" w:name="_Toc77257003"/>
      <w:bookmarkStart w:id="125" w:name="_Toc78116999"/>
      <w:r w:rsidRPr="00811B5F">
        <w:t>Place of performance</w:t>
      </w:r>
      <w:bookmarkEnd w:id="124"/>
      <w:bookmarkEnd w:id="125"/>
    </w:p>
    <w:p w14:paraId="368B30BD" w14:textId="77777777" w:rsidR="000170FC" w:rsidRPr="00811B5F" w:rsidRDefault="000170FC" w:rsidP="00A84A3B">
      <w:pPr>
        <w:pStyle w:val="ListParagraph"/>
        <w:numPr>
          <w:ilvl w:val="1"/>
          <w:numId w:val="13"/>
        </w:numPr>
        <w:tabs>
          <w:tab w:val="clear" w:pos="1080"/>
        </w:tabs>
        <w:ind w:left="630"/>
        <w:outlineLvl w:val="0"/>
      </w:pPr>
      <w:bookmarkStart w:id="126" w:name="_Toc77257004"/>
      <w:bookmarkStart w:id="127" w:name="_Toc78117000"/>
      <w:r w:rsidRPr="00811B5F">
        <w:t>Required format of proposal</w:t>
      </w:r>
      <w:bookmarkEnd w:id="126"/>
      <w:bookmarkEnd w:id="127"/>
    </w:p>
    <w:p w14:paraId="14D98E44" w14:textId="77777777" w:rsidR="000170FC" w:rsidRPr="00811B5F" w:rsidRDefault="000170FC" w:rsidP="00A84A3B">
      <w:pPr>
        <w:pStyle w:val="ListParagraph"/>
        <w:numPr>
          <w:ilvl w:val="1"/>
          <w:numId w:val="13"/>
        </w:numPr>
        <w:tabs>
          <w:tab w:val="clear" w:pos="1080"/>
        </w:tabs>
        <w:ind w:left="630"/>
        <w:outlineLvl w:val="0"/>
      </w:pPr>
      <w:bookmarkStart w:id="128" w:name="_Toc77257005"/>
      <w:bookmarkStart w:id="129" w:name="_Toc78117001"/>
      <w:r w:rsidRPr="00811B5F">
        <w:t>Due date(s) for proposals</w:t>
      </w:r>
      <w:bookmarkEnd w:id="128"/>
      <w:bookmarkEnd w:id="129"/>
    </w:p>
    <w:p w14:paraId="793384BE" w14:textId="77777777" w:rsidR="000170FC" w:rsidRPr="00811B5F" w:rsidRDefault="000170FC" w:rsidP="00A84A3B">
      <w:pPr>
        <w:pStyle w:val="ListParagraph"/>
        <w:numPr>
          <w:ilvl w:val="1"/>
          <w:numId w:val="13"/>
        </w:numPr>
        <w:tabs>
          <w:tab w:val="clear" w:pos="1080"/>
        </w:tabs>
        <w:ind w:left="630"/>
        <w:outlineLvl w:val="0"/>
      </w:pPr>
      <w:bookmarkStart w:id="130" w:name="_Toc77257006"/>
      <w:bookmarkStart w:id="131" w:name="_Toc78117002"/>
      <w:r w:rsidRPr="00811B5F">
        <w:t>Discipline(s) needed</w:t>
      </w:r>
      <w:bookmarkEnd w:id="130"/>
      <w:bookmarkEnd w:id="131"/>
    </w:p>
    <w:p w14:paraId="48785626" w14:textId="77777777" w:rsidR="000170FC" w:rsidRPr="00811B5F" w:rsidRDefault="000170FC" w:rsidP="00A84A3B">
      <w:pPr>
        <w:pStyle w:val="ListParagraph"/>
        <w:numPr>
          <w:ilvl w:val="1"/>
          <w:numId w:val="13"/>
        </w:numPr>
        <w:tabs>
          <w:tab w:val="clear" w:pos="1080"/>
        </w:tabs>
        <w:ind w:left="630"/>
        <w:outlineLvl w:val="0"/>
      </w:pPr>
      <w:bookmarkStart w:id="132" w:name="_Toc77257007"/>
      <w:bookmarkStart w:id="133" w:name="_Toc78117003"/>
      <w:r w:rsidRPr="00811B5F">
        <w:t>Government terms and conditions</w:t>
      </w:r>
      <w:bookmarkEnd w:id="132"/>
      <w:bookmarkEnd w:id="133"/>
    </w:p>
    <w:p w14:paraId="4B8DC3A6" w14:textId="77777777" w:rsidR="000170FC" w:rsidRPr="00811B5F" w:rsidRDefault="000170FC" w:rsidP="00A84A3B">
      <w:pPr>
        <w:pStyle w:val="ListParagraph"/>
        <w:numPr>
          <w:ilvl w:val="1"/>
          <w:numId w:val="13"/>
        </w:numPr>
        <w:tabs>
          <w:tab w:val="clear" w:pos="1080"/>
        </w:tabs>
        <w:ind w:left="630"/>
        <w:outlineLvl w:val="0"/>
      </w:pPr>
      <w:bookmarkStart w:id="134" w:name="_Toc77257008"/>
      <w:bookmarkStart w:id="135" w:name="_Toc78117004"/>
      <w:r w:rsidRPr="00811B5F">
        <w:t>Federal Acquisition Regulations (FAR) and other contractual parameters</w:t>
      </w:r>
      <w:bookmarkEnd w:id="134"/>
      <w:bookmarkEnd w:id="135"/>
    </w:p>
    <w:p w14:paraId="18979AF6" w14:textId="7F5768E6" w:rsidR="000170FC" w:rsidRPr="00811B5F" w:rsidRDefault="00572E52" w:rsidP="00A84A3B">
      <w:pPr>
        <w:pStyle w:val="ListParagraph"/>
        <w:numPr>
          <w:ilvl w:val="1"/>
          <w:numId w:val="13"/>
        </w:numPr>
        <w:tabs>
          <w:tab w:val="clear" w:pos="1080"/>
        </w:tabs>
        <w:ind w:left="630"/>
        <w:outlineLvl w:val="0"/>
      </w:pPr>
      <w:bookmarkStart w:id="136" w:name="_Toc77257009"/>
      <w:bookmarkStart w:id="137" w:name="_Toc78117005"/>
      <w:r>
        <w:t>PM</w:t>
      </w:r>
      <w:r w:rsidR="000170FC" w:rsidRPr="00811B5F">
        <w:t xml:space="preserve"> and Estimator contact information to provide bidding assistance</w:t>
      </w:r>
      <w:bookmarkEnd w:id="136"/>
      <w:bookmarkEnd w:id="137"/>
    </w:p>
    <w:p w14:paraId="0B20992D" w14:textId="77777777" w:rsidR="000170FC" w:rsidRPr="00811B5F" w:rsidRDefault="000170FC" w:rsidP="00A84A3B">
      <w:pPr>
        <w:pStyle w:val="ListParagraph"/>
        <w:numPr>
          <w:ilvl w:val="1"/>
          <w:numId w:val="13"/>
        </w:numPr>
        <w:tabs>
          <w:tab w:val="clear" w:pos="1080"/>
        </w:tabs>
        <w:ind w:left="630"/>
        <w:outlineLvl w:val="0"/>
      </w:pPr>
      <w:bookmarkStart w:id="138" w:name="_Toc77257010"/>
      <w:bookmarkStart w:id="139" w:name="_Toc78117006"/>
      <w:r w:rsidRPr="00811B5F">
        <w:t>SBA Contact(s) who can address FAR and small business questions</w:t>
      </w:r>
      <w:bookmarkEnd w:id="138"/>
      <w:bookmarkEnd w:id="139"/>
    </w:p>
    <w:p w14:paraId="7CA10399" w14:textId="77777777" w:rsidR="000170FC" w:rsidRPr="00811B5F" w:rsidRDefault="000170FC" w:rsidP="00B7303D">
      <w:pPr>
        <w:pStyle w:val="ListParagraph"/>
        <w:numPr>
          <w:ilvl w:val="1"/>
          <w:numId w:val="4"/>
        </w:numPr>
        <w:ind w:left="630"/>
      </w:pPr>
      <w:r w:rsidRPr="00811B5F">
        <w:t>Notification of site visits, amendments and/or extensions</w:t>
      </w:r>
    </w:p>
    <w:p w14:paraId="481403E3" w14:textId="4AD9BCAF" w:rsidR="000170FC" w:rsidRPr="006C0DB5" w:rsidRDefault="002D1BBF" w:rsidP="002D1BBF">
      <w:pPr>
        <w:pStyle w:val="Heading5"/>
      </w:pPr>
      <w:proofErr w:type="gramStart"/>
      <w:r>
        <w:t>1.</w:t>
      </w:r>
      <w:r w:rsidR="000170FC">
        <w:t>4.</w:t>
      </w:r>
      <w:r w:rsidR="00D75465">
        <w:t>3.2</w:t>
      </w:r>
      <w:r w:rsidR="000170FC">
        <w:t xml:space="preserve">.2  </w:t>
      </w:r>
      <w:r w:rsidR="000170FC" w:rsidRPr="006C0DB5">
        <w:t>Pre</w:t>
      </w:r>
      <w:proofErr w:type="gramEnd"/>
      <w:r w:rsidR="000170FC" w:rsidRPr="006C0DB5">
        <w:t>-Award</w:t>
      </w:r>
    </w:p>
    <w:p w14:paraId="42E5E651" w14:textId="77777777" w:rsidR="000170FC" w:rsidRPr="006C0DB5" w:rsidRDefault="000170FC" w:rsidP="000170FC">
      <w:r w:rsidRPr="006C0DB5">
        <w:t>We invite no less than three (3) subcontractors to compete on each scope of work. The subcontractor that is deemed to be the best value based upon a combination of capability and cost is used in our bid to the Government. During this phase we prepare our subcontractor’s agreement indicating the quality process to be used in our projects; we also ascertain a subcontractor’s ability and willingness to use our Quality Control process and Safety Plan</w:t>
      </w:r>
    </w:p>
    <w:p w14:paraId="08C19CE0" w14:textId="0FC9E133" w:rsidR="000170FC" w:rsidRPr="006C0DB5" w:rsidRDefault="002D1BBF" w:rsidP="002D1BBF">
      <w:pPr>
        <w:pStyle w:val="Heading5"/>
      </w:pPr>
      <w:proofErr w:type="gramStart"/>
      <w:r>
        <w:t>1.</w:t>
      </w:r>
      <w:r w:rsidR="000170FC">
        <w:t>4.</w:t>
      </w:r>
      <w:r w:rsidR="007A2A4F">
        <w:t>3</w:t>
      </w:r>
      <w:r w:rsidR="000170FC">
        <w:t>.</w:t>
      </w:r>
      <w:r w:rsidR="007A2A4F">
        <w:t>2.3</w:t>
      </w:r>
      <w:r w:rsidR="000170FC">
        <w:t xml:space="preserve">  </w:t>
      </w:r>
      <w:r w:rsidR="000170FC" w:rsidRPr="006C0DB5">
        <w:t>Contracting</w:t>
      </w:r>
      <w:proofErr w:type="gramEnd"/>
    </w:p>
    <w:p w14:paraId="06AC02FD" w14:textId="77777777" w:rsidR="000170FC" w:rsidRPr="006C0DB5" w:rsidRDefault="000170FC" w:rsidP="000170FC">
      <w:r w:rsidRPr="006C0DB5">
        <w:t>We spend extra time (after we have been awarded a contract) to ensure that our subcontractor’s scope and quality match our expectations, prior to finalizing a subcontract award. We find this final step prior to the subcontract execution to be valuable in terms of meeting expectations during the project.</w:t>
      </w:r>
    </w:p>
    <w:p w14:paraId="0FFB4D93" w14:textId="448D2B24" w:rsidR="000170FC" w:rsidRPr="0003444C" w:rsidRDefault="002D1BBF" w:rsidP="002D1BBF">
      <w:pPr>
        <w:pStyle w:val="Heading5"/>
        <w:rPr>
          <w:rStyle w:val="Heading3Char"/>
        </w:rPr>
      </w:pPr>
      <w:proofErr w:type="gramStart"/>
      <w:r>
        <w:t>1.</w:t>
      </w:r>
      <w:r w:rsidR="000170FC">
        <w:t>4.</w:t>
      </w:r>
      <w:r w:rsidR="007A2A4F">
        <w:t>3</w:t>
      </w:r>
      <w:r w:rsidR="000170FC">
        <w:t>.</w:t>
      </w:r>
      <w:r w:rsidR="00CC440D">
        <w:t>2.4</w:t>
      </w:r>
      <w:r w:rsidR="000170FC">
        <w:t xml:space="preserve">  </w:t>
      </w:r>
      <w:r w:rsidR="000170FC" w:rsidRPr="006C0DB5">
        <w:t>Administration</w:t>
      </w:r>
      <w:proofErr w:type="gramEnd"/>
    </w:p>
    <w:p w14:paraId="36DBB394" w14:textId="77777777" w:rsidR="000170FC" w:rsidRPr="006C0DB5" w:rsidRDefault="000170FC" w:rsidP="000170FC">
      <w:r w:rsidRPr="006C0DB5">
        <w:t>The Miami Wiipica team prides itself in its ability to ensure its relationship with each subcontractor is seamless when viewed by its customers. We will not make our problems your problems. We do this by selecting the best subcontractors for the project and carefully managing our professional relationship with each subcontractor company.</w:t>
      </w:r>
    </w:p>
    <w:p w14:paraId="7CE73DF8" w14:textId="46C2903B" w:rsidR="000170FC" w:rsidRPr="006C0DB5" w:rsidRDefault="002D1BBF" w:rsidP="002D1BBF">
      <w:pPr>
        <w:pStyle w:val="Heading5"/>
      </w:pPr>
      <w:proofErr w:type="gramStart"/>
      <w:r>
        <w:t>1.</w:t>
      </w:r>
      <w:r w:rsidR="000170FC">
        <w:t>4.</w:t>
      </w:r>
      <w:r w:rsidR="00CC440D">
        <w:t>3.2.5</w:t>
      </w:r>
      <w:r w:rsidR="000170FC">
        <w:t xml:space="preserve">  </w:t>
      </w:r>
      <w:r w:rsidR="000170FC" w:rsidRPr="006C0DB5">
        <w:t>Execution</w:t>
      </w:r>
      <w:proofErr w:type="gramEnd"/>
    </w:p>
    <w:p w14:paraId="4E41462F" w14:textId="6DA35E70" w:rsidR="000170FC" w:rsidRPr="006C0DB5" w:rsidRDefault="00D5040E" w:rsidP="000170FC">
      <w:r w:rsidRPr="00D5040E">
        <w:rPr>
          <w:noProof/>
        </w:rPr>
        <mc:AlternateContent>
          <mc:Choice Requires="wps">
            <w:drawing>
              <wp:anchor distT="0" distB="0" distL="114300" distR="114300" simplePos="0" relativeHeight="251751936" behindDoc="1" locked="0" layoutInCell="1" allowOverlap="1" wp14:anchorId="2657C48B" wp14:editId="0E6AB617">
                <wp:simplePos x="0" y="0"/>
                <wp:positionH relativeFrom="column">
                  <wp:posOffset>3237230</wp:posOffset>
                </wp:positionH>
                <wp:positionV relativeFrom="paragraph">
                  <wp:posOffset>331470</wp:posOffset>
                </wp:positionV>
                <wp:extent cx="2748915" cy="805180"/>
                <wp:effectExtent l="247650" t="323850" r="337185" b="261620"/>
                <wp:wrapTight wrapText="bothSides">
                  <wp:wrapPolygon edited="0">
                    <wp:start x="748" y="-8688"/>
                    <wp:lineTo x="-1796" y="-7666"/>
                    <wp:lineTo x="-1946" y="18397"/>
                    <wp:lineTo x="-1048" y="25041"/>
                    <wp:lineTo x="-150" y="27085"/>
                    <wp:lineTo x="0" y="28107"/>
                    <wp:lineTo x="21555" y="28107"/>
                    <wp:lineTo x="21705" y="27085"/>
                    <wp:lineTo x="22753" y="25041"/>
                    <wp:lineTo x="24100" y="16864"/>
                    <wp:lineTo x="24100" y="511"/>
                    <wp:lineTo x="22154" y="-7155"/>
                    <wp:lineTo x="22004" y="-8688"/>
                    <wp:lineTo x="748" y="-8688"/>
                  </wp:wrapPolygon>
                </wp:wrapTight>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8915" cy="805180"/>
                        </a:xfrm>
                        <a:prstGeom prst="roundRect">
                          <a:avLst>
                            <a:gd name="adj" fmla="val 16667"/>
                          </a:avLst>
                        </a:prstGeom>
                        <a:solidFill>
                          <a:srgbClr val="FFFFFF"/>
                        </a:solidFill>
                        <a:ln w="63500" cmpd="thickThin">
                          <a:solidFill>
                            <a:srgbClr val="F79646">
                              <a:lumMod val="60000"/>
                              <a:lumOff val="40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1E16D500" w14:textId="457F1739" w:rsidR="00D5040E" w:rsidRPr="00302FB9" w:rsidRDefault="00746ED5" w:rsidP="00D5040E">
                            <w:pPr>
                              <w:pStyle w:val="CalloutBox"/>
                              <w:spacing w:before="60"/>
                              <w:rPr>
                                <w:b w:val="0"/>
                                <w:bCs w:val="0"/>
                                <w:i/>
                                <w:iCs/>
                                <w:color w:val="002060"/>
                              </w:rPr>
                            </w:pPr>
                            <w:r w:rsidRPr="001274D3">
                              <w:rPr>
                                <w:b w:val="0"/>
                                <w:bCs w:val="0"/>
                                <w:i/>
                                <w:iCs/>
                                <w:color w:val="auto"/>
                              </w:rPr>
                              <w:t>MTS/Wiipica is a reliable</w:t>
                            </w:r>
                            <w:r w:rsidR="003E47B4" w:rsidRPr="001274D3">
                              <w:rPr>
                                <w:b w:val="0"/>
                                <w:bCs w:val="0"/>
                                <w:i/>
                                <w:iCs/>
                                <w:color w:val="auto"/>
                              </w:rPr>
                              <w:t xml:space="preserve"> and honest contractor</w:t>
                            </w:r>
                            <w:r w:rsidR="003E47B4" w:rsidRPr="00302FB9">
                              <w:rPr>
                                <w:b w:val="0"/>
                                <w:bCs w:val="0"/>
                                <w:i/>
                                <w:iCs/>
                                <w:color w:val="002060"/>
                              </w:rPr>
                              <w:t>.</w:t>
                            </w:r>
                          </w:p>
                          <w:p w14:paraId="3B04E134" w14:textId="7C2D9625" w:rsidR="003E47B4" w:rsidRPr="002C0AF5" w:rsidRDefault="003E47B4" w:rsidP="001274D3">
                            <w:pPr>
                              <w:pStyle w:val="CalloutBox"/>
                              <w:spacing w:before="60"/>
                              <w:jc w:val="right"/>
                              <w:rPr>
                                <w:color w:val="E36C0A" w:themeColor="accent6" w:themeShade="BF"/>
                                <w:sz w:val="20"/>
                                <w:szCs w:val="20"/>
                              </w:rPr>
                            </w:pPr>
                            <w:r w:rsidRPr="002C0AF5">
                              <w:rPr>
                                <w:color w:val="E36C0A" w:themeColor="accent6" w:themeShade="BF"/>
                                <w:sz w:val="20"/>
                                <w:szCs w:val="20"/>
                              </w:rPr>
                              <w:t>-Soe Lynn</w:t>
                            </w:r>
                            <w:r w:rsidR="00302FB9" w:rsidRPr="002C0AF5">
                              <w:rPr>
                                <w:color w:val="E36C0A" w:themeColor="accent6" w:themeShade="BF"/>
                                <w:sz w:val="20"/>
                                <w:szCs w:val="20"/>
                              </w:rPr>
                              <w:t xml:space="preserve">, </w:t>
                            </w:r>
                            <w:r w:rsidR="00572E52">
                              <w:rPr>
                                <w:color w:val="E36C0A" w:themeColor="accent6" w:themeShade="BF"/>
                                <w:sz w:val="20"/>
                                <w:szCs w:val="20"/>
                              </w:rPr>
                              <w:t>PM</w:t>
                            </w:r>
                            <w:r w:rsidR="00302FB9" w:rsidRPr="002C0AF5">
                              <w:rPr>
                                <w:color w:val="E36C0A" w:themeColor="accent6" w:themeShade="BF"/>
                                <w:sz w:val="20"/>
                                <w:szCs w:val="20"/>
                              </w:rPr>
                              <w:t>, US Airforce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657C48B" id="_x0000_s1075" style="position:absolute;left:0;text-align:left;margin-left:254.9pt;margin-top:26.1pt;width:216.45pt;height:63.4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" strokecolor="#fac090" strokeweight="5pt">
                <v:stroke linestyle="thickThin"/>
                <v:shadow on="t" color="#58595b" opacity=".5" offset="6pt,-6pt"/>
                <v:textbox>
                  <w:txbxContent>
                    <w:p w14:paraId="1E16D500" w14:textId="457F1739" w:rsidR="00D5040E" w:rsidRPr="00302FB9" w:rsidRDefault="00746ED5" w:rsidP="00D5040E">
                      <w:pPr>
                        <w:pStyle w:val="CalloutBox"/>
                        <w:spacing w:before="60"/>
                        <w:rPr>
                          <w:b w:val="0"/>
                          <w:bCs w:val="0"/>
                          <w:i/>
                          <w:iCs/>
                          <w:color w:val="002060"/>
                        </w:rPr>
                      </w:pPr>
                      <w:r w:rsidRPr="001274D3">
                        <w:rPr>
                          <w:b w:val="0"/>
                          <w:bCs w:val="0"/>
                          <w:i/>
                          <w:iCs/>
                          <w:color w:val="auto"/>
                        </w:rPr>
                        <w:t>MTS/Wiipica is a reliable</w:t>
                      </w:r>
                      <w:r w:rsidR="003E47B4" w:rsidRPr="001274D3">
                        <w:rPr>
                          <w:b w:val="0"/>
                          <w:bCs w:val="0"/>
                          <w:i/>
                          <w:iCs/>
                          <w:color w:val="auto"/>
                        </w:rPr>
                        <w:t xml:space="preserve"> and honest contractor</w:t>
                      </w:r>
                      <w:r w:rsidR="003E47B4" w:rsidRPr="00302FB9">
                        <w:rPr>
                          <w:b w:val="0"/>
                          <w:bCs w:val="0"/>
                          <w:i/>
                          <w:iCs/>
                          <w:color w:val="002060"/>
                        </w:rPr>
                        <w:t>.</w:t>
                      </w:r>
                    </w:p>
                    <w:p w14:paraId="3B04E134" w14:textId="7C2D9625" w:rsidR="003E47B4" w:rsidRPr="002C0AF5" w:rsidRDefault="003E47B4" w:rsidP="001274D3">
                      <w:pPr>
                        <w:pStyle w:val="CalloutBox"/>
                        <w:spacing w:before="60"/>
                        <w:jc w:val="right"/>
                        <w:rPr>
                          <w:color w:val="E36C0A" w:themeColor="accent6" w:themeShade="BF"/>
                          <w:sz w:val="20"/>
                          <w:szCs w:val="20"/>
                        </w:rPr>
                      </w:pPr>
                      <w:r w:rsidRPr="002C0AF5">
                        <w:rPr>
                          <w:color w:val="E36C0A" w:themeColor="accent6" w:themeShade="BF"/>
                          <w:sz w:val="20"/>
                          <w:szCs w:val="20"/>
                        </w:rPr>
                        <w:t>-Soe Lynn</w:t>
                      </w:r>
                      <w:r w:rsidR="00302FB9" w:rsidRPr="002C0AF5">
                        <w:rPr>
                          <w:color w:val="E36C0A" w:themeColor="accent6" w:themeShade="BF"/>
                          <w:sz w:val="20"/>
                          <w:szCs w:val="20"/>
                        </w:rPr>
                        <w:t xml:space="preserve">, </w:t>
                      </w:r>
                      <w:r w:rsidR="00572E52">
                        <w:rPr>
                          <w:color w:val="E36C0A" w:themeColor="accent6" w:themeShade="BF"/>
                          <w:sz w:val="20"/>
                          <w:szCs w:val="20"/>
                        </w:rPr>
                        <w:t>PM</w:t>
                      </w:r>
                      <w:r w:rsidR="00302FB9" w:rsidRPr="002C0AF5">
                        <w:rPr>
                          <w:color w:val="E36C0A" w:themeColor="accent6" w:themeShade="BF"/>
                          <w:sz w:val="20"/>
                          <w:szCs w:val="20"/>
                        </w:rPr>
                        <w:t>, US Airforce</w:t>
                      </w:r>
                    </w:p>
                  </w:txbxContent>
                </v:textbox>
                <w10:wrap type="tight"/>
              </v:roundrect>
            </w:pict>
          </mc:Fallback>
        </mc:AlternateContent>
      </w:r>
      <w:r w:rsidR="000170FC" w:rsidRPr="006C0DB5">
        <w:t xml:space="preserve">We conduct daily inspections to assure continued quality control among our subcontractors. We also ensure proper compliance with workmanship requirements as established in the design </w:t>
      </w:r>
      <w:proofErr w:type="gramStart"/>
      <w:r w:rsidR="000170FC" w:rsidRPr="006C0DB5">
        <w:t>documents ,</w:t>
      </w:r>
      <w:proofErr w:type="gramEnd"/>
      <w:r w:rsidR="000170FC" w:rsidRPr="006C0DB5">
        <w:t xml:space="preserve"> specifications and approved submittals. We review and establish all task information and installation procedures in preparatory meetings and initial inspections. We ensure that materials are inspected upon arrival on site to confirm compliance with approved submittals. We also inspect materials during installation for verification against specifications and to ensure they are installed in accordance with the manufacturer’s instructions. Daily inspections verify subcontractor workmanship in accordance with the acceptable standards.</w:t>
      </w:r>
    </w:p>
    <w:p w14:paraId="73B9AA2B" w14:textId="333F6417" w:rsidR="000170FC" w:rsidRPr="006C0DB5" w:rsidRDefault="000170FC" w:rsidP="00E8581F">
      <w:pPr>
        <w:spacing w:before="120"/>
      </w:pPr>
      <w:r w:rsidRPr="006C0DB5">
        <w:lastRenderedPageBreak/>
        <w:t>Finally, we ensure that all building systems installed or modified are tested and witnessed (as required), with the required functional performance documented on the Quality Control Daily Report.</w:t>
      </w:r>
    </w:p>
    <w:p w14:paraId="34C225BD" w14:textId="501A8C07" w:rsidR="000170FC" w:rsidRPr="006C0DB5" w:rsidRDefault="002D1BBF" w:rsidP="002D1BBF">
      <w:pPr>
        <w:pStyle w:val="Heading5"/>
      </w:pPr>
      <w:proofErr w:type="gramStart"/>
      <w:r>
        <w:t>1.</w:t>
      </w:r>
      <w:r w:rsidR="000170FC">
        <w:t>4.</w:t>
      </w:r>
      <w:r w:rsidR="00CC440D">
        <w:t>3.2</w:t>
      </w:r>
      <w:r w:rsidR="000170FC">
        <w:t xml:space="preserve">.6  </w:t>
      </w:r>
      <w:r w:rsidR="000170FC" w:rsidRPr="006C0DB5">
        <w:t>Deficiencies</w:t>
      </w:r>
      <w:proofErr w:type="gramEnd"/>
    </w:p>
    <w:p w14:paraId="172E8FB7" w14:textId="08163BC7" w:rsidR="000170FC" w:rsidRPr="006C0DB5" w:rsidRDefault="000170FC" w:rsidP="000170FC">
      <w:r w:rsidRPr="006C0DB5">
        <w:t>We track all subcontract work on a Deficiency Log throughout the life of the project until the closeout Punch List is prepared. It is also a key component of quality management on each project. The list contains those QC issues observed by the QCM that were not addressed the same day. This list describes the work to be corrected, the day a deficiency is observed, who is responsibility for correcting the deficiency and the date the correction is made.</w:t>
      </w:r>
    </w:p>
    <w:p w14:paraId="6D0C76E8" w14:textId="737FA440" w:rsidR="001D134A" w:rsidRDefault="002D1BBF" w:rsidP="002D1BBF">
      <w:pPr>
        <w:pStyle w:val="Heading3"/>
      </w:pPr>
      <w:bookmarkStart w:id="140" w:name="_Toc78117007"/>
      <w:proofErr w:type="gramStart"/>
      <w:r>
        <w:t>1.</w:t>
      </w:r>
      <w:r w:rsidR="00AD427D">
        <w:t>4.</w:t>
      </w:r>
      <w:r w:rsidR="006E3839">
        <w:t>3</w:t>
      </w:r>
      <w:r w:rsidR="00AD427D">
        <w:t xml:space="preserve">  </w:t>
      </w:r>
      <w:r w:rsidR="00AD427D" w:rsidRPr="00451EB7">
        <w:t>Project</w:t>
      </w:r>
      <w:proofErr w:type="gramEnd"/>
      <w:r w:rsidR="00AD427D">
        <w:t xml:space="preserve"> Organization</w:t>
      </w:r>
      <w:bookmarkEnd w:id="140"/>
    </w:p>
    <w:p w14:paraId="68870ACF" w14:textId="13455BAF" w:rsidR="004E0807" w:rsidRDefault="002D1BBF" w:rsidP="002D1BBF">
      <w:pPr>
        <w:pStyle w:val="Heading4"/>
      </w:pPr>
      <w:r>
        <w:t>1.</w:t>
      </w:r>
      <w:r w:rsidR="000B5173">
        <w:t xml:space="preserve">4.3.1 </w:t>
      </w:r>
      <w:r w:rsidR="004E0807">
        <w:t>Project Management Overview</w:t>
      </w:r>
    </w:p>
    <w:p w14:paraId="1F63C53C" w14:textId="63E508EC" w:rsidR="00693ED0" w:rsidRPr="00693ED0" w:rsidRDefault="00693ED0" w:rsidP="0045327B">
      <w:pPr>
        <w:spacing w:before="120"/>
      </w:pPr>
      <w:r w:rsidRPr="00693ED0">
        <w:t>Our management background and structure are founded upon</w:t>
      </w:r>
      <w:r w:rsidR="00C832C3">
        <w:t>,</w:t>
      </w:r>
      <w:r w:rsidRPr="00693ED0">
        <w:t xml:space="preserve"> and completely focused on</w:t>
      </w:r>
      <w:r w:rsidR="00C832C3">
        <w:t>,</w:t>
      </w:r>
      <w:r w:rsidRPr="00693ED0">
        <w:t xml:space="preserve"> delivering successful construction projects for the Federal Government</w:t>
      </w:r>
      <w:r w:rsidRPr="00693ED0">
        <w:rPr>
          <w:b/>
        </w:rPr>
        <w:t xml:space="preserve">. </w:t>
      </w:r>
      <w:r w:rsidRPr="00693ED0">
        <w:t>We have successfully managed and delivered these projects in multiple facilities throughout the nation.</w:t>
      </w:r>
    </w:p>
    <w:p w14:paraId="51925D3F" w14:textId="77777777" w:rsidR="00693ED0" w:rsidRPr="00693ED0" w:rsidRDefault="00693ED0" w:rsidP="00B9591B">
      <w:pPr>
        <w:spacing w:before="120"/>
      </w:pPr>
      <w:r w:rsidRPr="00693ED0">
        <w:t>Furthermore, our design/build construction management background is solid, and we are ready to respond to task orders that result from this contract.</w:t>
      </w:r>
    </w:p>
    <w:p w14:paraId="5B05BE4D" w14:textId="06B984E4" w:rsidR="008A4854" w:rsidRDefault="00693ED0" w:rsidP="000B5173">
      <w:pPr>
        <w:spacing w:before="120"/>
      </w:pPr>
      <w:r w:rsidRPr="00693ED0">
        <w:t xml:space="preserve">Our team brings significant value and experience to bear on every project. Our customers have applauded us for our culture of being proactive problem solvers. We consistently solve problems at the lowest levels possible, produce quality products, communicate clearly with </w:t>
      </w:r>
      <w:proofErr w:type="gramStart"/>
      <w:r w:rsidRPr="00693ED0">
        <w:t>stakeholders</w:t>
      </w:r>
      <w:proofErr w:type="gramEnd"/>
      <w:r w:rsidRPr="00693ED0">
        <w:t xml:space="preserve"> and improve our processes. This culture allows us to provide high performance and customer satisfaction at the lowest cost possible.</w:t>
      </w:r>
    </w:p>
    <w:p w14:paraId="4EFE4DF0" w14:textId="77777777" w:rsidR="008A4854" w:rsidRDefault="00693ED0" w:rsidP="008A4854">
      <w:pPr>
        <w:spacing w:before="120"/>
      </w:pPr>
      <w:r w:rsidRPr="00693ED0">
        <w:t xml:space="preserve">To effectively accomplish the objectives of the Program, Miami Wiipica is proud to present our team of dedicated, experienced professionals that have the best processes, </w:t>
      </w:r>
      <w:proofErr w:type="gramStart"/>
      <w:r w:rsidRPr="00693ED0">
        <w:t>behaviors</w:t>
      </w:r>
      <w:proofErr w:type="gramEnd"/>
      <w:r w:rsidRPr="00693ED0">
        <w:t xml:space="preserve"> and tools to provide you with outstanding end results.</w:t>
      </w:r>
    </w:p>
    <w:p w14:paraId="5F58508E" w14:textId="196190D7" w:rsidR="00693ED0" w:rsidRPr="00693ED0" w:rsidRDefault="00693ED0" w:rsidP="008A4854">
      <w:pPr>
        <w:spacing w:before="120"/>
      </w:pPr>
      <w:r w:rsidRPr="00693ED0">
        <w:t xml:space="preserve">The team members are supported by additional professionals nationwide who are available to assist and provide specialized support as needed. The members of our team share the mind-set of proactive collaboration; we believe the best projects result when owners, designers, </w:t>
      </w:r>
      <w:proofErr w:type="gramStart"/>
      <w:r w:rsidRPr="00693ED0">
        <w:t>planners</w:t>
      </w:r>
      <w:proofErr w:type="gramEnd"/>
      <w:r w:rsidRPr="00693ED0">
        <w:t xml:space="preserve"> and constructors share information and ideas. The team presented below has collaborated on numerous projects together and knows the importance of working together</w:t>
      </w:r>
    </w:p>
    <w:p w14:paraId="1D54B16A" w14:textId="77777777" w:rsidR="007B17BE" w:rsidRDefault="00693ED0" w:rsidP="00811B5F">
      <w:pPr>
        <w:pStyle w:val="ListParagraph"/>
        <w:numPr>
          <w:ilvl w:val="0"/>
          <w:numId w:val="27"/>
        </w:numPr>
        <w:spacing w:before="120"/>
      </w:pPr>
      <w:r w:rsidRPr="007B17BE">
        <w:rPr>
          <w:b/>
        </w:rPr>
        <w:t xml:space="preserve">Miami Wiipica, LLC </w:t>
      </w:r>
      <w:r w:rsidRPr="00693ED0">
        <w:t xml:space="preserve">singular focus is to provide services to our nation's aging federal facilities through design/build renovation, </w:t>
      </w:r>
      <w:proofErr w:type="gramStart"/>
      <w:r w:rsidRPr="00693ED0">
        <w:t>repair</w:t>
      </w:r>
      <w:proofErr w:type="gramEnd"/>
      <w:r w:rsidRPr="00693ED0">
        <w:t xml:space="preserve"> and related construction services. Since its inception, it has established a national reputation for construction. To ensure our project delivery is on the mark, each member of our design and construction management team has years of experience in facility design and construction. In keeping with our unified approach to design and construction, most of our designers and managers receive cross-training in multiple disciplines. We deliver service through an interactive approach</w:t>
      </w:r>
      <w:r w:rsidR="002D4540">
        <w:t xml:space="preserve"> </w:t>
      </w:r>
      <w:r w:rsidRPr="00693ED0">
        <w:t>– a system in which clients participate as part of the renovation team.</w:t>
      </w:r>
    </w:p>
    <w:p w14:paraId="1B6067BC" w14:textId="77777777" w:rsidR="007B17BE" w:rsidRDefault="00693ED0" w:rsidP="00811B5F">
      <w:pPr>
        <w:pStyle w:val="ListParagraph"/>
        <w:numPr>
          <w:ilvl w:val="0"/>
          <w:numId w:val="27"/>
        </w:numPr>
        <w:spacing w:before="120"/>
      </w:pPr>
      <w:r w:rsidRPr="007B17BE">
        <w:rPr>
          <w:b/>
        </w:rPr>
        <w:t>Design Build Consortium, LLC (</w:t>
      </w:r>
      <w:r w:rsidRPr="00693ED0">
        <w:t>DBC|KSA</w:t>
      </w:r>
      <w:r w:rsidRPr="007B17BE">
        <w:rPr>
          <w:b/>
        </w:rPr>
        <w:t xml:space="preserve">) </w:t>
      </w:r>
      <w:r w:rsidRPr="00693ED0">
        <w:t>is our team Architect/ Designer should the project require substantial design services. DBC|KSA is a Services Disabled Veteran Owned and Operated Small Business (SDVOSB) that has been focused on supporting federal agencies for various design requirements since 2013.</w:t>
      </w:r>
    </w:p>
    <w:p w14:paraId="65908C28" w14:textId="58FDCAF8" w:rsidR="00693ED0" w:rsidRPr="00693ED0" w:rsidRDefault="00693ED0" w:rsidP="00811B5F">
      <w:pPr>
        <w:pStyle w:val="ListParagraph"/>
        <w:numPr>
          <w:ilvl w:val="0"/>
          <w:numId w:val="27"/>
        </w:numPr>
        <w:spacing w:before="120"/>
      </w:pPr>
      <w:r w:rsidRPr="007B17BE">
        <w:rPr>
          <w:b/>
        </w:rPr>
        <w:lastRenderedPageBreak/>
        <w:t xml:space="preserve">Local Subcontractors </w:t>
      </w:r>
      <w:r w:rsidRPr="00693ED0">
        <w:t xml:space="preserve">are key members of our Team. We consider local subcontractors who have successfully performed work on the numerous projects as members of our team. We know that our success depends on these skilled crafts people. Therefore, we have nurtured a relationship of hard work, </w:t>
      </w:r>
      <w:proofErr w:type="gramStart"/>
      <w:r w:rsidRPr="00693ED0">
        <w:t>cooperation</w:t>
      </w:r>
      <w:proofErr w:type="gramEnd"/>
      <w:r w:rsidRPr="00693ED0">
        <w:t xml:space="preserve"> and respect with our subcontractors.</w:t>
      </w:r>
    </w:p>
    <w:p w14:paraId="184DC4CC" w14:textId="710DA400" w:rsidR="00693ED0" w:rsidRDefault="00BA737B" w:rsidP="00CC256A">
      <w:pPr>
        <w:pStyle w:val="ListParagraph"/>
        <w:numPr>
          <w:ilvl w:val="0"/>
          <w:numId w:val="11"/>
        </w:numPr>
        <w:spacing w:before="120"/>
        <w:ind w:left="1260"/>
      </w:pPr>
      <w:r>
        <w:t>BB</w:t>
      </w:r>
      <w:r w:rsidR="00D6452B">
        <w:t>IX</w:t>
      </w:r>
    </w:p>
    <w:p w14:paraId="1465CCAA" w14:textId="45300024" w:rsidR="006952A4" w:rsidRDefault="006952A4" w:rsidP="00CC256A">
      <w:pPr>
        <w:pStyle w:val="ListParagraph"/>
        <w:numPr>
          <w:ilvl w:val="0"/>
          <w:numId w:val="11"/>
        </w:numPr>
        <w:ind w:left="1260"/>
      </w:pPr>
      <w:r>
        <w:t>EXCEL</w:t>
      </w:r>
    </w:p>
    <w:p w14:paraId="430A8CD3" w14:textId="70B23D0D" w:rsidR="00D31B20" w:rsidRDefault="00994184" w:rsidP="006C02B5">
      <w:pPr>
        <w:spacing w:before="120"/>
      </w:pPr>
      <w:r>
        <w:t>See Section 3.2</w:t>
      </w:r>
      <w:r w:rsidR="00621306">
        <w:t xml:space="preserve"> </w:t>
      </w:r>
      <w:r w:rsidR="006C02B5">
        <w:t xml:space="preserve">for </w:t>
      </w:r>
      <w:proofErr w:type="spellStart"/>
      <w:r w:rsidR="006C02B5">
        <w:t>Wiipica’a</w:t>
      </w:r>
      <w:proofErr w:type="spellEnd"/>
      <w:r w:rsidR="006C02B5">
        <w:t xml:space="preserve"> Project </w:t>
      </w:r>
      <w:r w:rsidR="00621306">
        <w:t>Organization Chart for TYAD.</w:t>
      </w:r>
    </w:p>
    <w:p w14:paraId="5E7A3C0E" w14:textId="59934893" w:rsidR="00EB3FC5" w:rsidRDefault="002D1BBF" w:rsidP="002D1BBF">
      <w:pPr>
        <w:pStyle w:val="Heading4"/>
      </w:pPr>
      <w:r>
        <w:t>1.</w:t>
      </w:r>
      <w:r w:rsidR="00742693">
        <w:t>4.3.2</w:t>
      </w:r>
      <w:r w:rsidR="00DD3F4B">
        <w:t xml:space="preserve"> </w:t>
      </w:r>
      <w:r w:rsidR="00C31B93" w:rsidRPr="00C31B93">
        <w:t>Elements</w:t>
      </w:r>
      <w:r w:rsidR="00C31B93" w:rsidRPr="00C31B93">
        <w:rPr>
          <w:spacing w:val="-2"/>
        </w:rPr>
        <w:t xml:space="preserve"> </w:t>
      </w:r>
      <w:r w:rsidR="00C31B93" w:rsidRPr="00C31B93">
        <w:t>of</w:t>
      </w:r>
      <w:r w:rsidR="00C31B93" w:rsidRPr="00C31B93">
        <w:rPr>
          <w:spacing w:val="-2"/>
        </w:rPr>
        <w:t xml:space="preserve"> </w:t>
      </w:r>
      <w:r w:rsidR="00C31B93" w:rsidRPr="00C31B93">
        <w:t>Successful</w:t>
      </w:r>
      <w:r w:rsidR="00C31B93" w:rsidRPr="00C31B93">
        <w:rPr>
          <w:spacing w:val="-2"/>
        </w:rPr>
        <w:t xml:space="preserve"> </w:t>
      </w:r>
      <w:r w:rsidR="00C31B93" w:rsidRPr="00C31B93">
        <w:t>Projects</w:t>
      </w:r>
    </w:p>
    <w:p w14:paraId="78AE5E3D" w14:textId="6C218AA2" w:rsidR="00B01C06" w:rsidRDefault="00321EF3" w:rsidP="002D1BBF">
      <w:pPr>
        <w:pStyle w:val="Heading5"/>
      </w:pPr>
      <w:r>
        <w:rPr>
          <w:noProof/>
        </w:rPr>
        <w:drawing>
          <wp:anchor distT="0" distB="0" distL="114300" distR="114300" simplePos="0" relativeHeight="251752960" behindDoc="1" locked="0" layoutInCell="1" allowOverlap="1" wp14:anchorId="78B2EB77" wp14:editId="187FE587">
            <wp:simplePos x="0" y="0"/>
            <wp:positionH relativeFrom="column">
              <wp:posOffset>2671445</wp:posOffset>
            </wp:positionH>
            <wp:positionV relativeFrom="paragraph">
              <wp:posOffset>104140</wp:posOffset>
            </wp:positionV>
            <wp:extent cx="3562985" cy="21526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62985" cy="2152650"/>
                    </a:xfrm>
                    <a:prstGeom prst="rect">
                      <a:avLst/>
                    </a:prstGeom>
                    <a:noFill/>
                  </pic:spPr>
                </pic:pic>
              </a:graphicData>
            </a:graphic>
          </wp:anchor>
        </w:drawing>
      </w:r>
      <w:r w:rsidR="002D1BBF">
        <w:t>1.</w:t>
      </w:r>
      <w:r w:rsidR="00B01C06">
        <w:t>4</w:t>
      </w:r>
      <w:r w:rsidR="00B01C06" w:rsidRPr="00B01C06">
        <w:t xml:space="preserve">.3.2.1 </w:t>
      </w:r>
      <w:r w:rsidR="00B01C06">
        <w:t>Communication Plan</w:t>
      </w:r>
    </w:p>
    <w:p w14:paraId="0DE5E101" w14:textId="08FDFE41" w:rsidR="007F4E44" w:rsidRDefault="007F4E44" w:rsidP="006724C1">
      <w:r>
        <w:t xml:space="preserve">Clear and concise communication is important with all stakeholders of the project including with subcontractors, consultants, and the client. Wiipica will meet with the PO at least monthly via teleconference or meeting. Wiipica will prepare agendas and keep minutes of all meetings. Wiipica will also communicate as necessary to share project status reports, answer questions and seek input. The Wiipica </w:t>
      </w:r>
      <w:r w:rsidR="00572E52">
        <w:t>PM</w:t>
      </w:r>
      <w:r>
        <w:t xml:space="preserve"> will be the primary point of contact for the PO, but other staff members will be available to discuss project work if the </w:t>
      </w:r>
      <w:r w:rsidR="00572E52">
        <w:t>PM</w:t>
      </w:r>
      <w:r>
        <w:t xml:space="preserve"> is not immediately available. </w:t>
      </w:r>
    </w:p>
    <w:p w14:paraId="618948FC" w14:textId="270558B1" w:rsidR="006724C1" w:rsidRDefault="006724C1" w:rsidP="00942B8A">
      <w:pPr>
        <w:spacing w:before="120"/>
      </w:pPr>
      <w:r>
        <w:t xml:space="preserve">Regular team communications with the </w:t>
      </w:r>
      <w:r w:rsidR="00942B8A">
        <w:t>Government Onsite</w:t>
      </w:r>
      <w:r>
        <w:t xml:space="preserve"> Project </w:t>
      </w:r>
      <w:proofErr w:type="gramStart"/>
      <w:r w:rsidR="00E83939">
        <w:t>Personnel</w:t>
      </w:r>
      <w:r>
        <w:t xml:space="preserve">  are</w:t>
      </w:r>
      <w:proofErr w:type="gramEnd"/>
      <w:r>
        <w:t xml:space="preserve"> critical to ensure effective program execution and early identification of issues and risks.  Our proposed formal communications plan provides </w:t>
      </w:r>
      <w:proofErr w:type="gramStart"/>
      <w:r>
        <w:t>regularly-scheduled</w:t>
      </w:r>
      <w:proofErr w:type="gramEnd"/>
      <w:r>
        <w:t xml:space="preserve"> status updates and program reviews to keep us synchronized as “One Team.” Project meetings will include: </w:t>
      </w:r>
    </w:p>
    <w:p w14:paraId="6AC1D27F" w14:textId="0543830F" w:rsidR="006724C1" w:rsidRDefault="006724C1" w:rsidP="00E83939">
      <w:pPr>
        <w:pStyle w:val="ListParagraph"/>
        <w:numPr>
          <w:ilvl w:val="0"/>
          <w:numId w:val="26"/>
        </w:numPr>
        <w:spacing w:before="120"/>
      </w:pPr>
      <w:r w:rsidRPr="00E83939">
        <w:rPr>
          <w:b/>
          <w:bCs/>
        </w:rPr>
        <w:t>Kickoff-</w:t>
      </w:r>
      <w:r>
        <w:t>--This initial meeting will occur within 30 days of contract award and shall define the detailed installation schedule, draft engineering drawings and draft system configuration documentation.</w:t>
      </w:r>
    </w:p>
    <w:p w14:paraId="28B54202" w14:textId="763AC016" w:rsidR="006724C1" w:rsidRDefault="006724C1" w:rsidP="006724C1">
      <w:pPr>
        <w:pStyle w:val="ListParagraph"/>
        <w:numPr>
          <w:ilvl w:val="0"/>
          <w:numId w:val="26"/>
        </w:numPr>
      </w:pPr>
      <w:r w:rsidRPr="00E83939">
        <w:rPr>
          <w:b/>
          <w:bCs/>
        </w:rPr>
        <w:t>Customer Design Review</w:t>
      </w:r>
      <w:r>
        <w:t xml:space="preserve"> (CDR)---This meeting will occur within </w:t>
      </w:r>
      <w:r w:rsidR="00E83939">
        <w:t>7</w:t>
      </w:r>
      <w:r>
        <w:t xml:space="preserve"> days of contract award and will define the updated/detailed installation schedule, updated engineering drawings and baseline system configuration documentation. </w:t>
      </w:r>
    </w:p>
    <w:p w14:paraId="4CB20178" w14:textId="0EAC1A23" w:rsidR="006724C1" w:rsidRDefault="006724C1" w:rsidP="006724C1">
      <w:pPr>
        <w:pStyle w:val="ListParagraph"/>
        <w:numPr>
          <w:ilvl w:val="0"/>
          <w:numId w:val="26"/>
        </w:numPr>
      </w:pPr>
      <w:r w:rsidRPr="00E83939">
        <w:rPr>
          <w:b/>
          <w:bCs/>
        </w:rPr>
        <w:t>Program Status Meetings</w:t>
      </w:r>
      <w:r>
        <w:t xml:space="preserve">—This is a </w:t>
      </w:r>
      <w:r w:rsidRPr="00E83939">
        <w:rPr>
          <w:color w:val="FF0000"/>
        </w:rPr>
        <w:t>weekly</w:t>
      </w:r>
      <w:r>
        <w:t xml:space="preserve"> meeting that allows the team to handle old business, discuss new issues or concerns, and finalize plans for the upcoming week’s activities. It will also include three meetings to discuss progress at the End of Installation, Pre-Acceptance Testing and Pre-Acceptance of the system.</w:t>
      </w:r>
    </w:p>
    <w:p w14:paraId="63EF4204" w14:textId="5CB6419D" w:rsidR="006724C1" w:rsidRDefault="006724C1" w:rsidP="006724C1">
      <w:pPr>
        <w:pStyle w:val="ListParagraph"/>
        <w:numPr>
          <w:ilvl w:val="0"/>
          <w:numId w:val="26"/>
        </w:numPr>
      </w:pPr>
      <w:r w:rsidRPr="00E83939">
        <w:rPr>
          <w:b/>
          <w:bCs/>
        </w:rPr>
        <w:t>Monthly Progress Report, Quarterly Progress Meeting</w:t>
      </w:r>
      <w:r>
        <w:t>—</w:t>
      </w:r>
      <w:r w:rsidR="00E83939">
        <w:t xml:space="preserve"> The </w:t>
      </w:r>
      <w:r w:rsidR="00572E52">
        <w:t>PM</w:t>
      </w:r>
      <w:r>
        <w:t xml:space="preserve"> will publish a </w:t>
      </w:r>
      <w:r w:rsidR="00F118EC">
        <w:t>weekly</w:t>
      </w:r>
      <w:r>
        <w:t xml:space="preserve"> progress report</w:t>
      </w:r>
      <w:r w:rsidR="00E97BEE">
        <w:t>.</w:t>
      </w:r>
      <w:r>
        <w:t xml:space="preserve">  </w:t>
      </w:r>
    </w:p>
    <w:p w14:paraId="363741CC" w14:textId="1FF3BED5" w:rsidR="00234141" w:rsidRDefault="006724C1" w:rsidP="005609C4">
      <w:pPr>
        <w:pStyle w:val="ListParagraph"/>
        <w:numPr>
          <w:ilvl w:val="0"/>
          <w:numId w:val="26"/>
        </w:numPr>
        <w:spacing w:before="120"/>
      </w:pPr>
      <w:r w:rsidRPr="00234141">
        <w:rPr>
          <w:b/>
          <w:bCs/>
        </w:rPr>
        <w:t>Executive Program Management Review</w:t>
      </w:r>
      <w:r w:rsidR="002613E1">
        <w:rPr>
          <w:b/>
          <w:bCs/>
        </w:rPr>
        <w:t xml:space="preserve"> (PMR) - </w:t>
      </w:r>
      <w:r w:rsidR="00234141">
        <w:t>A</w:t>
      </w:r>
      <w:r>
        <w:t xml:space="preserve"> quarterly Executive PMR provides the opportunity for the </w:t>
      </w:r>
      <w:r w:rsidR="00786FBA">
        <w:t>TYAD a</w:t>
      </w:r>
      <w:r w:rsidR="00306E1D">
        <w:t>nd</w:t>
      </w:r>
      <w:r w:rsidR="00786FBA">
        <w:t xml:space="preserve"> </w:t>
      </w:r>
      <w:r w:rsidR="00306E1D">
        <w:t>Wiipica</w:t>
      </w:r>
      <w:r w:rsidR="00786FBA">
        <w:t xml:space="preserve"> te</w:t>
      </w:r>
      <w:r>
        <w:t>am to review the program at a strategic level</w:t>
      </w:r>
      <w:r w:rsidR="00234141">
        <w:t>.</w:t>
      </w:r>
    </w:p>
    <w:p w14:paraId="1CBE1A05" w14:textId="368482FF" w:rsidR="006724C1" w:rsidRDefault="006724C1" w:rsidP="00234141">
      <w:pPr>
        <w:spacing w:before="120"/>
      </w:pPr>
      <w:r>
        <w:t xml:space="preserve">In addition to the formal, recurring communications, the </w:t>
      </w:r>
      <w:r w:rsidR="00DF57D3">
        <w:t>Onsite</w:t>
      </w:r>
      <w:r>
        <w:t xml:space="preserve"> PM and team will </w:t>
      </w:r>
      <w:proofErr w:type="gramStart"/>
      <w:r>
        <w:t>be available at all times</w:t>
      </w:r>
      <w:proofErr w:type="gramEnd"/>
      <w:r>
        <w:t xml:space="preserve"> for calls, meetings, and reporting, as requested by the </w:t>
      </w:r>
      <w:r w:rsidR="002613E1">
        <w:t xml:space="preserve">Wiipica </w:t>
      </w:r>
      <w:r w:rsidR="00572E52">
        <w:t>PM</w:t>
      </w:r>
      <w:r>
        <w:t xml:space="preserve">.  </w:t>
      </w:r>
    </w:p>
    <w:p w14:paraId="1F719BB5" w14:textId="2E021F2C" w:rsidR="006724C1" w:rsidRDefault="006724C1" w:rsidP="003F5BA4">
      <w:pPr>
        <w:spacing w:before="120" w:after="60"/>
      </w:pPr>
      <w:r>
        <w:lastRenderedPageBreak/>
        <w:t xml:space="preserve">A full listing of meetings required for this project can be found in the project schedule. </w:t>
      </w:r>
      <w:r w:rsidR="00DF57D3">
        <w:t xml:space="preserve">Status conference calls will </w:t>
      </w:r>
      <w:r w:rsidR="000039B5">
        <w:t xml:space="preserve">be scheduled at the request of the TYAD Onsite Personnel.  </w:t>
      </w:r>
      <w:r>
        <w:t xml:space="preserve"> </w:t>
      </w:r>
      <w:r w:rsidR="000039B5">
        <w:t>A</w:t>
      </w:r>
      <w:r>
        <w:t xml:space="preserve"> detailed meeting agenda recommendation </w:t>
      </w:r>
      <w:r w:rsidR="000039B5">
        <w:t xml:space="preserve">will be issued prior to any meeting or conference call by the </w:t>
      </w:r>
      <w:r w:rsidR="00D86F21">
        <w:t xml:space="preserve">Wiipica </w:t>
      </w:r>
      <w:r w:rsidR="00572E52">
        <w:t>PM</w:t>
      </w:r>
      <w:r w:rsidR="00D86F21">
        <w:t>.  A designat</w:t>
      </w:r>
      <w:r w:rsidR="0055349A">
        <w:t xml:space="preserve">ed member of the team will </w:t>
      </w:r>
      <w:proofErr w:type="spellStart"/>
      <w:r>
        <w:t>will</w:t>
      </w:r>
      <w:proofErr w:type="spellEnd"/>
      <w:r>
        <w:t xml:space="preserve"> submit electronic minutes of meetings and conferences to all attendees NLT five (5) days after meeting or conference.</w:t>
      </w:r>
    </w:p>
    <w:p w14:paraId="1480C24F" w14:textId="73C44A4E" w:rsidR="0055349A" w:rsidRDefault="000F38DC" w:rsidP="003F5BA4">
      <w:pPr>
        <w:pStyle w:val="FeatureBoxTitleText"/>
        <w:tabs>
          <w:tab w:val="left" w:pos="1395"/>
        </w:tabs>
        <w:spacing w:before="120" w:after="60"/>
        <w:rPr>
          <w:rFonts w:ascii="Arial" w:hAnsi="Arial"/>
          <w:b w:val="0"/>
          <w:bCs/>
        </w:rPr>
      </w:pPr>
      <w:r w:rsidRPr="002A67F8">
        <w:rPr>
          <w:rFonts w:ascii="Arial" w:hAnsi="Arial"/>
        </w:rPr>
        <w:t xml:space="preserve">Figure </w:t>
      </w:r>
      <w:r w:rsidR="003F5BA4">
        <w:rPr>
          <w:rFonts w:ascii="Arial" w:hAnsi="Arial"/>
        </w:rPr>
        <w:t>14</w:t>
      </w:r>
      <w:r w:rsidRPr="002A67F8">
        <w:rPr>
          <w:rFonts w:ascii="Arial" w:hAnsi="Arial"/>
        </w:rPr>
        <w:t xml:space="preserve">:  </w:t>
      </w:r>
      <w:r w:rsidRPr="002A67F8">
        <w:rPr>
          <w:rFonts w:ascii="Arial" w:hAnsi="Arial"/>
          <w:b w:val="0"/>
          <w:bCs/>
        </w:rPr>
        <w:t>Formal Components</w:t>
      </w:r>
      <w:r w:rsidR="00AE541B">
        <w:rPr>
          <w:rFonts w:ascii="Arial" w:hAnsi="Arial"/>
          <w:b w:val="0"/>
          <w:bCs/>
        </w:rPr>
        <w:t xml:space="preserve"> of </w:t>
      </w:r>
      <w:proofErr w:type="spellStart"/>
      <w:r w:rsidR="00AE541B">
        <w:rPr>
          <w:rFonts w:ascii="Arial" w:hAnsi="Arial"/>
          <w:b w:val="0"/>
          <w:bCs/>
        </w:rPr>
        <w:t>Wiipica’s</w:t>
      </w:r>
      <w:proofErr w:type="spellEnd"/>
      <w:r w:rsidR="00AE541B">
        <w:rPr>
          <w:rFonts w:ascii="Arial" w:hAnsi="Arial"/>
          <w:b w:val="0"/>
          <w:bCs/>
        </w:rPr>
        <w:t xml:space="preserve"> Communication Plan</w:t>
      </w:r>
    </w:p>
    <w:tbl>
      <w:tblPr>
        <w:tblStyle w:val="GridTable4-Accent6"/>
        <w:tblW w:w="0" w:type="auto"/>
        <w:tblLook w:val="04A0" w:firstRow="1" w:lastRow="0" w:firstColumn="1" w:lastColumn="0" w:noHBand="0" w:noVBand="1"/>
      </w:tblPr>
      <w:tblGrid>
        <w:gridCol w:w="4590"/>
        <w:gridCol w:w="4770"/>
      </w:tblGrid>
      <w:tr w:rsidR="0008790A" w14:paraId="39CD48B1" w14:textId="77777777" w:rsidTr="00CC256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60" w:type="dxa"/>
            <w:gridSpan w:val="2"/>
          </w:tcPr>
          <w:p w14:paraId="3CE50A6A" w14:textId="3F4780F7" w:rsidR="0008790A" w:rsidRDefault="0008790A" w:rsidP="0008790A">
            <w:pPr>
              <w:pStyle w:val="FeatureBoxTitleText"/>
              <w:spacing w:after="60"/>
              <w:rPr>
                <w:rFonts w:ascii="Arial" w:hAnsi="Arial"/>
                <w:b/>
                <w:bCs w:val="0"/>
              </w:rPr>
            </w:pPr>
            <w:r>
              <w:rPr>
                <w:rFonts w:ascii="Arial" w:hAnsi="Arial"/>
                <w:b/>
                <w:bCs w:val="0"/>
              </w:rPr>
              <w:t>Communication Plan</w:t>
            </w:r>
          </w:p>
        </w:tc>
      </w:tr>
      <w:tr w:rsidR="00305556" w14:paraId="1F1A10BE" w14:textId="77777777" w:rsidTr="004B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tcPr>
          <w:p w14:paraId="136A9362" w14:textId="0DB5BA19" w:rsidR="00305556" w:rsidRPr="0008790A" w:rsidRDefault="00305556" w:rsidP="00A40832">
            <w:pPr>
              <w:pStyle w:val="FeatureBoxTitleText"/>
              <w:spacing w:after="60"/>
              <w:jc w:val="left"/>
              <w:rPr>
                <w:rFonts w:ascii="Arial Narrow" w:hAnsi="Arial Narrow"/>
                <w:b/>
                <w:bCs w:val="0"/>
                <w:sz w:val="22"/>
                <w:szCs w:val="22"/>
              </w:rPr>
            </w:pPr>
            <w:r w:rsidRPr="0008790A">
              <w:rPr>
                <w:rFonts w:ascii="Arial Narrow" w:hAnsi="Arial Narrow"/>
                <w:sz w:val="22"/>
                <w:szCs w:val="22"/>
              </w:rPr>
              <w:t xml:space="preserve">Provide </w:t>
            </w:r>
            <w:r w:rsidR="00AC0AE8" w:rsidRPr="0008790A">
              <w:rPr>
                <w:rFonts w:ascii="Arial Narrow" w:hAnsi="Arial Narrow"/>
                <w:sz w:val="22"/>
                <w:szCs w:val="22"/>
              </w:rPr>
              <w:t>a designated Project Leader as the</w:t>
            </w:r>
            <w:r w:rsidRPr="0008790A">
              <w:rPr>
                <w:rFonts w:ascii="Arial Narrow" w:hAnsi="Arial Narrow"/>
                <w:sz w:val="22"/>
                <w:szCs w:val="22"/>
              </w:rPr>
              <w:t xml:space="preserve"> single point of contact for system issues and activities</w:t>
            </w:r>
          </w:p>
        </w:tc>
        <w:tc>
          <w:tcPr>
            <w:tcW w:w="4770" w:type="dxa"/>
          </w:tcPr>
          <w:p w14:paraId="7AA4CB59" w14:textId="715EE8B7" w:rsidR="00305556" w:rsidRPr="0008790A" w:rsidRDefault="00305556" w:rsidP="00A40832">
            <w:pPr>
              <w:pStyle w:val="FeatureBoxTitleText"/>
              <w:spacing w:after="60"/>
              <w:jc w:val="left"/>
              <w:cnfStyle w:val="000000100000" w:firstRow="0" w:lastRow="0" w:firstColumn="0" w:lastColumn="0" w:oddVBand="0" w:evenVBand="0" w:oddHBand="1" w:evenHBand="0" w:firstRowFirstColumn="0" w:firstRowLastColumn="0" w:lastRowFirstColumn="0" w:lastRowLastColumn="0"/>
              <w:rPr>
                <w:rFonts w:ascii="Arial Narrow" w:hAnsi="Arial Narrow"/>
                <w:b w:val="0"/>
                <w:bCs/>
                <w:sz w:val="22"/>
                <w:szCs w:val="22"/>
              </w:rPr>
            </w:pPr>
            <w:r w:rsidRPr="0008790A">
              <w:rPr>
                <w:rFonts w:ascii="Arial Narrow" w:hAnsi="Arial Narrow"/>
                <w:b w:val="0"/>
                <w:bCs/>
                <w:sz w:val="22"/>
                <w:szCs w:val="22"/>
              </w:rPr>
              <w:t xml:space="preserve">Be the one face to the customer for the project and will be the focal point for all </w:t>
            </w:r>
            <w:proofErr w:type="gramStart"/>
            <w:r w:rsidRPr="0008790A">
              <w:rPr>
                <w:rFonts w:ascii="Arial Narrow" w:hAnsi="Arial Narrow"/>
                <w:b w:val="0"/>
                <w:bCs/>
                <w:sz w:val="22"/>
                <w:szCs w:val="22"/>
              </w:rPr>
              <w:t>communication  relating</w:t>
            </w:r>
            <w:proofErr w:type="gramEnd"/>
            <w:r w:rsidRPr="0008790A">
              <w:rPr>
                <w:rFonts w:ascii="Arial Narrow" w:hAnsi="Arial Narrow"/>
                <w:b w:val="0"/>
                <w:bCs/>
                <w:sz w:val="22"/>
                <w:szCs w:val="22"/>
              </w:rPr>
              <w:t xml:space="preserve"> to system issues and activities.</w:t>
            </w:r>
          </w:p>
        </w:tc>
      </w:tr>
      <w:tr w:rsidR="00305556" w14:paraId="19A00C31" w14:textId="77777777" w:rsidTr="004B657D">
        <w:tc>
          <w:tcPr>
            <w:cnfStyle w:val="001000000000" w:firstRow="0" w:lastRow="0" w:firstColumn="1" w:lastColumn="0" w:oddVBand="0" w:evenVBand="0" w:oddHBand="0" w:evenHBand="0" w:firstRowFirstColumn="0" w:firstRowLastColumn="0" w:lastRowFirstColumn="0" w:lastRowLastColumn="0"/>
            <w:tcW w:w="4590" w:type="dxa"/>
          </w:tcPr>
          <w:p w14:paraId="460102CB" w14:textId="36E8D381" w:rsidR="00305556" w:rsidRPr="0008790A" w:rsidRDefault="00305556" w:rsidP="00A40832">
            <w:pPr>
              <w:pStyle w:val="FeatureBoxTitleText"/>
              <w:spacing w:after="60"/>
              <w:jc w:val="left"/>
              <w:rPr>
                <w:rFonts w:ascii="Arial Narrow" w:hAnsi="Arial Narrow"/>
                <w:b/>
                <w:bCs w:val="0"/>
                <w:sz w:val="22"/>
                <w:szCs w:val="22"/>
              </w:rPr>
            </w:pPr>
            <w:r w:rsidRPr="0008790A">
              <w:rPr>
                <w:rFonts w:ascii="Arial Narrow" w:hAnsi="Arial Narrow"/>
                <w:sz w:val="22"/>
                <w:szCs w:val="22"/>
              </w:rPr>
              <w:t xml:space="preserve">Coordinate and schedule project activities with the </w:t>
            </w:r>
            <w:r w:rsidR="008579AC" w:rsidRPr="0008790A">
              <w:rPr>
                <w:rFonts w:ascii="Arial Narrow" w:hAnsi="Arial Narrow"/>
                <w:sz w:val="22"/>
                <w:szCs w:val="22"/>
              </w:rPr>
              <w:t>TYAD</w:t>
            </w:r>
            <w:r w:rsidRPr="0008790A">
              <w:rPr>
                <w:rFonts w:ascii="Arial Narrow" w:hAnsi="Arial Narrow"/>
                <w:sz w:val="22"/>
                <w:szCs w:val="22"/>
              </w:rPr>
              <w:t xml:space="preserve"> Project Leader</w:t>
            </w:r>
            <w:r w:rsidR="008579AC" w:rsidRPr="0008790A">
              <w:rPr>
                <w:rFonts w:ascii="Arial Narrow" w:hAnsi="Arial Narrow"/>
                <w:sz w:val="22"/>
                <w:szCs w:val="22"/>
              </w:rPr>
              <w:t>(s)</w:t>
            </w:r>
            <w:r w:rsidRPr="0008790A">
              <w:rPr>
                <w:rFonts w:ascii="Arial Narrow" w:hAnsi="Arial Narrow"/>
                <w:sz w:val="22"/>
                <w:szCs w:val="22"/>
              </w:rPr>
              <w:t>.</w:t>
            </w:r>
          </w:p>
        </w:tc>
        <w:tc>
          <w:tcPr>
            <w:tcW w:w="4770" w:type="dxa"/>
          </w:tcPr>
          <w:p w14:paraId="2FD5014F" w14:textId="3762B274" w:rsidR="00305556" w:rsidRPr="0008790A" w:rsidRDefault="00305556" w:rsidP="00A40832">
            <w:pPr>
              <w:pStyle w:val="FeatureBoxTitleText"/>
              <w:spacing w:after="60"/>
              <w:jc w:val="left"/>
              <w:cnfStyle w:val="000000000000" w:firstRow="0" w:lastRow="0" w:firstColumn="0" w:lastColumn="0" w:oddVBand="0" w:evenVBand="0" w:oddHBand="0" w:evenHBand="0" w:firstRowFirstColumn="0" w:firstRowLastColumn="0" w:lastRowFirstColumn="0" w:lastRowLastColumn="0"/>
              <w:rPr>
                <w:rFonts w:ascii="Arial Narrow" w:hAnsi="Arial Narrow"/>
                <w:b w:val="0"/>
                <w:bCs/>
                <w:sz w:val="22"/>
                <w:szCs w:val="22"/>
              </w:rPr>
            </w:pPr>
            <w:r w:rsidRPr="0008790A">
              <w:rPr>
                <w:rFonts w:ascii="Arial Narrow" w:hAnsi="Arial Narrow"/>
                <w:b w:val="0"/>
                <w:bCs/>
                <w:sz w:val="22"/>
                <w:szCs w:val="22"/>
              </w:rPr>
              <w:t xml:space="preserve">Develops and maintains the project schedule and will coordinate all project activities with the </w:t>
            </w:r>
            <w:r w:rsidR="00A40832" w:rsidRPr="0008790A">
              <w:rPr>
                <w:rFonts w:ascii="Arial Narrow" w:hAnsi="Arial Narrow"/>
                <w:b w:val="0"/>
                <w:bCs/>
                <w:sz w:val="22"/>
                <w:szCs w:val="22"/>
              </w:rPr>
              <w:t>TYAD</w:t>
            </w:r>
            <w:r w:rsidRPr="0008790A">
              <w:rPr>
                <w:rFonts w:ascii="Arial Narrow" w:hAnsi="Arial Narrow"/>
                <w:b w:val="0"/>
                <w:bCs/>
                <w:sz w:val="22"/>
                <w:szCs w:val="22"/>
              </w:rPr>
              <w:t xml:space="preserve"> Project Leader.</w:t>
            </w:r>
          </w:p>
        </w:tc>
      </w:tr>
      <w:tr w:rsidR="00305556" w14:paraId="4641ABA5" w14:textId="77777777" w:rsidTr="004B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tcPr>
          <w:p w14:paraId="2C007B22" w14:textId="653FE220" w:rsidR="00305556" w:rsidRPr="0008790A" w:rsidRDefault="00305556" w:rsidP="00A40832">
            <w:pPr>
              <w:pStyle w:val="FeatureBoxTitleText"/>
              <w:spacing w:after="60"/>
              <w:jc w:val="left"/>
              <w:rPr>
                <w:rFonts w:ascii="Arial Narrow" w:hAnsi="Arial Narrow"/>
                <w:b/>
                <w:bCs w:val="0"/>
                <w:sz w:val="22"/>
                <w:szCs w:val="22"/>
              </w:rPr>
            </w:pPr>
            <w:r w:rsidRPr="0008790A">
              <w:rPr>
                <w:rFonts w:ascii="Arial Narrow" w:hAnsi="Arial Narrow"/>
                <w:sz w:val="22"/>
                <w:szCs w:val="22"/>
              </w:rPr>
              <w:t xml:space="preserve">Update the </w:t>
            </w:r>
            <w:r w:rsidR="00E44133" w:rsidRPr="0008790A">
              <w:rPr>
                <w:rFonts w:ascii="Arial Narrow" w:hAnsi="Arial Narrow"/>
                <w:sz w:val="22"/>
                <w:szCs w:val="22"/>
              </w:rPr>
              <w:t>TYAD</w:t>
            </w:r>
            <w:r w:rsidRPr="0008790A">
              <w:rPr>
                <w:rFonts w:ascii="Arial Narrow" w:hAnsi="Arial Narrow"/>
                <w:sz w:val="22"/>
                <w:szCs w:val="22"/>
              </w:rPr>
              <w:t xml:space="preserve"> Project Leader on project status via bi-weekly or weekly phone conferences, project status e-mail and PSR meetings.</w:t>
            </w:r>
          </w:p>
        </w:tc>
        <w:tc>
          <w:tcPr>
            <w:tcW w:w="4770" w:type="dxa"/>
          </w:tcPr>
          <w:p w14:paraId="29809E32" w14:textId="3D2A20ED" w:rsidR="00305556" w:rsidRPr="0008790A" w:rsidRDefault="00305556" w:rsidP="00A40832">
            <w:pPr>
              <w:pStyle w:val="FeatureBoxTitleText"/>
              <w:spacing w:after="60"/>
              <w:jc w:val="left"/>
              <w:cnfStyle w:val="000000100000" w:firstRow="0" w:lastRow="0" w:firstColumn="0" w:lastColumn="0" w:oddVBand="0" w:evenVBand="0" w:oddHBand="1" w:evenHBand="0" w:firstRowFirstColumn="0" w:firstRowLastColumn="0" w:lastRowFirstColumn="0" w:lastRowLastColumn="0"/>
              <w:rPr>
                <w:rFonts w:ascii="Arial Narrow" w:hAnsi="Arial Narrow"/>
                <w:b w:val="0"/>
                <w:bCs/>
                <w:sz w:val="22"/>
                <w:szCs w:val="22"/>
              </w:rPr>
            </w:pPr>
            <w:r w:rsidRPr="0008790A">
              <w:rPr>
                <w:rFonts w:ascii="Arial Narrow" w:hAnsi="Arial Narrow"/>
                <w:b w:val="0"/>
                <w:bCs/>
                <w:sz w:val="22"/>
                <w:szCs w:val="22"/>
              </w:rPr>
              <w:t xml:space="preserve">Be in constant communication with the </w:t>
            </w:r>
            <w:r w:rsidR="00E44133" w:rsidRPr="0008790A">
              <w:rPr>
                <w:rFonts w:ascii="Arial Narrow" w:hAnsi="Arial Narrow"/>
                <w:b w:val="0"/>
                <w:bCs/>
                <w:sz w:val="22"/>
                <w:szCs w:val="22"/>
              </w:rPr>
              <w:t>TYAD</w:t>
            </w:r>
            <w:r w:rsidRPr="0008790A">
              <w:rPr>
                <w:rFonts w:ascii="Arial Narrow" w:hAnsi="Arial Narrow"/>
                <w:b w:val="0"/>
                <w:bCs/>
                <w:sz w:val="22"/>
                <w:szCs w:val="22"/>
              </w:rPr>
              <w:t xml:space="preserve"> Project Leader and update them on project status during meetings by phone or email. </w:t>
            </w:r>
          </w:p>
        </w:tc>
      </w:tr>
      <w:tr w:rsidR="00305556" w14:paraId="10B0F7F2" w14:textId="77777777" w:rsidTr="004B657D">
        <w:tc>
          <w:tcPr>
            <w:cnfStyle w:val="001000000000" w:firstRow="0" w:lastRow="0" w:firstColumn="1" w:lastColumn="0" w:oddVBand="0" w:evenVBand="0" w:oddHBand="0" w:evenHBand="0" w:firstRowFirstColumn="0" w:firstRowLastColumn="0" w:lastRowFirstColumn="0" w:lastRowLastColumn="0"/>
            <w:tcW w:w="4590" w:type="dxa"/>
          </w:tcPr>
          <w:p w14:paraId="6062BDB8" w14:textId="0BA19294" w:rsidR="00305556" w:rsidRPr="0008790A" w:rsidRDefault="00305556" w:rsidP="00A40832">
            <w:pPr>
              <w:pStyle w:val="FeatureBoxTitleText"/>
              <w:spacing w:after="60"/>
              <w:jc w:val="left"/>
              <w:rPr>
                <w:rFonts w:ascii="Arial Narrow" w:hAnsi="Arial Narrow"/>
                <w:b/>
                <w:bCs w:val="0"/>
                <w:sz w:val="22"/>
                <w:szCs w:val="22"/>
              </w:rPr>
            </w:pPr>
            <w:r w:rsidRPr="0008790A">
              <w:rPr>
                <w:rFonts w:ascii="Arial Narrow" w:hAnsi="Arial Narrow"/>
                <w:sz w:val="22"/>
                <w:szCs w:val="22"/>
              </w:rPr>
              <w:t>Coordinate system optimization through final acceptance</w:t>
            </w:r>
          </w:p>
        </w:tc>
        <w:tc>
          <w:tcPr>
            <w:tcW w:w="4770" w:type="dxa"/>
          </w:tcPr>
          <w:p w14:paraId="47152172" w14:textId="5080F73B" w:rsidR="00305556" w:rsidRPr="0008790A" w:rsidRDefault="00305556" w:rsidP="00A40832">
            <w:pPr>
              <w:pStyle w:val="FeatureBoxTitleText"/>
              <w:spacing w:after="60"/>
              <w:jc w:val="left"/>
              <w:cnfStyle w:val="000000000000" w:firstRow="0" w:lastRow="0" w:firstColumn="0" w:lastColumn="0" w:oddVBand="0" w:evenVBand="0" w:oddHBand="0" w:evenHBand="0" w:firstRowFirstColumn="0" w:firstRowLastColumn="0" w:lastRowFirstColumn="0" w:lastRowLastColumn="0"/>
              <w:rPr>
                <w:rFonts w:ascii="Arial Narrow" w:hAnsi="Arial Narrow"/>
                <w:b w:val="0"/>
                <w:bCs/>
                <w:sz w:val="22"/>
                <w:szCs w:val="22"/>
              </w:rPr>
            </w:pPr>
            <w:r w:rsidRPr="0008790A">
              <w:rPr>
                <w:rFonts w:ascii="Arial Narrow" w:hAnsi="Arial Narrow"/>
                <w:b w:val="0"/>
                <w:bCs/>
                <w:sz w:val="22"/>
                <w:szCs w:val="22"/>
              </w:rPr>
              <w:t>Manages personnel and process of system optimization through final acceptance while maintaining open customer communication.</w:t>
            </w:r>
          </w:p>
        </w:tc>
      </w:tr>
      <w:tr w:rsidR="00305556" w14:paraId="152D9279" w14:textId="77777777" w:rsidTr="004B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tcPr>
          <w:p w14:paraId="2C7FEF5B" w14:textId="7E996680" w:rsidR="00305556" w:rsidRPr="0008790A" w:rsidRDefault="00305556" w:rsidP="00A40832">
            <w:pPr>
              <w:pStyle w:val="FeatureBoxTitleText"/>
              <w:spacing w:after="60"/>
              <w:jc w:val="left"/>
              <w:rPr>
                <w:rFonts w:ascii="Arial Narrow" w:hAnsi="Arial Narrow"/>
                <w:b/>
                <w:bCs w:val="0"/>
                <w:sz w:val="22"/>
                <w:szCs w:val="22"/>
              </w:rPr>
            </w:pPr>
            <w:r w:rsidRPr="0008790A">
              <w:rPr>
                <w:rFonts w:ascii="Arial Narrow" w:hAnsi="Arial Narrow"/>
                <w:sz w:val="22"/>
                <w:szCs w:val="22"/>
              </w:rPr>
              <w:t>Conduct Acceptance testing</w:t>
            </w:r>
          </w:p>
        </w:tc>
        <w:tc>
          <w:tcPr>
            <w:tcW w:w="4770" w:type="dxa"/>
          </w:tcPr>
          <w:p w14:paraId="430E4303" w14:textId="52F39A1C" w:rsidR="00305556" w:rsidRPr="0008790A" w:rsidRDefault="00305556" w:rsidP="00A40832">
            <w:pPr>
              <w:pStyle w:val="FeatureBoxTitleText"/>
              <w:spacing w:after="60"/>
              <w:jc w:val="left"/>
              <w:cnfStyle w:val="000000100000" w:firstRow="0" w:lastRow="0" w:firstColumn="0" w:lastColumn="0" w:oddVBand="0" w:evenVBand="0" w:oddHBand="1" w:evenHBand="0" w:firstRowFirstColumn="0" w:firstRowLastColumn="0" w:lastRowFirstColumn="0" w:lastRowLastColumn="0"/>
              <w:rPr>
                <w:rFonts w:ascii="Arial Narrow" w:hAnsi="Arial Narrow"/>
                <w:b w:val="0"/>
                <w:bCs/>
                <w:sz w:val="22"/>
                <w:szCs w:val="22"/>
              </w:rPr>
            </w:pPr>
            <w:r w:rsidRPr="0008790A">
              <w:rPr>
                <w:rFonts w:ascii="Arial Narrow" w:hAnsi="Arial Narrow"/>
                <w:b w:val="0"/>
                <w:bCs/>
                <w:sz w:val="22"/>
                <w:szCs w:val="22"/>
              </w:rPr>
              <w:t xml:space="preserve">Manages team in the process of acceptance testing and ensures constant and open communication with </w:t>
            </w:r>
            <w:r w:rsidR="00E44133" w:rsidRPr="0008790A">
              <w:rPr>
                <w:rFonts w:ascii="Arial Narrow" w:hAnsi="Arial Narrow"/>
                <w:b w:val="0"/>
                <w:bCs/>
                <w:sz w:val="22"/>
                <w:szCs w:val="22"/>
              </w:rPr>
              <w:t>TYAD</w:t>
            </w:r>
            <w:r w:rsidRPr="0008790A">
              <w:rPr>
                <w:rFonts w:ascii="Arial Narrow" w:hAnsi="Arial Narrow"/>
                <w:b w:val="0"/>
                <w:bCs/>
                <w:sz w:val="22"/>
                <w:szCs w:val="22"/>
              </w:rPr>
              <w:t>.</w:t>
            </w:r>
          </w:p>
        </w:tc>
      </w:tr>
    </w:tbl>
    <w:p w14:paraId="429FBDAC" w14:textId="1220D63B" w:rsidR="00C31B93" w:rsidRPr="00C31B93" w:rsidRDefault="002D1BBF" w:rsidP="002D1BBF">
      <w:pPr>
        <w:pStyle w:val="Heading5"/>
      </w:pPr>
      <w:r>
        <w:rPr>
          <w:rFonts w:eastAsia="Calibri"/>
        </w:rPr>
        <w:t>1.</w:t>
      </w:r>
      <w:r w:rsidR="00EB3FC5">
        <w:rPr>
          <w:rFonts w:eastAsia="Calibri"/>
        </w:rPr>
        <w:t>4</w:t>
      </w:r>
      <w:bookmarkStart w:id="141" w:name="_Hlk77673185"/>
      <w:r w:rsidR="00EB3FC5">
        <w:rPr>
          <w:rFonts w:eastAsia="Calibri"/>
        </w:rPr>
        <w:t>.3.2.</w:t>
      </w:r>
      <w:r w:rsidR="00B01C06">
        <w:rPr>
          <w:rFonts w:eastAsia="Calibri"/>
        </w:rPr>
        <w:t>2</w:t>
      </w:r>
      <w:r w:rsidR="00EB3FC5">
        <w:rPr>
          <w:rFonts w:eastAsia="Calibri"/>
        </w:rPr>
        <w:t xml:space="preserve"> </w:t>
      </w:r>
      <w:r w:rsidR="00C31B93" w:rsidRPr="00C31B93">
        <w:rPr>
          <w:rFonts w:eastAsia="Calibri"/>
        </w:rPr>
        <w:t>Effective</w:t>
      </w:r>
      <w:r w:rsidR="00C31B93" w:rsidRPr="00C31B93">
        <w:rPr>
          <w:rFonts w:eastAsia="Calibri"/>
          <w:spacing w:val="-2"/>
        </w:rPr>
        <w:t xml:space="preserve"> </w:t>
      </w:r>
      <w:r w:rsidR="00C31B93" w:rsidRPr="00C31B93">
        <w:rPr>
          <w:rFonts w:eastAsia="Calibri"/>
        </w:rPr>
        <w:t>Management</w:t>
      </w:r>
      <w:bookmarkEnd w:id="141"/>
    </w:p>
    <w:p w14:paraId="053C358C" w14:textId="29436C83" w:rsidR="00C31B93" w:rsidRPr="00C31B93" w:rsidRDefault="00C31B93" w:rsidP="00EB3FC5">
      <w:r w:rsidRPr="00C31B93">
        <w:t>Both our management background and structure are literally founded upon and</w:t>
      </w:r>
      <w:r w:rsidRPr="00C31B93">
        <w:rPr>
          <w:spacing w:val="1"/>
        </w:rPr>
        <w:t xml:space="preserve"> </w:t>
      </w:r>
      <w:r w:rsidRPr="00C31B93">
        <w:t>completely focused on delivering successful construction projects for the Federal</w:t>
      </w:r>
      <w:r w:rsidRPr="00C31B93">
        <w:rPr>
          <w:spacing w:val="1"/>
        </w:rPr>
        <w:t xml:space="preserve"> </w:t>
      </w:r>
      <w:r w:rsidRPr="00C31B93">
        <w:t>Government</w:t>
      </w:r>
      <w:r w:rsidRPr="00C31B93">
        <w:rPr>
          <w:b/>
        </w:rPr>
        <w:t>.</w:t>
      </w:r>
      <w:r w:rsidRPr="00C31B93">
        <w:rPr>
          <w:b/>
          <w:spacing w:val="1"/>
        </w:rPr>
        <w:t xml:space="preserve"> </w:t>
      </w:r>
      <w:r w:rsidRPr="00C31B93">
        <w:t>We have successfully managed and delivered these projects in multiple</w:t>
      </w:r>
      <w:r w:rsidRPr="00C31B93">
        <w:rPr>
          <w:spacing w:val="-57"/>
        </w:rPr>
        <w:t xml:space="preserve"> </w:t>
      </w:r>
      <w:r w:rsidRPr="00C31B93">
        <w:t>facilities</w:t>
      </w:r>
      <w:r w:rsidRPr="00C31B93">
        <w:rPr>
          <w:spacing w:val="-2"/>
        </w:rPr>
        <w:t xml:space="preserve"> </w:t>
      </w:r>
      <w:r w:rsidRPr="00C31B93">
        <w:t>throughout the</w:t>
      </w:r>
      <w:r w:rsidRPr="00C31B93">
        <w:rPr>
          <w:spacing w:val="-1"/>
        </w:rPr>
        <w:t xml:space="preserve"> </w:t>
      </w:r>
      <w:r w:rsidRPr="00C31B93">
        <w:t>nation.</w:t>
      </w:r>
    </w:p>
    <w:p w14:paraId="71DEE8F7" w14:textId="7B2F5FFB" w:rsidR="00C31B93" w:rsidRPr="00C31B93" w:rsidRDefault="00C31B93" w:rsidP="00A64B4F">
      <w:pPr>
        <w:spacing w:before="120"/>
      </w:pPr>
      <w:r w:rsidRPr="00C31B93">
        <w:t>Furthermore, our design/build construction management background is solid, and we are</w:t>
      </w:r>
      <w:r w:rsidRPr="00C31B93">
        <w:rPr>
          <w:spacing w:val="-57"/>
        </w:rPr>
        <w:t xml:space="preserve"> </w:t>
      </w:r>
      <w:r w:rsidRPr="00C31B93">
        <w:t>ready</w:t>
      </w:r>
      <w:r w:rsidRPr="00C31B93">
        <w:rPr>
          <w:spacing w:val="-1"/>
        </w:rPr>
        <w:t xml:space="preserve"> </w:t>
      </w:r>
      <w:r w:rsidRPr="00C31B93">
        <w:t>to</w:t>
      </w:r>
      <w:r w:rsidRPr="00C31B93">
        <w:rPr>
          <w:spacing w:val="-1"/>
        </w:rPr>
        <w:t xml:space="preserve"> </w:t>
      </w:r>
      <w:r w:rsidRPr="00C31B93">
        <w:t>respond to task orders</w:t>
      </w:r>
      <w:r w:rsidRPr="00C31B93">
        <w:rPr>
          <w:spacing w:val="-2"/>
        </w:rPr>
        <w:t xml:space="preserve"> </w:t>
      </w:r>
      <w:r w:rsidRPr="00C31B93">
        <w:t>that</w:t>
      </w:r>
      <w:r w:rsidRPr="00C31B93">
        <w:rPr>
          <w:spacing w:val="-1"/>
        </w:rPr>
        <w:t xml:space="preserve"> </w:t>
      </w:r>
      <w:r w:rsidRPr="00C31B93">
        <w:t>result</w:t>
      </w:r>
      <w:r w:rsidRPr="00C31B93">
        <w:rPr>
          <w:spacing w:val="-1"/>
        </w:rPr>
        <w:t xml:space="preserve"> </w:t>
      </w:r>
      <w:r w:rsidRPr="00C31B93">
        <w:t>from this contract.</w:t>
      </w:r>
    </w:p>
    <w:p w14:paraId="0F9C32E9" w14:textId="1AA6B99B" w:rsidR="00C31B93" w:rsidRPr="00C31B93" w:rsidRDefault="00A64B4F" w:rsidP="003F5BA4">
      <w:pPr>
        <w:spacing w:before="120"/>
      </w:pPr>
      <w:r w:rsidRPr="002A3180">
        <w:rPr>
          <w:noProof/>
        </w:rPr>
        <mc:AlternateContent>
          <mc:Choice Requires="wps">
            <w:drawing>
              <wp:anchor distT="0" distB="0" distL="114300" distR="114300" simplePos="0" relativeHeight="251763200" behindDoc="1" locked="0" layoutInCell="1" allowOverlap="1" wp14:anchorId="29C8B030" wp14:editId="649D6B8C">
                <wp:simplePos x="0" y="0"/>
                <wp:positionH relativeFrom="margin">
                  <wp:posOffset>2791957</wp:posOffset>
                </wp:positionH>
                <wp:positionV relativeFrom="paragraph">
                  <wp:posOffset>263276</wp:posOffset>
                </wp:positionV>
                <wp:extent cx="3083560" cy="1518285"/>
                <wp:effectExtent l="247650" t="323850" r="345440" b="272415"/>
                <wp:wrapSquare wrapText="bothSides"/>
                <wp:docPr id="10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3560" cy="1518285"/>
                        </a:xfrm>
                        <a:prstGeom prst="roundRect">
                          <a:avLst>
                            <a:gd name="adj" fmla="val 16667"/>
                          </a:avLst>
                        </a:prstGeom>
                        <a:solidFill>
                          <a:srgbClr val="FFFFFF"/>
                        </a:solidFill>
                        <a:ln w="63500" cmpd="thickThin">
                          <a:solidFill>
                            <a:srgbClr val="F79646">
                              <a:lumMod val="75000"/>
                            </a:srgbClr>
                          </a:solidFill>
                          <a:round/>
                          <a:headEnd/>
                          <a:tailEnd/>
                        </a:ln>
                        <a:effectLst>
                          <a:glow rad="228600">
                            <a:sysClr val="window" lastClr="FFFFFF">
                              <a:lumMod val="75000"/>
                              <a:alpha val="40000"/>
                            </a:sysClr>
                          </a:glow>
                          <a:outerShdw dist="107763" dir="18900000" algn="ctr" rotWithShape="0">
                            <a:srgbClr val="58595B">
                              <a:alpha val="50000"/>
                            </a:srgbClr>
                          </a:outerShdw>
                        </a:effectLst>
                      </wps:spPr>
                      <wps:txbx>
                        <w:txbxContent>
                          <w:p w14:paraId="3FE4B160" w14:textId="77777777" w:rsidR="002A3180" w:rsidRPr="002A3180" w:rsidRDefault="002A3180" w:rsidP="002A3180">
                            <w:pPr>
                              <w:pStyle w:val="CalloutBox"/>
                              <w:rPr>
                                <w:rFonts w:ascii="Arial" w:hAnsi="Arial" w:cs="Arial"/>
                                <w:b w:val="0"/>
                                <w:bCs w:val="0"/>
                                <w:i/>
                                <w:iCs/>
                                <w:sz w:val="20"/>
                                <w:szCs w:val="20"/>
                              </w:rPr>
                            </w:pPr>
                            <w:r w:rsidRPr="002A3180">
                              <w:rPr>
                                <w:rFonts w:ascii="Arial" w:hAnsi="Arial" w:cs="Arial"/>
                                <w:b w:val="0"/>
                                <w:bCs w:val="0"/>
                                <w:i/>
                                <w:iCs/>
                                <w:sz w:val="20"/>
                                <w:szCs w:val="20"/>
                              </w:rPr>
                              <w:t xml:space="preserve">MTS/Wiipica management and team has always been very </w:t>
                            </w:r>
                            <w:proofErr w:type="spellStart"/>
                            <w:r w:rsidRPr="002A3180">
                              <w:rPr>
                                <w:rFonts w:ascii="Arial" w:hAnsi="Arial" w:cs="Arial"/>
                                <w:b w:val="0"/>
                                <w:bCs w:val="0"/>
                                <w:i/>
                                <w:iCs/>
                                <w:sz w:val="20"/>
                                <w:szCs w:val="20"/>
                              </w:rPr>
                              <w:t>responsibe</w:t>
                            </w:r>
                            <w:proofErr w:type="spellEnd"/>
                            <w:r w:rsidRPr="002A3180">
                              <w:rPr>
                                <w:rFonts w:ascii="Arial" w:hAnsi="Arial" w:cs="Arial"/>
                                <w:b w:val="0"/>
                                <w:bCs w:val="0"/>
                                <w:i/>
                                <w:iCs/>
                                <w:sz w:val="20"/>
                                <w:szCs w:val="20"/>
                              </w:rPr>
                              <w:t xml:space="preserve"> to any problems or issues (whether big or small or complex).  The team has been easily accessible and have been proactive in resolving issues and inquiries. </w:t>
                            </w:r>
                          </w:p>
                          <w:p w14:paraId="17BCE59D" w14:textId="77777777" w:rsidR="009B549E" w:rsidRDefault="009B549E" w:rsidP="002A3180">
                            <w:pPr>
                              <w:pStyle w:val="CalloutBox"/>
                              <w:rPr>
                                <w:rFonts w:ascii="Arial" w:hAnsi="Arial" w:cs="Arial"/>
                                <w:b w:val="0"/>
                                <w:bCs w:val="0"/>
                                <w:color w:val="E36C0A" w:themeColor="accent6" w:themeShade="BF"/>
                                <w:sz w:val="20"/>
                                <w:szCs w:val="20"/>
                              </w:rPr>
                            </w:pPr>
                          </w:p>
                          <w:p w14:paraId="43757569" w14:textId="352641F3" w:rsidR="002A3180" w:rsidRPr="009B549E" w:rsidRDefault="002A3180" w:rsidP="009B549E">
                            <w:pPr>
                              <w:pStyle w:val="CalloutBox"/>
                              <w:jc w:val="right"/>
                              <w:rPr>
                                <w:rFonts w:ascii="Arial" w:hAnsi="Arial" w:cs="Arial"/>
                                <w:color w:val="E36C0A" w:themeColor="accent6" w:themeShade="BF"/>
                                <w:sz w:val="18"/>
                                <w:szCs w:val="18"/>
                              </w:rPr>
                            </w:pPr>
                            <w:r w:rsidRPr="009B549E">
                              <w:rPr>
                                <w:rFonts w:ascii="Arial" w:hAnsi="Arial" w:cs="Arial"/>
                                <w:color w:val="E36C0A" w:themeColor="accent6" w:themeShade="BF"/>
                                <w:sz w:val="18"/>
                                <w:szCs w:val="18"/>
                              </w:rPr>
                              <w:t>-Tara Schmitt, Contracting Officer, DITCO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C8B030" id="_x0000_s1076" style="position:absolute;left:0;text-align:left;margin-left:219.85pt;margin-top:20.75pt;width:242.8pt;height:119.55pt;z-index:-25155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" strokecolor="#e46c0a" strokeweight="5pt">
                <v:stroke linestyle="thickThin"/>
                <v:shadow on="t" color="#58595b" opacity=".5" offset="6pt,-6pt"/>
                <v:textbox>
                  <w:txbxContent>
                    <w:p w14:paraId="3FE4B160" w14:textId="77777777" w:rsidR="002A3180" w:rsidRPr="002A3180" w:rsidRDefault="002A3180" w:rsidP="002A3180">
                      <w:pPr>
                        <w:pStyle w:val="CalloutBox"/>
                        <w:rPr>
                          <w:rFonts w:ascii="Arial" w:hAnsi="Arial" w:cs="Arial"/>
                          <w:b w:val="0"/>
                          <w:bCs w:val="0"/>
                          <w:i/>
                          <w:iCs/>
                          <w:sz w:val="20"/>
                          <w:szCs w:val="20"/>
                        </w:rPr>
                      </w:pPr>
                      <w:r w:rsidRPr="002A3180">
                        <w:rPr>
                          <w:rFonts w:ascii="Arial" w:hAnsi="Arial" w:cs="Arial"/>
                          <w:b w:val="0"/>
                          <w:bCs w:val="0"/>
                          <w:i/>
                          <w:iCs/>
                          <w:sz w:val="20"/>
                          <w:szCs w:val="20"/>
                        </w:rPr>
                        <w:t xml:space="preserve">MTS/Wiipica management and team has always been very </w:t>
                      </w:r>
                      <w:proofErr w:type="spellStart"/>
                      <w:r w:rsidRPr="002A3180">
                        <w:rPr>
                          <w:rFonts w:ascii="Arial" w:hAnsi="Arial" w:cs="Arial"/>
                          <w:b w:val="0"/>
                          <w:bCs w:val="0"/>
                          <w:i/>
                          <w:iCs/>
                          <w:sz w:val="20"/>
                          <w:szCs w:val="20"/>
                        </w:rPr>
                        <w:t>responsibe</w:t>
                      </w:r>
                      <w:proofErr w:type="spellEnd"/>
                      <w:r w:rsidRPr="002A3180">
                        <w:rPr>
                          <w:rFonts w:ascii="Arial" w:hAnsi="Arial" w:cs="Arial"/>
                          <w:b w:val="0"/>
                          <w:bCs w:val="0"/>
                          <w:i/>
                          <w:iCs/>
                          <w:sz w:val="20"/>
                          <w:szCs w:val="20"/>
                        </w:rPr>
                        <w:t xml:space="preserve"> to any problems or issues (whether big or small or complex).  The team has been easily accessible and have been proactive in resolving issues and inquiries. </w:t>
                      </w:r>
                    </w:p>
                    <w:p w14:paraId="17BCE59D" w14:textId="77777777" w:rsidR="009B549E" w:rsidRDefault="009B549E" w:rsidP="002A3180">
                      <w:pPr>
                        <w:pStyle w:val="CalloutBox"/>
                        <w:rPr>
                          <w:rFonts w:ascii="Arial" w:hAnsi="Arial" w:cs="Arial"/>
                          <w:b w:val="0"/>
                          <w:bCs w:val="0"/>
                          <w:color w:val="E36C0A" w:themeColor="accent6" w:themeShade="BF"/>
                          <w:sz w:val="20"/>
                          <w:szCs w:val="20"/>
                        </w:rPr>
                      </w:pPr>
                    </w:p>
                    <w:p w14:paraId="43757569" w14:textId="352641F3" w:rsidR="002A3180" w:rsidRPr="009B549E" w:rsidRDefault="002A3180" w:rsidP="009B549E">
                      <w:pPr>
                        <w:pStyle w:val="CalloutBox"/>
                        <w:jc w:val="right"/>
                        <w:rPr>
                          <w:rFonts w:ascii="Arial" w:hAnsi="Arial" w:cs="Arial"/>
                          <w:color w:val="E36C0A" w:themeColor="accent6" w:themeShade="BF"/>
                          <w:sz w:val="18"/>
                          <w:szCs w:val="18"/>
                        </w:rPr>
                      </w:pPr>
                      <w:r w:rsidRPr="009B549E">
                        <w:rPr>
                          <w:rFonts w:ascii="Arial" w:hAnsi="Arial" w:cs="Arial"/>
                          <w:color w:val="E36C0A" w:themeColor="accent6" w:themeShade="BF"/>
                          <w:sz w:val="18"/>
                          <w:szCs w:val="18"/>
                        </w:rPr>
                        <w:t>-Tara Schmitt, Contracting Officer, DITCO</w:t>
                      </w:r>
                    </w:p>
                  </w:txbxContent>
                </v:textbox>
                <w10:wrap type="square" anchorx="margin"/>
              </v:roundrect>
            </w:pict>
          </mc:Fallback>
        </mc:AlternateContent>
      </w:r>
      <w:r w:rsidR="00C31B93" w:rsidRPr="00C31B93">
        <w:t>Conclusion: Our team brings significant value and experience to bear on every project.</w:t>
      </w:r>
      <w:r w:rsidR="00C31B93" w:rsidRPr="00C31B93">
        <w:rPr>
          <w:spacing w:val="1"/>
        </w:rPr>
        <w:t xml:space="preserve"> </w:t>
      </w:r>
      <w:r w:rsidR="00C31B93" w:rsidRPr="00C31B93">
        <w:t>Additionally, our customers have applauded us for our culture of being proactive problem</w:t>
      </w:r>
      <w:r w:rsidR="00C31B93" w:rsidRPr="00C31B93">
        <w:rPr>
          <w:spacing w:val="-57"/>
        </w:rPr>
        <w:t xml:space="preserve"> </w:t>
      </w:r>
      <w:r w:rsidR="00C31B93" w:rsidRPr="00C31B93">
        <w:t>solvers.</w:t>
      </w:r>
      <w:r w:rsidR="00C31B93" w:rsidRPr="00C31B93">
        <w:rPr>
          <w:spacing w:val="1"/>
        </w:rPr>
        <w:t xml:space="preserve"> </w:t>
      </w:r>
      <w:r w:rsidR="00C31B93" w:rsidRPr="00C31B93">
        <w:t>We consistently solve problems at the lowest levels possible, produce quality</w:t>
      </w:r>
      <w:r w:rsidR="00C31B93" w:rsidRPr="00C31B93">
        <w:rPr>
          <w:spacing w:val="1"/>
        </w:rPr>
        <w:t xml:space="preserve"> </w:t>
      </w:r>
      <w:r w:rsidR="00C31B93" w:rsidRPr="00C31B93">
        <w:t>products,</w:t>
      </w:r>
      <w:r w:rsidR="00C31B93" w:rsidRPr="00C31B93">
        <w:rPr>
          <w:spacing w:val="4"/>
        </w:rPr>
        <w:t xml:space="preserve"> </w:t>
      </w:r>
      <w:r w:rsidR="00C31B93" w:rsidRPr="00C31B93">
        <w:t>communicate</w:t>
      </w:r>
      <w:r w:rsidR="00C31B93" w:rsidRPr="00C31B93">
        <w:rPr>
          <w:spacing w:val="4"/>
        </w:rPr>
        <w:t xml:space="preserve"> </w:t>
      </w:r>
      <w:r w:rsidR="00C31B93" w:rsidRPr="00C31B93">
        <w:t>clearly</w:t>
      </w:r>
      <w:r w:rsidR="00C31B93" w:rsidRPr="00C31B93">
        <w:rPr>
          <w:spacing w:val="5"/>
        </w:rPr>
        <w:t xml:space="preserve"> </w:t>
      </w:r>
      <w:r w:rsidR="00C31B93" w:rsidRPr="00C31B93">
        <w:t>with</w:t>
      </w:r>
      <w:r w:rsidR="00C31B93" w:rsidRPr="00C31B93">
        <w:rPr>
          <w:spacing w:val="2"/>
        </w:rPr>
        <w:t xml:space="preserve"> </w:t>
      </w:r>
      <w:proofErr w:type="gramStart"/>
      <w:r w:rsidR="00C31B93" w:rsidRPr="00C31B93">
        <w:t>stakeholders</w:t>
      </w:r>
      <w:proofErr w:type="gramEnd"/>
      <w:r w:rsidR="00C31B93" w:rsidRPr="00C31B93">
        <w:rPr>
          <w:spacing w:val="5"/>
        </w:rPr>
        <w:t xml:space="preserve"> </w:t>
      </w:r>
      <w:r w:rsidR="00C31B93" w:rsidRPr="00C31B93">
        <w:t>and</w:t>
      </w:r>
      <w:r w:rsidR="00C31B93" w:rsidRPr="00C31B93">
        <w:rPr>
          <w:spacing w:val="5"/>
        </w:rPr>
        <w:t xml:space="preserve"> </w:t>
      </w:r>
      <w:r w:rsidR="00C31B93" w:rsidRPr="00C31B93">
        <w:t>improve</w:t>
      </w:r>
      <w:r w:rsidR="00C31B93" w:rsidRPr="00C31B93">
        <w:rPr>
          <w:spacing w:val="5"/>
        </w:rPr>
        <w:t xml:space="preserve"> </w:t>
      </w:r>
      <w:r w:rsidR="00C31B93" w:rsidRPr="00C31B93">
        <w:t>our</w:t>
      </w:r>
      <w:r w:rsidR="00C31B93" w:rsidRPr="00C31B93">
        <w:rPr>
          <w:spacing w:val="3"/>
        </w:rPr>
        <w:t xml:space="preserve"> </w:t>
      </w:r>
      <w:r w:rsidR="00C31B93" w:rsidRPr="00C31B93">
        <w:t>processes.</w:t>
      </w:r>
      <w:r w:rsidR="00C31B93" w:rsidRPr="00C31B93">
        <w:rPr>
          <w:spacing w:val="64"/>
        </w:rPr>
        <w:t xml:space="preserve"> </w:t>
      </w:r>
      <w:r w:rsidR="00C31B93" w:rsidRPr="00C31B93">
        <w:t>This</w:t>
      </w:r>
      <w:r w:rsidR="00C31B93" w:rsidRPr="00C31B93">
        <w:rPr>
          <w:spacing w:val="1"/>
        </w:rPr>
        <w:t xml:space="preserve"> </w:t>
      </w:r>
      <w:r w:rsidR="00C31B93" w:rsidRPr="00C31B93">
        <w:t>culture</w:t>
      </w:r>
      <w:r w:rsidR="00C31B93" w:rsidRPr="00C31B93">
        <w:rPr>
          <w:spacing w:val="4"/>
        </w:rPr>
        <w:t xml:space="preserve"> </w:t>
      </w:r>
      <w:r w:rsidR="00C31B93" w:rsidRPr="00C31B93">
        <w:t>allows</w:t>
      </w:r>
      <w:r w:rsidR="00C31B93" w:rsidRPr="00C31B93">
        <w:rPr>
          <w:spacing w:val="5"/>
        </w:rPr>
        <w:t xml:space="preserve"> </w:t>
      </w:r>
      <w:r w:rsidR="00C31B93" w:rsidRPr="00C31B93">
        <w:t>us</w:t>
      </w:r>
      <w:r w:rsidR="00C31B93" w:rsidRPr="00C31B93">
        <w:rPr>
          <w:spacing w:val="4"/>
        </w:rPr>
        <w:t xml:space="preserve"> </w:t>
      </w:r>
      <w:r w:rsidR="00C31B93" w:rsidRPr="00C31B93">
        <w:t>to</w:t>
      </w:r>
      <w:r w:rsidR="00C31B93" w:rsidRPr="00C31B93">
        <w:rPr>
          <w:spacing w:val="5"/>
        </w:rPr>
        <w:t xml:space="preserve"> </w:t>
      </w:r>
      <w:r w:rsidR="00C31B93" w:rsidRPr="00C31B93">
        <w:t>provide</w:t>
      </w:r>
      <w:r w:rsidR="00C31B93" w:rsidRPr="00C31B93">
        <w:rPr>
          <w:spacing w:val="4"/>
        </w:rPr>
        <w:t xml:space="preserve"> </w:t>
      </w:r>
      <w:r w:rsidR="00C31B93" w:rsidRPr="00C31B93">
        <w:t>high</w:t>
      </w:r>
      <w:r w:rsidR="00C31B93" w:rsidRPr="00C31B93">
        <w:rPr>
          <w:spacing w:val="5"/>
        </w:rPr>
        <w:t xml:space="preserve"> </w:t>
      </w:r>
      <w:r w:rsidR="00C31B93" w:rsidRPr="00C31B93">
        <w:t>performance</w:t>
      </w:r>
      <w:r w:rsidR="00C31B93" w:rsidRPr="00C31B93">
        <w:rPr>
          <w:spacing w:val="3"/>
        </w:rPr>
        <w:t xml:space="preserve"> </w:t>
      </w:r>
      <w:r w:rsidR="00C31B93" w:rsidRPr="00C31B93">
        <w:t>and</w:t>
      </w:r>
      <w:r w:rsidR="00C31B93" w:rsidRPr="00C31B93">
        <w:rPr>
          <w:spacing w:val="5"/>
        </w:rPr>
        <w:t xml:space="preserve"> </w:t>
      </w:r>
      <w:r w:rsidR="00C31B93" w:rsidRPr="00C31B93">
        <w:t>customer</w:t>
      </w:r>
      <w:r w:rsidR="00C31B93" w:rsidRPr="00C31B93">
        <w:rPr>
          <w:spacing w:val="5"/>
        </w:rPr>
        <w:t xml:space="preserve"> </w:t>
      </w:r>
      <w:r w:rsidR="00C31B93" w:rsidRPr="00C31B93">
        <w:t>satisfaction</w:t>
      </w:r>
      <w:r w:rsidR="00C31B93" w:rsidRPr="00C31B93">
        <w:rPr>
          <w:spacing w:val="2"/>
        </w:rPr>
        <w:t xml:space="preserve"> </w:t>
      </w:r>
      <w:r w:rsidR="00C31B93" w:rsidRPr="00C31B93">
        <w:t>at</w:t>
      </w:r>
      <w:r w:rsidR="00C31B93" w:rsidRPr="00C31B93">
        <w:rPr>
          <w:spacing w:val="5"/>
        </w:rPr>
        <w:t xml:space="preserve"> </w:t>
      </w:r>
      <w:r w:rsidR="00C31B93" w:rsidRPr="00C31B93">
        <w:t>the</w:t>
      </w:r>
      <w:r w:rsidR="00C31B93" w:rsidRPr="00C31B93">
        <w:rPr>
          <w:spacing w:val="3"/>
        </w:rPr>
        <w:t xml:space="preserve"> </w:t>
      </w:r>
      <w:r w:rsidR="00C31B93" w:rsidRPr="00C31B93">
        <w:t>lowest</w:t>
      </w:r>
      <w:r w:rsidR="00C31B93" w:rsidRPr="00C31B93">
        <w:rPr>
          <w:spacing w:val="1"/>
        </w:rPr>
        <w:t xml:space="preserve"> </w:t>
      </w:r>
      <w:r w:rsidR="00C31B93" w:rsidRPr="00C31B93">
        <w:t>cost</w:t>
      </w:r>
      <w:r w:rsidR="00C31B93" w:rsidRPr="00C31B93">
        <w:rPr>
          <w:spacing w:val="-1"/>
        </w:rPr>
        <w:t xml:space="preserve"> </w:t>
      </w:r>
      <w:r w:rsidR="00C31B93" w:rsidRPr="00C31B93">
        <w:t>possible.</w:t>
      </w:r>
    </w:p>
    <w:p w14:paraId="7659CCC3" w14:textId="404BC56F" w:rsidR="00C31B93" w:rsidRPr="005A4F59" w:rsidRDefault="00C31B93" w:rsidP="005A4F59">
      <w:pPr>
        <w:spacing w:before="120"/>
        <w:rPr>
          <w:rFonts w:ascii="Calibri" w:eastAsia="Calibri" w:hAnsi="Calibri"/>
          <w:b/>
          <w:bCs/>
          <w:iCs/>
        </w:rPr>
      </w:pPr>
      <w:r w:rsidRPr="005A4F59">
        <w:rPr>
          <w:rFonts w:ascii="Calibri" w:eastAsia="Calibri" w:hAnsi="Calibri"/>
          <w:b/>
          <w:bCs/>
          <w:iCs/>
          <w:u w:val="single"/>
        </w:rPr>
        <w:t>Experience</w:t>
      </w:r>
      <w:r w:rsidRPr="005A4F59">
        <w:rPr>
          <w:rFonts w:ascii="Calibri" w:eastAsia="Calibri" w:hAnsi="Calibri"/>
          <w:b/>
          <w:bCs/>
          <w:iCs/>
          <w:spacing w:val="-3"/>
          <w:u w:val="single"/>
        </w:rPr>
        <w:t xml:space="preserve"> </w:t>
      </w:r>
      <w:r w:rsidRPr="005A4F59">
        <w:rPr>
          <w:rFonts w:ascii="Calibri" w:eastAsia="Calibri" w:hAnsi="Calibri"/>
          <w:b/>
          <w:bCs/>
          <w:iCs/>
          <w:u w:val="single"/>
        </w:rPr>
        <w:t>with</w:t>
      </w:r>
      <w:r w:rsidRPr="005A4F59">
        <w:rPr>
          <w:rFonts w:ascii="Calibri" w:eastAsia="Calibri" w:hAnsi="Calibri"/>
          <w:b/>
          <w:bCs/>
          <w:iCs/>
          <w:spacing w:val="-2"/>
          <w:u w:val="single"/>
        </w:rPr>
        <w:t xml:space="preserve"> </w:t>
      </w:r>
      <w:r w:rsidRPr="005A4F59">
        <w:rPr>
          <w:rFonts w:ascii="Calibri" w:eastAsia="Calibri" w:hAnsi="Calibri"/>
          <w:b/>
          <w:bCs/>
          <w:iCs/>
          <w:u w:val="single"/>
        </w:rPr>
        <w:t>Federal</w:t>
      </w:r>
      <w:r w:rsidRPr="005A4F59">
        <w:rPr>
          <w:rFonts w:ascii="Calibri" w:eastAsia="Calibri" w:hAnsi="Calibri"/>
          <w:b/>
          <w:bCs/>
          <w:iCs/>
          <w:spacing w:val="-3"/>
          <w:u w:val="single"/>
        </w:rPr>
        <w:t xml:space="preserve"> </w:t>
      </w:r>
      <w:r w:rsidRPr="005A4F59">
        <w:rPr>
          <w:rFonts w:ascii="Calibri" w:eastAsia="Calibri" w:hAnsi="Calibri"/>
          <w:b/>
          <w:bCs/>
          <w:iCs/>
          <w:u w:val="single"/>
        </w:rPr>
        <w:t>Projects</w:t>
      </w:r>
      <w:r w:rsidRPr="005A4F59">
        <w:rPr>
          <w:rFonts w:ascii="Calibri" w:eastAsia="Calibri" w:hAnsi="Calibri"/>
          <w:b/>
          <w:bCs/>
          <w:iCs/>
          <w:spacing w:val="-2"/>
          <w:u w:val="single"/>
        </w:rPr>
        <w:t xml:space="preserve"> </w:t>
      </w:r>
      <w:r w:rsidRPr="005A4F59">
        <w:rPr>
          <w:rFonts w:ascii="Calibri" w:eastAsia="Calibri" w:hAnsi="Calibri"/>
          <w:b/>
          <w:bCs/>
          <w:iCs/>
          <w:u w:val="single"/>
        </w:rPr>
        <w:t>(IDIQ)</w:t>
      </w:r>
    </w:p>
    <w:p w14:paraId="6E1156EA" w14:textId="4855E844" w:rsidR="00C31B93" w:rsidRPr="00C31B93" w:rsidRDefault="00C31B93" w:rsidP="00EB3FC5">
      <w:pPr>
        <w:rPr>
          <w:sz w:val="11"/>
        </w:rPr>
      </w:pPr>
      <w:r w:rsidRPr="00C31B93">
        <w:lastRenderedPageBreak/>
        <w:t>Indefinite delivery/indefinite quantity (IDIQ) contracts provide government agencies with</w:t>
      </w:r>
      <w:r w:rsidRPr="00C31B93">
        <w:rPr>
          <w:spacing w:val="-58"/>
        </w:rPr>
        <w:t xml:space="preserve"> </w:t>
      </w:r>
      <w:r w:rsidRPr="00C31B93">
        <w:t>flexibility, streamlined contracting and faster service delivery. We have a proven record</w:t>
      </w:r>
      <w:r w:rsidRPr="00C31B93">
        <w:rPr>
          <w:spacing w:val="1"/>
        </w:rPr>
        <w:t xml:space="preserve"> </w:t>
      </w:r>
      <w:r w:rsidRPr="00C31B93">
        <w:t>of</w:t>
      </w:r>
      <w:r w:rsidRPr="00C31B93">
        <w:rPr>
          <w:spacing w:val="5"/>
        </w:rPr>
        <w:t xml:space="preserve"> </w:t>
      </w:r>
      <w:r w:rsidRPr="00C31B93">
        <w:t>managing</w:t>
      </w:r>
      <w:r w:rsidRPr="00C31B93">
        <w:rPr>
          <w:spacing w:val="5"/>
        </w:rPr>
        <w:t xml:space="preserve"> </w:t>
      </w:r>
      <w:r w:rsidRPr="00C31B93">
        <w:t>government</w:t>
      </w:r>
      <w:r w:rsidRPr="00C31B93">
        <w:rPr>
          <w:spacing w:val="5"/>
        </w:rPr>
        <w:t xml:space="preserve"> </w:t>
      </w:r>
      <w:r w:rsidRPr="00C31B93">
        <w:t>wide</w:t>
      </w:r>
      <w:r w:rsidRPr="00C31B93">
        <w:rPr>
          <w:spacing w:val="5"/>
        </w:rPr>
        <w:t xml:space="preserve"> </w:t>
      </w:r>
      <w:r w:rsidRPr="00C31B93">
        <w:t>IDIQ</w:t>
      </w:r>
      <w:r w:rsidRPr="00C31B93">
        <w:rPr>
          <w:spacing w:val="6"/>
        </w:rPr>
        <w:t xml:space="preserve"> </w:t>
      </w:r>
      <w:r w:rsidRPr="00C31B93">
        <w:t>and</w:t>
      </w:r>
      <w:r w:rsidRPr="00C31B93">
        <w:rPr>
          <w:spacing w:val="5"/>
        </w:rPr>
        <w:t xml:space="preserve"> </w:t>
      </w:r>
      <w:r w:rsidRPr="00C31B93">
        <w:t>negotiated</w:t>
      </w:r>
      <w:r w:rsidRPr="00C31B93">
        <w:rPr>
          <w:spacing w:val="5"/>
        </w:rPr>
        <w:t xml:space="preserve"> </w:t>
      </w:r>
      <w:r w:rsidRPr="00C31B93">
        <w:t>contracts,</w:t>
      </w:r>
      <w:r w:rsidRPr="00C31B93">
        <w:rPr>
          <w:spacing w:val="4"/>
        </w:rPr>
        <w:t xml:space="preserve"> </w:t>
      </w:r>
      <w:r w:rsidRPr="00C31B93">
        <w:t>which</w:t>
      </w:r>
      <w:r w:rsidRPr="00C31B93">
        <w:rPr>
          <w:spacing w:val="5"/>
        </w:rPr>
        <w:t xml:space="preserve"> </w:t>
      </w:r>
      <w:r w:rsidRPr="00C31B93">
        <w:t>has</w:t>
      </w:r>
      <w:r w:rsidRPr="00C31B93">
        <w:rPr>
          <w:spacing w:val="6"/>
        </w:rPr>
        <w:t xml:space="preserve"> </w:t>
      </w:r>
      <w:r w:rsidRPr="00C31B93">
        <w:t>produced</w:t>
      </w:r>
      <w:r w:rsidRPr="00C31B93">
        <w:rPr>
          <w:spacing w:val="5"/>
        </w:rPr>
        <w:t xml:space="preserve"> </w:t>
      </w:r>
      <w:r w:rsidRPr="00C31B93">
        <w:t>a</w:t>
      </w:r>
      <w:r w:rsidRPr="00C31B93">
        <w:rPr>
          <w:spacing w:val="1"/>
        </w:rPr>
        <w:t xml:space="preserve"> </w:t>
      </w:r>
      <w:r w:rsidRPr="00C31B93">
        <w:t>large</w:t>
      </w:r>
      <w:r w:rsidRPr="00C31B93">
        <w:rPr>
          <w:spacing w:val="-1"/>
        </w:rPr>
        <w:t xml:space="preserve"> </w:t>
      </w:r>
      <w:r w:rsidRPr="00C31B93">
        <w:t>portfolio of successful IDIQ task orders.</w:t>
      </w:r>
      <w:r w:rsidRPr="00C31B93">
        <w:rPr>
          <w:sz w:val="11"/>
        </w:rPr>
        <w:t xml:space="preserve"> </w:t>
      </w:r>
    </w:p>
    <w:p w14:paraId="2A403570" w14:textId="77777777" w:rsidR="00C31B93" w:rsidRPr="00C31B93" w:rsidRDefault="00C31B93" w:rsidP="00EB3FC5">
      <w:pPr>
        <w:spacing w:before="120"/>
      </w:pPr>
      <w:r w:rsidRPr="00C31B93">
        <w:t>The bottom line is that we have the depth, breath, and expertise to successfully deliver</w:t>
      </w:r>
      <w:r w:rsidRPr="00C31B93">
        <w:rPr>
          <w:spacing w:val="-57"/>
        </w:rPr>
        <w:t xml:space="preserve"> </w:t>
      </w:r>
      <w:r w:rsidRPr="00C31B93">
        <w:t>IDIQ</w:t>
      </w:r>
      <w:r w:rsidRPr="00C31B93">
        <w:rPr>
          <w:spacing w:val="-1"/>
        </w:rPr>
        <w:t xml:space="preserve"> </w:t>
      </w:r>
      <w:r w:rsidRPr="00C31B93">
        <w:t>task orders.</w:t>
      </w:r>
    </w:p>
    <w:p w14:paraId="7C4EC8D9" w14:textId="77777777" w:rsidR="00C31B93" w:rsidRPr="005A4F59" w:rsidRDefault="00C31B93" w:rsidP="00EB3FC5">
      <w:pPr>
        <w:spacing w:before="120"/>
        <w:rPr>
          <w:rFonts w:ascii="Calibri" w:eastAsia="Calibri" w:hAnsi="Calibri"/>
          <w:b/>
          <w:bCs/>
          <w:iCs/>
        </w:rPr>
      </w:pPr>
      <w:r w:rsidRPr="005A4F59">
        <w:rPr>
          <w:rFonts w:ascii="Calibri" w:eastAsia="Calibri" w:hAnsi="Calibri"/>
          <w:b/>
          <w:bCs/>
          <w:iCs/>
          <w:u w:val="single"/>
        </w:rPr>
        <w:t>Safety:</w:t>
      </w:r>
      <w:r w:rsidRPr="005A4F59">
        <w:rPr>
          <w:rFonts w:ascii="Calibri" w:eastAsia="Calibri" w:hAnsi="Calibri"/>
          <w:b/>
          <w:bCs/>
          <w:iCs/>
          <w:spacing w:val="58"/>
          <w:u w:val="single"/>
        </w:rPr>
        <w:t xml:space="preserve"> </w:t>
      </w:r>
      <w:r w:rsidRPr="005A4F59">
        <w:rPr>
          <w:rFonts w:ascii="Calibri" w:eastAsia="Calibri" w:hAnsi="Calibri"/>
          <w:b/>
          <w:bCs/>
          <w:iCs/>
          <w:u w:val="single"/>
        </w:rPr>
        <w:t>Safe</w:t>
      </w:r>
      <w:r w:rsidRPr="005A4F59">
        <w:rPr>
          <w:rFonts w:ascii="Calibri" w:eastAsia="Calibri" w:hAnsi="Calibri"/>
          <w:b/>
          <w:bCs/>
          <w:iCs/>
          <w:spacing w:val="-1"/>
          <w:u w:val="single"/>
        </w:rPr>
        <w:t xml:space="preserve"> </w:t>
      </w:r>
      <w:r w:rsidRPr="005A4F59">
        <w:rPr>
          <w:rFonts w:ascii="Calibri" w:eastAsia="Calibri" w:hAnsi="Calibri"/>
          <w:b/>
          <w:bCs/>
          <w:iCs/>
          <w:u w:val="single"/>
        </w:rPr>
        <w:t>jobs are</w:t>
      </w:r>
      <w:r w:rsidRPr="005A4F59">
        <w:rPr>
          <w:rFonts w:ascii="Calibri" w:eastAsia="Calibri" w:hAnsi="Calibri"/>
          <w:b/>
          <w:bCs/>
          <w:iCs/>
          <w:spacing w:val="-1"/>
          <w:u w:val="single"/>
        </w:rPr>
        <w:t xml:space="preserve"> </w:t>
      </w:r>
      <w:r w:rsidRPr="005A4F59">
        <w:rPr>
          <w:rFonts w:ascii="Calibri" w:eastAsia="Calibri" w:hAnsi="Calibri"/>
          <w:b/>
          <w:bCs/>
          <w:iCs/>
          <w:u w:val="single"/>
        </w:rPr>
        <w:t>good</w:t>
      </w:r>
      <w:r w:rsidRPr="005A4F59">
        <w:rPr>
          <w:rFonts w:ascii="Calibri" w:eastAsia="Calibri" w:hAnsi="Calibri"/>
          <w:b/>
          <w:bCs/>
          <w:iCs/>
          <w:spacing w:val="-1"/>
          <w:u w:val="single"/>
        </w:rPr>
        <w:t xml:space="preserve"> </w:t>
      </w:r>
      <w:r w:rsidRPr="005A4F59">
        <w:rPr>
          <w:rFonts w:ascii="Calibri" w:eastAsia="Calibri" w:hAnsi="Calibri"/>
          <w:b/>
          <w:bCs/>
          <w:iCs/>
          <w:u w:val="single"/>
        </w:rPr>
        <w:t>jobs</w:t>
      </w:r>
    </w:p>
    <w:p w14:paraId="757C31C0" w14:textId="77777777" w:rsidR="00C31B93" w:rsidRPr="00C31B93" w:rsidRDefault="00C31B93" w:rsidP="00EB3FC5">
      <w:r w:rsidRPr="00C31B93">
        <w:t>At Miami Wiipica, we understand that accidents are prevented through careful planning,</w:t>
      </w:r>
      <w:r w:rsidRPr="00C31B93">
        <w:rPr>
          <w:spacing w:val="1"/>
        </w:rPr>
        <w:t xml:space="preserve"> </w:t>
      </w:r>
      <w:proofErr w:type="gramStart"/>
      <w:r w:rsidRPr="00C31B93">
        <w:t>training</w:t>
      </w:r>
      <w:proofErr w:type="gramEnd"/>
      <w:r w:rsidRPr="00C31B93">
        <w:t xml:space="preserve"> and cooperative efforts in all areas of our operations. We are committed to safety</w:t>
      </w:r>
      <w:r w:rsidRPr="00C31B93">
        <w:rPr>
          <w:spacing w:val="-57"/>
        </w:rPr>
        <w:t xml:space="preserve"> </w:t>
      </w:r>
      <w:r w:rsidRPr="00C31B93">
        <w:t>and believe it is the responsibility of every employee and the project team to make it our</w:t>
      </w:r>
      <w:r w:rsidRPr="00C31B93">
        <w:rPr>
          <w:spacing w:val="1"/>
        </w:rPr>
        <w:t xml:space="preserve"> </w:t>
      </w:r>
      <w:r w:rsidRPr="00C31B93">
        <w:t>focus.</w:t>
      </w:r>
      <w:r w:rsidRPr="00C31B93">
        <w:rPr>
          <w:spacing w:val="1"/>
        </w:rPr>
        <w:t xml:space="preserve"> </w:t>
      </w:r>
      <w:r w:rsidRPr="00C31B93">
        <w:t>We successfully identify and apply effective preventive measures.</w:t>
      </w:r>
      <w:r w:rsidRPr="00C31B93">
        <w:rPr>
          <w:spacing w:val="1"/>
        </w:rPr>
        <w:t xml:space="preserve"> </w:t>
      </w:r>
      <w:r w:rsidRPr="00C31B93">
        <w:t>Safety efforts,</w:t>
      </w:r>
      <w:r w:rsidRPr="00C31B93">
        <w:rPr>
          <w:spacing w:val="-57"/>
        </w:rPr>
        <w:t xml:space="preserve"> </w:t>
      </w:r>
      <w:r w:rsidRPr="00C31B93">
        <w:t>while performing construction work within an operating facility, must first focus on</w:t>
      </w:r>
      <w:r w:rsidRPr="00C31B93">
        <w:rPr>
          <w:spacing w:val="1"/>
        </w:rPr>
        <w:t xml:space="preserve"> </w:t>
      </w:r>
      <w:r w:rsidRPr="00C31B93">
        <w:t>maintaining containment of the construction area.</w:t>
      </w:r>
      <w:r w:rsidRPr="00C31B93">
        <w:rPr>
          <w:spacing w:val="1"/>
        </w:rPr>
        <w:t xml:space="preserve"> </w:t>
      </w:r>
      <w:r w:rsidRPr="00C31B93">
        <w:t>They must ensure proper negative</w:t>
      </w:r>
      <w:r w:rsidRPr="00C31B93">
        <w:rPr>
          <w:spacing w:val="1"/>
        </w:rPr>
        <w:t xml:space="preserve"> </w:t>
      </w:r>
      <w:r w:rsidRPr="00C31B93">
        <w:t>pressure of the construction areas and provide proper Infection Control and Interim Life</w:t>
      </w:r>
      <w:r w:rsidRPr="00C31B93">
        <w:rPr>
          <w:spacing w:val="1"/>
        </w:rPr>
        <w:t xml:space="preserve"> </w:t>
      </w:r>
      <w:r w:rsidRPr="00C31B93">
        <w:t>Safety</w:t>
      </w:r>
      <w:r w:rsidRPr="00C31B93">
        <w:rPr>
          <w:spacing w:val="-1"/>
        </w:rPr>
        <w:t xml:space="preserve"> </w:t>
      </w:r>
      <w:r w:rsidRPr="00C31B93">
        <w:t>Measures (ILSM).</w:t>
      </w:r>
    </w:p>
    <w:p w14:paraId="388D9BF2" w14:textId="2100C8D5" w:rsidR="00C31B93" w:rsidRPr="00C31B93" w:rsidRDefault="00C31B93" w:rsidP="00EB3FC5">
      <w:r w:rsidRPr="00C31B93">
        <w:t xml:space="preserve">We place </w:t>
      </w:r>
      <w:r w:rsidR="00572E52">
        <w:t>PM</w:t>
      </w:r>
      <w:r w:rsidRPr="00C31B93">
        <w:t>s and Superintendents on each of our projects with the</w:t>
      </w:r>
      <w:r w:rsidRPr="00C31B93">
        <w:rPr>
          <w:spacing w:val="-57"/>
        </w:rPr>
        <w:t xml:space="preserve"> </w:t>
      </w:r>
      <w:r w:rsidRPr="00C31B93">
        <w:t>responsibility to maintain a safe and healthy environment for our team and others</w:t>
      </w:r>
      <w:r w:rsidRPr="00C31B93">
        <w:rPr>
          <w:spacing w:val="-57"/>
        </w:rPr>
        <w:t xml:space="preserve"> </w:t>
      </w:r>
      <w:r w:rsidRPr="00C31B93">
        <w:t>affected</w:t>
      </w:r>
      <w:r w:rsidRPr="00C31B93">
        <w:rPr>
          <w:spacing w:val="-1"/>
        </w:rPr>
        <w:t xml:space="preserve"> </w:t>
      </w:r>
      <w:r w:rsidRPr="00C31B93">
        <w:t>by</w:t>
      </w:r>
      <w:r w:rsidRPr="00C31B93">
        <w:rPr>
          <w:spacing w:val="-1"/>
        </w:rPr>
        <w:t xml:space="preserve"> </w:t>
      </w:r>
      <w:r w:rsidRPr="00C31B93">
        <w:t>our construction.</w:t>
      </w:r>
    </w:p>
    <w:p w14:paraId="2BA45CDF" w14:textId="77777777" w:rsidR="00C31B93" w:rsidRPr="005A4F59" w:rsidRDefault="00C31B93" w:rsidP="00EB3FC5">
      <w:pPr>
        <w:spacing w:before="120"/>
        <w:rPr>
          <w:rFonts w:ascii="Calibri" w:eastAsia="Calibri" w:hAnsi="Calibri"/>
          <w:b/>
          <w:bCs/>
          <w:iCs/>
        </w:rPr>
      </w:pPr>
      <w:r w:rsidRPr="005A4F59">
        <w:rPr>
          <w:rFonts w:ascii="Calibri" w:eastAsia="Calibri" w:hAnsi="Calibri"/>
          <w:b/>
          <w:bCs/>
          <w:iCs/>
          <w:u w:val="single"/>
        </w:rPr>
        <w:t>Collaboration:</w:t>
      </w:r>
    </w:p>
    <w:p w14:paraId="3E3F4032" w14:textId="013A3695" w:rsidR="003A32FB" w:rsidRDefault="00C31B93" w:rsidP="00EB3FC5">
      <w:r w:rsidRPr="00C31B93">
        <w:t>Our team embraces projects that enable us to work in partnership with the owner, design</w:t>
      </w:r>
      <w:r w:rsidRPr="00C31B93">
        <w:rPr>
          <w:spacing w:val="-57"/>
        </w:rPr>
        <w:t xml:space="preserve"> </w:t>
      </w:r>
      <w:r w:rsidRPr="00C31B93">
        <w:t>team and other stakeholders. Our extensive design-build expertise means less risk and</w:t>
      </w:r>
      <w:r w:rsidRPr="00C31B93">
        <w:rPr>
          <w:spacing w:val="1"/>
        </w:rPr>
        <w:t xml:space="preserve"> </w:t>
      </w:r>
      <w:r w:rsidRPr="00C31B93">
        <w:t>increased certainty for our clients.</w:t>
      </w:r>
      <w:r w:rsidRPr="00C31B93">
        <w:rPr>
          <w:spacing w:val="1"/>
        </w:rPr>
        <w:t xml:space="preserve"> </w:t>
      </w:r>
      <w:r w:rsidRPr="00C31B93">
        <w:t>Through our team’s prior collaboration on many</w:t>
      </w:r>
      <w:r w:rsidRPr="00C31B93">
        <w:rPr>
          <w:spacing w:val="1"/>
        </w:rPr>
        <w:t xml:space="preserve"> </w:t>
      </w:r>
      <w:r w:rsidRPr="00C31B93">
        <w:t xml:space="preserve">Design-Build projects, we </w:t>
      </w:r>
      <w:proofErr w:type="gramStart"/>
      <w:r w:rsidRPr="00C31B93">
        <w:t>are able to</w:t>
      </w:r>
      <w:proofErr w:type="gramEnd"/>
      <w:r w:rsidRPr="00C31B93">
        <w:t xml:space="preserve"> utilize the best design standards, most recent</w:t>
      </w:r>
      <w:r w:rsidRPr="00C31B93">
        <w:rPr>
          <w:spacing w:val="1"/>
        </w:rPr>
        <w:t xml:space="preserve"> </w:t>
      </w:r>
      <w:r w:rsidRPr="00C31B93">
        <w:t>building codes, implement sustainability, ensure client goals and objectives are met, and</w:t>
      </w:r>
      <w:r w:rsidRPr="00C31B93">
        <w:rPr>
          <w:spacing w:val="-57"/>
        </w:rPr>
        <w:t xml:space="preserve"> </w:t>
      </w:r>
      <w:r w:rsidRPr="00C31B93">
        <w:t>provide</w:t>
      </w:r>
      <w:r w:rsidRPr="00C31B93">
        <w:rPr>
          <w:spacing w:val="-1"/>
        </w:rPr>
        <w:t xml:space="preserve"> </w:t>
      </w:r>
      <w:r w:rsidRPr="00C31B93">
        <w:t>a safe project, within budget</w:t>
      </w:r>
      <w:r w:rsidRPr="00C31B93">
        <w:rPr>
          <w:spacing w:val="-1"/>
        </w:rPr>
        <w:t xml:space="preserve"> </w:t>
      </w:r>
      <w:r w:rsidRPr="00C31B93">
        <w:t>and on</w:t>
      </w:r>
      <w:r w:rsidRPr="00C31B93">
        <w:rPr>
          <w:spacing w:val="-1"/>
        </w:rPr>
        <w:t xml:space="preserve"> </w:t>
      </w:r>
      <w:r w:rsidRPr="00C31B93">
        <w:t>time.</w:t>
      </w:r>
    </w:p>
    <w:p w14:paraId="59435FEF" w14:textId="49A45D8F" w:rsidR="001D134A" w:rsidRDefault="002D1BBF" w:rsidP="002D1BBF">
      <w:pPr>
        <w:pStyle w:val="Heading3"/>
      </w:pPr>
      <w:bookmarkStart w:id="142" w:name="_Toc78117008"/>
      <w:proofErr w:type="gramStart"/>
      <w:r>
        <w:t>1.</w:t>
      </w:r>
      <w:r w:rsidR="00D31B20" w:rsidRPr="00451EB7">
        <w:t>4.4  Scheduling</w:t>
      </w:r>
      <w:proofErr w:type="gramEnd"/>
      <w:r w:rsidR="00D31B20" w:rsidRPr="00451EB7">
        <w:t xml:space="preserve"> Methodology</w:t>
      </w:r>
      <w:bookmarkEnd w:id="142"/>
    </w:p>
    <w:p w14:paraId="18246029" w14:textId="731A29B3" w:rsidR="003B70B4" w:rsidRDefault="003B70B4" w:rsidP="004708C2">
      <w:pPr>
        <w:spacing w:before="120"/>
      </w:pPr>
      <w:r>
        <w:t>Scheduling and Coordination – We employ Project Scheduling software to maintain individual work order schedules. Once Notice to Proceed has been issued for any given work order, the preliminary schedule for that work order is entered into our master schedule log for the contract.</w:t>
      </w:r>
    </w:p>
    <w:p w14:paraId="2BAC8F1C" w14:textId="75B16EA6" w:rsidR="003B70B4" w:rsidRDefault="003B70B4" w:rsidP="004708C2">
      <w:pPr>
        <w:spacing w:before="120"/>
      </w:pPr>
      <w:r>
        <w:t>Work tasks are broken down according to which functions will be subcontracted and which will be performed in-house. Subcontractors are advised of work order schedules and are required to adhere to them. They are expected to rapidly execute the work without compromising the integrity of the completion requirements. Project schedules include:</w:t>
      </w:r>
    </w:p>
    <w:p w14:paraId="15FAE803" w14:textId="4DFA51FB" w:rsidR="003B70B4" w:rsidRDefault="003B70B4" w:rsidP="00A84A3B">
      <w:pPr>
        <w:pStyle w:val="ListParagraph"/>
        <w:numPr>
          <w:ilvl w:val="1"/>
          <w:numId w:val="9"/>
        </w:numPr>
        <w:tabs>
          <w:tab w:val="clear" w:pos="1080"/>
        </w:tabs>
        <w:spacing w:before="120"/>
        <w:ind w:left="720"/>
      </w:pPr>
      <w:r>
        <w:t>Subcontractor/in-house task assignments</w:t>
      </w:r>
    </w:p>
    <w:p w14:paraId="55A36F77" w14:textId="1C02798F" w:rsidR="003B70B4" w:rsidRDefault="003B70B4" w:rsidP="00A84A3B">
      <w:pPr>
        <w:pStyle w:val="ListParagraph"/>
        <w:numPr>
          <w:ilvl w:val="1"/>
          <w:numId w:val="9"/>
        </w:numPr>
        <w:tabs>
          <w:tab w:val="clear" w:pos="1080"/>
        </w:tabs>
        <w:ind w:left="720"/>
      </w:pPr>
      <w:r>
        <w:t>Critical Path Method for project continuity and fluid movement of labor and materials</w:t>
      </w:r>
    </w:p>
    <w:p w14:paraId="79F800CB" w14:textId="0E2868D4" w:rsidR="003B70B4" w:rsidRDefault="003B70B4" w:rsidP="00A84A3B">
      <w:pPr>
        <w:pStyle w:val="ListParagraph"/>
        <w:numPr>
          <w:ilvl w:val="1"/>
          <w:numId w:val="9"/>
        </w:numPr>
        <w:tabs>
          <w:tab w:val="clear" w:pos="1080"/>
        </w:tabs>
        <w:ind w:left="720"/>
      </w:pPr>
      <w:r>
        <w:t>Inspection dates</w:t>
      </w:r>
    </w:p>
    <w:p w14:paraId="3A436069" w14:textId="32854ED6" w:rsidR="003B70B4" w:rsidRDefault="003B70B4" w:rsidP="00A84A3B">
      <w:pPr>
        <w:pStyle w:val="ListParagraph"/>
        <w:numPr>
          <w:ilvl w:val="1"/>
          <w:numId w:val="9"/>
        </w:numPr>
        <w:tabs>
          <w:tab w:val="clear" w:pos="1080"/>
        </w:tabs>
        <w:ind w:left="720"/>
      </w:pPr>
      <w:r>
        <w:t>Project milestones</w:t>
      </w:r>
    </w:p>
    <w:p w14:paraId="45D66EF1" w14:textId="3A2652C6" w:rsidR="003B70B4" w:rsidRDefault="003B70B4" w:rsidP="00A84A3B">
      <w:pPr>
        <w:pStyle w:val="ListParagraph"/>
        <w:numPr>
          <w:ilvl w:val="1"/>
          <w:numId w:val="9"/>
        </w:numPr>
        <w:tabs>
          <w:tab w:val="clear" w:pos="1080"/>
        </w:tabs>
        <w:ind w:left="720"/>
      </w:pPr>
      <w:r>
        <w:t>Material and work unit breakdowns</w:t>
      </w:r>
    </w:p>
    <w:p w14:paraId="1838F677" w14:textId="26FD7814" w:rsidR="003B70B4" w:rsidRDefault="003B70B4" w:rsidP="00784A14">
      <w:pPr>
        <w:spacing w:before="120"/>
      </w:pPr>
      <w:r>
        <w:t>Subcontractors are informed of project schedules during subcontractor pre-construction meetings. Prior to commencement of work, all scheduling conflicts are identified, and a work order schedule is finalized to accommodate subcontractors, in-house crews, and Government requirements.</w:t>
      </w:r>
    </w:p>
    <w:p w14:paraId="54AC976E" w14:textId="3A0BDFAA" w:rsidR="00784A14" w:rsidRDefault="002D1BBF" w:rsidP="002D1BBF">
      <w:pPr>
        <w:pStyle w:val="Heading4"/>
      </w:pPr>
      <w:r>
        <w:t>1.</w:t>
      </w:r>
      <w:r w:rsidR="00784A14">
        <w:t xml:space="preserve">4.4.1 </w:t>
      </w:r>
      <w:r w:rsidR="003B70B4">
        <w:t xml:space="preserve">Site Supervision </w:t>
      </w:r>
    </w:p>
    <w:p w14:paraId="482B223A" w14:textId="3CC9E0EF" w:rsidR="00D31B20" w:rsidRDefault="00784A14" w:rsidP="00017313">
      <w:pPr>
        <w:spacing w:before="120"/>
      </w:pPr>
      <w:proofErr w:type="spellStart"/>
      <w:r>
        <w:t>Wiipica’s</w:t>
      </w:r>
      <w:proofErr w:type="spellEnd"/>
      <w:r>
        <w:t xml:space="preserve"> </w:t>
      </w:r>
      <w:r w:rsidR="00572E52">
        <w:t>PM</w:t>
      </w:r>
      <w:r w:rsidR="003B70B4">
        <w:t xml:space="preserve"> continually monitors Subcontractor work for progress, quality, and safety. Our </w:t>
      </w:r>
      <w:r w:rsidR="00572E52">
        <w:t>PM</w:t>
      </w:r>
      <w:r w:rsidR="003B70B4">
        <w:t xml:space="preserve"> ensures that the project is being constructed according to subcontract agreement and project specifications. Our Quality Control Manager ensures adherence to all facets of the quality control </w:t>
      </w:r>
      <w:r w:rsidR="003B70B4">
        <w:lastRenderedPageBreak/>
        <w:t xml:space="preserve">and safety plans. Our </w:t>
      </w:r>
      <w:r w:rsidR="00572E52">
        <w:t>PM</w:t>
      </w:r>
      <w:r w:rsidR="003B70B4">
        <w:t xml:space="preserve"> administers each subcontract agreement, conducts spot inspections, and accompanies contracting personnel on work-in-progress site visits.</w:t>
      </w:r>
    </w:p>
    <w:p w14:paraId="173F31CB" w14:textId="5F5CE881" w:rsidR="001D134A" w:rsidRPr="009F47A1" w:rsidRDefault="002D1BBF" w:rsidP="002D1BBF">
      <w:pPr>
        <w:pStyle w:val="Heading3"/>
      </w:pPr>
      <w:bookmarkStart w:id="143" w:name="_Toc78117009"/>
      <w:proofErr w:type="gramStart"/>
      <w:r>
        <w:t>1.</w:t>
      </w:r>
      <w:r w:rsidR="00766D84" w:rsidRPr="009F47A1">
        <w:t xml:space="preserve">4.5  </w:t>
      </w:r>
      <w:r w:rsidR="007E1683" w:rsidRPr="009F47A1">
        <w:t>Plan</w:t>
      </w:r>
      <w:proofErr w:type="gramEnd"/>
      <w:r w:rsidR="007E1683" w:rsidRPr="009F47A1">
        <w:t xml:space="preserve"> </w:t>
      </w:r>
      <w:r w:rsidR="00E1782B" w:rsidRPr="009F47A1">
        <w:t xml:space="preserve">for </w:t>
      </w:r>
      <w:r w:rsidR="004412A5" w:rsidRPr="009F47A1">
        <w:t xml:space="preserve">Providing </w:t>
      </w:r>
      <w:r w:rsidR="00E1782B" w:rsidRPr="009F47A1">
        <w:t>Additional Resources</w:t>
      </w:r>
      <w:bookmarkEnd w:id="143"/>
    </w:p>
    <w:p w14:paraId="5766829D" w14:textId="6FC7BAF3" w:rsidR="00D15494" w:rsidRDefault="00284D38" w:rsidP="00D15494">
      <w:pPr>
        <w:spacing w:before="120"/>
      </w:pPr>
      <w:r>
        <w:t xml:space="preserve">In addition to the processes </w:t>
      </w:r>
      <w:r w:rsidR="000701B9">
        <w:t xml:space="preserve">identified previously in our proposal, </w:t>
      </w:r>
      <w:r w:rsidR="00D15494">
        <w:t xml:space="preserve">Wiipica maintains a database of </w:t>
      </w:r>
      <w:r w:rsidR="00372197">
        <w:t>subcontractors</w:t>
      </w:r>
      <w:r w:rsidR="00121F32">
        <w:t xml:space="preserve"> and </w:t>
      </w:r>
      <w:r w:rsidR="002A5AFC">
        <w:t>professional personnel</w:t>
      </w:r>
      <w:r w:rsidR="00372197">
        <w:t xml:space="preserve">; both recommended and those used on previous projects. </w:t>
      </w:r>
      <w:r w:rsidR="004401E8">
        <w:t xml:space="preserve">The partnerships </w:t>
      </w:r>
      <w:r w:rsidR="00586C80">
        <w:t xml:space="preserve">that have been cultivated with industry providers </w:t>
      </w:r>
      <w:r w:rsidR="009B2D8F">
        <w:t xml:space="preserve">is extensive in both breadth and depth.  </w:t>
      </w:r>
      <w:r w:rsidR="00CF67D3">
        <w:t xml:space="preserve">Additionally, at the start of a proposal submittal, several </w:t>
      </w:r>
      <w:r w:rsidR="000826EC">
        <w:t xml:space="preserve">new </w:t>
      </w:r>
      <w:r w:rsidR="00CF67D3">
        <w:t>contractors</w:t>
      </w:r>
      <w:r w:rsidR="00D15494" w:rsidRPr="006C0DB5">
        <w:t xml:space="preserve"> are provided an Invitation to Bid with a complete procurement </w:t>
      </w:r>
      <w:proofErr w:type="gramStart"/>
      <w:r w:rsidR="00D15494" w:rsidRPr="006C0DB5">
        <w:t>package</w:t>
      </w:r>
      <w:r w:rsidR="001A1046">
        <w:t>;</w:t>
      </w:r>
      <w:proofErr w:type="gramEnd"/>
      <w:r w:rsidR="001A1046">
        <w:t xml:space="preserve"> including a Scope of Work for a project</w:t>
      </w:r>
      <w:r w:rsidR="00D15494" w:rsidRPr="006C0DB5">
        <w:t>.</w:t>
      </w:r>
    </w:p>
    <w:p w14:paraId="3BD075AC" w14:textId="4DD512D1" w:rsidR="007A398F" w:rsidRPr="00A74E8D" w:rsidRDefault="002D1BBF" w:rsidP="002D1BBF">
      <w:pPr>
        <w:pStyle w:val="Heading4"/>
      </w:pPr>
      <w:r>
        <w:t>1.</w:t>
      </w:r>
      <w:r w:rsidR="00344AD8" w:rsidRPr="00A74E8D">
        <w:t xml:space="preserve">4.5.1  </w:t>
      </w:r>
      <w:r w:rsidR="007A398F" w:rsidRPr="00A74E8D">
        <w:t>Succession Planning</w:t>
      </w:r>
      <w:r w:rsidR="00536A4C" w:rsidRPr="00A74E8D">
        <w:t xml:space="preserve"> </w:t>
      </w:r>
    </w:p>
    <w:p w14:paraId="25A18535" w14:textId="5666C92F" w:rsidR="00536A4C" w:rsidRPr="00536A4C" w:rsidRDefault="007A4D7F" w:rsidP="00536A4C">
      <w:proofErr w:type="gramStart"/>
      <w:r w:rsidRPr="007A4D7F">
        <w:t>Planning ahead</w:t>
      </w:r>
      <w:proofErr w:type="gramEnd"/>
      <w:r w:rsidRPr="007A4D7F">
        <w:t xml:space="preserve"> is important to Wiipica in that they are prepared to make adjustments should back up personnel or subcontractors become necessary. </w:t>
      </w:r>
      <w:r w:rsidR="002271BA">
        <w:t xml:space="preserve">Our replacement plan provides </w:t>
      </w:r>
      <w:r w:rsidR="00435AD9">
        <w:t>protection in situations where there may be a last</w:t>
      </w:r>
      <w:r w:rsidR="00536A4C" w:rsidRPr="00536A4C">
        <w:t>-minute resignation, retirement, or employee illness</w:t>
      </w:r>
      <w:r w:rsidR="00435AD9">
        <w:t xml:space="preserve">.  We </w:t>
      </w:r>
      <w:r w:rsidR="00536A4C" w:rsidRPr="00536A4C">
        <w:t xml:space="preserve">will not leave </w:t>
      </w:r>
      <w:r w:rsidR="00435AD9">
        <w:t xml:space="preserve">our customers </w:t>
      </w:r>
      <w:r w:rsidR="00F73071">
        <w:t>and their projects at a disadvantage</w:t>
      </w:r>
      <w:r w:rsidR="006E29F8">
        <w:t xml:space="preserve"> such emergency situations or when project schedules slip due to </w:t>
      </w:r>
      <w:bookmarkStart w:id="144" w:name="_Hlk77253955"/>
      <w:r w:rsidR="0077657B">
        <w:t>high volume workload periods and unplanned special/urgent projects</w:t>
      </w:r>
      <w:r w:rsidR="00F73071">
        <w:t xml:space="preserve">. </w:t>
      </w:r>
    </w:p>
    <w:bookmarkEnd w:id="144"/>
    <w:p w14:paraId="2D4A6917" w14:textId="6227813F" w:rsidR="00CA0EB1" w:rsidRDefault="002D1BBF" w:rsidP="002D1BBF">
      <w:pPr>
        <w:pStyle w:val="Heading5"/>
      </w:pPr>
      <w:proofErr w:type="gramStart"/>
      <w:r>
        <w:t>1.</w:t>
      </w:r>
      <w:r w:rsidR="00CA0EB1" w:rsidRPr="00CA0EB1">
        <w:t>4.5.1.1  Emergency</w:t>
      </w:r>
      <w:proofErr w:type="gramEnd"/>
      <w:r w:rsidR="00CA0EB1" w:rsidRPr="00CA0EB1">
        <w:t xml:space="preserve"> Response</w:t>
      </w:r>
    </w:p>
    <w:p w14:paraId="7350CE80" w14:textId="77777777" w:rsidR="00566B6C" w:rsidRDefault="003E3F67" w:rsidP="00566B6C">
      <w:pPr>
        <w:spacing w:before="120" w:after="120"/>
      </w:pPr>
      <w:r w:rsidRPr="003E3F67">
        <w:t>Wiipica follows the Society for Human Resource Management guidelines to personnel succession on a particular project. Having individuals identified as backups just makes good business sense, for a variety of reasons. As much as we don't like to mention it, employees can become unexpectedly seriously ill or have an accident and be unable to work. The organization needs to find someone to take over their responsibilities—even temporarily.</w:t>
      </w:r>
      <w:bookmarkStart w:id="145" w:name="_Toc77257018"/>
    </w:p>
    <w:p w14:paraId="1C697FD4" w14:textId="77777777" w:rsidR="00566B6C" w:rsidRDefault="00566B6C" w:rsidP="00566B6C">
      <w:pPr>
        <w:spacing w:before="120" w:after="120"/>
        <w:jc w:val="center"/>
        <w:rPr>
          <w:b/>
          <w:bCs/>
          <w:highlight w:val="yellow"/>
        </w:rPr>
      </w:pPr>
    </w:p>
    <w:p w14:paraId="06028A35" w14:textId="77777777" w:rsidR="00566B6C" w:rsidRDefault="00566B6C" w:rsidP="00566B6C">
      <w:pPr>
        <w:spacing w:before="120" w:after="120"/>
        <w:jc w:val="center"/>
        <w:rPr>
          <w:b/>
          <w:bCs/>
          <w:highlight w:val="yellow"/>
        </w:rPr>
      </w:pPr>
    </w:p>
    <w:p w14:paraId="125EE8E6" w14:textId="77777777" w:rsidR="00566B6C" w:rsidRDefault="00566B6C" w:rsidP="00566B6C">
      <w:pPr>
        <w:spacing w:before="120" w:after="120"/>
        <w:jc w:val="center"/>
        <w:rPr>
          <w:b/>
          <w:bCs/>
          <w:highlight w:val="yellow"/>
        </w:rPr>
      </w:pPr>
    </w:p>
    <w:p w14:paraId="122DC245" w14:textId="77777777" w:rsidR="00566B6C" w:rsidRDefault="00566B6C" w:rsidP="00566B6C">
      <w:pPr>
        <w:spacing w:before="120" w:after="120"/>
        <w:jc w:val="center"/>
        <w:rPr>
          <w:b/>
          <w:bCs/>
          <w:highlight w:val="yellow"/>
        </w:rPr>
      </w:pPr>
    </w:p>
    <w:p w14:paraId="2B99495B" w14:textId="77777777" w:rsidR="00566B6C" w:rsidRDefault="00566B6C" w:rsidP="00566B6C">
      <w:pPr>
        <w:spacing w:before="120" w:after="120"/>
        <w:jc w:val="center"/>
        <w:rPr>
          <w:b/>
          <w:bCs/>
          <w:highlight w:val="yellow"/>
        </w:rPr>
      </w:pPr>
    </w:p>
    <w:p w14:paraId="3F98302D" w14:textId="77777777" w:rsidR="00566B6C" w:rsidRDefault="00566B6C" w:rsidP="00566B6C">
      <w:pPr>
        <w:spacing w:before="120" w:after="120"/>
        <w:jc w:val="center"/>
        <w:rPr>
          <w:b/>
          <w:bCs/>
          <w:highlight w:val="yellow"/>
        </w:rPr>
      </w:pPr>
    </w:p>
    <w:p w14:paraId="3060E179" w14:textId="77777777" w:rsidR="00566B6C" w:rsidRDefault="00566B6C" w:rsidP="00566B6C">
      <w:pPr>
        <w:spacing w:before="120" w:after="120"/>
        <w:jc w:val="center"/>
        <w:rPr>
          <w:b/>
          <w:bCs/>
          <w:highlight w:val="yellow"/>
        </w:rPr>
      </w:pPr>
    </w:p>
    <w:p w14:paraId="208D86A4" w14:textId="1DAD7E69" w:rsidR="00566B6C" w:rsidRPr="00690EBD" w:rsidRDefault="00C960F9" w:rsidP="00566B6C">
      <w:pPr>
        <w:spacing w:before="120" w:after="120"/>
        <w:jc w:val="center"/>
      </w:pPr>
      <w:r w:rsidRPr="00690EBD">
        <w:rPr>
          <w:b/>
          <w:bCs/>
          <w:highlight w:val="yellow"/>
        </w:rPr>
        <w:t xml:space="preserve">Figure </w:t>
      </w:r>
      <w:r w:rsidR="00566B6C">
        <w:rPr>
          <w:b/>
          <w:bCs/>
        </w:rPr>
        <w:t>15</w:t>
      </w:r>
      <w:r w:rsidRPr="00690EBD">
        <w:rPr>
          <w:b/>
          <w:bCs/>
        </w:rPr>
        <w:t>.</w:t>
      </w:r>
      <w:r w:rsidRPr="00690EBD">
        <w:t xml:space="preserve">  </w:t>
      </w:r>
      <w:r w:rsidR="00784F2D" w:rsidRPr="00690EBD">
        <w:t>Wiipica follows the SHRM guidelines for personnel succession</w:t>
      </w:r>
      <w:bookmarkEnd w:id="145"/>
    </w:p>
    <w:tbl>
      <w:tblPr>
        <w:tblStyle w:val="GridTable4-Accent6"/>
        <w:tblW w:w="0" w:type="auto"/>
        <w:tblLook w:val="04A0" w:firstRow="1" w:lastRow="0" w:firstColumn="1" w:lastColumn="0" w:noHBand="0" w:noVBand="1"/>
      </w:tblPr>
      <w:tblGrid>
        <w:gridCol w:w="9494"/>
      </w:tblGrid>
      <w:tr w:rsidR="00546698" w14:paraId="4545AA05" w14:textId="77777777" w:rsidTr="007C0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4" w:type="dxa"/>
          </w:tcPr>
          <w:p w14:paraId="6441A436" w14:textId="605EA7FC" w:rsidR="00546698" w:rsidRPr="002D1BBF" w:rsidRDefault="007C03C4" w:rsidP="00A74E8D">
            <w:pPr>
              <w:pStyle w:val="Figure"/>
              <w:rPr>
                <w:sz w:val="22"/>
                <w:szCs w:val="22"/>
              </w:rPr>
            </w:pPr>
            <w:r w:rsidRPr="002D1BBF">
              <w:rPr>
                <w:sz w:val="22"/>
                <w:szCs w:val="22"/>
              </w:rPr>
              <w:lastRenderedPageBreak/>
              <w:t xml:space="preserve">SHRM </w:t>
            </w:r>
            <w:r w:rsidR="00A603A3" w:rsidRPr="002D1BBF">
              <w:rPr>
                <w:sz w:val="22"/>
                <w:szCs w:val="22"/>
              </w:rPr>
              <w:t xml:space="preserve">Guidelines </w:t>
            </w:r>
            <w:proofErr w:type="gramStart"/>
            <w:r w:rsidR="00A603A3" w:rsidRPr="002D1BBF">
              <w:rPr>
                <w:sz w:val="22"/>
                <w:szCs w:val="22"/>
              </w:rPr>
              <w:t>For</w:t>
            </w:r>
            <w:proofErr w:type="gramEnd"/>
            <w:r w:rsidR="00A603A3" w:rsidRPr="002D1BBF">
              <w:rPr>
                <w:sz w:val="22"/>
                <w:szCs w:val="22"/>
              </w:rPr>
              <w:t xml:space="preserve"> Personnel Succession</w:t>
            </w:r>
          </w:p>
        </w:tc>
      </w:tr>
      <w:tr w:rsidR="00A603A3" w14:paraId="1E769162" w14:textId="77777777" w:rsidTr="007C0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4" w:type="dxa"/>
          </w:tcPr>
          <w:p w14:paraId="1C986C11" w14:textId="16CC4913" w:rsidR="00A603A3" w:rsidRPr="002D1BBF" w:rsidRDefault="00A603A3" w:rsidP="00A603A3">
            <w:pPr>
              <w:pStyle w:val="Figure"/>
              <w:jc w:val="left"/>
              <w:rPr>
                <w:b w:val="0"/>
                <w:color w:val="002060"/>
                <w:szCs w:val="20"/>
              </w:rPr>
            </w:pPr>
            <w:r w:rsidRPr="002D1BBF">
              <w:rPr>
                <w:bCs/>
                <w:szCs w:val="20"/>
              </w:rPr>
              <w:t>Step 1. Identify key positions</w:t>
            </w:r>
            <w:r w:rsidRPr="002D1BBF">
              <w:rPr>
                <w:b w:val="0"/>
                <w:szCs w:val="20"/>
              </w:rPr>
              <w:t>. While every job is important, certain roles within the organization would significantly impact the business if left open for a long period.</w:t>
            </w:r>
          </w:p>
        </w:tc>
      </w:tr>
      <w:tr w:rsidR="00A603A3" w14:paraId="2A82E24A" w14:textId="77777777" w:rsidTr="007C03C4">
        <w:tc>
          <w:tcPr>
            <w:cnfStyle w:val="001000000000" w:firstRow="0" w:lastRow="0" w:firstColumn="1" w:lastColumn="0" w:oddVBand="0" w:evenVBand="0" w:oddHBand="0" w:evenHBand="0" w:firstRowFirstColumn="0" w:firstRowLastColumn="0" w:lastRowFirstColumn="0" w:lastRowLastColumn="0"/>
            <w:tcW w:w="9494" w:type="dxa"/>
          </w:tcPr>
          <w:p w14:paraId="45B421D6" w14:textId="361C0B03" w:rsidR="00A603A3" w:rsidRPr="002D1BBF" w:rsidRDefault="00A603A3" w:rsidP="00A603A3">
            <w:pPr>
              <w:pStyle w:val="Figure"/>
              <w:jc w:val="left"/>
              <w:rPr>
                <w:b w:val="0"/>
                <w:color w:val="002060"/>
                <w:szCs w:val="20"/>
              </w:rPr>
            </w:pPr>
            <w:r w:rsidRPr="002D1BBF">
              <w:rPr>
                <w:bCs/>
                <w:szCs w:val="20"/>
              </w:rPr>
              <w:t>Step 2. Identify the critical skills for each position.</w:t>
            </w:r>
            <w:r w:rsidRPr="002D1BBF">
              <w:rPr>
                <w:b w:val="0"/>
                <w:szCs w:val="20"/>
              </w:rPr>
              <w:t xml:space="preserve">  List the qualities that anyone holding this position must have. </w:t>
            </w:r>
          </w:p>
        </w:tc>
      </w:tr>
      <w:tr w:rsidR="00A603A3" w14:paraId="1D636C0D" w14:textId="77777777" w:rsidTr="007C0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4" w:type="dxa"/>
          </w:tcPr>
          <w:p w14:paraId="7A2FF8A9" w14:textId="6CDF32E7" w:rsidR="00A603A3" w:rsidRPr="002D1BBF" w:rsidRDefault="00A603A3" w:rsidP="00A603A3">
            <w:pPr>
              <w:pStyle w:val="Figure"/>
              <w:jc w:val="left"/>
              <w:rPr>
                <w:b w:val="0"/>
                <w:color w:val="002060"/>
                <w:szCs w:val="20"/>
              </w:rPr>
            </w:pPr>
            <w:r w:rsidRPr="002D1BBF">
              <w:rPr>
                <w:bCs/>
                <w:szCs w:val="20"/>
              </w:rPr>
              <w:t>Step 3. Assess the skills of current employees.</w:t>
            </w:r>
            <w:r w:rsidRPr="002D1BBF">
              <w:rPr>
                <w:b w:val="0"/>
                <w:szCs w:val="20"/>
              </w:rPr>
              <w:t>  It might also be helpful to look at the skills of freelancers and consultants who currently partner with the organization or at former employees who might be interested in returning.</w:t>
            </w:r>
          </w:p>
        </w:tc>
      </w:tr>
      <w:tr w:rsidR="00A603A3" w14:paraId="29245838" w14:textId="77777777" w:rsidTr="007C03C4">
        <w:tc>
          <w:tcPr>
            <w:cnfStyle w:val="001000000000" w:firstRow="0" w:lastRow="0" w:firstColumn="1" w:lastColumn="0" w:oddVBand="0" w:evenVBand="0" w:oddHBand="0" w:evenHBand="0" w:firstRowFirstColumn="0" w:firstRowLastColumn="0" w:lastRowFirstColumn="0" w:lastRowLastColumn="0"/>
            <w:tcW w:w="9494" w:type="dxa"/>
          </w:tcPr>
          <w:p w14:paraId="0A34DD8E" w14:textId="49B0A654" w:rsidR="00A603A3" w:rsidRPr="002D1BBF" w:rsidRDefault="00A603A3" w:rsidP="00A603A3">
            <w:pPr>
              <w:pStyle w:val="Figure"/>
              <w:jc w:val="left"/>
              <w:rPr>
                <w:b w:val="0"/>
                <w:color w:val="002060"/>
                <w:szCs w:val="20"/>
              </w:rPr>
            </w:pPr>
            <w:r w:rsidRPr="002D1BBF">
              <w:rPr>
                <w:bCs/>
                <w:szCs w:val="20"/>
              </w:rPr>
              <w:t>Step 4. Match the critical skills to the current skills of employees.</w:t>
            </w:r>
            <w:r w:rsidRPr="002D1BBF">
              <w:rPr>
                <w:b w:val="0"/>
                <w:szCs w:val="20"/>
              </w:rPr>
              <w:t xml:space="preserve"> This step is when organizations might be tempted to think that backup employees are currently in the department—for instance, the accounting manager is the obvious backup for the accounting director. </w:t>
            </w:r>
          </w:p>
        </w:tc>
      </w:tr>
      <w:tr w:rsidR="00A603A3" w14:paraId="617B1206" w14:textId="77777777" w:rsidTr="007C0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4" w:type="dxa"/>
          </w:tcPr>
          <w:p w14:paraId="725928B1" w14:textId="18E9B943" w:rsidR="00A603A3" w:rsidRPr="002D1BBF" w:rsidRDefault="00A603A3" w:rsidP="00A603A3">
            <w:pPr>
              <w:pStyle w:val="Figure"/>
              <w:jc w:val="left"/>
              <w:rPr>
                <w:b w:val="0"/>
                <w:color w:val="002060"/>
                <w:szCs w:val="20"/>
              </w:rPr>
            </w:pPr>
            <w:r w:rsidRPr="002D1BBF">
              <w:rPr>
                <w:rStyle w:val="Strong"/>
                <w:b/>
                <w:color w:val="494949"/>
                <w:szCs w:val="20"/>
              </w:rPr>
              <w:t>Step 5. Pay attention to jobs that don't have matches</w:t>
            </w:r>
            <w:r w:rsidRPr="002D1BBF">
              <w:rPr>
                <w:rStyle w:val="Strong"/>
                <w:bCs w:val="0"/>
                <w:color w:val="494949"/>
                <w:szCs w:val="20"/>
              </w:rPr>
              <w:t>.</w:t>
            </w:r>
            <w:r w:rsidRPr="002D1BBF">
              <w:rPr>
                <w:rStyle w:val="Strong"/>
                <w:b/>
                <w:color w:val="494949"/>
                <w:szCs w:val="20"/>
              </w:rPr>
              <w:t> </w:t>
            </w:r>
            <w:r w:rsidRPr="002D1BBF">
              <w:rPr>
                <w:b w:val="0"/>
                <w:szCs w:val="20"/>
              </w:rPr>
              <w:t xml:space="preserve">This exercise will possibly surface some jobs that need immediate attention—meaning there is no replacement available. It's better to find out this information during a planning activity than when you're trying to fill an opening. </w:t>
            </w:r>
            <w:proofErr w:type="gramStart"/>
            <w:r w:rsidRPr="002D1BBF">
              <w:rPr>
                <w:b w:val="0"/>
                <w:szCs w:val="20"/>
              </w:rPr>
              <w:t>This is why</w:t>
            </w:r>
            <w:proofErr w:type="gramEnd"/>
            <w:r w:rsidRPr="002D1BBF">
              <w:rPr>
                <w:b w:val="0"/>
                <w:szCs w:val="20"/>
              </w:rPr>
              <w:t xml:space="preserve"> recruiting needs to be a part of the conversation so there are no surprises.</w:t>
            </w:r>
          </w:p>
        </w:tc>
      </w:tr>
      <w:tr w:rsidR="00A603A3" w14:paraId="4F5A5DC3" w14:textId="77777777" w:rsidTr="007C03C4">
        <w:tc>
          <w:tcPr>
            <w:cnfStyle w:val="001000000000" w:firstRow="0" w:lastRow="0" w:firstColumn="1" w:lastColumn="0" w:oddVBand="0" w:evenVBand="0" w:oddHBand="0" w:evenHBand="0" w:firstRowFirstColumn="0" w:firstRowLastColumn="0" w:lastRowFirstColumn="0" w:lastRowLastColumn="0"/>
            <w:tcW w:w="9494" w:type="dxa"/>
          </w:tcPr>
          <w:p w14:paraId="496F569B" w14:textId="59750386" w:rsidR="00A603A3" w:rsidRPr="002D1BBF" w:rsidRDefault="00A603A3" w:rsidP="00A603A3">
            <w:pPr>
              <w:pStyle w:val="Figure"/>
              <w:jc w:val="left"/>
              <w:rPr>
                <w:b w:val="0"/>
                <w:color w:val="002060"/>
                <w:szCs w:val="20"/>
              </w:rPr>
            </w:pPr>
            <w:r w:rsidRPr="002D1BBF">
              <w:rPr>
                <w:rStyle w:val="Strong"/>
                <w:b/>
                <w:color w:val="494949"/>
                <w:szCs w:val="20"/>
              </w:rPr>
              <w:t>Step 6. Develop a plan to address gaps. </w:t>
            </w:r>
            <w:r w:rsidRPr="002D1BBF">
              <w:rPr>
                <w:b w:val="0"/>
                <w:szCs w:val="20"/>
              </w:rPr>
              <w:t>This plan might include development programs, mentoring, coaching, and contingent staffing—or a combination of all these programs. With replacement planning, the organization doesn't have to identify a single replacement. Use talent pools to develop transferable skills for many positions.</w:t>
            </w:r>
          </w:p>
        </w:tc>
      </w:tr>
      <w:tr w:rsidR="00A603A3" w14:paraId="2C050777" w14:textId="77777777" w:rsidTr="007C0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4" w:type="dxa"/>
          </w:tcPr>
          <w:p w14:paraId="2925D910" w14:textId="791510C1" w:rsidR="00A603A3" w:rsidRPr="002D1BBF" w:rsidRDefault="00A603A3" w:rsidP="00A603A3">
            <w:pPr>
              <w:pStyle w:val="Figure"/>
              <w:jc w:val="left"/>
              <w:rPr>
                <w:b w:val="0"/>
                <w:color w:val="002060"/>
                <w:szCs w:val="20"/>
              </w:rPr>
            </w:pPr>
            <w:r w:rsidRPr="002D1BBF">
              <w:rPr>
                <w:rStyle w:val="Strong"/>
                <w:b/>
                <w:color w:val="494949"/>
                <w:szCs w:val="20"/>
              </w:rPr>
              <w:t>Step 7. Evaluate the plan. </w:t>
            </w:r>
            <w:r w:rsidRPr="002D1BBF">
              <w:rPr>
                <w:b w:val="0"/>
                <w:szCs w:val="20"/>
              </w:rPr>
              <w:t>On a regular basis evaluate the plan to make sure the company's needs can still be met. For key positions, the individuals currently holding those roles can be tasked with helping identify their replacement and train them. This goal could become part of their performance review.</w:t>
            </w:r>
          </w:p>
        </w:tc>
      </w:tr>
    </w:tbl>
    <w:p w14:paraId="42702182" w14:textId="42E076F9" w:rsidR="00AB7B37" w:rsidRPr="00A3250F" w:rsidRDefault="002D1BBF" w:rsidP="002D1BBF">
      <w:pPr>
        <w:pStyle w:val="Heading5"/>
      </w:pPr>
      <w:proofErr w:type="gramStart"/>
      <w:r>
        <w:t>1.</w:t>
      </w:r>
      <w:r w:rsidR="00DD639D" w:rsidRPr="00A3250F">
        <w:t>4.5.1.</w:t>
      </w:r>
      <w:r w:rsidR="00431F30" w:rsidRPr="00A3250F">
        <w:t>2</w:t>
      </w:r>
      <w:r w:rsidR="00DD639D" w:rsidRPr="00A3250F">
        <w:t xml:space="preserve">  </w:t>
      </w:r>
      <w:r w:rsidR="006E24DD" w:rsidRPr="00A3250F">
        <w:t>Schedule</w:t>
      </w:r>
      <w:proofErr w:type="gramEnd"/>
      <w:r w:rsidR="006E24DD" w:rsidRPr="00A3250F">
        <w:t xml:space="preserve"> Slippage</w:t>
      </w:r>
    </w:p>
    <w:p w14:paraId="799751B5" w14:textId="77777777" w:rsidR="00431F30" w:rsidRDefault="00387436" w:rsidP="0063702B">
      <w:pPr>
        <w:spacing w:before="120"/>
      </w:pPr>
      <w:r w:rsidRPr="00387436">
        <w:t xml:space="preserve">Our </w:t>
      </w:r>
      <w:r w:rsidR="00A4092C">
        <w:t xml:space="preserve">personnel </w:t>
      </w:r>
      <w:r w:rsidR="00D230E9">
        <w:t>are</w:t>
      </w:r>
      <w:r w:rsidR="00A4092C">
        <w:t xml:space="preserve"> highly skilled in responding to </w:t>
      </w:r>
      <w:r w:rsidR="00D01EEA">
        <w:t>task orders in a contracting environment</w:t>
      </w:r>
      <w:r w:rsidR="00D230E9">
        <w:t xml:space="preserve">; and </w:t>
      </w:r>
      <w:proofErr w:type="gramStart"/>
      <w:r w:rsidR="00D230E9">
        <w:t>therefore</w:t>
      </w:r>
      <w:proofErr w:type="gramEnd"/>
      <w:r w:rsidR="00D230E9">
        <w:t xml:space="preserve"> understand the </w:t>
      </w:r>
      <w:r w:rsidR="0014349F">
        <w:t xml:space="preserve">possible </w:t>
      </w:r>
      <w:r w:rsidR="00C1135D">
        <w:t xml:space="preserve">unexpected </w:t>
      </w:r>
      <w:r w:rsidR="0014349F">
        <w:t>situations that may arise</w:t>
      </w:r>
      <w:r w:rsidR="00C1135D">
        <w:t xml:space="preserve"> in completing a project</w:t>
      </w:r>
      <w:r w:rsidR="0063702B">
        <w:t>,</w:t>
      </w:r>
      <w:r w:rsidR="0014349F">
        <w:t xml:space="preserve"> </w:t>
      </w:r>
      <w:r w:rsidR="0063702B">
        <w:t xml:space="preserve">such as; </w:t>
      </w:r>
      <w:r w:rsidR="0014349F">
        <w:t>high volume workload periods and unplanned special/urgent projects</w:t>
      </w:r>
      <w:r w:rsidR="00D01EEA">
        <w:t xml:space="preserve">.  </w:t>
      </w:r>
      <w:r w:rsidR="00131C54">
        <w:t xml:space="preserve">Therefore, </w:t>
      </w:r>
      <w:proofErr w:type="spellStart"/>
      <w:r w:rsidR="00A13A9D">
        <w:t>ach</w:t>
      </w:r>
      <w:proofErr w:type="spellEnd"/>
      <w:r w:rsidR="00A13A9D">
        <w:t xml:space="preserve"> employee engages in cross-training for </w:t>
      </w:r>
      <w:r w:rsidRPr="00387436">
        <w:t xml:space="preserve">critical </w:t>
      </w:r>
      <w:r w:rsidR="00585423">
        <w:t xml:space="preserve">positions.  </w:t>
      </w:r>
    </w:p>
    <w:p w14:paraId="7E911AC3" w14:textId="7290B717" w:rsidR="004708C2" w:rsidRPr="004708C2" w:rsidRDefault="00306939" w:rsidP="00431F30">
      <w:pPr>
        <w:spacing w:before="120"/>
      </w:pPr>
      <w:r>
        <w:t xml:space="preserve">Additionally, we work with a personnel agency that </w:t>
      </w:r>
      <w:r w:rsidR="00BA32F5">
        <w:t xml:space="preserve">with an extensive </w:t>
      </w:r>
      <w:r>
        <w:t xml:space="preserve">database of critical </w:t>
      </w:r>
      <w:r w:rsidR="00BA32F5">
        <w:t xml:space="preserve">contracting </w:t>
      </w:r>
      <w:r>
        <w:t>personnel</w:t>
      </w:r>
      <w:r w:rsidR="00BA32F5">
        <w:t xml:space="preserve"> available to backfill </w:t>
      </w:r>
      <w:r w:rsidR="00D50873">
        <w:t>positions quickly and efficiently</w:t>
      </w:r>
      <w:r w:rsidR="00BA32F5">
        <w:t xml:space="preserve">. </w:t>
      </w:r>
      <w:r w:rsidR="00431F30">
        <w:t xml:space="preserve"> </w:t>
      </w:r>
      <w:r w:rsidR="00387436" w:rsidRPr="00387436">
        <w:t xml:space="preserve">On past projects, we have </w:t>
      </w:r>
      <w:r w:rsidR="00BC6A74">
        <w:t xml:space="preserve">transparently </w:t>
      </w:r>
      <w:r w:rsidR="00387436" w:rsidRPr="00387436">
        <w:t xml:space="preserve">resolved subcontractor related issues without disrupting critical schedules </w:t>
      </w:r>
      <w:proofErr w:type="spellStart"/>
      <w:r w:rsidR="00387436" w:rsidRPr="00387436">
        <w:t>orcreating</w:t>
      </w:r>
      <w:proofErr w:type="spellEnd"/>
      <w:r w:rsidR="00387436" w:rsidRPr="00387436">
        <w:t xml:space="preserve"> unnecessary costs for project stakeholders.</w:t>
      </w:r>
      <w:r w:rsidR="00DE00BC">
        <w:t xml:space="preserve"> However, Wiipica </w:t>
      </w:r>
      <w:r w:rsidR="00DE00BC" w:rsidRPr="00DE00BC">
        <w:t>also ha</w:t>
      </w:r>
      <w:r w:rsidR="00DE00BC">
        <w:t>s</w:t>
      </w:r>
      <w:r w:rsidR="00DE00BC" w:rsidRPr="00DE00BC">
        <w:t xml:space="preserve"> </w:t>
      </w:r>
      <w:r w:rsidR="00242DD2">
        <w:t xml:space="preserve">maintained </w:t>
      </w:r>
      <w:r w:rsidR="00DE00BC" w:rsidRPr="00DE00BC">
        <w:t xml:space="preserve">relationships with each of our </w:t>
      </w:r>
      <w:r w:rsidR="00BC6A74">
        <w:t xml:space="preserve">past </w:t>
      </w:r>
      <w:r w:rsidR="00DE00BC" w:rsidRPr="00DE00BC">
        <w:t>subcontractors</w:t>
      </w:r>
      <w:r w:rsidR="00035750">
        <w:t xml:space="preserve"> on previous projects</w:t>
      </w:r>
      <w:r w:rsidR="001067A5">
        <w:t xml:space="preserve"> and in an irreparable dispute, </w:t>
      </w:r>
      <w:r w:rsidR="00B1204C">
        <w:t>we are connected to a plethora of contracting experience</w:t>
      </w:r>
      <w:r w:rsidR="00035750">
        <w:t xml:space="preserve">.  </w:t>
      </w:r>
    </w:p>
    <w:p w14:paraId="1FA95FC3" w14:textId="302D7133" w:rsidR="009B1A1E" w:rsidRDefault="002D1BBF" w:rsidP="002D1BBF">
      <w:pPr>
        <w:pStyle w:val="Heading3"/>
      </w:pPr>
      <w:bookmarkStart w:id="146" w:name="_Toc78117010"/>
      <w:proofErr w:type="gramStart"/>
      <w:r>
        <w:t>1.</w:t>
      </w:r>
      <w:r w:rsidR="009E7F9E">
        <w:t>4.6</w:t>
      </w:r>
      <w:r w:rsidR="009E3213">
        <w:t xml:space="preserve"> </w:t>
      </w:r>
      <w:r w:rsidR="009E7F9E">
        <w:t xml:space="preserve"> </w:t>
      </w:r>
      <w:r w:rsidR="009E3213">
        <w:t>Provision</w:t>
      </w:r>
      <w:proofErr w:type="gramEnd"/>
      <w:r w:rsidR="009E7F9E">
        <w:t xml:space="preserve"> of </w:t>
      </w:r>
      <w:r w:rsidR="009E3213">
        <w:t>Qualified Personnel</w:t>
      </w:r>
      <w:r w:rsidR="00753BC8">
        <w:t xml:space="preserve"> Quantity</w:t>
      </w:r>
      <w:bookmarkEnd w:id="146"/>
    </w:p>
    <w:p w14:paraId="08A66C94" w14:textId="647BFAD0" w:rsidR="00582875" w:rsidRDefault="00582875" w:rsidP="00582875">
      <w:pPr>
        <w:spacing w:before="120"/>
      </w:pPr>
      <w:r>
        <w:t>Employee retention and job satisfaction is high on Miami Wiipica priorities. Our managers take on the responsibility of managing effective retention strategies to decrease turnover. Some of the key strategies practiced at our organization include orientation, compensation, communication/ feedback, annual reviews, training, recognition/ reward system and acknowledging milestones.</w:t>
      </w:r>
    </w:p>
    <w:p w14:paraId="61D93652" w14:textId="1C69C477" w:rsidR="00582875" w:rsidRDefault="00582875" w:rsidP="00582875">
      <w:pPr>
        <w:spacing w:before="120"/>
      </w:pPr>
      <w:r>
        <w:t>Every new hire will be set up for success from the very start. New staff members will be introduced not only about the job but also the company culture and how they can contribute and thrive.</w:t>
      </w:r>
    </w:p>
    <w:p w14:paraId="2C8B2500" w14:textId="44E0EDA9" w:rsidR="00582875" w:rsidRDefault="00582875" w:rsidP="00582875">
      <w:pPr>
        <w:spacing w:before="120"/>
      </w:pPr>
      <w:r>
        <w:lastRenderedPageBreak/>
        <w:t>Attractive and competitive compensation packages are provided. That includes salaries, bonuses, paid time off, health benefits and retirement plans. Every employee is briefed on all benefits from the beginning.</w:t>
      </w:r>
    </w:p>
    <w:p w14:paraId="2570EDD9" w14:textId="213FECE6" w:rsidR="00582875" w:rsidRDefault="00582875" w:rsidP="004B17DA">
      <w:pPr>
        <w:spacing w:before="120"/>
      </w:pPr>
      <w:r>
        <w:t xml:space="preserve">We maintain an open line of communication with upper management so employees feel they can discuss ideas, </w:t>
      </w:r>
      <w:proofErr w:type="gramStart"/>
      <w:r>
        <w:t>questions</w:t>
      </w:r>
      <w:proofErr w:type="gramEnd"/>
      <w:r>
        <w:t xml:space="preserve"> and concerns, and they expect you to be honest and open with them about improvements they need to make in their performance. During the annual reviews, we discuss short- and long-term goals and talk about their future with the company. We discuss potential advancement scenarios and try to map out a path.</w:t>
      </w:r>
    </w:p>
    <w:p w14:paraId="4C8F664C" w14:textId="26E7F98D" w:rsidR="00582875" w:rsidRDefault="00582875" w:rsidP="004B17DA">
      <w:pPr>
        <w:spacing w:before="120"/>
      </w:pPr>
      <w:r>
        <w:t>We consider professional development and finding ways employees will grow a win-win. We encourage our workers to attend some conferences or industry events each year, provide tuition reimbursement, or pay for continuing education training relevant for their position in the company.</w:t>
      </w:r>
    </w:p>
    <w:p w14:paraId="62548566" w14:textId="34544741" w:rsidR="009B1A1E" w:rsidRDefault="00582875" w:rsidP="004B17DA">
      <w:pPr>
        <w:spacing w:before="120"/>
      </w:pPr>
      <w:r>
        <w:t xml:space="preserve">Every person wants to feel appreciated for the work they do. Therefore, we make it a habit to thank all employees that go the extra mile with a sincere email, a gift </w:t>
      </w:r>
      <w:proofErr w:type="gramStart"/>
      <w:r>
        <w:t>card</w:t>
      </w:r>
      <w:proofErr w:type="gramEnd"/>
      <w:r>
        <w:t xml:space="preserve"> or an extra day off. Whether the team just finished a huge project under budget, or an employee celebrated a work anniversary, we celebrate together with a shared meal or a recognition gift.</w:t>
      </w:r>
    </w:p>
    <w:p w14:paraId="7E01138E" w14:textId="28A985DC" w:rsidR="009E3213" w:rsidRPr="00A3250F" w:rsidRDefault="002D1BBF" w:rsidP="002D1BBF">
      <w:pPr>
        <w:pStyle w:val="Heading3"/>
      </w:pPr>
      <w:bookmarkStart w:id="147" w:name="_Toc78117011"/>
      <w:proofErr w:type="gramStart"/>
      <w:r>
        <w:t>1.</w:t>
      </w:r>
      <w:r w:rsidR="00577B36" w:rsidRPr="00A3250F">
        <w:t>4.7  Evaluating</w:t>
      </w:r>
      <w:proofErr w:type="gramEnd"/>
      <w:r w:rsidR="00577B36" w:rsidRPr="00A3250F">
        <w:t xml:space="preserve"> and Selecting Architect/Engineering (A/E)</w:t>
      </w:r>
      <w:r w:rsidR="00DB567B" w:rsidRPr="00A3250F">
        <w:t xml:space="preserve"> Firms</w:t>
      </w:r>
      <w:bookmarkEnd w:id="147"/>
    </w:p>
    <w:p w14:paraId="68CC37B4" w14:textId="1B389EB0" w:rsidR="00D435D0" w:rsidRDefault="00D435D0" w:rsidP="00D435D0">
      <w:r>
        <w:t xml:space="preserve">Our </w:t>
      </w:r>
      <w:r w:rsidR="00572E52">
        <w:t>PM</w:t>
      </w:r>
      <w:r>
        <w:t xml:space="preserve">s work </w:t>
      </w:r>
      <w:proofErr w:type="gramStart"/>
      <w:r>
        <w:t>hand-in-hand</w:t>
      </w:r>
      <w:proofErr w:type="gramEnd"/>
      <w:r>
        <w:t xml:space="preserve"> with our Design Manager to integrate our design teams with construction professionals. Together, these managers have the authority to make design decisions. This integration is the most important aspect of our ability to solve design   problems and perform at high levels as a Design-Build construction firm.</w:t>
      </w:r>
    </w:p>
    <w:p w14:paraId="78A91567" w14:textId="77777777" w:rsidR="00D435D0" w:rsidRDefault="00D435D0" w:rsidP="0049273F">
      <w:pPr>
        <w:spacing w:before="120"/>
      </w:pPr>
      <w:r>
        <w:t xml:space="preserve">During </w:t>
      </w:r>
      <w:proofErr w:type="gramStart"/>
      <w:r>
        <w:t>all of</w:t>
      </w:r>
      <w:proofErr w:type="gramEnd"/>
      <w:r>
        <w:t xml:space="preserve"> our Design-Build projects, our team works together to understand and integrate the owner’s requests and expectations while staying within the contract cost limitations.</w:t>
      </w:r>
      <w:r>
        <w:tab/>
      </w:r>
    </w:p>
    <w:p w14:paraId="68D3B9E7" w14:textId="77777777" w:rsidR="00D435D0" w:rsidRDefault="00D435D0" w:rsidP="0049273F">
      <w:pPr>
        <w:spacing w:before="120"/>
      </w:pPr>
      <w:r>
        <w:t xml:space="preserve">As our team members review the drawings and make comments, we </w:t>
      </w:r>
      <w:proofErr w:type="gramStart"/>
      <w:r>
        <w:t>are able to</w:t>
      </w:r>
      <w:proofErr w:type="gramEnd"/>
      <w:r>
        <w:t xml:space="preserve"> integrate innovative thoughts and ideas into the project. This integration effort has produced huge dividends for our customers, as we are able to meet their requirements in both cost-effective and innovative ways.</w:t>
      </w:r>
    </w:p>
    <w:p w14:paraId="58916AF1" w14:textId="40F0CCF4" w:rsidR="001D134A" w:rsidRDefault="00D435D0" w:rsidP="00123AB3">
      <w:pPr>
        <w:spacing w:before="120"/>
      </w:pPr>
      <w:r>
        <w:t>In the selection of Design Manager while we give special consideration to the use of small, disadvantaged and minority subcontractors, we will not compromise our safety, quality, and experience standards. Under ordinary circumstances, we prefer to solicit (3) bids and review cost factors and subcontractor availability prior to awarding task orders. However, when emergency or urgent circumstances dictate, subcontractor selection is based on qualifications, past cost history, and ability to provide immediate response.</w:t>
      </w:r>
      <w:r w:rsidR="00123AB3">
        <w:t xml:space="preserve"> </w:t>
      </w:r>
    </w:p>
    <w:p w14:paraId="151964F1" w14:textId="77777777" w:rsidR="00DB567B" w:rsidRDefault="00DB567B" w:rsidP="00AB7F3B"/>
    <w:p w14:paraId="2787A439" w14:textId="77777777" w:rsidR="00566B6C" w:rsidRDefault="00566B6C" w:rsidP="00AB7F3B"/>
    <w:p w14:paraId="369106A3" w14:textId="77777777" w:rsidR="003A1B6A" w:rsidRDefault="003A1B6A" w:rsidP="00AB7F3B">
      <w:pPr>
        <w:sectPr w:rsidR="003A1B6A" w:rsidSect="00303760">
          <w:headerReference w:type="default" r:id="rId35"/>
          <w:footerReference w:type="default" r:id="rId36"/>
          <w:pgSz w:w="12240" w:h="15840" w:code="1"/>
          <w:pgMar w:top="1440" w:right="1296" w:bottom="1440" w:left="1440" w:header="720" w:footer="37" w:gutter="0"/>
          <w:cols w:space="720"/>
          <w:docGrid w:linePitch="360"/>
        </w:sectPr>
      </w:pPr>
    </w:p>
    <w:p w14:paraId="13F67AC5" w14:textId="55EAFFE1" w:rsidR="00566B6C" w:rsidRDefault="002D1BBF" w:rsidP="002D1BBF">
      <w:pPr>
        <w:pStyle w:val="Heading2"/>
      </w:pPr>
      <w:bookmarkStart w:id="148" w:name="_Toc78117012"/>
      <w:proofErr w:type="gramStart"/>
      <w:r>
        <w:lastRenderedPageBreak/>
        <w:t>1.</w:t>
      </w:r>
      <w:r w:rsidR="00EC509A">
        <w:t xml:space="preserve">5  </w:t>
      </w:r>
      <w:r w:rsidR="00A00EA4">
        <w:t>Attachments</w:t>
      </w:r>
      <w:bookmarkEnd w:id="148"/>
      <w:proofErr w:type="gramEnd"/>
    </w:p>
    <w:p w14:paraId="4BD6EE04" w14:textId="1C7ADF5C" w:rsidR="00EC509A" w:rsidRDefault="002D1BBF" w:rsidP="002D1BBF">
      <w:pPr>
        <w:pStyle w:val="Heading3"/>
      </w:pPr>
      <w:bookmarkStart w:id="149" w:name="_Toc78117013"/>
      <w:r>
        <w:t>1.</w:t>
      </w:r>
      <w:r w:rsidR="00DB79D2">
        <w:t xml:space="preserve">5.1   </w:t>
      </w:r>
      <w:r w:rsidR="00EC509A" w:rsidRPr="00EC509A">
        <w:t>Attachment 1 – Key Personnel Resumes</w:t>
      </w:r>
      <w:bookmarkEnd w:id="149"/>
    </w:p>
    <w:p w14:paraId="3747ADA8" w14:textId="77777777" w:rsidR="00DB79D2" w:rsidRDefault="00DB79D2" w:rsidP="00DB79D2">
      <w:pPr>
        <w:sectPr w:rsidR="00DB79D2" w:rsidSect="00303760">
          <w:pgSz w:w="12240" w:h="15840" w:code="1"/>
          <w:pgMar w:top="1440" w:right="1296" w:bottom="1440" w:left="1440" w:header="720" w:footer="43" w:gutter="0"/>
          <w:cols w:space="720"/>
          <w:docGrid w:linePitch="360"/>
        </w:sectPr>
      </w:pPr>
    </w:p>
    <w:p w14:paraId="54471989" w14:textId="1702272D" w:rsidR="00DB79D2" w:rsidRPr="00DB79D2" w:rsidRDefault="002D1BBF" w:rsidP="002D1BBF">
      <w:pPr>
        <w:pStyle w:val="Heading3"/>
        <w:sectPr w:rsidR="00DB79D2" w:rsidRPr="00DB79D2" w:rsidSect="00303760">
          <w:pgSz w:w="12240" w:h="15840" w:code="1"/>
          <w:pgMar w:top="1440" w:right="1296" w:bottom="1440" w:left="1440" w:header="720" w:footer="43" w:gutter="0"/>
          <w:cols w:space="720"/>
          <w:docGrid w:linePitch="360"/>
        </w:sectPr>
      </w:pPr>
      <w:bookmarkStart w:id="150" w:name="_Toc78117014"/>
      <w:proofErr w:type="gramStart"/>
      <w:r>
        <w:lastRenderedPageBreak/>
        <w:t xml:space="preserve">1.5.2  </w:t>
      </w:r>
      <w:r w:rsidR="00DB79D2">
        <w:t>Attachment</w:t>
      </w:r>
      <w:proofErr w:type="gramEnd"/>
      <w:r w:rsidR="00DB79D2">
        <w:t xml:space="preserve"> 2 </w:t>
      </w:r>
      <w:r w:rsidR="00911DCE">
        <w:t>–</w:t>
      </w:r>
      <w:r w:rsidR="00DB79D2">
        <w:t xml:space="preserve"> </w:t>
      </w:r>
      <w:r w:rsidR="00911DCE">
        <w:t>Sample Quality Reports</w:t>
      </w:r>
      <w:bookmarkEnd w:id="150"/>
    </w:p>
    <w:p w14:paraId="669290C2" w14:textId="4ED62573" w:rsidR="00D04E22" w:rsidRPr="00D04E22" w:rsidRDefault="00D04E22" w:rsidP="00566B6C"/>
    <w:sectPr w:rsidR="00D04E22" w:rsidRPr="00D04E22" w:rsidSect="00303760">
      <w:headerReference w:type="default" r:id="rId37"/>
      <w:footerReference w:type="default" r:id="rId38"/>
      <w:pgSz w:w="15840" w:h="24480" w:code="17"/>
      <w:pgMar w:top="1440" w:right="1296"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01269" w14:textId="77777777" w:rsidR="006716FD" w:rsidRDefault="006716FD" w:rsidP="00AB7F3B">
      <w:r>
        <w:separator/>
      </w:r>
    </w:p>
    <w:p w14:paraId="08CF2981" w14:textId="77777777" w:rsidR="006716FD" w:rsidRDefault="006716FD" w:rsidP="00AB7F3B"/>
    <w:p w14:paraId="0E77E7CC" w14:textId="77777777" w:rsidR="006716FD" w:rsidRDefault="006716FD" w:rsidP="00AB7F3B"/>
    <w:p w14:paraId="29043DD9" w14:textId="77777777" w:rsidR="006716FD" w:rsidRDefault="006716FD" w:rsidP="00AB7F3B"/>
  </w:endnote>
  <w:endnote w:type="continuationSeparator" w:id="0">
    <w:p w14:paraId="0E96A74C" w14:textId="77777777" w:rsidR="006716FD" w:rsidRDefault="006716FD" w:rsidP="00AB7F3B">
      <w:r>
        <w:continuationSeparator/>
      </w:r>
    </w:p>
    <w:p w14:paraId="449CD26B" w14:textId="77777777" w:rsidR="006716FD" w:rsidRDefault="006716FD" w:rsidP="00AB7F3B"/>
    <w:p w14:paraId="4F413B78" w14:textId="77777777" w:rsidR="006716FD" w:rsidRDefault="006716FD" w:rsidP="00AB7F3B"/>
    <w:p w14:paraId="14935A51" w14:textId="77777777" w:rsidR="006716FD" w:rsidRDefault="006716FD" w:rsidP="00AB7F3B"/>
  </w:endnote>
  <w:endnote w:type="continuationNotice" w:id="1">
    <w:p w14:paraId="391D031A" w14:textId="77777777" w:rsidR="006716FD" w:rsidRDefault="006716FD" w:rsidP="00AB7F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jc w:val="center"/>
      <w:tblBorders>
        <w:top w:val="single" w:sz="18" w:space="0" w:color="auto"/>
      </w:tblBorders>
      <w:tblLayout w:type="fixed"/>
      <w:tblLook w:val="0000" w:firstRow="0" w:lastRow="0" w:firstColumn="0" w:lastColumn="0" w:noHBand="0" w:noVBand="0"/>
    </w:tblPr>
    <w:tblGrid>
      <w:gridCol w:w="3419"/>
      <w:gridCol w:w="3251"/>
      <w:gridCol w:w="3123"/>
    </w:tblGrid>
    <w:tr w:rsidR="00F74663" w:rsidRPr="00E547A4" w14:paraId="25B80EB2" w14:textId="77777777" w:rsidTr="00524842">
      <w:trPr>
        <w:trHeight w:val="536"/>
        <w:jc w:val="center"/>
      </w:trPr>
      <w:tc>
        <w:tcPr>
          <w:tcW w:w="3419" w:type="dxa"/>
          <w:tcBorders>
            <w:top w:val="nil"/>
          </w:tcBorders>
          <w:vAlign w:val="center"/>
        </w:tcPr>
        <w:p w14:paraId="1B493A64" w14:textId="551C357F" w:rsidR="00F74663" w:rsidRPr="00261A55" w:rsidRDefault="00F74663" w:rsidP="00AB7F3B">
          <w:pPr>
            <w:rPr>
              <w:noProof/>
            </w:rPr>
          </w:pPr>
        </w:p>
      </w:tc>
      <w:tc>
        <w:tcPr>
          <w:tcW w:w="3251" w:type="dxa"/>
          <w:tcBorders>
            <w:top w:val="nil"/>
          </w:tcBorders>
          <w:vAlign w:val="center"/>
        </w:tcPr>
        <w:p w14:paraId="6351DC7A" w14:textId="77777777" w:rsidR="00F74663" w:rsidRPr="008E3EC9" w:rsidRDefault="00F74663" w:rsidP="00AB7F3B">
          <w:pPr>
            <w:pStyle w:val="Footer"/>
          </w:pPr>
        </w:p>
      </w:tc>
      <w:tc>
        <w:tcPr>
          <w:tcW w:w="3123" w:type="dxa"/>
          <w:tcBorders>
            <w:top w:val="nil"/>
          </w:tcBorders>
          <w:vAlign w:val="center"/>
        </w:tcPr>
        <w:p w14:paraId="56841F77" w14:textId="77777777" w:rsidR="00F74663" w:rsidRPr="00653853" w:rsidRDefault="00F74663" w:rsidP="00AB7F3B">
          <w:pPr>
            <w:pStyle w:val="Footer-Right"/>
          </w:pPr>
        </w:p>
      </w:tc>
    </w:tr>
    <w:tr w:rsidR="00F74663" w:rsidRPr="00E547A4" w14:paraId="01401DEF" w14:textId="77777777" w:rsidTr="00EC39D9">
      <w:trPr>
        <w:trHeight w:val="1145"/>
        <w:jc w:val="center"/>
      </w:trPr>
      <w:tc>
        <w:tcPr>
          <w:tcW w:w="3419" w:type="dxa"/>
          <w:tcBorders>
            <w:top w:val="single" w:sz="18" w:space="0" w:color="auto"/>
          </w:tcBorders>
          <w:vAlign w:val="center"/>
        </w:tcPr>
        <w:p w14:paraId="21187CD0" w14:textId="6F40E735" w:rsidR="00F74663" w:rsidRPr="00884D46" w:rsidRDefault="00C11BC8" w:rsidP="00AB7F3B">
          <w:r>
            <w:rPr>
              <w:noProof/>
            </w:rPr>
            <w:drawing>
              <wp:inline distT="0" distB="0" distL="0" distR="0" wp14:anchorId="27F2C501" wp14:editId="4F3D1716">
                <wp:extent cx="1028700" cy="5582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1045420" cy="567332"/>
                        </a:xfrm>
                        <a:prstGeom prst="rect">
                          <a:avLst/>
                        </a:prstGeom>
                      </pic:spPr>
                    </pic:pic>
                  </a:graphicData>
                </a:graphic>
              </wp:inline>
            </w:drawing>
          </w:r>
        </w:p>
      </w:tc>
      <w:tc>
        <w:tcPr>
          <w:tcW w:w="3251" w:type="dxa"/>
          <w:tcBorders>
            <w:top w:val="single" w:sz="18" w:space="0" w:color="auto"/>
          </w:tcBorders>
          <w:vAlign w:val="center"/>
        </w:tcPr>
        <w:p w14:paraId="4378E93D" w14:textId="77777777" w:rsidR="00F74663" w:rsidRPr="008E3EC9" w:rsidRDefault="00F74663" w:rsidP="00AB7F3B">
          <w:pPr>
            <w:pStyle w:val="Footer"/>
          </w:pPr>
          <w:r w:rsidRPr="008E3EC9">
            <w:t>Confidential, Proprietary &amp; Competition Sensitive</w:t>
          </w:r>
        </w:p>
      </w:tc>
      <w:tc>
        <w:tcPr>
          <w:tcW w:w="3123" w:type="dxa"/>
          <w:tcBorders>
            <w:top w:val="single" w:sz="18" w:space="0" w:color="auto"/>
          </w:tcBorders>
          <w:vAlign w:val="center"/>
        </w:tcPr>
        <w:p w14:paraId="4D278C59" w14:textId="1DFDE6A3" w:rsidR="00F74663" w:rsidRPr="007838BA" w:rsidRDefault="00F74663" w:rsidP="00AB7F3B">
          <w:pPr>
            <w:pStyle w:val="Footer-Right"/>
          </w:pPr>
          <w:r w:rsidRPr="007838BA">
            <w:t xml:space="preserve"> </w:t>
          </w:r>
          <w:r>
            <w:t xml:space="preserve"> </w:t>
          </w:r>
          <w:r w:rsidRPr="007838BA">
            <w:br/>
            <w:t xml:space="preserve">Page </w:t>
          </w:r>
          <w:r w:rsidRPr="007838BA">
            <w:fldChar w:fldCharType="begin"/>
          </w:r>
          <w:r w:rsidRPr="007838BA">
            <w:instrText xml:space="preserve"> PAGE </w:instrText>
          </w:r>
          <w:r w:rsidRPr="007838BA">
            <w:fldChar w:fldCharType="separate"/>
          </w:r>
          <w:r w:rsidRPr="007838BA">
            <w:rPr>
              <w:noProof/>
            </w:rPr>
            <w:t>ii</w:t>
          </w:r>
          <w:r w:rsidRPr="007838BA">
            <w:rPr>
              <w:noProof/>
            </w:rPr>
            <w:fldChar w:fldCharType="end"/>
          </w:r>
        </w:p>
      </w:tc>
    </w:tr>
  </w:tbl>
  <w:p w14:paraId="13C90702" w14:textId="77777777" w:rsidR="00F74663" w:rsidRDefault="00F74663" w:rsidP="00AB7F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Borders>
        <w:top w:val="single" w:sz="18" w:space="0" w:color="auto"/>
      </w:tblBorders>
      <w:tblLayout w:type="fixed"/>
      <w:tblLook w:val="0000" w:firstRow="0" w:lastRow="0" w:firstColumn="0" w:lastColumn="0" w:noHBand="0" w:noVBand="0"/>
    </w:tblPr>
    <w:tblGrid>
      <w:gridCol w:w="3354"/>
      <w:gridCol w:w="3189"/>
      <w:gridCol w:w="3063"/>
    </w:tblGrid>
    <w:tr w:rsidR="00BA0001" w:rsidRPr="00E547A4" w14:paraId="669291BC" w14:textId="77777777" w:rsidTr="00C76DEB">
      <w:trPr>
        <w:trHeight w:val="1099"/>
      </w:trPr>
      <w:tc>
        <w:tcPr>
          <w:tcW w:w="3354" w:type="dxa"/>
          <w:tcBorders>
            <w:top w:val="single" w:sz="18" w:space="0" w:color="auto"/>
          </w:tcBorders>
          <w:vAlign w:val="center"/>
        </w:tcPr>
        <w:p w14:paraId="669291B8" w14:textId="4457FCF0" w:rsidR="00BA0001" w:rsidRPr="00884D46" w:rsidRDefault="00EE235F" w:rsidP="00AB7F3B">
          <w:r>
            <w:rPr>
              <w:noProof/>
            </w:rPr>
            <w:drawing>
              <wp:anchor distT="0" distB="0" distL="114300" distR="114300" simplePos="0" relativeHeight="251658240" behindDoc="1" locked="0" layoutInCell="1" allowOverlap="1" wp14:anchorId="6F67FFCE" wp14:editId="1CF6C7B8">
                <wp:simplePos x="0" y="0"/>
                <wp:positionH relativeFrom="column">
                  <wp:posOffset>-1036955</wp:posOffset>
                </wp:positionH>
                <wp:positionV relativeFrom="paragraph">
                  <wp:posOffset>-43180</wp:posOffset>
                </wp:positionV>
                <wp:extent cx="975995" cy="529590"/>
                <wp:effectExtent l="0" t="0" r="0" b="3810"/>
                <wp:wrapTight wrapText="bothSides">
                  <wp:wrapPolygon edited="0">
                    <wp:start x="0" y="0"/>
                    <wp:lineTo x="0" y="20978"/>
                    <wp:lineTo x="21080" y="20978"/>
                    <wp:lineTo x="21080" y="0"/>
                    <wp:lineTo x="0" y="0"/>
                  </wp:wrapPolygon>
                </wp:wrapTight>
                <wp:docPr id="125" name="Picture 12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75995" cy="529590"/>
                        </a:xfrm>
                        <a:prstGeom prst="rect">
                          <a:avLst/>
                        </a:prstGeom>
                      </pic:spPr>
                    </pic:pic>
                  </a:graphicData>
                </a:graphic>
                <wp14:sizeRelH relativeFrom="margin">
                  <wp14:pctWidth>0</wp14:pctWidth>
                </wp14:sizeRelH>
                <wp14:sizeRelV relativeFrom="margin">
                  <wp14:pctHeight>0</wp14:pctHeight>
                </wp14:sizeRelV>
              </wp:anchor>
            </w:drawing>
          </w:r>
        </w:p>
      </w:tc>
      <w:tc>
        <w:tcPr>
          <w:tcW w:w="3189" w:type="dxa"/>
          <w:tcBorders>
            <w:top w:val="single" w:sz="18" w:space="0" w:color="auto"/>
          </w:tcBorders>
          <w:vAlign w:val="center"/>
        </w:tcPr>
        <w:p w14:paraId="669291B9" w14:textId="77777777" w:rsidR="00BA0001" w:rsidRPr="008E3EC9" w:rsidRDefault="00BA0001" w:rsidP="00AB7F3B">
          <w:pPr>
            <w:pStyle w:val="Footer"/>
          </w:pPr>
          <w:r w:rsidRPr="008E3EC9">
            <w:t>Confidential, Proprietary &amp; Competition Sensitive</w:t>
          </w:r>
        </w:p>
      </w:tc>
      <w:tc>
        <w:tcPr>
          <w:tcW w:w="3063" w:type="dxa"/>
          <w:tcBorders>
            <w:top w:val="single" w:sz="18" w:space="0" w:color="auto"/>
          </w:tcBorders>
          <w:vAlign w:val="center"/>
        </w:tcPr>
        <w:p w14:paraId="669291BB" w14:textId="5AFD9928" w:rsidR="00BA0001" w:rsidRPr="00DD1B3D" w:rsidRDefault="00BA0001" w:rsidP="00C84C90">
          <w:pPr>
            <w:pStyle w:val="Footer-Right"/>
          </w:pPr>
          <w:r w:rsidRPr="00DD1B3D">
            <w:br/>
            <w:t xml:space="preserve">Page </w:t>
          </w:r>
          <w:r w:rsidR="0092270A">
            <w:fldChar w:fldCharType="begin"/>
          </w:r>
          <w:r w:rsidR="0092270A">
            <w:instrText xml:space="preserve"> PAGE </w:instrText>
          </w:r>
          <w:r w:rsidR="0092270A">
            <w:fldChar w:fldCharType="separate"/>
          </w:r>
          <w:r w:rsidR="00682AE7">
            <w:rPr>
              <w:noProof/>
            </w:rPr>
            <w:t>2</w:t>
          </w:r>
          <w:r w:rsidR="0092270A">
            <w:rPr>
              <w:noProof/>
            </w:rPr>
            <w:fldChar w:fldCharType="end"/>
          </w:r>
        </w:p>
      </w:tc>
    </w:tr>
  </w:tbl>
  <w:p w14:paraId="669291BD" w14:textId="08CD3ADE" w:rsidR="00BA0001" w:rsidRPr="004216A2" w:rsidRDefault="00BA0001" w:rsidP="00C76DE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215" w:type="dxa"/>
      <w:tblBorders>
        <w:top w:val="single" w:sz="18" w:space="0" w:color="auto"/>
      </w:tblBorders>
      <w:tblLayout w:type="fixed"/>
      <w:tblLook w:val="0000" w:firstRow="0" w:lastRow="0" w:firstColumn="0" w:lastColumn="0" w:noHBand="0" w:noVBand="0"/>
    </w:tblPr>
    <w:tblGrid>
      <w:gridCol w:w="3415"/>
      <w:gridCol w:w="4316"/>
      <w:gridCol w:w="5484"/>
    </w:tblGrid>
    <w:tr w:rsidR="008C69B7" w:rsidRPr="00E547A4" w14:paraId="162B5454" w14:textId="77777777" w:rsidTr="00797861">
      <w:trPr>
        <w:trHeight w:val="1062"/>
      </w:trPr>
      <w:tc>
        <w:tcPr>
          <w:tcW w:w="3415" w:type="dxa"/>
          <w:tcBorders>
            <w:top w:val="single" w:sz="18" w:space="0" w:color="auto"/>
          </w:tcBorders>
          <w:vAlign w:val="center"/>
        </w:tcPr>
        <w:p w14:paraId="3AAB5721" w14:textId="6AA7A273" w:rsidR="008C69B7" w:rsidRPr="00884D46" w:rsidRDefault="00A6410E" w:rsidP="00AB7F3B">
          <w:r>
            <w:rPr>
              <w:noProof/>
            </w:rPr>
            <w:drawing>
              <wp:inline distT="0" distB="0" distL="0" distR="0" wp14:anchorId="7D450DC9" wp14:editId="3E2D4B1E">
                <wp:extent cx="975360" cy="530225"/>
                <wp:effectExtent l="0" t="0" r="0" b="31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360" cy="530225"/>
                        </a:xfrm>
                        <a:prstGeom prst="rect">
                          <a:avLst/>
                        </a:prstGeom>
                        <a:noFill/>
                      </pic:spPr>
                    </pic:pic>
                  </a:graphicData>
                </a:graphic>
              </wp:inline>
            </w:drawing>
          </w:r>
        </w:p>
      </w:tc>
      <w:tc>
        <w:tcPr>
          <w:tcW w:w="4316" w:type="dxa"/>
          <w:tcBorders>
            <w:top w:val="single" w:sz="18" w:space="0" w:color="auto"/>
          </w:tcBorders>
          <w:vAlign w:val="center"/>
        </w:tcPr>
        <w:p w14:paraId="04DDF34F" w14:textId="77777777" w:rsidR="00A80915" w:rsidRDefault="008C69B7" w:rsidP="00EE235F">
          <w:pPr>
            <w:pStyle w:val="Footer"/>
            <w:ind w:left="1425"/>
          </w:pPr>
          <w:r w:rsidRPr="008E3EC9">
            <w:t>Confidential, Proprietary</w:t>
          </w:r>
        </w:p>
        <w:p w14:paraId="5A3A6208" w14:textId="523636B7" w:rsidR="008C69B7" w:rsidRPr="008E3EC9" w:rsidRDefault="008C69B7" w:rsidP="00EE235F">
          <w:pPr>
            <w:pStyle w:val="Footer"/>
            <w:ind w:left="1425"/>
          </w:pPr>
          <w:r w:rsidRPr="008E3EC9">
            <w:t xml:space="preserve"> &amp; Competition Sensitive</w:t>
          </w:r>
        </w:p>
      </w:tc>
      <w:tc>
        <w:tcPr>
          <w:tcW w:w="5484" w:type="dxa"/>
          <w:tcBorders>
            <w:top w:val="single" w:sz="18" w:space="0" w:color="auto"/>
          </w:tcBorders>
          <w:vAlign w:val="center"/>
        </w:tcPr>
        <w:p w14:paraId="0CCFACF8" w14:textId="2C0C388E" w:rsidR="008C69B7" w:rsidRPr="00DD1B3D" w:rsidRDefault="008C69B7" w:rsidP="00AB7F3B">
          <w:pPr>
            <w:pStyle w:val="Footer-Right"/>
          </w:pPr>
          <w:r w:rsidRPr="00DD1B3D">
            <w:t xml:space="preserve">Page </w:t>
          </w:r>
          <w:r>
            <w:fldChar w:fldCharType="begin"/>
          </w:r>
          <w:r>
            <w:instrText xml:space="preserve"> PAGE </w:instrText>
          </w:r>
          <w:r>
            <w:fldChar w:fldCharType="separate"/>
          </w:r>
          <w:r>
            <w:rPr>
              <w:noProof/>
            </w:rPr>
            <w:t>2</w:t>
          </w:r>
          <w:r>
            <w:rPr>
              <w:noProof/>
            </w:rPr>
            <w:fldChar w:fldCharType="end"/>
          </w:r>
        </w:p>
      </w:tc>
    </w:tr>
  </w:tbl>
  <w:p w14:paraId="174ED0C4" w14:textId="3FA387E8" w:rsidR="008C69B7" w:rsidRPr="004216A2" w:rsidRDefault="008C69B7" w:rsidP="00A6410E">
    <w:pPr>
      <w:tabs>
        <w:tab w:val="left" w:pos="175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3" w:type="dxa"/>
      <w:jc w:val="center"/>
      <w:tblBorders>
        <w:top w:val="single" w:sz="18" w:space="0" w:color="auto"/>
      </w:tblBorders>
      <w:tblLayout w:type="fixed"/>
      <w:tblLook w:val="0000" w:firstRow="0" w:lastRow="0" w:firstColumn="0" w:lastColumn="0" w:noHBand="0" w:noVBand="0"/>
    </w:tblPr>
    <w:tblGrid>
      <w:gridCol w:w="3419"/>
      <w:gridCol w:w="3251"/>
      <w:gridCol w:w="3123"/>
    </w:tblGrid>
    <w:tr w:rsidR="008C69B7" w:rsidRPr="00E547A4" w14:paraId="15FD7F26" w14:textId="77777777" w:rsidTr="00BA0001">
      <w:trPr>
        <w:trHeight w:val="1145"/>
        <w:jc w:val="center"/>
      </w:trPr>
      <w:tc>
        <w:tcPr>
          <w:tcW w:w="3419" w:type="dxa"/>
          <w:tcBorders>
            <w:top w:val="single" w:sz="18" w:space="0" w:color="auto"/>
          </w:tcBorders>
          <w:vAlign w:val="center"/>
        </w:tcPr>
        <w:p w14:paraId="763A1FAA" w14:textId="21866FF9" w:rsidR="008C69B7" w:rsidRPr="00884D46" w:rsidRDefault="0099294F" w:rsidP="00AB7F3B">
          <w:r>
            <w:rPr>
              <w:noProof/>
            </w:rPr>
            <w:drawing>
              <wp:inline distT="0" distB="0" distL="0" distR="0" wp14:anchorId="3D826E16" wp14:editId="1719BEF1">
                <wp:extent cx="1025718" cy="556640"/>
                <wp:effectExtent l="0" t="0" r="3175" b="0"/>
                <wp:docPr id="127" name="Picture 12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31300" cy="559669"/>
                        </a:xfrm>
                        <a:prstGeom prst="rect">
                          <a:avLst/>
                        </a:prstGeom>
                      </pic:spPr>
                    </pic:pic>
                  </a:graphicData>
                </a:graphic>
              </wp:inline>
            </w:drawing>
          </w:r>
        </w:p>
      </w:tc>
      <w:tc>
        <w:tcPr>
          <w:tcW w:w="3251" w:type="dxa"/>
          <w:tcBorders>
            <w:top w:val="single" w:sz="18" w:space="0" w:color="auto"/>
          </w:tcBorders>
          <w:vAlign w:val="center"/>
        </w:tcPr>
        <w:p w14:paraId="2EDDC2F5" w14:textId="77777777" w:rsidR="008C69B7" w:rsidRPr="008E3EC9" w:rsidRDefault="008C69B7" w:rsidP="00AB7F3B">
          <w:pPr>
            <w:pStyle w:val="Footer"/>
          </w:pPr>
          <w:r w:rsidRPr="008E3EC9">
            <w:t>Confidential, Proprietary &amp; Competition Sensitive</w:t>
          </w:r>
        </w:p>
      </w:tc>
      <w:tc>
        <w:tcPr>
          <w:tcW w:w="3123" w:type="dxa"/>
          <w:tcBorders>
            <w:top w:val="single" w:sz="18" w:space="0" w:color="auto"/>
          </w:tcBorders>
          <w:vAlign w:val="center"/>
        </w:tcPr>
        <w:p w14:paraId="0C8CF0C5" w14:textId="77777777" w:rsidR="008C69B7" w:rsidRPr="00DD1B3D" w:rsidRDefault="008C69B7" w:rsidP="00AB7F3B">
          <w:pPr>
            <w:pStyle w:val="Footer-Right"/>
          </w:pPr>
          <w:r w:rsidRPr="00DD1B3D">
            <w:br/>
            <w:t xml:space="preserve">Page </w:t>
          </w:r>
          <w:r>
            <w:fldChar w:fldCharType="begin"/>
          </w:r>
          <w:r>
            <w:instrText xml:space="preserve"> PAGE </w:instrText>
          </w:r>
          <w:r>
            <w:fldChar w:fldCharType="separate"/>
          </w:r>
          <w:r>
            <w:rPr>
              <w:noProof/>
            </w:rPr>
            <w:t>2</w:t>
          </w:r>
          <w:r>
            <w:rPr>
              <w:noProof/>
            </w:rPr>
            <w:fldChar w:fldCharType="end"/>
          </w:r>
        </w:p>
      </w:tc>
    </w:tr>
  </w:tbl>
  <w:p w14:paraId="39039684" w14:textId="2D2E7E62" w:rsidR="008C69B7" w:rsidRPr="00F0104A" w:rsidRDefault="00F0104A" w:rsidP="00F0104A">
    <w:pPr>
      <w:tabs>
        <w:tab w:val="left" w:pos="1440"/>
      </w:tabs>
      <w:rPr>
        <w:sz w:val="4"/>
        <w:szCs w:val="4"/>
      </w:rPr>
    </w:pPr>
    <w:r w:rsidRPr="00F0104A">
      <w:rPr>
        <w:sz w:val="4"/>
        <w:szCs w:val="4"/>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058" w:type="dxa"/>
      <w:tblBorders>
        <w:top w:val="single" w:sz="18" w:space="0" w:color="auto"/>
      </w:tblBorders>
      <w:tblLayout w:type="fixed"/>
      <w:tblLook w:val="0000" w:firstRow="0" w:lastRow="0" w:firstColumn="0" w:lastColumn="0" w:noHBand="0" w:noVBand="0"/>
    </w:tblPr>
    <w:tblGrid>
      <w:gridCol w:w="4560"/>
      <w:gridCol w:w="4334"/>
      <w:gridCol w:w="4164"/>
    </w:tblGrid>
    <w:tr w:rsidR="0013252C" w:rsidRPr="00E547A4" w14:paraId="43F8DA4F" w14:textId="77777777" w:rsidTr="005541B1">
      <w:trPr>
        <w:trHeight w:val="933"/>
      </w:trPr>
      <w:tc>
        <w:tcPr>
          <w:tcW w:w="4560" w:type="dxa"/>
          <w:tcBorders>
            <w:top w:val="single" w:sz="18" w:space="0" w:color="auto"/>
          </w:tcBorders>
          <w:vAlign w:val="center"/>
        </w:tcPr>
        <w:p w14:paraId="300F5175" w14:textId="77777777" w:rsidR="0013252C" w:rsidRPr="00884D46" w:rsidRDefault="0013252C" w:rsidP="00FB7049">
          <w:pPr>
            <w:spacing w:before="120"/>
          </w:pPr>
          <w:r>
            <w:rPr>
              <w:noProof/>
            </w:rPr>
            <w:drawing>
              <wp:inline distT="0" distB="0" distL="0" distR="0" wp14:anchorId="57BA3A65" wp14:editId="1E5F10C8">
                <wp:extent cx="1025718" cy="556640"/>
                <wp:effectExtent l="0" t="0" r="3175" b="0"/>
                <wp:docPr id="128" name="Picture 12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31300" cy="559669"/>
                        </a:xfrm>
                        <a:prstGeom prst="rect">
                          <a:avLst/>
                        </a:prstGeom>
                      </pic:spPr>
                    </pic:pic>
                  </a:graphicData>
                </a:graphic>
              </wp:inline>
            </w:drawing>
          </w:r>
        </w:p>
      </w:tc>
      <w:tc>
        <w:tcPr>
          <w:tcW w:w="4334" w:type="dxa"/>
          <w:tcBorders>
            <w:top w:val="single" w:sz="18" w:space="0" w:color="auto"/>
          </w:tcBorders>
          <w:vAlign w:val="center"/>
        </w:tcPr>
        <w:p w14:paraId="56B4C633" w14:textId="77777777" w:rsidR="0013252C" w:rsidRPr="008E3EC9" w:rsidRDefault="0013252C" w:rsidP="00AB7F3B">
          <w:pPr>
            <w:pStyle w:val="Footer"/>
          </w:pPr>
          <w:r w:rsidRPr="008E3EC9">
            <w:t>Confidential, Proprietary &amp; Competition Sensitive</w:t>
          </w:r>
        </w:p>
      </w:tc>
      <w:tc>
        <w:tcPr>
          <w:tcW w:w="4164" w:type="dxa"/>
          <w:tcBorders>
            <w:top w:val="single" w:sz="18" w:space="0" w:color="auto"/>
          </w:tcBorders>
          <w:vAlign w:val="center"/>
        </w:tcPr>
        <w:p w14:paraId="7024846A" w14:textId="77777777" w:rsidR="0013252C" w:rsidRPr="00DD1B3D" w:rsidRDefault="0013252C" w:rsidP="00AB7F3B">
          <w:pPr>
            <w:pStyle w:val="Footer-Right"/>
          </w:pPr>
          <w:r w:rsidRPr="00DD1B3D">
            <w:br/>
            <w:t xml:space="preserve">Page </w:t>
          </w:r>
          <w:r>
            <w:fldChar w:fldCharType="begin"/>
          </w:r>
          <w:r>
            <w:instrText xml:space="preserve"> PAGE </w:instrText>
          </w:r>
          <w:r>
            <w:fldChar w:fldCharType="separate"/>
          </w:r>
          <w:r>
            <w:rPr>
              <w:noProof/>
            </w:rPr>
            <w:t>2</w:t>
          </w:r>
          <w:r>
            <w:rPr>
              <w:noProof/>
            </w:rPr>
            <w:fldChar w:fldCharType="end"/>
          </w:r>
        </w:p>
      </w:tc>
    </w:tr>
  </w:tbl>
  <w:p w14:paraId="3CDBCFA8" w14:textId="77777777" w:rsidR="0013252C" w:rsidRPr="004216A2" w:rsidRDefault="0013252C" w:rsidP="00AB7F3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3" w:type="dxa"/>
      <w:tblBorders>
        <w:top w:val="single" w:sz="18" w:space="0" w:color="auto"/>
      </w:tblBorders>
      <w:tblLayout w:type="fixed"/>
      <w:tblLook w:val="0000" w:firstRow="0" w:lastRow="0" w:firstColumn="0" w:lastColumn="0" w:noHBand="0" w:noVBand="0"/>
    </w:tblPr>
    <w:tblGrid>
      <w:gridCol w:w="3336"/>
      <w:gridCol w:w="3171"/>
      <w:gridCol w:w="3046"/>
    </w:tblGrid>
    <w:tr w:rsidR="005541B1" w:rsidRPr="00E547A4" w14:paraId="5AEAA82A" w14:textId="77777777" w:rsidTr="005541B1">
      <w:trPr>
        <w:trHeight w:val="658"/>
      </w:trPr>
      <w:tc>
        <w:tcPr>
          <w:tcW w:w="3336" w:type="dxa"/>
          <w:tcBorders>
            <w:top w:val="single" w:sz="18" w:space="0" w:color="auto"/>
          </w:tcBorders>
          <w:vAlign w:val="center"/>
        </w:tcPr>
        <w:p w14:paraId="1BD86D4B" w14:textId="77777777" w:rsidR="005541B1" w:rsidRPr="00884D46" w:rsidRDefault="005541B1" w:rsidP="00FB7049">
          <w:pPr>
            <w:spacing w:before="120"/>
          </w:pPr>
          <w:r>
            <w:rPr>
              <w:noProof/>
            </w:rPr>
            <w:drawing>
              <wp:inline distT="0" distB="0" distL="0" distR="0" wp14:anchorId="4180E17A" wp14:editId="0856E3A9">
                <wp:extent cx="1025718" cy="556640"/>
                <wp:effectExtent l="0" t="0" r="3175" b="0"/>
                <wp:docPr id="129" name="Picture 12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31300" cy="559669"/>
                        </a:xfrm>
                        <a:prstGeom prst="rect">
                          <a:avLst/>
                        </a:prstGeom>
                      </pic:spPr>
                    </pic:pic>
                  </a:graphicData>
                </a:graphic>
              </wp:inline>
            </w:drawing>
          </w:r>
        </w:p>
      </w:tc>
      <w:tc>
        <w:tcPr>
          <w:tcW w:w="3171" w:type="dxa"/>
          <w:tcBorders>
            <w:top w:val="single" w:sz="18" w:space="0" w:color="auto"/>
          </w:tcBorders>
          <w:vAlign w:val="center"/>
        </w:tcPr>
        <w:p w14:paraId="58E594A9" w14:textId="77777777" w:rsidR="005541B1" w:rsidRPr="008E3EC9" w:rsidRDefault="005541B1" w:rsidP="00AB7F3B">
          <w:pPr>
            <w:pStyle w:val="Footer"/>
          </w:pPr>
          <w:r w:rsidRPr="008E3EC9">
            <w:t>Confidential, Proprietary &amp; Competition Sensitive</w:t>
          </w:r>
        </w:p>
      </w:tc>
      <w:tc>
        <w:tcPr>
          <w:tcW w:w="3046" w:type="dxa"/>
          <w:tcBorders>
            <w:top w:val="single" w:sz="18" w:space="0" w:color="auto"/>
          </w:tcBorders>
          <w:vAlign w:val="center"/>
        </w:tcPr>
        <w:p w14:paraId="7A84FCFE" w14:textId="77777777" w:rsidR="005541B1" w:rsidRPr="00DD1B3D" w:rsidRDefault="005541B1" w:rsidP="00AB7F3B">
          <w:pPr>
            <w:pStyle w:val="Footer-Right"/>
          </w:pPr>
          <w:r w:rsidRPr="00DD1B3D">
            <w:br/>
            <w:t xml:space="preserve">Page </w:t>
          </w:r>
          <w:r>
            <w:fldChar w:fldCharType="begin"/>
          </w:r>
          <w:r>
            <w:instrText xml:space="preserve"> PAGE </w:instrText>
          </w:r>
          <w:r>
            <w:fldChar w:fldCharType="separate"/>
          </w:r>
          <w:r>
            <w:rPr>
              <w:noProof/>
            </w:rPr>
            <w:t>2</w:t>
          </w:r>
          <w:r>
            <w:rPr>
              <w:noProof/>
            </w:rPr>
            <w:fldChar w:fldCharType="end"/>
          </w:r>
        </w:p>
      </w:tc>
    </w:tr>
  </w:tbl>
  <w:p w14:paraId="774231E4" w14:textId="77777777" w:rsidR="005541B1" w:rsidRPr="004216A2" w:rsidRDefault="005541B1" w:rsidP="00255F4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1600" w:type="dxa"/>
      <w:jc w:val="center"/>
      <w:tblBorders>
        <w:top w:val="single" w:sz="18" w:space="0" w:color="auto"/>
      </w:tblBorders>
      <w:tblLayout w:type="fixed"/>
      <w:tblLook w:val="0000" w:firstRow="0" w:lastRow="0" w:firstColumn="0" w:lastColumn="0" w:noHBand="0" w:noVBand="0"/>
    </w:tblPr>
    <w:tblGrid>
      <w:gridCol w:w="7541"/>
      <w:gridCol w:w="7171"/>
      <w:gridCol w:w="6888"/>
    </w:tblGrid>
    <w:tr w:rsidR="00BA0001" w:rsidRPr="00E547A4" w14:paraId="669291CC" w14:textId="77777777" w:rsidTr="00D04E22">
      <w:trPr>
        <w:trHeight w:val="1145"/>
        <w:jc w:val="center"/>
      </w:trPr>
      <w:tc>
        <w:tcPr>
          <w:tcW w:w="3419" w:type="dxa"/>
          <w:tcBorders>
            <w:top w:val="single" w:sz="18" w:space="0" w:color="auto"/>
          </w:tcBorders>
          <w:vAlign w:val="center"/>
        </w:tcPr>
        <w:p w14:paraId="669291C8" w14:textId="5913A769" w:rsidR="00BA0001" w:rsidRPr="00884D46" w:rsidRDefault="00BA0001" w:rsidP="00AB7F3B"/>
      </w:tc>
      <w:tc>
        <w:tcPr>
          <w:tcW w:w="3251" w:type="dxa"/>
          <w:tcBorders>
            <w:top w:val="single" w:sz="18" w:space="0" w:color="auto"/>
          </w:tcBorders>
          <w:vAlign w:val="center"/>
        </w:tcPr>
        <w:p w14:paraId="669291C9" w14:textId="77777777" w:rsidR="00BA0001" w:rsidRPr="008E3EC9" w:rsidRDefault="00BA0001" w:rsidP="00AB7F3B">
          <w:pPr>
            <w:pStyle w:val="Footer"/>
          </w:pPr>
          <w:r w:rsidRPr="008E3EC9">
            <w:t>Confidential, Proprietary &amp; Competition Sensitive</w:t>
          </w:r>
        </w:p>
      </w:tc>
      <w:tc>
        <w:tcPr>
          <w:tcW w:w="3123" w:type="dxa"/>
          <w:tcBorders>
            <w:top w:val="single" w:sz="18" w:space="0" w:color="auto"/>
          </w:tcBorders>
          <w:vAlign w:val="center"/>
        </w:tcPr>
        <w:p w14:paraId="669291CB" w14:textId="77223C6F" w:rsidR="00BA0001" w:rsidRPr="00DD1B3D" w:rsidRDefault="00BA0001" w:rsidP="00AB7F3B">
          <w:pPr>
            <w:pStyle w:val="Footer-Right"/>
          </w:pPr>
        </w:p>
      </w:tc>
    </w:tr>
  </w:tbl>
  <w:p w14:paraId="669291CD" w14:textId="77777777" w:rsidR="00BA0001" w:rsidRDefault="00BA0001" w:rsidP="00AB7F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6D6FE" w14:textId="77777777" w:rsidR="006716FD" w:rsidRDefault="006716FD" w:rsidP="00AB7F3B">
      <w:r>
        <w:separator/>
      </w:r>
    </w:p>
    <w:p w14:paraId="69529E98" w14:textId="77777777" w:rsidR="006716FD" w:rsidRDefault="006716FD" w:rsidP="00AB7F3B"/>
    <w:p w14:paraId="219B22A2" w14:textId="77777777" w:rsidR="006716FD" w:rsidRDefault="006716FD" w:rsidP="00AB7F3B"/>
    <w:p w14:paraId="578C6C87" w14:textId="77777777" w:rsidR="006716FD" w:rsidRDefault="006716FD" w:rsidP="00AB7F3B"/>
  </w:footnote>
  <w:footnote w:type="continuationSeparator" w:id="0">
    <w:p w14:paraId="5EC86182" w14:textId="77777777" w:rsidR="006716FD" w:rsidRDefault="006716FD" w:rsidP="00AB7F3B">
      <w:r>
        <w:continuationSeparator/>
      </w:r>
    </w:p>
    <w:p w14:paraId="4851B2BC" w14:textId="77777777" w:rsidR="006716FD" w:rsidRDefault="006716FD" w:rsidP="00AB7F3B"/>
    <w:p w14:paraId="0142AF77" w14:textId="77777777" w:rsidR="006716FD" w:rsidRDefault="006716FD" w:rsidP="00AB7F3B"/>
    <w:p w14:paraId="7652218C" w14:textId="77777777" w:rsidR="006716FD" w:rsidRDefault="006716FD" w:rsidP="00AB7F3B"/>
  </w:footnote>
  <w:footnote w:type="continuationNotice" w:id="1">
    <w:p w14:paraId="29403E00" w14:textId="77777777" w:rsidR="006716FD" w:rsidRDefault="006716FD" w:rsidP="00AB7F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50" w:type="dxa"/>
      <w:tblBorders>
        <w:bottom w:val="single" w:sz="18" w:space="0" w:color="auto"/>
      </w:tblBorders>
      <w:tblLook w:val="01E0" w:firstRow="1" w:lastRow="1" w:firstColumn="1" w:lastColumn="1" w:noHBand="0" w:noVBand="0"/>
    </w:tblPr>
    <w:tblGrid>
      <w:gridCol w:w="6691"/>
      <w:gridCol w:w="2759"/>
    </w:tblGrid>
    <w:tr w:rsidR="00D240B3" w:rsidRPr="00DB0DF9" w14:paraId="5AF8A994" w14:textId="77777777" w:rsidTr="00C76DEB">
      <w:trPr>
        <w:trHeight w:val="506"/>
      </w:trPr>
      <w:tc>
        <w:tcPr>
          <w:tcW w:w="6691" w:type="dxa"/>
          <w:shd w:val="clear" w:color="auto" w:fill="auto"/>
          <w:vAlign w:val="center"/>
        </w:tcPr>
        <w:p w14:paraId="02B34CAF" w14:textId="77777777" w:rsidR="00D240B3" w:rsidRPr="0082786D" w:rsidRDefault="00D240B3" w:rsidP="002C239C">
          <w:pPr>
            <w:pStyle w:val="Header1"/>
            <w:spacing w:after="120"/>
          </w:pPr>
          <w:r>
            <w:t>Department of the Army – Solicitation #W25G1V21R0014</w:t>
          </w:r>
          <w:r w:rsidRPr="0082786D">
            <w:br/>
          </w:r>
          <w:r>
            <w:t>Tobyhanna Army Depot (TYAD)</w:t>
          </w:r>
        </w:p>
      </w:tc>
      <w:tc>
        <w:tcPr>
          <w:tcW w:w="2759" w:type="dxa"/>
          <w:shd w:val="clear" w:color="auto" w:fill="auto"/>
        </w:tcPr>
        <w:p w14:paraId="33917D10" w14:textId="07E76B7D" w:rsidR="00D240B3" w:rsidRPr="00DB0DF9" w:rsidRDefault="00D240B3" w:rsidP="00DB0DF9">
          <w:pPr>
            <w:pStyle w:val="Headerleft"/>
          </w:pPr>
          <w:r w:rsidRPr="00DB0DF9">
            <w:t>July 2</w:t>
          </w:r>
          <w:r w:rsidR="00071836">
            <w:t>8</w:t>
          </w:r>
          <w:r w:rsidRPr="00DB0DF9">
            <w:t>, 2021</w:t>
          </w:r>
        </w:p>
        <w:p w14:paraId="6F779E16" w14:textId="77777777" w:rsidR="00D240B3" w:rsidRPr="00373F52" w:rsidRDefault="00D240B3" w:rsidP="00DB0DF9">
          <w:pPr>
            <w:pStyle w:val="Headerleft"/>
            <w:rPr>
              <w:i/>
              <w:iCs w:val="0"/>
            </w:rPr>
          </w:pPr>
          <w:r w:rsidRPr="00373F52">
            <w:rPr>
              <w:i/>
              <w:iCs w:val="0"/>
            </w:rPr>
            <w:t>Volume I Technical</w:t>
          </w:r>
        </w:p>
      </w:tc>
    </w:tr>
  </w:tbl>
  <w:p w14:paraId="108E68B6" w14:textId="77777777" w:rsidR="00D240B3" w:rsidRPr="00DE497A" w:rsidRDefault="00D240B3" w:rsidP="00AB7F3B">
    <w:pPr>
      <w:pStyle w:val="Header"/>
      <w:rPr>
        <w:rFonts w:ascii="Arial" w:hAnsi="Arial" w:cs="Arial"/>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950" w:type="dxa"/>
      <w:tblInd w:w="108" w:type="dxa"/>
      <w:tblBorders>
        <w:bottom w:val="single" w:sz="18" w:space="0" w:color="auto"/>
      </w:tblBorders>
      <w:tblLook w:val="01E0" w:firstRow="1" w:lastRow="1" w:firstColumn="1" w:lastColumn="1" w:noHBand="0" w:noVBand="0"/>
    </w:tblPr>
    <w:tblGrid>
      <w:gridCol w:w="9169"/>
      <w:gridCol w:w="3781"/>
    </w:tblGrid>
    <w:tr w:rsidR="008C69B7" w14:paraId="447E40C0" w14:textId="77777777" w:rsidTr="00A80915">
      <w:trPr>
        <w:trHeight w:val="440"/>
      </w:trPr>
      <w:tc>
        <w:tcPr>
          <w:tcW w:w="9169" w:type="dxa"/>
          <w:shd w:val="clear" w:color="auto" w:fill="auto"/>
          <w:vAlign w:val="center"/>
        </w:tcPr>
        <w:p w14:paraId="6F164749" w14:textId="77777777" w:rsidR="008C69B7" w:rsidRPr="0082786D" w:rsidRDefault="008C69B7" w:rsidP="00373F52">
          <w:pPr>
            <w:pStyle w:val="Headerleft"/>
            <w:spacing w:after="120"/>
            <w:jc w:val="left"/>
          </w:pPr>
          <w:r>
            <w:t>Department of the Army – Solicitation #W25G1V21R0014</w:t>
          </w:r>
          <w:r w:rsidRPr="0082786D">
            <w:br/>
          </w:r>
          <w:r>
            <w:t>Tobyhanna Army Depot (TYAD)</w:t>
          </w:r>
        </w:p>
      </w:tc>
      <w:tc>
        <w:tcPr>
          <w:tcW w:w="3781" w:type="dxa"/>
          <w:shd w:val="clear" w:color="auto" w:fill="auto"/>
        </w:tcPr>
        <w:p w14:paraId="44B9BF52" w14:textId="4AE7858A" w:rsidR="008C69B7" w:rsidRDefault="008C69B7" w:rsidP="00AB7F3B">
          <w:pPr>
            <w:pStyle w:val="Headerright"/>
          </w:pPr>
          <w:r>
            <w:t>July 2</w:t>
          </w:r>
          <w:r w:rsidR="00071836">
            <w:t>8</w:t>
          </w:r>
          <w:r>
            <w:t>, 2021</w:t>
          </w:r>
        </w:p>
        <w:p w14:paraId="24ED73C0" w14:textId="77777777" w:rsidR="008C69B7" w:rsidRPr="00C02BCE" w:rsidRDefault="008C69B7" w:rsidP="00373F52">
          <w:pPr>
            <w:pStyle w:val="Headerright"/>
            <w:spacing w:after="120"/>
          </w:pPr>
          <w:r>
            <w:t>Volume I Technical</w:t>
          </w:r>
        </w:p>
      </w:tc>
    </w:tr>
  </w:tbl>
  <w:p w14:paraId="3A86E1D6" w14:textId="77777777" w:rsidR="008C69B7" w:rsidRPr="00261A55" w:rsidRDefault="008C69B7" w:rsidP="00AB7F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71" w:type="dxa"/>
      <w:tblBorders>
        <w:bottom w:val="single" w:sz="18" w:space="0" w:color="auto"/>
      </w:tblBorders>
      <w:tblLook w:val="01E0" w:firstRow="1" w:lastRow="1" w:firstColumn="1" w:lastColumn="1" w:noHBand="0" w:noVBand="0"/>
    </w:tblPr>
    <w:tblGrid>
      <w:gridCol w:w="6513"/>
      <w:gridCol w:w="2958"/>
    </w:tblGrid>
    <w:tr w:rsidR="008C69B7" w14:paraId="006F7680" w14:textId="77777777" w:rsidTr="00550337">
      <w:trPr>
        <w:trHeight w:val="223"/>
      </w:trPr>
      <w:tc>
        <w:tcPr>
          <w:tcW w:w="6513" w:type="dxa"/>
          <w:shd w:val="clear" w:color="auto" w:fill="auto"/>
          <w:vAlign w:val="center"/>
        </w:tcPr>
        <w:p w14:paraId="51D30863" w14:textId="77777777" w:rsidR="008C69B7" w:rsidRPr="0082786D" w:rsidRDefault="008C69B7" w:rsidP="00550337">
          <w:pPr>
            <w:pStyle w:val="Headerleft"/>
            <w:spacing w:after="120"/>
            <w:ind w:left="-105" w:right="-243"/>
            <w:jc w:val="left"/>
          </w:pPr>
          <w:r>
            <w:t>Department of the Army – Solicitation #W25G1V21R0014</w:t>
          </w:r>
          <w:r w:rsidRPr="0082786D">
            <w:br/>
          </w:r>
          <w:r>
            <w:t>Tobyhanna Army Depot (TYAD)</w:t>
          </w:r>
        </w:p>
      </w:tc>
      <w:tc>
        <w:tcPr>
          <w:tcW w:w="2958" w:type="dxa"/>
          <w:shd w:val="clear" w:color="auto" w:fill="auto"/>
        </w:tcPr>
        <w:p w14:paraId="27F5A0CC" w14:textId="14A5F7FA" w:rsidR="008C69B7" w:rsidRDefault="008C69B7" w:rsidP="00B521E2">
          <w:pPr>
            <w:pStyle w:val="Headerright"/>
            <w:ind w:right="22"/>
          </w:pPr>
          <w:r>
            <w:t>July 2</w:t>
          </w:r>
          <w:r w:rsidR="00C12ED7">
            <w:t>8</w:t>
          </w:r>
          <w:r>
            <w:t>, 2021</w:t>
          </w:r>
        </w:p>
        <w:p w14:paraId="15267BFE" w14:textId="77777777" w:rsidR="008C69B7" w:rsidRPr="00C02BCE" w:rsidRDefault="008C69B7" w:rsidP="00B521E2">
          <w:pPr>
            <w:pStyle w:val="Headerright"/>
            <w:ind w:right="22"/>
          </w:pPr>
          <w:r>
            <w:t>Volume I Technical</w:t>
          </w:r>
        </w:p>
      </w:tc>
    </w:tr>
  </w:tbl>
  <w:p w14:paraId="4F21BAF4" w14:textId="77777777" w:rsidR="008C69B7" w:rsidRPr="00550337" w:rsidRDefault="008C69B7" w:rsidP="00550337">
    <w:pPr>
      <w:pStyle w:val="Header"/>
      <w:rPr>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126" w:type="dxa"/>
      <w:tblInd w:w="-180" w:type="dxa"/>
      <w:tblBorders>
        <w:bottom w:val="single" w:sz="18" w:space="0" w:color="auto"/>
      </w:tblBorders>
      <w:tblLook w:val="01E0" w:firstRow="1" w:lastRow="1" w:firstColumn="1" w:lastColumn="1" w:noHBand="0" w:noVBand="0"/>
    </w:tblPr>
    <w:tblGrid>
      <w:gridCol w:w="8082"/>
      <w:gridCol w:w="4968"/>
      <w:gridCol w:w="76"/>
    </w:tblGrid>
    <w:tr w:rsidR="00455BEE" w14:paraId="738088F1" w14:textId="77777777" w:rsidTr="008F6FD1">
      <w:trPr>
        <w:gridAfter w:val="1"/>
        <w:wAfter w:w="76" w:type="dxa"/>
        <w:trHeight w:val="407"/>
      </w:trPr>
      <w:tc>
        <w:tcPr>
          <w:tcW w:w="8082" w:type="dxa"/>
          <w:shd w:val="clear" w:color="auto" w:fill="auto"/>
          <w:vAlign w:val="center"/>
        </w:tcPr>
        <w:p w14:paraId="6A5FDF75" w14:textId="77777777" w:rsidR="00455BEE" w:rsidRPr="0082786D" w:rsidRDefault="00455BEE" w:rsidP="0089318E">
          <w:pPr>
            <w:pStyle w:val="Headerleft"/>
            <w:ind w:left="-105"/>
            <w:jc w:val="left"/>
          </w:pPr>
          <w:r>
            <w:t>Department of the Army – Solicitation #W25G1V21R0014</w:t>
          </w:r>
          <w:r w:rsidRPr="0082786D">
            <w:br/>
          </w:r>
          <w:r>
            <w:t>Tobyhanna Army Depot (TYAD)</w:t>
          </w:r>
        </w:p>
      </w:tc>
      <w:tc>
        <w:tcPr>
          <w:tcW w:w="4968" w:type="dxa"/>
          <w:shd w:val="clear" w:color="auto" w:fill="auto"/>
        </w:tcPr>
        <w:p w14:paraId="7B0C772C" w14:textId="035D0882" w:rsidR="00455BEE" w:rsidRDefault="00455BEE" w:rsidP="008F6FD1">
          <w:pPr>
            <w:pStyle w:val="Headerright"/>
            <w:ind w:right="60"/>
          </w:pPr>
          <w:r>
            <w:t>July 2</w:t>
          </w:r>
          <w:r w:rsidR="00DF2D6C">
            <w:t>8</w:t>
          </w:r>
          <w:r>
            <w:t>, 2021</w:t>
          </w:r>
        </w:p>
        <w:p w14:paraId="2844D3DD" w14:textId="77777777" w:rsidR="00455BEE" w:rsidRPr="00C02BCE" w:rsidRDefault="00455BEE" w:rsidP="008F6FD1">
          <w:pPr>
            <w:pStyle w:val="Headerright"/>
            <w:ind w:right="60"/>
          </w:pPr>
          <w:r>
            <w:t>Volume I Technical</w:t>
          </w:r>
        </w:p>
      </w:tc>
    </w:tr>
    <w:tr w:rsidR="00455BEE" w14:paraId="6B2A5AF2" w14:textId="77777777" w:rsidTr="008F6FD1">
      <w:trPr>
        <w:trHeight w:val="100"/>
      </w:trPr>
      <w:tc>
        <w:tcPr>
          <w:tcW w:w="8082" w:type="dxa"/>
          <w:shd w:val="clear" w:color="auto" w:fill="auto"/>
          <w:vAlign w:val="center"/>
        </w:tcPr>
        <w:p w14:paraId="25128694" w14:textId="77777777" w:rsidR="00455BEE" w:rsidRDefault="00455BEE" w:rsidP="00DB0DF9">
          <w:pPr>
            <w:pStyle w:val="Headerleft"/>
          </w:pPr>
        </w:p>
      </w:tc>
      <w:tc>
        <w:tcPr>
          <w:tcW w:w="5044" w:type="dxa"/>
          <w:gridSpan w:val="2"/>
          <w:shd w:val="clear" w:color="auto" w:fill="auto"/>
        </w:tcPr>
        <w:p w14:paraId="52C1AD83" w14:textId="77777777" w:rsidR="00455BEE" w:rsidRDefault="00455BEE" w:rsidP="008F6FD1">
          <w:pPr>
            <w:pStyle w:val="Headerright"/>
            <w:ind w:right="60"/>
          </w:pPr>
        </w:p>
      </w:tc>
    </w:tr>
  </w:tbl>
  <w:p w14:paraId="52EFE661" w14:textId="77777777" w:rsidR="00455BEE" w:rsidRPr="00261A55" w:rsidRDefault="00455BEE" w:rsidP="00AB7F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Borders>
        <w:bottom w:val="single" w:sz="18" w:space="0" w:color="auto"/>
      </w:tblBorders>
      <w:tblLook w:val="01E0" w:firstRow="1" w:lastRow="1" w:firstColumn="1" w:lastColumn="1" w:noHBand="0" w:noVBand="0"/>
    </w:tblPr>
    <w:tblGrid>
      <w:gridCol w:w="6305"/>
      <w:gridCol w:w="3159"/>
    </w:tblGrid>
    <w:tr w:rsidR="008B2106" w14:paraId="2496B0DC" w14:textId="77777777" w:rsidTr="00D1576E">
      <w:trPr>
        <w:trHeight w:val="449"/>
      </w:trPr>
      <w:tc>
        <w:tcPr>
          <w:tcW w:w="6305" w:type="dxa"/>
          <w:shd w:val="clear" w:color="auto" w:fill="auto"/>
          <w:vAlign w:val="center"/>
        </w:tcPr>
        <w:p w14:paraId="22A6CEF5" w14:textId="77777777" w:rsidR="008B2106" w:rsidRPr="0082786D" w:rsidRDefault="008B2106" w:rsidP="00D1576E">
          <w:pPr>
            <w:pStyle w:val="Headerleft"/>
            <w:spacing w:after="120"/>
            <w:ind w:left="-105"/>
            <w:jc w:val="left"/>
          </w:pPr>
          <w:r>
            <w:t>Department of the Army – Solicitation #W25G1V21R0014</w:t>
          </w:r>
          <w:r w:rsidRPr="0082786D">
            <w:br/>
          </w:r>
          <w:r>
            <w:t>Tobyhanna Army Depot (TYAD)</w:t>
          </w:r>
        </w:p>
      </w:tc>
      <w:tc>
        <w:tcPr>
          <w:tcW w:w="3159" w:type="dxa"/>
          <w:shd w:val="clear" w:color="auto" w:fill="auto"/>
        </w:tcPr>
        <w:p w14:paraId="6043D030" w14:textId="2FA8D441" w:rsidR="008B2106" w:rsidRPr="00C02BCE" w:rsidRDefault="00D1576E" w:rsidP="00D1576E">
          <w:pPr>
            <w:pStyle w:val="Headerright"/>
            <w:ind w:left="-195" w:right="-88"/>
          </w:pPr>
          <w:r>
            <w:t>July 2</w:t>
          </w:r>
          <w:r w:rsidR="00F5780B">
            <w:t>8</w:t>
          </w:r>
          <w:r>
            <w:t>, 2021</w:t>
          </w:r>
        </w:p>
      </w:tc>
    </w:tr>
  </w:tbl>
  <w:p w14:paraId="4114EEEF" w14:textId="77777777" w:rsidR="008B2106" w:rsidRPr="00EB3538" w:rsidRDefault="008B2106" w:rsidP="00AB7F3B">
    <w:pPr>
      <w:pStyle w:val="Header"/>
      <w:rPr>
        <w:sz w:val="6"/>
        <w:szCs w:val="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91C7" w14:textId="77777777" w:rsidR="00BA0001" w:rsidRPr="00255F43" w:rsidRDefault="00BA0001" w:rsidP="00255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E80E"/>
      </v:shape>
    </w:pict>
  </w:numPicBullet>
  <w:abstractNum w:abstractNumId="0" w15:restartNumberingAfterBreak="0">
    <w:nsid w:val="06157B50"/>
    <w:multiLevelType w:val="hybridMultilevel"/>
    <w:tmpl w:val="316EA568"/>
    <w:lvl w:ilvl="0" w:tplc="12827E94">
      <w:start w:val="1"/>
      <w:numFmt w:val="bullet"/>
      <w:pStyle w:val="FeatureBox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961AF"/>
    <w:multiLevelType w:val="hybridMultilevel"/>
    <w:tmpl w:val="8242ABB4"/>
    <w:lvl w:ilvl="0" w:tplc="FA60DB24">
      <w:start w:val="1"/>
      <w:numFmt w:val="decimal"/>
      <w:pStyle w:val="FigureNoTitle"/>
      <w:suff w:val="space"/>
      <w:lvlText w:val="Figure %1."/>
      <w:lvlJc w:val="left"/>
      <w:pPr>
        <w:ind w:left="1440" w:hanging="360"/>
      </w:pPr>
      <w:rPr>
        <w:rFonts w:hint="default"/>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270"/>
        </w:tabs>
        <w:ind w:left="-270" w:hanging="180"/>
      </w:pPr>
    </w:lvl>
    <w:lvl w:ilvl="3" w:tplc="0409000F" w:tentative="1">
      <w:start w:val="1"/>
      <w:numFmt w:val="decimal"/>
      <w:lvlText w:val="%4."/>
      <w:lvlJc w:val="left"/>
      <w:pPr>
        <w:tabs>
          <w:tab w:val="num" w:pos="450"/>
        </w:tabs>
        <w:ind w:left="450" w:hanging="360"/>
      </w:pPr>
    </w:lvl>
    <w:lvl w:ilvl="4" w:tplc="04090019" w:tentative="1">
      <w:start w:val="1"/>
      <w:numFmt w:val="lowerLetter"/>
      <w:lvlText w:val="%5."/>
      <w:lvlJc w:val="left"/>
      <w:pPr>
        <w:tabs>
          <w:tab w:val="num" w:pos="1170"/>
        </w:tabs>
        <w:ind w:left="1170" w:hanging="360"/>
      </w:pPr>
    </w:lvl>
    <w:lvl w:ilvl="5" w:tplc="0409001B" w:tentative="1">
      <w:start w:val="1"/>
      <w:numFmt w:val="lowerRoman"/>
      <w:lvlText w:val="%6."/>
      <w:lvlJc w:val="right"/>
      <w:pPr>
        <w:tabs>
          <w:tab w:val="num" w:pos="1890"/>
        </w:tabs>
        <w:ind w:left="1890" w:hanging="180"/>
      </w:pPr>
    </w:lvl>
    <w:lvl w:ilvl="6" w:tplc="0409000F" w:tentative="1">
      <w:start w:val="1"/>
      <w:numFmt w:val="decimal"/>
      <w:lvlText w:val="%7."/>
      <w:lvlJc w:val="left"/>
      <w:pPr>
        <w:tabs>
          <w:tab w:val="num" w:pos="2610"/>
        </w:tabs>
        <w:ind w:left="2610" w:hanging="360"/>
      </w:pPr>
    </w:lvl>
    <w:lvl w:ilvl="7" w:tplc="04090019" w:tentative="1">
      <w:start w:val="1"/>
      <w:numFmt w:val="lowerLetter"/>
      <w:lvlText w:val="%8."/>
      <w:lvlJc w:val="left"/>
      <w:pPr>
        <w:tabs>
          <w:tab w:val="num" w:pos="3330"/>
        </w:tabs>
        <w:ind w:left="3330" w:hanging="360"/>
      </w:pPr>
    </w:lvl>
    <w:lvl w:ilvl="8" w:tplc="0409001B" w:tentative="1">
      <w:start w:val="1"/>
      <w:numFmt w:val="lowerRoman"/>
      <w:lvlText w:val="%9."/>
      <w:lvlJc w:val="right"/>
      <w:pPr>
        <w:tabs>
          <w:tab w:val="num" w:pos="4050"/>
        </w:tabs>
        <w:ind w:left="4050" w:hanging="180"/>
      </w:pPr>
    </w:lvl>
  </w:abstractNum>
  <w:abstractNum w:abstractNumId="2" w15:restartNumberingAfterBreak="0">
    <w:nsid w:val="0EFA42C8"/>
    <w:multiLevelType w:val="hybridMultilevel"/>
    <w:tmpl w:val="6FBAA112"/>
    <w:lvl w:ilvl="0" w:tplc="B91E6890">
      <w:start w:val="1"/>
      <w:numFmt w:val="bullet"/>
      <w:pStyle w:val="BulletSmal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C69AB"/>
    <w:multiLevelType w:val="hybridMultilevel"/>
    <w:tmpl w:val="6F6265EE"/>
    <w:lvl w:ilvl="0" w:tplc="BB8EB9E2">
      <w:start w:val="1"/>
      <w:numFmt w:val="bullet"/>
      <w:lvlText w:val=""/>
      <w:lvlJc w:val="left"/>
      <w:pPr>
        <w:ind w:left="1800" w:hanging="360"/>
      </w:pPr>
      <w:rPr>
        <w:rFonts w:ascii="Wingdings" w:hAnsi="Wingdings"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1122329"/>
    <w:multiLevelType w:val="hybridMultilevel"/>
    <w:tmpl w:val="154ED72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1A2384F"/>
    <w:multiLevelType w:val="hybridMultilevel"/>
    <w:tmpl w:val="DA242170"/>
    <w:lvl w:ilvl="0" w:tplc="04090001">
      <w:start w:val="1"/>
      <w:numFmt w:val="bullet"/>
      <w:lvlText w:val=""/>
      <w:lvlJc w:val="left"/>
      <w:pPr>
        <w:ind w:left="898" w:hanging="360"/>
      </w:pPr>
      <w:rPr>
        <w:rFonts w:ascii="Symbol" w:hAnsi="Symbol" w:hint="default"/>
      </w:rPr>
    </w:lvl>
    <w:lvl w:ilvl="1" w:tplc="04090003" w:tentative="1">
      <w:start w:val="1"/>
      <w:numFmt w:val="bullet"/>
      <w:lvlText w:val="o"/>
      <w:lvlJc w:val="left"/>
      <w:pPr>
        <w:ind w:left="1618" w:hanging="360"/>
      </w:pPr>
      <w:rPr>
        <w:rFonts w:ascii="Courier New" w:hAnsi="Courier New" w:cs="Courier New" w:hint="default"/>
      </w:rPr>
    </w:lvl>
    <w:lvl w:ilvl="2" w:tplc="04090005" w:tentative="1">
      <w:start w:val="1"/>
      <w:numFmt w:val="bullet"/>
      <w:lvlText w:val=""/>
      <w:lvlJc w:val="left"/>
      <w:pPr>
        <w:ind w:left="2338" w:hanging="360"/>
      </w:pPr>
      <w:rPr>
        <w:rFonts w:ascii="Wingdings" w:hAnsi="Wingdings" w:hint="default"/>
      </w:rPr>
    </w:lvl>
    <w:lvl w:ilvl="3" w:tplc="04090001" w:tentative="1">
      <w:start w:val="1"/>
      <w:numFmt w:val="bullet"/>
      <w:lvlText w:val=""/>
      <w:lvlJc w:val="left"/>
      <w:pPr>
        <w:ind w:left="3058" w:hanging="360"/>
      </w:pPr>
      <w:rPr>
        <w:rFonts w:ascii="Symbol" w:hAnsi="Symbol" w:hint="default"/>
      </w:rPr>
    </w:lvl>
    <w:lvl w:ilvl="4" w:tplc="04090003" w:tentative="1">
      <w:start w:val="1"/>
      <w:numFmt w:val="bullet"/>
      <w:lvlText w:val="o"/>
      <w:lvlJc w:val="left"/>
      <w:pPr>
        <w:ind w:left="3778" w:hanging="360"/>
      </w:pPr>
      <w:rPr>
        <w:rFonts w:ascii="Courier New" w:hAnsi="Courier New" w:cs="Courier New" w:hint="default"/>
      </w:rPr>
    </w:lvl>
    <w:lvl w:ilvl="5" w:tplc="04090005" w:tentative="1">
      <w:start w:val="1"/>
      <w:numFmt w:val="bullet"/>
      <w:lvlText w:val=""/>
      <w:lvlJc w:val="left"/>
      <w:pPr>
        <w:ind w:left="4498" w:hanging="360"/>
      </w:pPr>
      <w:rPr>
        <w:rFonts w:ascii="Wingdings" w:hAnsi="Wingdings" w:hint="default"/>
      </w:rPr>
    </w:lvl>
    <w:lvl w:ilvl="6" w:tplc="04090001" w:tentative="1">
      <w:start w:val="1"/>
      <w:numFmt w:val="bullet"/>
      <w:lvlText w:val=""/>
      <w:lvlJc w:val="left"/>
      <w:pPr>
        <w:ind w:left="5218" w:hanging="360"/>
      </w:pPr>
      <w:rPr>
        <w:rFonts w:ascii="Symbol" w:hAnsi="Symbol" w:hint="default"/>
      </w:rPr>
    </w:lvl>
    <w:lvl w:ilvl="7" w:tplc="04090003" w:tentative="1">
      <w:start w:val="1"/>
      <w:numFmt w:val="bullet"/>
      <w:lvlText w:val="o"/>
      <w:lvlJc w:val="left"/>
      <w:pPr>
        <w:ind w:left="5938" w:hanging="360"/>
      </w:pPr>
      <w:rPr>
        <w:rFonts w:ascii="Courier New" w:hAnsi="Courier New" w:cs="Courier New" w:hint="default"/>
      </w:rPr>
    </w:lvl>
    <w:lvl w:ilvl="8" w:tplc="04090005" w:tentative="1">
      <w:start w:val="1"/>
      <w:numFmt w:val="bullet"/>
      <w:lvlText w:val=""/>
      <w:lvlJc w:val="left"/>
      <w:pPr>
        <w:ind w:left="6658" w:hanging="360"/>
      </w:pPr>
      <w:rPr>
        <w:rFonts w:ascii="Wingdings" w:hAnsi="Wingdings" w:hint="default"/>
      </w:rPr>
    </w:lvl>
  </w:abstractNum>
  <w:abstractNum w:abstractNumId="6" w15:restartNumberingAfterBreak="0">
    <w:nsid w:val="1549519C"/>
    <w:multiLevelType w:val="hybridMultilevel"/>
    <w:tmpl w:val="F6DC0D14"/>
    <w:lvl w:ilvl="0" w:tplc="04090001">
      <w:start w:val="1"/>
      <w:numFmt w:val="bullet"/>
      <w:lvlText w:val=""/>
      <w:lvlJc w:val="left"/>
      <w:pPr>
        <w:ind w:left="720" w:hanging="360"/>
      </w:pPr>
      <w:rPr>
        <w:rFonts w:ascii="Symbol" w:hAnsi="Symbol" w:hint="default"/>
      </w:rPr>
    </w:lvl>
    <w:lvl w:ilvl="1" w:tplc="14DEDDD2">
      <w:start w:val="1"/>
      <w:numFmt w:val="bullet"/>
      <w:pStyle w:val="00bold"/>
      <w:lvlText w:val=""/>
      <w:lvlJc w:val="left"/>
      <w:pPr>
        <w:ind w:left="1440" w:hanging="360"/>
      </w:pPr>
      <w:rPr>
        <w:rFonts w:ascii="Symbol" w:hAnsi="Symbol" w:hint="default"/>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B3CFF"/>
    <w:multiLevelType w:val="hybridMultilevel"/>
    <w:tmpl w:val="676E6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B1A8C"/>
    <w:multiLevelType w:val="hybridMultilevel"/>
    <w:tmpl w:val="26A055D0"/>
    <w:lvl w:ilvl="0" w:tplc="C898E6E6">
      <w:numFmt w:val="bullet"/>
      <w:lvlText w:val="•"/>
      <w:lvlJc w:val="left"/>
      <w:pPr>
        <w:ind w:left="515" w:hanging="360"/>
      </w:pPr>
      <w:rPr>
        <w:rFonts w:ascii="Times New Roman" w:eastAsia="Times New Roman" w:hAnsi="Times New Roman" w:cs="Times New Roman" w:hint="default"/>
        <w:b w:val="0"/>
        <w:bCs w:val="0"/>
        <w:i w:val="0"/>
        <w:iCs w:val="0"/>
        <w:w w:val="99"/>
        <w:sz w:val="24"/>
        <w:szCs w:val="24"/>
      </w:rPr>
    </w:lvl>
    <w:lvl w:ilvl="1" w:tplc="04090003" w:tentative="1">
      <w:start w:val="1"/>
      <w:numFmt w:val="bullet"/>
      <w:lvlText w:val="o"/>
      <w:lvlJc w:val="left"/>
      <w:pPr>
        <w:ind w:left="1235" w:hanging="360"/>
      </w:pPr>
      <w:rPr>
        <w:rFonts w:ascii="Courier New" w:hAnsi="Courier New" w:cs="Courier New" w:hint="default"/>
      </w:rPr>
    </w:lvl>
    <w:lvl w:ilvl="2" w:tplc="04090005" w:tentative="1">
      <w:start w:val="1"/>
      <w:numFmt w:val="bullet"/>
      <w:lvlText w:val=""/>
      <w:lvlJc w:val="left"/>
      <w:pPr>
        <w:ind w:left="1955" w:hanging="360"/>
      </w:pPr>
      <w:rPr>
        <w:rFonts w:ascii="Wingdings" w:hAnsi="Wingdings" w:hint="default"/>
      </w:rPr>
    </w:lvl>
    <w:lvl w:ilvl="3" w:tplc="04090001" w:tentative="1">
      <w:start w:val="1"/>
      <w:numFmt w:val="bullet"/>
      <w:lvlText w:val=""/>
      <w:lvlJc w:val="left"/>
      <w:pPr>
        <w:ind w:left="2675" w:hanging="360"/>
      </w:pPr>
      <w:rPr>
        <w:rFonts w:ascii="Symbol" w:hAnsi="Symbol" w:hint="default"/>
      </w:rPr>
    </w:lvl>
    <w:lvl w:ilvl="4" w:tplc="04090003" w:tentative="1">
      <w:start w:val="1"/>
      <w:numFmt w:val="bullet"/>
      <w:lvlText w:val="o"/>
      <w:lvlJc w:val="left"/>
      <w:pPr>
        <w:ind w:left="3395" w:hanging="360"/>
      </w:pPr>
      <w:rPr>
        <w:rFonts w:ascii="Courier New" w:hAnsi="Courier New" w:cs="Courier New" w:hint="default"/>
      </w:rPr>
    </w:lvl>
    <w:lvl w:ilvl="5" w:tplc="04090005" w:tentative="1">
      <w:start w:val="1"/>
      <w:numFmt w:val="bullet"/>
      <w:lvlText w:val=""/>
      <w:lvlJc w:val="left"/>
      <w:pPr>
        <w:ind w:left="4115" w:hanging="360"/>
      </w:pPr>
      <w:rPr>
        <w:rFonts w:ascii="Wingdings" w:hAnsi="Wingdings" w:hint="default"/>
      </w:rPr>
    </w:lvl>
    <w:lvl w:ilvl="6" w:tplc="04090001" w:tentative="1">
      <w:start w:val="1"/>
      <w:numFmt w:val="bullet"/>
      <w:lvlText w:val=""/>
      <w:lvlJc w:val="left"/>
      <w:pPr>
        <w:ind w:left="4835" w:hanging="360"/>
      </w:pPr>
      <w:rPr>
        <w:rFonts w:ascii="Symbol" w:hAnsi="Symbol" w:hint="default"/>
      </w:rPr>
    </w:lvl>
    <w:lvl w:ilvl="7" w:tplc="04090003" w:tentative="1">
      <w:start w:val="1"/>
      <w:numFmt w:val="bullet"/>
      <w:lvlText w:val="o"/>
      <w:lvlJc w:val="left"/>
      <w:pPr>
        <w:ind w:left="5555" w:hanging="360"/>
      </w:pPr>
      <w:rPr>
        <w:rFonts w:ascii="Courier New" w:hAnsi="Courier New" w:cs="Courier New" w:hint="default"/>
      </w:rPr>
    </w:lvl>
    <w:lvl w:ilvl="8" w:tplc="04090005" w:tentative="1">
      <w:start w:val="1"/>
      <w:numFmt w:val="bullet"/>
      <w:lvlText w:val=""/>
      <w:lvlJc w:val="left"/>
      <w:pPr>
        <w:ind w:left="6275" w:hanging="360"/>
      </w:pPr>
      <w:rPr>
        <w:rFonts w:ascii="Wingdings" w:hAnsi="Wingdings" w:hint="default"/>
      </w:rPr>
    </w:lvl>
  </w:abstractNum>
  <w:abstractNum w:abstractNumId="9" w15:restartNumberingAfterBreak="0">
    <w:nsid w:val="2D7A4FD8"/>
    <w:multiLevelType w:val="hybridMultilevel"/>
    <w:tmpl w:val="C6261E88"/>
    <w:lvl w:ilvl="0" w:tplc="131A16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0C4A7C"/>
    <w:multiLevelType w:val="hybridMultilevel"/>
    <w:tmpl w:val="644C260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A841E13"/>
    <w:multiLevelType w:val="multilevel"/>
    <w:tmpl w:val="93941F86"/>
    <w:lvl w:ilvl="0">
      <w:start w:val="1"/>
      <w:numFmt w:val="bullet"/>
      <w:lvlText w:val=""/>
      <w:lvlJc w:val="left"/>
      <w:pPr>
        <w:tabs>
          <w:tab w:val="num" w:pos="720"/>
        </w:tabs>
        <w:ind w:left="720" w:hanging="360"/>
      </w:pPr>
      <w:rPr>
        <w:rFonts w:ascii="Symbol" w:hAnsi="Symbol" w:hint="default"/>
        <w:color w:val="auto"/>
        <w:sz w:val="24"/>
        <w:szCs w:val="24"/>
      </w:rPr>
    </w:lvl>
    <w:lvl w:ilvl="1">
      <w:numFmt w:val="bullet"/>
      <w:lvlText w:val="•"/>
      <w:lvlJc w:val="left"/>
      <w:pPr>
        <w:tabs>
          <w:tab w:val="num" w:pos="1080"/>
        </w:tabs>
        <w:ind w:left="1080" w:hanging="360"/>
      </w:pPr>
      <w:rPr>
        <w:rFonts w:ascii="Times New Roman" w:eastAsia="Times New Roman" w:hAnsi="Times New Roman" w:cs="Times New Roman" w:hint="default"/>
        <w:b w:val="0"/>
        <w:bCs w:val="0"/>
        <w:i w:val="0"/>
        <w:iCs w:val="0"/>
        <w:color w:val="auto"/>
        <w:w w:val="99"/>
        <w:sz w:val="24"/>
        <w:szCs w:val="24"/>
      </w:rPr>
    </w:lvl>
    <w:lvl w:ilvl="2">
      <w:start w:val="1"/>
      <w:numFmt w:val="bullet"/>
      <w:lvlText w:val=""/>
      <w:lvlJc w:val="left"/>
      <w:pPr>
        <w:tabs>
          <w:tab w:val="num" w:pos="1800"/>
        </w:tabs>
        <w:ind w:left="1440" w:hanging="360"/>
      </w:pPr>
      <w:rPr>
        <w:rFonts w:ascii="Symbol" w:hAnsi="Symbol" w:hint="default"/>
        <w:color w:val="ED1C24"/>
        <w:sz w:val="18"/>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color w:val="ED1C24"/>
        <w:sz w:val="16"/>
      </w:rPr>
    </w:lvl>
  </w:abstractNum>
  <w:abstractNum w:abstractNumId="12" w15:restartNumberingAfterBreak="0">
    <w:nsid w:val="3A86589C"/>
    <w:multiLevelType w:val="multilevel"/>
    <w:tmpl w:val="71A8B57E"/>
    <w:lvl w:ilvl="0">
      <w:start w:val="1"/>
      <w:numFmt w:val="bullet"/>
      <w:pStyle w:val="Bullets"/>
      <w:lvlText w:val=""/>
      <w:lvlJc w:val="left"/>
      <w:pPr>
        <w:tabs>
          <w:tab w:val="num" w:pos="720"/>
        </w:tabs>
        <w:ind w:left="720" w:hanging="360"/>
      </w:pPr>
      <w:rPr>
        <w:rFonts w:ascii="Symbol" w:hAnsi="Symbol" w:hint="default"/>
        <w:color w:val="auto"/>
        <w:sz w:val="16"/>
        <w:szCs w:val="16"/>
      </w:rPr>
    </w:lvl>
    <w:lvl w:ilvl="1">
      <w:start w:val="1"/>
      <w:numFmt w:val="bullet"/>
      <w:lvlText w:val=""/>
      <w:lvlJc w:val="left"/>
      <w:pPr>
        <w:tabs>
          <w:tab w:val="num" w:pos="1080"/>
        </w:tabs>
        <w:ind w:left="1080" w:hanging="360"/>
      </w:pPr>
      <w:rPr>
        <w:rFonts w:ascii="Symbol" w:hAnsi="Symbol" w:hint="default"/>
        <w:color w:val="auto"/>
        <w:sz w:val="20"/>
        <w:szCs w:val="20"/>
      </w:rPr>
    </w:lvl>
    <w:lvl w:ilvl="2">
      <w:start w:val="1"/>
      <w:numFmt w:val="bullet"/>
      <w:lvlText w:val=""/>
      <w:lvlJc w:val="left"/>
      <w:pPr>
        <w:tabs>
          <w:tab w:val="num" w:pos="1800"/>
        </w:tabs>
        <w:ind w:left="1440" w:hanging="360"/>
      </w:pPr>
      <w:rPr>
        <w:rFonts w:ascii="Symbol" w:hAnsi="Symbol" w:hint="default"/>
        <w:color w:val="ED1C24"/>
        <w:sz w:val="18"/>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color w:val="ED1C24"/>
        <w:sz w:val="16"/>
      </w:rPr>
    </w:lvl>
  </w:abstractNum>
  <w:abstractNum w:abstractNumId="13" w15:restartNumberingAfterBreak="0">
    <w:nsid w:val="44010C68"/>
    <w:multiLevelType w:val="hybridMultilevel"/>
    <w:tmpl w:val="68E81EAA"/>
    <w:lvl w:ilvl="0" w:tplc="1038A740">
      <w:numFmt w:val="bullet"/>
      <w:lvlText w:val="•"/>
      <w:lvlJc w:val="left"/>
      <w:pPr>
        <w:ind w:left="360" w:hanging="360"/>
      </w:pPr>
      <w:rPr>
        <w:rFonts w:hint="default"/>
        <w:sz w:val="24"/>
        <w:szCs w:val="24"/>
      </w:rPr>
    </w:lvl>
    <w:lvl w:ilvl="1" w:tplc="131A16FC">
      <w:numFmt w:val="bullet"/>
      <w:lvlText w:val="•"/>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5EE7471"/>
    <w:multiLevelType w:val="hybridMultilevel"/>
    <w:tmpl w:val="B1CC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BC7C19"/>
    <w:multiLevelType w:val="hybridMultilevel"/>
    <w:tmpl w:val="4E5A3178"/>
    <w:lvl w:ilvl="0" w:tplc="131A16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229BA"/>
    <w:multiLevelType w:val="hybridMultilevel"/>
    <w:tmpl w:val="FD80B688"/>
    <w:lvl w:ilvl="0" w:tplc="8C0298CC">
      <w:start w:val="1"/>
      <w:numFmt w:val="decimal"/>
      <w:pStyle w:val="NumberedList"/>
      <w:lvlText w:val="%1."/>
      <w:lvlJc w:val="left"/>
      <w:pPr>
        <w:ind w:left="1080" w:hanging="360"/>
      </w:pPr>
      <w:rPr>
        <w:rFonts w:ascii="Times New Roman" w:hAnsi="Times New Roman" w:hint="default"/>
        <w:b w:val="0"/>
        <w:i w:val="0"/>
        <w:color w:val="auto"/>
        <w:spacing w:val="0"/>
        <w:position w:val="0"/>
        <w:sz w:val="22"/>
        <w:u w:val="none"/>
      </w:rPr>
    </w:lvl>
    <w:lvl w:ilvl="1" w:tplc="4FC0E3A6">
      <w:start w:val="1"/>
      <w:numFmt w:val="lowerLetter"/>
      <w:lvlText w:val="%2."/>
      <w:lvlJc w:val="left"/>
      <w:pPr>
        <w:ind w:left="1800" w:hanging="360"/>
      </w:pPr>
    </w:lvl>
    <w:lvl w:ilvl="2" w:tplc="FC027646" w:tentative="1">
      <w:start w:val="1"/>
      <w:numFmt w:val="lowerRoman"/>
      <w:lvlText w:val="%3."/>
      <w:lvlJc w:val="right"/>
      <w:pPr>
        <w:ind w:left="2520" w:hanging="180"/>
      </w:pPr>
    </w:lvl>
    <w:lvl w:ilvl="3" w:tplc="B78E3A2E" w:tentative="1">
      <w:start w:val="1"/>
      <w:numFmt w:val="decimal"/>
      <w:lvlText w:val="%4."/>
      <w:lvlJc w:val="left"/>
      <w:pPr>
        <w:ind w:left="3240" w:hanging="360"/>
      </w:pPr>
    </w:lvl>
    <w:lvl w:ilvl="4" w:tplc="8A6E031A" w:tentative="1">
      <w:start w:val="1"/>
      <w:numFmt w:val="lowerLetter"/>
      <w:lvlText w:val="%5."/>
      <w:lvlJc w:val="left"/>
      <w:pPr>
        <w:ind w:left="3960" w:hanging="360"/>
      </w:pPr>
    </w:lvl>
    <w:lvl w:ilvl="5" w:tplc="421A5C22" w:tentative="1">
      <w:start w:val="1"/>
      <w:numFmt w:val="lowerRoman"/>
      <w:lvlText w:val="%6."/>
      <w:lvlJc w:val="right"/>
      <w:pPr>
        <w:ind w:left="4680" w:hanging="180"/>
      </w:pPr>
    </w:lvl>
    <w:lvl w:ilvl="6" w:tplc="E60CD824" w:tentative="1">
      <w:start w:val="1"/>
      <w:numFmt w:val="decimal"/>
      <w:lvlText w:val="%7."/>
      <w:lvlJc w:val="left"/>
      <w:pPr>
        <w:ind w:left="5400" w:hanging="360"/>
      </w:pPr>
    </w:lvl>
    <w:lvl w:ilvl="7" w:tplc="6094A7C6" w:tentative="1">
      <w:start w:val="1"/>
      <w:numFmt w:val="lowerLetter"/>
      <w:lvlText w:val="%8."/>
      <w:lvlJc w:val="left"/>
      <w:pPr>
        <w:ind w:left="6120" w:hanging="360"/>
      </w:pPr>
    </w:lvl>
    <w:lvl w:ilvl="8" w:tplc="C13250B4" w:tentative="1">
      <w:start w:val="1"/>
      <w:numFmt w:val="lowerRoman"/>
      <w:lvlText w:val="%9."/>
      <w:lvlJc w:val="right"/>
      <w:pPr>
        <w:ind w:left="6840" w:hanging="180"/>
      </w:pPr>
    </w:lvl>
  </w:abstractNum>
  <w:abstractNum w:abstractNumId="17" w15:restartNumberingAfterBreak="0">
    <w:nsid w:val="50812117"/>
    <w:multiLevelType w:val="hybridMultilevel"/>
    <w:tmpl w:val="FBD817C6"/>
    <w:lvl w:ilvl="0" w:tplc="51102672">
      <w:start w:val="1"/>
      <w:numFmt w:val="bullet"/>
      <w:pStyle w:val="Table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C42AB6"/>
    <w:multiLevelType w:val="hybridMultilevel"/>
    <w:tmpl w:val="7DDE3C0E"/>
    <w:lvl w:ilvl="0" w:tplc="131A16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C3F84"/>
    <w:multiLevelType w:val="hybridMultilevel"/>
    <w:tmpl w:val="EB4AF584"/>
    <w:lvl w:ilvl="0" w:tplc="131A16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AF62AC"/>
    <w:multiLevelType w:val="multilevel"/>
    <w:tmpl w:val="7ED40920"/>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70414720"/>
    <w:multiLevelType w:val="hybridMultilevel"/>
    <w:tmpl w:val="BDBC64C0"/>
    <w:lvl w:ilvl="0" w:tplc="04090009">
      <w:start w:val="1"/>
      <w:numFmt w:val="bullet"/>
      <w:lvlText w:val=""/>
      <w:lvlJc w:val="left"/>
      <w:pPr>
        <w:ind w:left="898" w:hanging="360"/>
      </w:pPr>
      <w:rPr>
        <w:rFonts w:ascii="Wingdings" w:hAnsi="Wingdings" w:hint="default"/>
      </w:rPr>
    </w:lvl>
    <w:lvl w:ilvl="1" w:tplc="04090003" w:tentative="1">
      <w:start w:val="1"/>
      <w:numFmt w:val="bullet"/>
      <w:lvlText w:val="o"/>
      <w:lvlJc w:val="left"/>
      <w:pPr>
        <w:ind w:left="1618" w:hanging="360"/>
      </w:pPr>
      <w:rPr>
        <w:rFonts w:ascii="Courier New" w:hAnsi="Courier New" w:cs="Courier New" w:hint="default"/>
      </w:rPr>
    </w:lvl>
    <w:lvl w:ilvl="2" w:tplc="04090005" w:tentative="1">
      <w:start w:val="1"/>
      <w:numFmt w:val="bullet"/>
      <w:lvlText w:val=""/>
      <w:lvlJc w:val="left"/>
      <w:pPr>
        <w:ind w:left="2338" w:hanging="360"/>
      </w:pPr>
      <w:rPr>
        <w:rFonts w:ascii="Wingdings" w:hAnsi="Wingdings" w:hint="default"/>
      </w:rPr>
    </w:lvl>
    <w:lvl w:ilvl="3" w:tplc="04090001" w:tentative="1">
      <w:start w:val="1"/>
      <w:numFmt w:val="bullet"/>
      <w:lvlText w:val=""/>
      <w:lvlJc w:val="left"/>
      <w:pPr>
        <w:ind w:left="3058" w:hanging="360"/>
      </w:pPr>
      <w:rPr>
        <w:rFonts w:ascii="Symbol" w:hAnsi="Symbol" w:hint="default"/>
      </w:rPr>
    </w:lvl>
    <w:lvl w:ilvl="4" w:tplc="04090003" w:tentative="1">
      <w:start w:val="1"/>
      <w:numFmt w:val="bullet"/>
      <w:lvlText w:val="o"/>
      <w:lvlJc w:val="left"/>
      <w:pPr>
        <w:ind w:left="3778" w:hanging="360"/>
      </w:pPr>
      <w:rPr>
        <w:rFonts w:ascii="Courier New" w:hAnsi="Courier New" w:cs="Courier New" w:hint="default"/>
      </w:rPr>
    </w:lvl>
    <w:lvl w:ilvl="5" w:tplc="04090005" w:tentative="1">
      <w:start w:val="1"/>
      <w:numFmt w:val="bullet"/>
      <w:lvlText w:val=""/>
      <w:lvlJc w:val="left"/>
      <w:pPr>
        <w:ind w:left="4498" w:hanging="360"/>
      </w:pPr>
      <w:rPr>
        <w:rFonts w:ascii="Wingdings" w:hAnsi="Wingdings" w:hint="default"/>
      </w:rPr>
    </w:lvl>
    <w:lvl w:ilvl="6" w:tplc="04090001" w:tentative="1">
      <w:start w:val="1"/>
      <w:numFmt w:val="bullet"/>
      <w:lvlText w:val=""/>
      <w:lvlJc w:val="left"/>
      <w:pPr>
        <w:ind w:left="5218" w:hanging="360"/>
      </w:pPr>
      <w:rPr>
        <w:rFonts w:ascii="Symbol" w:hAnsi="Symbol" w:hint="default"/>
      </w:rPr>
    </w:lvl>
    <w:lvl w:ilvl="7" w:tplc="04090003" w:tentative="1">
      <w:start w:val="1"/>
      <w:numFmt w:val="bullet"/>
      <w:lvlText w:val="o"/>
      <w:lvlJc w:val="left"/>
      <w:pPr>
        <w:ind w:left="5938" w:hanging="360"/>
      </w:pPr>
      <w:rPr>
        <w:rFonts w:ascii="Courier New" w:hAnsi="Courier New" w:cs="Courier New" w:hint="default"/>
      </w:rPr>
    </w:lvl>
    <w:lvl w:ilvl="8" w:tplc="04090005" w:tentative="1">
      <w:start w:val="1"/>
      <w:numFmt w:val="bullet"/>
      <w:lvlText w:val=""/>
      <w:lvlJc w:val="left"/>
      <w:pPr>
        <w:ind w:left="6658" w:hanging="360"/>
      </w:pPr>
      <w:rPr>
        <w:rFonts w:ascii="Wingdings" w:hAnsi="Wingdings" w:hint="default"/>
      </w:rPr>
    </w:lvl>
  </w:abstractNum>
  <w:abstractNum w:abstractNumId="22" w15:restartNumberingAfterBreak="0">
    <w:nsid w:val="74537111"/>
    <w:multiLevelType w:val="hybridMultilevel"/>
    <w:tmpl w:val="D9A899AA"/>
    <w:lvl w:ilvl="0" w:tplc="0409000F">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A3896"/>
    <w:multiLevelType w:val="hybridMultilevel"/>
    <w:tmpl w:val="C4684324"/>
    <w:lvl w:ilvl="0" w:tplc="131A16FC">
      <w:numFmt w:val="bullet"/>
      <w:lvlText w:val="•"/>
      <w:lvlJc w:val="left"/>
      <w:pPr>
        <w:tabs>
          <w:tab w:val="num" w:pos="720"/>
        </w:tabs>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56E7C"/>
    <w:multiLevelType w:val="hybridMultilevel"/>
    <w:tmpl w:val="B9962F7C"/>
    <w:lvl w:ilvl="0" w:tplc="131A16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6"/>
  </w:num>
  <w:num w:numId="3">
    <w:abstractNumId w:val="0"/>
  </w:num>
  <w:num w:numId="4">
    <w:abstractNumId w:val="12"/>
  </w:num>
  <w:num w:numId="5">
    <w:abstractNumId w:val="1"/>
  </w:num>
  <w:num w:numId="6">
    <w:abstractNumId w:val="22"/>
  </w:num>
  <w:num w:numId="7">
    <w:abstractNumId w:val="17"/>
  </w:num>
  <w:num w:numId="8">
    <w:abstractNumId w:val="6"/>
  </w:num>
  <w:num w:numId="9">
    <w:abstractNumId w:val="12"/>
  </w:num>
  <w:num w:numId="10">
    <w:abstractNumId w:val="21"/>
  </w:num>
  <w:num w:numId="11">
    <w:abstractNumId w:val="10"/>
  </w:num>
  <w:num w:numId="12">
    <w:abstractNumId w:val="3"/>
  </w:num>
  <w:num w:numId="13">
    <w:abstractNumId w:val="11"/>
  </w:num>
  <w:num w:numId="14">
    <w:abstractNumId w:val="8"/>
  </w:num>
  <w:num w:numId="15">
    <w:abstractNumId w:val="13"/>
  </w:num>
  <w:num w:numId="16">
    <w:abstractNumId w:val="19"/>
  </w:num>
  <w:num w:numId="17">
    <w:abstractNumId w:val="15"/>
  </w:num>
  <w:num w:numId="18">
    <w:abstractNumId w:val="23"/>
  </w:num>
  <w:num w:numId="19">
    <w:abstractNumId w:val="24"/>
  </w:num>
  <w:num w:numId="20">
    <w:abstractNumId w:val="9"/>
  </w:num>
  <w:num w:numId="21">
    <w:abstractNumId w:val="18"/>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 w:numId="27">
    <w:abstractNumId w:val="5"/>
  </w:num>
  <w:num w:numId="28">
    <w:abstractNumId w:val="4"/>
  </w:num>
  <w:num w:numId="29">
    <w:abstractNumId w:val="14"/>
  </w:num>
  <w:num w:numId="30">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0"/>
  <w:defaultTabStop w:val="720"/>
  <w:drawingGridHorizontalSpacing w:val="120"/>
  <w:displayHorizontalDrawingGridEvery w:val="2"/>
  <w:characterSpacingControl w:val="doNotCompress"/>
  <w:hdrShapeDefaults>
    <o:shapedefaults v:ext="edit" spidmax="2049" style="mso-width-relative:margin;mso-height-relative:margin" fillcolor="#7c3520" stroke="f" strokecolor="red">
      <v:fill color="#7c3520" color2="fill lighten(51)" focusposition="1" focussize="" method="linear sigma" type="gradient"/>
      <v:stroke color="red" weight="3pt" linestyle="thinThin" on="f"/>
      <v:imagedata embosscolor="shadow add(51)"/>
      <v:shadow on="t" color="red" opacity=".5" offset="-6pt,-6pt"/>
      <o:colormru v:ext="edit" colors="#d1d3d4,#cbcecf,#58595b,black"/>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6A"/>
    <w:rsid w:val="000001C9"/>
    <w:rsid w:val="000006A2"/>
    <w:rsid w:val="0000148A"/>
    <w:rsid w:val="00001CC9"/>
    <w:rsid w:val="000039B5"/>
    <w:rsid w:val="00004177"/>
    <w:rsid w:val="00007F4E"/>
    <w:rsid w:val="00010E70"/>
    <w:rsid w:val="0001189D"/>
    <w:rsid w:val="00011F30"/>
    <w:rsid w:val="00012D19"/>
    <w:rsid w:val="0001324F"/>
    <w:rsid w:val="00013E95"/>
    <w:rsid w:val="00013FBC"/>
    <w:rsid w:val="00015479"/>
    <w:rsid w:val="00016829"/>
    <w:rsid w:val="000170FC"/>
    <w:rsid w:val="00017313"/>
    <w:rsid w:val="00017DAD"/>
    <w:rsid w:val="00021CAF"/>
    <w:rsid w:val="0002276E"/>
    <w:rsid w:val="0002305B"/>
    <w:rsid w:val="00025864"/>
    <w:rsid w:val="00025E8D"/>
    <w:rsid w:val="00026E84"/>
    <w:rsid w:val="00030850"/>
    <w:rsid w:val="00030B17"/>
    <w:rsid w:val="000318DC"/>
    <w:rsid w:val="000319DF"/>
    <w:rsid w:val="00032B7A"/>
    <w:rsid w:val="0003350A"/>
    <w:rsid w:val="0003444C"/>
    <w:rsid w:val="00034B71"/>
    <w:rsid w:val="00035750"/>
    <w:rsid w:val="00036234"/>
    <w:rsid w:val="000362DC"/>
    <w:rsid w:val="00036CF5"/>
    <w:rsid w:val="0004037E"/>
    <w:rsid w:val="000420EF"/>
    <w:rsid w:val="00043717"/>
    <w:rsid w:val="00043C49"/>
    <w:rsid w:val="00045FD6"/>
    <w:rsid w:val="00046C6E"/>
    <w:rsid w:val="00047E37"/>
    <w:rsid w:val="00050BC1"/>
    <w:rsid w:val="00052DE7"/>
    <w:rsid w:val="00053379"/>
    <w:rsid w:val="0005431A"/>
    <w:rsid w:val="00054DD6"/>
    <w:rsid w:val="00055A8A"/>
    <w:rsid w:val="00060437"/>
    <w:rsid w:val="0006081E"/>
    <w:rsid w:val="00061088"/>
    <w:rsid w:val="000612EA"/>
    <w:rsid w:val="00061A5B"/>
    <w:rsid w:val="0006307B"/>
    <w:rsid w:val="00067BC2"/>
    <w:rsid w:val="000701B9"/>
    <w:rsid w:val="00071836"/>
    <w:rsid w:val="00071BE5"/>
    <w:rsid w:val="00073244"/>
    <w:rsid w:val="00073D72"/>
    <w:rsid w:val="000744E2"/>
    <w:rsid w:val="00075B1D"/>
    <w:rsid w:val="00075D67"/>
    <w:rsid w:val="000760BB"/>
    <w:rsid w:val="0007734D"/>
    <w:rsid w:val="00077F33"/>
    <w:rsid w:val="00081168"/>
    <w:rsid w:val="000826EC"/>
    <w:rsid w:val="00082C47"/>
    <w:rsid w:val="00083AD0"/>
    <w:rsid w:val="00087731"/>
    <w:rsid w:val="0008790A"/>
    <w:rsid w:val="00087F64"/>
    <w:rsid w:val="00090936"/>
    <w:rsid w:val="000917D1"/>
    <w:rsid w:val="000927F8"/>
    <w:rsid w:val="000938C9"/>
    <w:rsid w:val="0009401F"/>
    <w:rsid w:val="00094302"/>
    <w:rsid w:val="00094864"/>
    <w:rsid w:val="00094A50"/>
    <w:rsid w:val="000A000A"/>
    <w:rsid w:val="000A165F"/>
    <w:rsid w:val="000A277C"/>
    <w:rsid w:val="000A2E18"/>
    <w:rsid w:val="000A6A3B"/>
    <w:rsid w:val="000A6B8A"/>
    <w:rsid w:val="000A6C6D"/>
    <w:rsid w:val="000A6D9F"/>
    <w:rsid w:val="000A6E2E"/>
    <w:rsid w:val="000B2F7A"/>
    <w:rsid w:val="000B31D3"/>
    <w:rsid w:val="000B3882"/>
    <w:rsid w:val="000B3DC7"/>
    <w:rsid w:val="000B5173"/>
    <w:rsid w:val="000B546B"/>
    <w:rsid w:val="000B5ECB"/>
    <w:rsid w:val="000B7166"/>
    <w:rsid w:val="000C0EF9"/>
    <w:rsid w:val="000C113A"/>
    <w:rsid w:val="000C15DA"/>
    <w:rsid w:val="000C2902"/>
    <w:rsid w:val="000C29A0"/>
    <w:rsid w:val="000C337E"/>
    <w:rsid w:val="000C35D5"/>
    <w:rsid w:val="000C3D3B"/>
    <w:rsid w:val="000C3EAB"/>
    <w:rsid w:val="000C4861"/>
    <w:rsid w:val="000C548C"/>
    <w:rsid w:val="000D2CBD"/>
    <w:rsid w:val="000D2D4F"/>
    <w:rsid w:val="000D2F29"/>
    <w:rsid w:val="000D41AB"/>
    <w:rsid w:val="000D5691"/>
    <w:rsid w:val="000D5EDB"/>
    <w:rsid w:val="000D5EFD"/>
    <w:rsid w:val="000D6937"/>
    <w:rsid w:val="000E2A2D"/>
    <w:rsid w:val="000E4340"/>
    <w:rsid w:val="000E4EBD"/>
    <w:rsid w:val="000E7AC9"/>
    <w:rsid w:val="000F0374"/>
    <w:rsid w:val="000F09FE"/>
    <w:rsid w:val="000F27BE"/>
    <w:rsid w:val="000F2864"/>
    <w:rsid w:val="000F38DC"/>
    <w:rsid w:val="000F3E99"/>
    <w:rsid w:val="000F65BB"/>
    <w:rsid w:val="000F6782"/>
    <w:rsid w:val="000F7663"/>
    <w:rsid w:val="0010027D"/>
    <w:rsid w:val="001017DD"/>
    <w:rsid w:val="00102C29"/>
    <w:rsid w:val="001067A5"/>
    <w:rsid w:val="00107396"/>
    <w:rsid w:val="00111D93"/>
    <w:rsid w:val="001122AD"/>
    <w:rsid w:val="001127B9"/>
    <w:rsid w:val="00113DD2"/>
    <w:rsid w:val="00113F6B"/>
    <w:rsid w:val="0011599D"/>
    <w:rsid w:val="00116AAE"/>
    <w:rsid w:val="00116DAB"/>
    <w:rsid w:val="00116F6A"/>
    <w:rsid w:val="00117A6A"/>
    <w:rsid w:val="00121741"/>
    <w:rsid w:val="00121F32"/>
    <w:rsid w:val="00123AB3"/>
    <w:rsid w:val="00123BA6"/>
    <w:rsid w:val="00123C7B"/>
    <w:rsid w:val="001240D2"/>
    <w:rsid w:val="001257E1"/>
    <w:rsid w:val="001274D3"/>
    <w:rsid w:val="00127C89"/>
    <w:rsid w:val="0013195C"/>
    <w:rsid w:val="00131C54"/>
    <w:rsid w:val="0013252C"/>
    <w:rsid w:val="00133AC5"/>
    <w:rsid w:val="00135FFB"/>
    <w:rsid w:val="001378DD"/>
    <w:rsid w:val="001406A6"/>
    <w:rsid w:val="0014110C"/>
    <w:rsid w:val="0014133B"/>
    <w:rsid w:val="00142886"/>
    <w:rsid w:val="0014349F"/>
    <w:rsid w:val="00143F45"/>
    <w:rsid w:val="001449C9"/>
    <w:rsid w:val="001471F8"/>
    <w:rsid w:val="0015136B"/>
    <w:rsid w:val="001535C6"/>
    <w:rsid w:val="00153937"/>
    <w:rsid w:val="001557A9"/>
    <w:rsid w:val="00155DEB"/>
    <w:rsid w:val="00157C7F"/>
    <w:rsid w:val="00162CC2"/>
    <w:rsid w:val="0016434D"/>
    <w:rsid w:val="001672C4"/>
    <w:rsid w:val="00167D71"/>
    <w:rsid w:val="00170C7B"/>
    <w:rsid w:val="00171DB1"/>
    <w:rsid w:val="0017228D"/>
    <w:rsid w:val="00172FE1"/>
    <w:rsid w:val="00173169"/>
    <w:rsid w:val="00174916"/>
    <w:rsid w:val="001753DA"/>
    <w:rsid w:val="00175960"/>
    <w:rsid w:val="00180B3F"/>
    <w:rsid w:val="00180BB5"/>
    <w:rsid w:val="00181FFF"/>
    <w:rsid w:val="00182337"/>
    <w:rsid w:val="00183CE8"/>
    <w:rsid w:val="001855EF"/>
    <w:rsid w:val="0018561B"/>
    <w:rsid w:val="00185E0E"/>
    <w:rsid w:val="0018715D"/>
    <w:rsid w:val="0018796F"/>
    <w:rsid w:val="00190416"/>
    <w:rsid w:val="00191CB7"/>
    <w:rsid w:val="00193E3D"/>
    <w:rsid w:val="001955F0"/>
    <w:rsid w:val="0019588F"/>
    <w:rsid w:val="001A0ABA"/>
    <w:rsid w:val="001A1046"/>
    <w:rsid w:val="001A1C70"/>
    <w:rsid w:val="001A35FD"/>
    <w:rsid w:val="001A3B0F"/>
    <w:rsid w:val="001B2CF0"/>
    <w:rsid w:val="001B45DF"/>
    <w:rsid w:val="001B5A16"/>
    <w:rsid w:val="001B5B6D"/>
    <w:rsid w:val="001B608D"/>
    <w:rsid w:val="001B6511"/>
    <w:rsid w:val="001B7239"/>
    <w:rsid w:val="001C5CFC"/>
    <w:rsid w:val="001C68C2"/>
    <w:rsid w:val="001C69F9"/>
    <w:rsid w:val="001C7339"/>
    <w:rsid w:val="001C7F47"/>
    <w:rsid w:val="001D0FC8"/>
    <w:rsid w:val="001D134A"/>
    <w:rsid w:val="001D1BCE"/>
    <w:rsid w:val="001D2361"/>
    <w:rsid w:val="001D249F"/>
    <w:rsid w:val="001D251D"/>
    <w:rsid w:val="001D3333"/>
    <w:rsid w:val="001D46CB"/>
    <w:rsid w:val="001D53A2"/>
    <w:rsid w:val="001D6B7E"/>
    <w:rsid w:val="001D7028"/>
    <w:rsid w:val="001D769D"/>
    <w:rsid w:val="001E1EE3"/>
    <w:rsid w:val="001E28F0"/>
    <w:rsid w:val="001E48A7"/>
    <w:rsid w:val="001E59E2"/>
    <w:rsid w:val="001E5C55"/>
    <w:rsid w:val="001F1D84"/>
    <w:rsid w:val="001F44C6"/>
    <w:rsid w:val="001F4F9C"/>
    <w:rsid w:val="001F67C6"/>
    <w:rsid w:val="001F724A"/>
    <w:rsid w:val="002001E6"/>
    <w:rsid w:val="00200407"/>
    <w:rsid w:val="00201026"/>
    <w:rsid w:val="00201692"/>
    <w:rsid w:val="00202CB0"/>
    <w:rsid w:val="002030BA"/>
    <w:rsid w:val="00203A7E"/>
    <w:rsid w:val="00205F65"/>
    <w:rsid w:val="00206273"/>
    <w:rsid w:val="0021627F"/>
    <w:rsid w:val="00216757"/>
    <w:rsid w:val="00217147"/>
    <w:rsid w:val="002173AE"/>
    <w:rsid w:val="00217E26"/>
    <w:rsid w:val="00220EEB"/>
    <w:rsid w:val="002215CC"/>
    <w:rsid w:val="00221ED7"/>
    <w:rsid w:val="0022410B"/>
    <w:rsid w:val="00226582"/>
    <w:rsid w:val="00226737"/>
    <w:rsid w:val="002267E2"/>
    <w:rsid w:val="0022681F"/>
    <w:rsid w:val="002269E2"/>
    <w:rsid w:val="002271BA"/>
    <w:rsid w:val="00232CD0"/>
    <w:rsid w:val="002337A5"/>
    <w:rsid w:val="00233B3A"/>
    <w:rsid w:val="00234141"/>
    <w:rsid w:val="0023766F"/>
    <w:rsid w:val="00240EA5"/>
    <w:rsid w:val="00241AA0"/>
    <w:rsid w:val="00242BDB"/>
    <w:rsid w:val="00242DD2"/>
    <w:rsid w:val="0024385E"/>
    <w:rsid w:val="002448B1"/>
    <w:rsid w:val="00244BAB"/>
    <w:rsid w:val="00246C7A"/>
    <w:rsid w:val="00246FE7"/>
    <w:rsid w:val="002500E9"/>
    <w:rsid w:val="00251289"/>
    <w:rsid w:val="00253733"/>
    <w:rsid w:val="00254747"/>
    <w:rsid w:val="00255019"/>
    <w:rsid w:val="00255F43"/>
    <w:rsid w:val="002560A2"/>
    <w:rsid w:val="002576A0"/>
    <w:rsid w:val="0025782B"/>
    <w:rsid w:val="00260AE9"/>
    <w:rsid w:val="002613E1"/>
    <w:rsid w:val="0026152F"/>
    <w:rsid w:val="00261A55"/>
    <w:rsid w:val="00263566"/>
    <w:rsid w:val="00264696"/>
    <w:rsid w:val="00264827"/>
    <w:rsid w:val="00265249"/>
    <w:rsid w:val="00267114"/>
    <w:rsid w:val="002676A4"/>
    <w:rsid w:val="00271C6D"/>
    <w:rsid w:val="00275036"/>
    <w:rsid w:val="0027529F"/>
    <w:rsid w:val="00276302"/>
    <w:rsid w:val="00277FA9"/>
    <w:rsid w:val="00282D86"/>
    <w:rsid w:val="00283054"/>
    <w:rsid w:val="002834AF"/>
    <w:rsid w:val="00283A4A"/>
    <w:rsid w:val="00284D38"/>
    <w:rsid w:val="00293765"/>
    <w:rsid w:val="002950E0"/>
    <w:rsid w:val="002974B5"/>
    <w:rsid w:val="002A071F"/>
    <w:rsid w:val="002A07A6"/>
    <w:rsid w:val="002A1E5F"/>
    <w:rsid w:val="002A3180"/>
    <w:rsid w:val="002A371A"/>
    <w:rsid w:val="002A4626"/>
    <w:rsid w:val="002A489C"/>
    <w:rsid w:val="002A5510"/>
    <w:rsid w:val="002A5AFC"/>
    <w:rsid w:val="002A6381"/>
    <w:rsid w:val="002A67F8"/>
    <w:rsid w:val="002A688E"/>
    <w:rsid w:val="002A6EB2"/>
    <w:rsid w:val="002B028A"/>
    <w:rsid w:val="002B0701"/>
    <w:rsid w:val="002B11EC"/>
    <w:rsid w:val="002B18D3"/>
    <w:rsid w:val="002B24C5"/>
    <w:rsid w:val="002B343F"/>
    <w:rsid w:val="002B3881"/>
    <w:rsid w:val="002B3B4D"/>
    <w:rsid w:val="002B47BE"/>
    <w:rsid w:val="002B7570"/>
    <w:rsid w:val="002B7994"/>
    <w:rsid w:val="002B7E0E"/>
    <w:rsid w:val="002C0AF5"/>
    <w:rsid w:val="002C1185"/>
    <w:rsid w:val="002C239C"/>
    <w:rsid w:val="002C4D9C"/>
    <w:rsid w:val="002C5810"/>
    <w:rsid w:val="002C6716"/>
    <w:rsid w:val="002C6C08"/>
    <w:rsid w:val="002D02BA"/>
    <w:rsid w:val="002D0375"/>
    <w:rsid w:val="002D0DD5"/>
    <w:rsid w:val="002D13ED"/>
    <w:rsid w:val="002D1987"/>
    <w:rsid w:val="002D1BBF"/>
    <w:rsid w:val="002D4540"/>
    <w:rsid w:val="002D489E"/>
    <w:rsid w:val="002D4A0E"/>
    <w:rsid w:val="002D4B67"/>
    <w:rsid w:val="002D4CD3"/>
    <w:rsid w:val="002D721A"/>
    <w:rsid w:val="002E0316"/>
    <w:rsid w:val="002E1E64"/>
    <w:rsid w:val="002E2E2F"/>
    <w:rsid w:val="002E2F21"/>
    <w:rsid w:val="002E2F8B"/>
    <w:rsid w:val="002E33C0"/>
    <w:rsid w:val="002E37D2"/>
    <w:rsid w:val="002F144B"/>
    <w:rsid w:val="002F1757"/>
    <w:rsid w:val="002F1D9B"/>
    <w:rsid w:val="002F32BC"/>
    <w:rsid w:val="002F3770"/>
    <w:rsid w:val="002F4861"/>
    <w:rsid w:val="002F4BBD"/>
    <w:rsid w:val="002F4C06"/>
    <w:rsid w:val="002F4E86"/>
    <w:rsid w:val="002F4EF6"/>
    <w:rsid w:val="002F6ACE"/>
    <w:rsid w:val="002F735A"/>
    <w:rsid w:val="002F7803"/>
    <w:rsid w:val="00301EDD"/>
    <w:rsid w:val="00302FB9"/>
    <w:rsid w:val="00303760"/>
    <w:rsid w:val="003049ED"/>
    <w:rsid w:val="00305556"/>
    <w:rsid w:val="003061B6"/>
    <w:rsid w:val="00306939"/>
    <w:rsid w:val="00306E1D"/>
    <w:rsid w:val="003071BE"/>
    <w:rsid w:val="003076BB"/>
    <w:rsid w:val="00307C11"/>
    <w:rsid w:val="00310E36"/>
    <w:rsid w:val="0031458C"/>
    <w:rsid w:val="0031498A"/>
    <w:rsid w:val="00314A1B"/>
    <w:rsid w:val="003179BB"/>
    <w:rsid w:val="0032109A"/>
    <w:rsid w:val="0032137F"/>
    <w:rsid w:val="00321854"/>
    <w:rsid w:val="00321DA5"/>
    <w:rsid w:val="00321EF3"/>
    <w:rsid w:val="00322991"/>
    <w:rsid w:val="003231AC"/>
    <w:rsid w:val="003242FE"/>
    <w:rsid w:val="00325B6A"/>
    <w:rsid w:val="0032752F"/>
    <w:rsid w:val="003336FE"/>
    <w:rsid w:val="00334441"/>
    <w:rsid w:val="00335B6E"/>
    <w:rsid w:val="003401EE"/>
    <w:rsid w:val="00342385"/>
    <w:rsid w:val="003431E0"/>
    <w:rsid w:val="0034389E"/>
    <w:rsid w:val="00343CB8"/>
    <w:rsid w:val="00344AD8"/>
    <w:rsid w:val="0034725F"/>
    <w:rsid w:val="00347BED"/>
    <w:rsid w:val="00350671"/>
    <w:rsid w:val="003507F6"/>
    <w:rsid w:val="003520B1"/>
    <w:rsid w:val="0035288C"/>
    <w:rsid w:val="00353B93"/>
    <w:rsid w:val="003541FC"/>
    <w:rsid w:val="00355C3D"/>
    <w:rsid w:val="00356C84"/>
    <w:rsid w:val="003575F9"/>
    <w:rsid w:val="00361E5C"/>
    <w:rsid w:val="003637FB"/>
    <w:rsid w:val="003644CD"/>
    <w:rsid w:val="00365D0E"/>
    <w:rsid w:val="003667FB"/>
    <w:rsid w:val="00367134"/>
    <w:rsid w:val="003671BD"/>
    <w:rsid w:val="00371F0E"/>
    <w:rsid w:val="00372197"/>
    <w:rsid w:val="00372D44"/>
    <w:rsid w:val="00372E4D"/>
    <w:rsid w:val="0037319D"/>
    <w:rsid w:val="003739E5"/>
    <w:rsid w:val="00373F52"/>
    <w:rsid w:val="00375763"/>
    <w:rsid w:val="0037649B"/>
    <w:rsid w:val="00376933"/>
    <w:rsid w:val="00376998"/>
    <w:rsid w:val="00376F7D"/>
    <w:rsid w:val="0038062F"/>
    <w:rsid w:val="00383345"/>
    <w:rsid w:val="00383EF6"/>
    <w:rsid w:val="003847FD"/>
    <w:rsid w:val="003866CB"/>
    <w:rsid w:val="00387436"/>
    <w:rsid w:val="00390202"/>
    <w:rsid w:val="00390648"/>
    <w:rsid w:val="0039092C"/>
    <w:rsid w:val="0039357E"/>
    <w:rsid w:val="00393DB3"/>
    <w:rsid w:val="003961D6"/>
    <w:rsid w:val="003974F5"/>
    <w:rsid w:val="00397E87"/>
    <w:rsid w:val="003A1B6A"/>
    <w:rsid w:val="003A32FB"/>
    <w:rsid w:val="003A35AB"/>
    <w:rsid w:val="003A3BB2"/>
    <w:rsid w:val="003A441F"/>
    <w:rsid w:val="003A5452"/>
    <w:rsid w:val="003A5531"/>
    <w:rsid w:val="003A5685"/>
    <w:rsid w:val="003A5711"/>
    <w:rsid w:val="003A5A8C"/>
    <w:rsid w:val="003A689A"/>
    <w:rsid w:val="003A6AE5"/>
    <w:rsid w:val="003B0D0F"/>
    <w:rsid w:val="003B0F5A"/>
    <w:rsid w:val="003B1999"/>
    <w:rsid w:val="003B1AD1"/>
    <w:rsid w:val="003B43FF"/>
    <w:rsid w:val="003B4E03"/>
    <w:rsid w:val="003B5048"/>
    <w:rsid w:val="003B5944"/>
    <w:rsid w:val="003B67B7"/>
    <w:rsid w:val="003B70B4"/>
    <w:rsid w:val="003B76C8"/>
    <w:rsid w:val="003B7816"/>
    <w:rsid w:val="003C0123"/>
    <w:rsid w:val="003C0F2C"/>
    <w:rsid w:val="003C1965"/>
    <w:rsid w:val="003C2676"/>
    <w:rsid w:val="003C34C7"/>
    <w:rsid w:val="003C4980"/>
    <w:rsid w:val="003C4E1D"/>
    <w:rsid w:val="003C51EB"/>
    <w:rsid w:val="003C58B7"/>
    <w:rsid w:val="003C67AA"/>
    <w:rsid w:val="003C69E3"/>
    <w:rsid w:val="003C7A92"/>
    <w:rsid w:val="003D0FD4"/>
    <w:rsid w:val="003D1553"/>
    <w:rsid w:val="003D7619"/>
    <w:rsid w:val="003E05CA"/>
    <w:rsid w:val="003E0CFA"/>
    <w:rsid w:val="003E0D1C"/>
    <w:rsid w:val="003E119B"/>
    <w:rsid w:val="003E3F67"/>
    <w:rsid w:val="003E47B4"/>
    <w:rsid w:val="003E4F51"/>
    <w:rsid w:val="003E65C2"/>
    <w:rsid w:val="003E6A41"/>
    <w:rsid w:val="003E7A48"/>
    <w:rsid w:val="003F5554"/>
    <w:rsid w:val="003F5BA4"/>
    <w:rsid w:val="004004D8"/>
    <w:rsid w:val="00400D6C"/>
    <w:rsid w:val="00400F39"/>
    <w:rsid w:val="00401765"/>
    <w:rsid w:val="00401D07"/>
    <w:rsid w:val="00402288"/>
    <w:rsid w:val="004050EF"/>
    <w:rsid w:val="00405ACD"/>
    <w:rsid w:val="004061DD"/>
    <w:rsid w:val="00407A43"/>
    <w:rsid w:val="00412568"/>
    <w:rsid w:val="00412D58"/>
    <w:rsid w:val="00415CC2"/>
    <w:rsid w:val="00420EF0"/>
    <w:rsid w:val="004216A2"/>
    <w:rsid w:val="004227C7"/>
    <w:rsid w:val="004261F9"/>
    <w:rsid w:val="00427479"/>
    <w:rsid w:val="00427A12"/>
    <w:rsid w:val="00430AC5"/>
    <w:rsid w:val="00431F30"/>
    <w:rsid w:val="00432C14"/>
    <w:rsid w:val="00435403"/>
    <w:rsid w:val="00435AD9"/>
    <w:rsid w:val="0043752A"/>
    <w:rsid w:val="00437B52"/>
    <w:rsid w:val="004401E8"/>
    <w:rsid w:val="00440808"/>
    <w:rsid w:val="004412A5"/>
    <w:rsid w:val="00441AF0"/>
    <w:rsid w:val="00441C59"/>
    <w:rsid w:val="004421F0"/>
    <w:rsid w:val="0044226C"/>
    <w:rsid w:val="00443AE6"/>
    <w:rsid w:val="00444B04"/>
    <w:rsid w:val="00445BB9"/>
    <w:rsid w:val="004468D3"/>
    <w:rsid w:val="00447001"/>
    <w:rsid w:val="004474A6"/>
    <w:rsid w:val="00451EB7"/>
    <w:rsid w:val="00452880"/>
    <w:rsid w:val="0045327B"/>
    <w:rsid w:val="0045362C"/>
    <w:rsid w:val="00455BEE"/>
    <w:rsid w:val="00456557"/>
    <w:rsid w:val="004632E7"/>
    <w:rsid w:val="0046419A"/>
    <w:rsid w:val="0046639C"/>
    <w:rsid w:val="0046643A"/>
    <w:rsid w:val="004708C2"/>
    <w:rsid w:val="004712EC"/>
    <w:rsid w:val="0047522B"/>
    <w:rsid w:val="00475A16"/>
    <w:rsid w:val="00475C9E"/>
    <w:rsid w:val="00480160"/>
    <w:rsid w:val="00480823"/>
    <w:rsid w:val="00480EDE"/>
    <w:rsid w:val="00483146"/>
    <w:rsid w:val="00485B21"/>
    <w:rsid w:val="00490088"/>
    <w:rsid w:val="00490289"/>
    <w:rsid w:val="004903A1"/>
    <w:rsid w:val="0049273F"/>
    <w:rsid w:val="004927D4"/>
    <w:rsid w:val="00493762"/>
    <w:rsid w:val="00494B34"/>
    <w:rsid w:val="004953FC"/>
    <w:rsid w:val="00496CEF"/>
    <w:rsid w:val="00497C12"/>
    <w:rsid w:val="004A0037"/>
    <w:rsid w:val="004A0750"/>
    <w:rsid w:val="004A19CC"/>
    <w:rsid w:val="004A2671"/>
    <w:rsid w:val="004A2FA6"/>
    <w:rsid w:val="004A42D7"/>
    <w:rsid w:val="004A48A1"/>
    <w:rsid w:val="004A4BBB"/>
    <w:rsid w:val="004A6FD2"/>
    <w:rsid w:val="004A789E"/>
    <w:rsid w:val="004B0206"/>
    <w:rsid w:val="004B030D"/>
    <w:rsid w:val="004B0AEF"/>
    <w:rsid w:val="004B17DA"/>
    <w:rsid w:val="004B236C"/>
    <w:rsid w:val="004B4256"/>
    <w:rsid w:val="004B616D"/>
    <w:rsid w:val="004B6365"/>
    <w:rsid w:val="004B657D"/>
    <w:rsid w:val="004C2178"/>
    <w:rsid w:val="004C2840"/>
    <w:rsid w:val="004C6AA2"/>
    <w:rsid w:val="004C710E"/>
    <w:rsid w:val="004C769C"/>
    <w:rsid w:val="004D0253"/>
    <w:rsid w:val="004D1380"/>
    <w:rsid w:val="004D14A6"/>
    <w:rsid w:val="004D5787"/>
    <w:rsid w:val="004D78F7"/>
    <w:rsid w:val="004E02C0"/>
    <w:rsid w:val="004E0687"/>
    <w:rsid w:val="004E0807"/>
    <w:rsid w:val="004E091A"/>
    <w:rsid w:val="004E1650"/>
    <w:rsid w:val="004E1C1D"/>
    <w:rsid w:val="004E26D2"/>
    <w:rsid w:val="004E5245"/>
    <w:rsid w:val="004E62EC"/>
    <w:rsid w:val="004F07BB"/>
    <w:rsid w:val="004F0AC4"/>
    <w:rsid w:val="004F12E5"/>
    <w:rsid w:val="004F3740"/>
    <w:rsid w:val="004F4674"/>
    <w:rsid w:val="004F5FB9"/>
    <w:rsid w:val="004F7186"/>
    <w:rsid w:val="004F7C08"/>
    <w:rsid w:val="00501A39"/>
    <w:rsid w:val="00501A52"/>
    <w:rsid w:val="005022A9"/>
    <w:rsid w:val="005053F6"/>
    <w:rsid w:val="00506FBA"/>
    <w:rsid w:val="00507C6B"/>
    <w:rsid w:val="005152A9"/>
    <w:rsid w:val="00515BC1"/>
    <w:rsid w:val="00516447"/>
    <w:rsid w:val="0052030E"/>
    <w:rsid w:val="0052135F"/>
    <w:rsid w:val="005213E0"/>
    <w:rsid w:val="00522306"/>
    <w:rsid w:val="00523F9D"/>
    <w:rsid w:val="00524842"/>
    <w:rsid w:val="00525D30"/>
    <w:rsid w:val="00525D3E"/>
    <w:rsid w:val="00530155"/>
    <w:rsid w:val="00530E9C"/>
    <w:rsid w:val="00532315"/>
    <w:rsid w:val="00533521"/>
    <w:rsid w:val="005338C6"/>
    <w:rsid w:val="00534FCE"/>
    <w:rsid w:val="00536A4C"/>
    <w:rsid w:val="00536BEE"/>
    <w:rsid w:val="00541B55"/>
    <w:rsid w:val="0054347A"/>
    <w:rsid w:val="0054347D"/>
    <w:rsid w:val="00544B70"/>
    <w:rsid w:val="00544D70"/>
    <w:rsid w:val="0054522D"/>
    <w:rsid w:val="00546698"/>
    <w:rsid w:val="00546A43"/>
    <w:rsid w:val="0054720A"/>
    <w:rsid w:val="005472B9"/>
    <w:rsid w:val="00550337"/>
    <w:rsid w:val="00551814"/>
    <w:rsid w:val="0055349A"/>
    <w:rsid w:val="00553674"/>
    <w:rsid w:val="005541B1"/>
    <w:rsid w:val="005560AB"/>
    <w:rsid w:val="0055685C"/>
    <w:rsid w:val="00556ECC"/>
    <w:rsid w:val="00557401"/>
    <w:rsid w:val="005579BA"/>
    <w:rsid w:val="00560F43"/>
    <w:rsid w:val="005631BD"/>
    <w:rsid w:val="00563354"/>
    <w:rsid w:val="00564318"/>
    <w:rsid w:val="00565E8A"/>
    <w:rsid w:val="00566538"/>
    <w:rsid w:val="00566733"/>
    <w:rsid w:val="00566B6C"/>
    <w:rsid w:val="00566C54"/>
    <w:rsid w:val="005671AE"/>
    <w:rsid w:val="005671DC"/>
    <w:rsid w:val="00567317"/>
    <w:rsid w:val="00567758"/>
    <w:rsid w:val="005704BB"/>
    <w:rsid w:val="005720FA"/>
    <w:rsid w:val="00572CB0"/>
    <w:rsid w:val="00572E52"/>
    <w:rsid w:val="00574A9E"/>
    <w:rsid w:val="0057611A"/>
    <w:rsid w:val="00577B36"/>
    <w:rsid w:val="00580BF5"/>
    <w:rsid w:val="00582875"/>
    <w:rsid w:val="00583DA2"/>
    <w:rsid w:val="00583DC2"/>
    <w:rsid w:val="0058438E"/>
    <w:rsid w:val="005847A7"/>
    <w:rsid w:val="00585423"/>
    <w:rsid w:val="00585E81"/>
    <w:rsid w:val="005861F7"/>
    <w:rsid w:val="00586C80"/>
    <w:rsid w:val="00591686"/>
    <w:rsid w:val="00592D84"/>
    <w:rsid w:val="00593481"/>
    <w:rsid w:val="00593BD0"/>
    <w:rsid w:val="005964CA"/>
    <w:rsid w:val="005A24CF"/>
    <w:rsid w:val="005A261B"/>
    <w:rsid w:val="005A4F59"/>
    <w:rsid w:val="005A6AE9"/>
    <w:rsid w:val="005A7B76"/>
    <w:rsid w:val="005B21A8"/>
    <w:rsid w:val="005B3AE2"/>
    <w:rsid w:val="005B55D3"/>
    <w:rsid w:val="005B5914"/>
    <w:rsid w:val="005B63B5"/>
    <w:rsid w:val="005C1096"/>
    <w:rsid w:val="005C296E"/>
    <w:rsid w:val="005C3D3B"/>
    <w:rsid w:val="005C4CFD"/>
    <w:rsid w:val="005C7D98"/>
    <w:rsid w:val="005D0769"/>
    <w:rsid w:val="005D0A33"/>
    <w:rsid w:val="005D0D29"/>
    <w:rsid w:val="005D3487"/>
    <w:rsid w:val="005D4C08"/>
    <w:rsid w:val="005D760A"/>
    <w:rsid w:val="005D7873"/>
    <w:rsid w:val="005E0FAF"/>
    <w:rsid w:val="005E2FFA"/>
    <w:rsid w:val="005E4442"/>
    <w:rsid w:val="005E4ABB"/>
    <w:rsid w:val="005E5185"/>
    <w:rsid w:val="005E6DBF"/>
    <w:rsid w:val="005E7637"/>
    <w:rsid w:val="005F06C8"/>
    <w:rsid w:val="005F5893"/>
    <w:rsid w:val="005F64CF"/>
    <w:rsid w:val="005F6AB2"/>
    <w:rsid w:val="005F6E06"/>
    <w:rsid w:val="00600418"/>
    <w:rsid w:val="0060054E"/>
    <w:rsid w:val="0060111C"/>
    <w:rsid w:val="00601A50"/>
    <w:rsid w:val="0060382F"/>
    <w:rsid w:val="006039EC"/>
    <w:rsid w:val="006040C3"/>
    <w:rsid w:val="00604555"/>
    <w:rsid w:val="00604D80"/>
    <w:rsid w:val="00605064"/>
    <w:rsid w:val="00605FF6"/>
    <w:rsid w:val="0060639B"/>
    <w:rsid w:val="00606877"/>
    <w:rsid w:val="00606BFC"/>
    <w:rsid w:val="00607D7C"/>
    <w:rsid w:val="0061204C"/>
    <w:rsid w:val="00613402"/>
    <w:rsid w:val="006139E2"/>
    <w:rsid w:val="00614DBB"/>
    <w:rsid w:val="00615446"/>
    <w:rsid w:val="00617306"/>
    <w:rsid w:val="00620068"/>
    <w:rsid w:val="0062085F"/>
    <w:rsid w:val="00621306"/>
    <w:rsid w:val="006214AB"/>
    <w:rsid w:val="006214FF"/>
    <w:rsid w:val="006217B0"/>
    <w:rsid w:val="0062309B"/>
    <w:rsid w:val="00623A30"/>
    <w:rsid w:val="00623C14"/>
    <w:rsid w:val="00624CFA"/>
    <w:rsid w:val="00624F03"/>
    <w:rsid w:val="00627ED6"/>
    <w:rsid w:val="006305ED"/>
    <w:rsid w:val="0063122F"/>
    <w:rsid w:val="00631BE6"/>
    <w:rsid w:val="006337D2"/>
    <w:rsid w:val="00633829"/>
    <w:rsid w:val="00636859"/>
    <w:rsid w:val="0063702B"/>
    <w:rsid w:val="006372E2"/>
    <w:rsid w:val="00640C33"/>
    <w:rsid w:val="00642545"/>
    <w:rsid w:val="00642828"/>
    <w:rsid w:val="0064319A"/>
    <w:rsid w:val="0064385E"/>
    <w:rsid w:val="006470B2"/>
    <w:rsid w:val="0064751E"/>
    <w:rsid w:val="00652CC3"/>
    <w:rsid w:val="00655B67"/>
    <w:rsid w:val="0065626D"/>
    <w:rsid w:val="00656C13"/>
    <w:rsid w:val="00656CED"/>
    <w:rsid w:val="00656EBF"/>
    <w:rsid w:val="006607B0"/>
    <w:rsid w:val="00661EB7"/>
    <w:rsid w:val="0066209F"/>
    <w:rsid w:val="00666FDC"/>
    <w:rsid w:val="006677A0"/>
    <w:rsid w:val="00667B9E"/>
    <w:rsid w:val="00667D74"/>
    <w:rsid w:val="00667E7D"/>
    <w:rsid w:val="006707A8"/>
    <w:rsid w:val="00670985"/>
    <w:rsid w:val="00671405"/>
    <w:rsid w:val="006716FD"/>
    <w:rsid w:val="006724C1"/>
    <w:rsid w:val="00672BD4"/>
    <w:rsid w:val="00672C69"/>
    <w:rsid w:val="00672D82"/>
    <w:rsid w:val="00673C39"/>
    <w:rsid w:val="00673F7E"/>
    <w:rsid w:val="006741D3"/>
    <w:rsid w:val="006774ED"/>
    <w:rsid w:val="00677BA4"/>
    <w:rsid w:val="00680743"/>
    <w:rsid w:val="00680F8E"/>
    <w:rsid w:val="00681CC4"/>
    <w:rsid w:val="00681EFA"/>
    <w:rsid w:val="00682AE7"/>
    <w:rsid w:val="00682EE7"/>
    <w:rsid w:val="00684354"/>
    <w:rsid w:val="00684FA5"/>
    <w:rsid w:val="0068506A"/>
    <w:rsid w:val="006856EB"/>
    <w:rsid w:val="00690EBD"/>
    <w:rsid w:val="00690F55"/>
    <w:rsid w:val="0069242A"/>
    <w:rsid w:val="006924DA"/>
    <w:rsid w:val="00693ED0"/>
    <w:rsid w:val="006940FB"/>
    <w:rsid w:val="00694578"/>
    <w:rsid w:val="00694990"/>
    <w:rsid w:val="006952A4"/>
    <w:rsid w:val="006956FE"/>
    <w:rsid w:val="00695F6B"/>
    <w:rsid w:val="00696B0F"/>
    <w:rsid w:val="00697BD0"/>
    <w:rsid w:val="006A0361"/>
    <w:rsid w:val="006A1407"/>
    <w:rsid w:val="006A57F9"/>
    <w:rsid w:val="006A5F4E"/>
    <w:rsid w:val="006B05C9"/>
    <w:rsid w:val="006B1C2D"/>
    <w:rsid w:val="006B201D"/>
    <w:rsid w:val="006B225B"/>
    <w:rsid w:val="006B32EC"/>
    <w:rsid w:val="006B6707"/>
    <w:rsid w:val="006B779D"/>
    <w:rsid w:val="006C02B5"/>
    <w:rsid w:val="006C0AB7"/>
    <w:rsid w:val="006C0DB5"/>
    <w:rsid w:val="006C2B93"/>
    <w:rsid w:val="006C414D"/>
    <w:rsid w:val="006C4CAC"/>
    <w:rsid w:val="006C4CCB"/>
    <w:rsid w:val="006C518D"/>
    <w:rsid w:val="006C530E"/>
    <w:rsid w:val="006C645E"/>
    <w:rsid w:val="006C7811"/>
    <w:rsid w:val="006D1610"/>
    <w:rsid w:val="006D2F1C"/>
    <w:rsid w:val="006D6EB2"/>
    <w:rsid w:val="006D7066"/>
    <w:rsid w:val="006D7EC7"/>
    <w:rsid w:val="006E0408"/>
    <w:rsid w:val="006E0EE1"/>
    <w:rsid w:val="006E24DD"/>
    <w:rsid w:val="006E29F8"/>
    <w:rsid w:val="006E3839"/>
    <w:rsid w:val="006E56A6"/>
    <w:rsid w:val="006E617D"/>
    <w:rsid w:val="006E62AD"/>
    <w:rsid w:val="006E63BC"/>
    <w:rsid w:val="006E6D13"/>
    <w:rsid w:val="006F17A8"/>
    <w:rsid w:val="006F263C"/>
    <w:rsid w:val="006F2E1C"/>
    <w:rsid w:val="006F31DC"/>
    <w:rsid w:val="006F32A1"/>
    <w:rsid w:val="006F3584"/>
    <w:rsid w:val="006F4A64"/>
    <w:rsid w:val="006F6423"/>
    <w:rsid w:val="006F64D6"/>
    <w:rsid w:val="006F6724"/>
    <w:rsid w:val="006F68B7"/>
    <w:rsid w:val="006F746E"/>
    <w:rsid w:val="006F773E"/>
    <w:rsid w:val="00700316"/>
    <w:rsid w:val="0070343B"/>
    <w:rsid w:val="00704116"/>
    <w:rsid w:val="00704CD7"/>
    <w:rsid w:val="007056A3"/>
    <w:rsid w:val="00706BF7"/>
    <w:rsid w:val="00707362"/>
    <w:rsid w:val="00707504"/>
    <w:rsid w:val="00707F19"/>
    <w:rsid w:val="00711EA3"/>
    <w:rsid w:val="00713470"/>
    <w:rsid w:val="00714550"/>
    <w:rsid w:val="0071531C"/>
    <w:rsid w:val="007165B6"/>
    <w:rsid w:val="007175F1"/>
    <w:rsid w:val="0072047F"/>
    <w:rsid w:val="00724024"/>
    <w:rsid w:val="0072431E"/>
    <w:rsid w:val="00724CD7"/>
    <w:rsid w:val="007270A5"/>
    <w:rsid w:val="007313E8"/>
    <w:rsid w:val="007316FB"/>
    <w:rsid w:val="00731872"/>
    <w:rsid w:val="0073223B"/>
    <w:rsid w:val="00732B6C"/>
    <w:rsid w:val="00732EA7"/>
    <w:rsid w:val="00736F99"/>
    <w:rsid w:val="0074004D"/>
    <w:rsid w:val="00742693"/>
    <w:rsid w:val="00743626"/>
    <w:rsid w:val="00744226"/>
    <w:rsid w:val="007445F6"/>
    <w:rsid w:val="00744AFE"/>
    <w:rsid w:val="00744FC6"/>
    <w:rsid w:val="007452B7"/>
    <w:rsid w:val="00746ED5"/>
    <w:rsid w:val="0074701C"/>
    <w:rsid w:val="00747928"/>
    <w:rsid w:val="007479B1"/>
    <w:rsid w:val="00747A7A"/>
    <w:rsid w:val="00750978"/>
    <w:rsid w:val="007513AD"/>
    <w:rsid w:val="0075186F"/>
    <w:rsid w:val="00751E61"/>
    <w:rsid w:val="00752125"/>
    <w:rsid w:val="00752677"/>
    <w:rsid w:val="00752791"/>
    <w:rsid w:val="00752FDC"/>
    <w:rsid w:val="00753570"/>
    <w:rsid w:val="00753BC8"/>
    <w:rsid w:val="00753DC1"/>
    <w:rsid w:val="0075419D"/>
    <w:rsid w:val="007542C7"/>
    <w:rsid w:val="007554FF"/>
    <w:rsid w:val="0075603F"/>
    <w:rsid w:val="00756808"/>
    <w:rsid w:val="00756A5E"/>
    <w:rsid w:val="00757199"/>
    <w:rsid w:val="007617F5"/>
    <w:rsid w:val="00764A8E"/>
    <w:rsid w:val="00764BBE"/>
    <w:rsid w:val="0076564A"/>
    <w:rsid w:val="0076573E"/>
    <w:rsid w:val="00766C9B"/>
    <w:rsid w:val="00766D76"/>
    <w:rsid w:val="00766D84"/>
    <w:rsid w:val="00770E42"/>
    <w:rsid w:val="00773C64"/>
    <w:rsid w:val="00774D96"/>
    <w:rsid w:val="0077530A"/>
    <w:rsid w:val="007754D8"/>
    <w:rsid w:val="0077657B"/>
    <w:rsid w:val="00780688"/>
    <w:rsid w:val="007818DA"/>
    <w:rsid w:val="00781BD9"/>
    <w:rsid w:val="00782816"/>
    <w:rsid w:val="00782B32"/>
    <w:rsid w:val="007831DE"/>
    <w:rsid w:val="007838BA"/>
    <w:rsid w:val="00783BC2"/>
    <w:rsid w:val="00783F0B"/>
    <w:rsid w:val="00784A14"/>
    <w:rsid w:val="00784F2D"/>
    <w:rsid w:val="00785DF5"/>
    <w:rsid w:val="00786FBA"/>
    <w:rsid w:val="007878C5"/>
    <w:rsid w:val="00790C24"/>
    <w:rsid w:val="00791A80"/>
    <w:rsid w:val="00793A6B"/>
    <w:rsid w:val="00793E51"/>
    <w:rsid w:val="0079563F"/>
    <w:rsid w:val="007959F3"/>
    <w:rsid w:val="007971AC"/>
    <w:rsid w:val="00797861"/>
    <w:rsid w:val="007A017A"/>
    <w:rsid w:val="007A08BF"/>
    <w:rsid w:val="007A1DFE"/>
    <w:rsid w:val="007A24AA"/>
    <w:rsid w:val="007A2A4F"/>
    <w:rsid w:val="007A2E59"/>
    <w:rsid w:val="007A398F"/>
    <w:rsid w:val="007A494F"/>
    <w:rsid w:val="007A4D7F"/>
    <w:rsid w:val="007A7519"/>
    <w:rsid w:val="007A7A2A"/>
    <w:rsid w:val="007B07EA"/>
    <w:rsid w:val="007B096B"/>
    <w:rsid w:val="007B179B"/>
    <w:rsid w:val="007B17BE"/>
    <w:rsid w:val="007B321A"/>
    <w:rsid w:val="007B4168"/>
    <w:rsid w:val="007B5451"/>
    <w:rsid w:val="007B696C"/>
    <w:rsid w:val="007B7837"/>
    <w:rsid w:val="007C03C4"/>
    <w:rsid w:val="007C1514"/>
    <w:rsid w:val="007C1808"/>
    <w:rsid w:val="007C1BBD"/>
    <w:rsid w:val="007C31AB"/>
    <w:rsid w:val="007C45A4"/>
    <w:rsid w:val="007C6561"/>
    <w:rsid w:val="007C6DFE"/>
    <w:rsid w:val="007C7206"/>
    <w:rsid w:val="007C7D0D"/>
    <w:rsid w:val="007D047D"/>
    <w:rsid w:val="007D057F"/>
    <w:rsid w:val="007D14E5"/>
    <w:rsid w:val="007D1C4F"/>
    <w:rsid w:val="007D1DF1"/>
    <w:rsid w:val="007D33A2"/>
    <w:rsid w:val="007D387F"/>
    <w:rsid w:val="007D46FE"/>
    <w:rsid w:val="007D5821"/>
    <w:rsid w:val="007D6D2F"/>
    <w:rsid w:val="007E0C43"/>
    <w:rsid w:val="007E1683"/>
    <w:rsid w:val="007E3D14"/>
    <w:rsid w:val="007E46A8"/>
    <w:rsid w:val="007E51F7"/>
    <w:rsid w:val="007E60D8"/>
    <w:rsid w:val="007F1E54"/>
    <w:rsid w:val="007F1EB5"/>
    <w:rsid w:val="007F1F95"/>
    <w:rsid w:val="007F35EE"/>
    <w:rsid w:val="007F3684"/>
    <w:rsid w:val="007F3E92"/>
    <w:rsid w:val="007F4E44"/>
    <w:rsid w:val="007F5877"/>
    <w:rsid w:val="007F5A2D"/>
    <w:rsid w:val="007F666F"/>
    <w:rsid w:val="00800484"/>
    <w:rsid w:val="00800B0D"/>
    <w:rsid w:val="008028C4"/>
    <w:rsid w:val="00803356"/>
    <w:rsid w:val="008043A2"/>
    <w:rsid w:val="00806202"/>
    <w:rsid w:val="008063C2"/>
    <w:rsid w:val="00806A6E"/>
    <w:rsid w:val="008105E5"/>
    <w:rsid w:val="00810665"/>
    <w:rsid w:val="00811AA5"/>
    <w:rsid w:val="00811B5F"/>
    <w:rsid w:val="00812105"/>
    <w:rsid w:val="00813C1A"/>
    <w:rsid w:val="008157E7"/>
    <w:rsid w:val="00816B14"/>
    <w:rsid w:val="00820016"/>
    <w:rsid w:val="00820609"/>
    <w:rsid w:val="00821700"/>
    <w:rsid w:val="0082175C"/>
    <w:rsid w:val="00821E8D"/>
    <w:rsid w:val="008228B1"/>
    <w:rsid w:val="008229A1"/>
    <w:rsid w:val="00824583"/>
    <w:rsid w:val="0082786D"/>
    <w:rsid w:val="00827BDD"/>
    <w:rsid w:val="0083110D"/>
    <w:rsid w:val="00831FC7"/>
    <w:rsid w:val="00832DCF"/>
    <w:rsid w:val="00833EA4"/>
    <w:rsid w:val="00833F89"/>
    <w:rsid w:val="00835248"/>
    <w:rsid w:val="00835700"/>
    <w:rsid w:val="008357F2"/>
    <w:rsid w:val="0083610E"/>
    <w:rsid w:val="0083672E"/>
    <w:rsid w:val="00836CD0"/>
    <w:rsid w:val="00836D02"/>
    <w:rsid w:val="00840B7E"/>
    <w:rsid w:val="00843B66"/>
    <w:rsid w:val="00844056"/>
    <w:rsid w:val="008454DE"/>
    <w:rsid w:val="00845CDD"/>
    <w:rsid w:val="00846292"/>
    <w:rsid w:val="00851244"/>
    <w:rsid w:val="008514B2"/>
    <w:rsid w:val="00853ECF"/>
    <w:rsid w:val="00855900"/>
    <w:rsid w:val="00855DCB"/>
    <w:rsid w:val="00856B3A"/>
    <w:rsid w:val="00856EA7"/>
    <w:rsid w:val="0085756C"/>
    <w:rsid w:val="008579AC"/>
    <w:rsid w:val="00862DD0"/>
    <w:rsid w:val="0086372F"/>
    <w:rsid w:val="008645B4"/>
    <w:rsid w:val="008659C7"/>
    <w:rsid w:val="00867D64"/>
    <w:rsid w:val="0087069E"/>
    <w:rsid w:val="00871A4A"/>
    <w:rsid w:val="008725C2"/>
    <w:rsid w:val="0087354F"/>
    <w:rsid w:val="008735AA"/>
    <w:rsid w:val="008735F7"/>
    <w:rsid w:val="0087364F"/>
    <w:rsid w:val="00873DB9"/>
    <w:rsid w:val="008802EA"/>
    <w:rsid w:val="008816FA"/>
    <w:rsid w:val="0088220F"/>
    <w:rsid w:val="008834FF"/>
    <w:rsid w:val="00883A1C"/>
    <w:rsid w:val="0088499A"/>
    <w:rsid w:val="00884B24"/>
    <w:rsid w:val="00884BE2"/>
    <w:rsid w:val="00884D46"/>
    <w:rsid w:val="008851CB"/>
    <w:rsid w:val="00885C24"/>
    <w:rsid w:val="00886042"/>
    <w:rsid w:val="00886E3B"/>
    <w:rsid w:val="00887132"/>
    <w:rsid w:val="00890530"/>
    <w:rsid w:val="00891524"/>
    <w:rsid w:val="0089318E"/>
    <w:rsid w:val="00893DE7"/>
    <w:rsid w:val="00896D08"/>
    <w:rsid w:val="008A081B"/>
    <w:rsid w:val="008A12D5"/>
    <w:rsid w:val="008A1B02"/>
    <w:rsid w:val="008A2757"/>
    <w:rsid w:val="008A4854"/>
    <w:rsid w:val="008A5382"/>
    <w:rsid w:val="008A5B75"/>
    <w:rsid w:val="008B0801"/>
    <w:rsid w:val="008B2106"/>
    <w:rsid w:val="008B4EDC"/>
    <w:rsid w:val="008B5279"/>
    <w:rsid w:val="008B56BD"/>
    <w:rsid w:val="008B5E40"/>
    <w:rsid w:val="008B797A"/>
    <w:rsid w:val="008B7F89"/>
    <w:rsid w:val="008C06B2"/>
    <w:rsid w:val="008C1487"/>
    <w:rsid w:val="008C1C77"/>
    <w:rsid w:val="008C1C81"/>
    <w:rsid w:val="008C2E8B"/>
    <w:rsid w:val="008C30C6"/>
    <w:rsid w:val="008C54A8"/>
    <w:rsid w:val="008C60E0"/>
    <w:rsid w:val="008C69B7"/>
    <w:rsid w:val="008C6D81"/>
    <w:rsid w:val="008C7B58"/>
    <w:rsid w:val="008C7D9F"/>
    <w:rsid w:val="008D1027"/>
    <w:rsid w:val="008D1091"/>
    <w:rsid w:val="008D20D8"/>
    <w:rsid w:val="008D3880"/>
    <w:rsid w:val="008D3CC0"/>
    <w:rsid w:val="008D3DF6"/>
    <w:rsid w:val="008D44DC"/>
    <w:rsid w:val="008D481B"/>
    <w:rsid w:val="008D4A01"/>
    <w:rsid w:val="008D4C74"/>
    <w:rsid w:val="008D5304"/>
    <w:rsid w:val="008D5450"/>
    <w:rsid w:val="008D589E"/>
    <w:rsid w:val="008D5BFB"/>
    <w:rsid w:val="008D6403"/>
    <w:rsid w:val="008D6699"/>
    <w:rsid w:val="008D6D00"/>
    <w:rsid w:val="008E05B7"/>
    <w:rsid w:val="008E0C5B"/>
    <w:rsid w:val="008E0E50"/>
    <w:rsid w:val="008E14B2"/>
    <w:rsid w:val="008E16E9"/>
    <w:rsid w:val="008E1E54"/>
    <w:rsid w:val="008E30C7"/>
    <w:rsid w:val="008E3EC9"/>
    <w:rsid w:val="008E45A5"/>
    <w:rsid w:val="008E47EB"/>
    <w:rsid w:val="008E539A"/>
    <w:rsid w:val="008E549C"/>
    <w:rsid w:val="008E7B6F"/>
    <w:rsid w:val="008F09E4"/>
    <w:rsid w:val="008F0E9A"/>
    <w:rsid w:val="008F1932"/>
    <w:rsid w:val="008F299C"/>
    <w:rsid w:val="008F36A7"/>
    <w:rsid w:val="008F6A6A"/>
    <w:rsid w:val="008F6FD1"/>
    <w:rsid w:val="00900158"/>
    <w:rsid w:val="009010B0"/>
    <w:rsid w:val="00901829"/>
    <w:rsid w:val="0090378F"/>
    <w:rsid w:val="00906860"/>
    <w:rsid w:val="00911023"/>
    <w:rsid w:val="00911DCE"/>
    <w:rsid w:val="00912270"/>
    <w:rsid w:val="009122B7"/>
    <w:rsid w:val="0091328E"/>
    <w:rsid w:val="00913E59"/>
    <w:rsid w:val="009156FB"/>
    <w:rsid w:val="0091580A"/>
    <w:rsid w:val="00915A02"/>
    <w:rsid w:val="00915FA7"/>
    <w:rsid w:val="0092270A"/>
    <w:rsid w:val="009237A4"/>
    <w:rsid w:val="00923FB8"/>
    <w:rsid w:val="0092456F"/>
    <w:rsid w:val="00930CDE"/>
    <w:rsid w:val="00934570"/>
    <w:rsid w:val="009351CF"/>
    <w:rsid w:val="009374D1"/>
    <w:rsid w:val="00941943"/>
    <w:rsid w:val="0094268D"/>
    <w:rsid w:val="00942B8A"/>
    <w:rsid w:val="00943301"/>
    <w:rsid w:val="00943554"/>
    <w:rsid w:val="00943E8E"/>
    <w:rsid w:val="00946779"/>
    <w:rsid w:val="00946D40"/>
    <w:rsid w:val="00947976"/>
    <w:rsid w:val="00947D15"/>
    <w:rsid w:val="00947DEF"/>
    <w:rsid w:val="00950E96"/>
    <w:rsid w:val="00951218"/>
    <w:rsid w:val="00951BE3"/>
    <w:rsid w:val="00951F5D"/>
    <w:rsid w:val="0095281A"/>
    <w:rsid w:val="00952B08"/>
    <w:rsid w:val="00954A56"/>
    <w:rsid w:val="0095763E"/>
    <w:rsid w:val="00961847"/>
    <w:rsid w:val="00962375"/>
    <w:rsid w:val="00962851"/>
    <w:rsid w:val="00962E02"/>
    <w:rsid w:val="00964BFD"/>
    <w:rsid w:val="0096550F"/>
    <w:rsid w:val="00965958"/>
    <w:rsid w:val="009663B1"/>
    <w:rsid w:val="009719ED"/>
    <w:rsid w:val="0097275B"/>
    <w:rsid w:val="009756C8"/>
    <w:rsid w:val="0097598F"/>
    <w:rsid w:val="00977BF6"/>
    <w:rsid w:val="00980ADB"/>
    <w:rsid w:val="00981802"/>
    <w:rsid w:val="00981BFA"/>
    <w:rsid w:val="00982017"/>
    <w:rsid w:val="00982A90"/>
    <w:rsid w:val="00983688"/>
    <w:rsid w:val="00985759"/>
    <w:rsid w:val="00985CE0"/>
    <w:rsid w:val="009866D4"/>
    <w:rsid w:val="00987DC2"/>
    <w:rsid w:val="00990657"/>
    <w:rsid w:val="0099133C"/>
    <w:rsid w:val="009915BE"/>
    <w:rsid w:val="0099199D"/>
    <w:rsid w:val="00992456"/>
    <w:rsid w:val="0099294F"/>
    <w:rsid w:val="00994184"/>
    <w:rsid w:val="0099754B"/>
    <w:rsid w:val="009A0A40"/>
    <w:rsid w:val="009A11C8"/>
    <w:rsid w:val="009A4251"/>
    <w:rsid w:val="009A4362"/>
    <w:rsid w:val="009A4525"/>
    <w:rsid w:val="009A61E0"/>
    <w:rsid w:val="009A652F"/>
    <w:rsid w:val="009A6D96"/>
    <w:rsid w:val="009A713F"/>
    <w:rsid w:val="009A7350"/>
    <w:rsid w:val="009B0892"/>
    <w:rsid w:val="009B133C"/>
    <w:rsid w:val="009B1771"/>
    <w:rsid w:val="009B1A1E"/>
    <w:rsid w:val="009B1C68"/>
    <w:rsid w:val="009B2D8F"/>
    <w:rsid w:val="009B32AF"/>
    <w:rsid w:val="009B396F"/>
    <w:rsid w:val="009B4015"/>
    <w:rsid w:val="009B549E"/>
    <w:rsid w:val="009B594F"/>
    <w:rsid w:val="009B5BDB"/>
    <w:rsid w:val="009B615B"/>
    <w:rsid w:val="009B695E"/>
    <w:rsid w:val="009B6D89"/>
    <w:rsid w:val="009B6DE5"/>
    <w:rsid w:val="009C38D8"/>
    <w:rsid w:val="009C6209"/>
    <w:rsid w:val="009C7032"/>
    <w:rsid w:val="009D062D"/>
    <w:rsid w:val="009D1B31"/>
    <w:rsid w:val="009D1E20"/>
    <w:rsid w:val="009D43E6"/>
    <w:rsid w:val="009D4C25"/>
    <w:rsid w:val="009D4F82"/>
    <w:rsid w:val="009D70A1"/>
    <w:rsid w:val="009E16EE"/>
    <w:rsid w:val="009E3213"/>
    <w:rsid w:val="009E465E"/>
    <w:rsid w:val="009E5D14"/>
    <w:rsid w:val="009E6D25"/>
    <w:rsid w:val="009E7757"/>
    <w:rsid w:val="009E797C"/>
    <w:rsid w:val="009E7F9E"/>
    <w:rsid w:val="009F054F"/>
    <w:rsid w:val="009F05E4"/>
    <w:rsid w:val="009F0DF4"/>
    <w:rsid w:val="009F129C"/>
    <w:rsid w:val="009F3240"/>
    <w:rsid w:val="009F43DE"/>
    <w:rsid w:val="009F47A1"/>
    <w:rsid w:val="00A00EA4"/>
    <w:rsid w:val="00A0220E"/>
    <w:rsid w:val="00A051F9"/>
    <w:rsid w:val="00A07F1F"/>
    <w:rsid w:val="00A104CC"/>
    <w:rsid w:val="00A10CAE"/>
    <w:rsid w:val="00A10FA8"/>
    <w:rsid w:val="00A11812"/>
    <w:rsid w:val="00A1259B"/>
    <w:rsid w:val="00A1318B"/>
    <w:rsid w:val="00A13A9D"/>
    <w:rsid w:val="00A16017"/>
    <w:rsid w:val="00A20389"/>
    <w:rsid w:val="00A2076E"/>
    <w:rsid w:val="00A21D54"/>
    <w:rsid w:val="00A21ED1"/>
    <w:rsid w:val="00A24CCA"/>
    <w:rsid w:val="00A24D76"/>
    <w:rsid w:val="00A25E23"/>
    <w:rsid w:val="00A26187"/>
    <w:rsid w:val="00A26756"/>
    <w:rsid w:val="00A30112"/>
    <w:rsid w:val="00A3068B"/>
    <w:rsid w:val="00A30A7A"/>
    <w:rsid w:val="00A32017"/>
    <w:rsid w:val="00A3250F"/>
    <w:rsid w:val="00A35DAE"/>
    <w:rsid w:val="00A40832"/>
    <w:rsid w:val="00A40889"/>
    <w:rsid w:val="00A4092C"/>
    <w:rsid w:val="00A420A3"/>
    <w:rsid w:val="00A47596"/>
    <w:rsid w:val="00A479C7"/>
    <w:rsid w:val="00A505B9"/>
    <w:rsid w:val="00A5313E"/>
    <w:rsid w:val="00A533AF"/>
    <w:rsid w:val="00A5762E"/>
    <w:rsid w:val="00A5774D"/>
    <w:rsid w:val="00A57C0A"/>
    <w:rsid w:val="00A603A3"/>
    <w:rsid w:val="00A62F35"/>
    <w:rsid w:val="00A6410E"/>
    <w:rsid w:val="00A646F8"/>
    <w:rsid w:val="00A64B4F"/>
    <w:rsid w:val="00A65131"/>
    <w:rsid w:val="00A65703"/>
    <w:rsid w:val="00A66084"/>
    <w:rsid w:val="00A706CD"/>
    <w:rsid w:val="00A70A89"/>
    <w:rsid w:val="00A71094"/>
    <w:rsid w:val="00A72144"/>
    <w:rsid w:val="00A73152"/>
    <w:rsid w:val="00A74E8D"/>
    <w:rsid w:val="00A76058"/>
    <w:rsid w:val="00A774A3"/>
    <w:rsid w:val="00A80426"/>
    <w:rsid w:val="00A80915"/>
    <w:rsid w:val="00A80BD9"/>
    <w:rsid w:val="00A81755"/>
    <w:rsid w:val="00A84A3B"/>
    <w:rsid w:val="00A84A49"/>
    <w:rsid w:val="00A84FFE"/>
    <w:rsid w:val="00A851B0"/>
    <w:rsid w:val="00A91B59"/>
    <w:rsid w:val="00A92384"/>
    <w:rsid w:val="00A9241F"/>
    <w:rsid w:val="00A9338B"/>
    <w:rsid w:val="00A93F4F"/>
    <w:rsid w:val="00A94575"/>
    <w:rsid w:val="00A94BE6"/>
    <w:rsid w:val="00A951CF"/>
    <w:rsid w:val="00A96624"/>
    <w:rsid w:val="00A96F9F"/>
    <w:rsid w:val="00A97AC6"/>
    <w:rsid w:val="00AA1BE5"/>
    <w:rsid w:val="00AA1D48"/>
    <w:rsid w:val="00AA247B"/>
    <w:rsid w:val="00AA2D9A"/>
    <w:rsid w:val="00AA31D3"/>
    <w:rsid w:val="00AA68E4"/>
    <w:rsid w:val="00AA7D56"/>
    <w:rsid w:val="00AB0067"/>
    <w:rsid w:val="00AB058F"/>
    <w:rsid w:val="00AB1184"/>
    <w:rsid w:val="00AB13FA"/>
    <w:rsid w:val="00AB1F70"/>
    <w:rsid w:val="00AB2D89"/>
    <w:rsid w:val="00AB4D6C"/>
    <w:rsid w:val="00AB7AF1"/>
    <w:rsid w:val="00AB7B37"/>
    <w:rsid w:val="00AB7F3B"/>
    <w:rsid w:val="00AC0AE8"/>
    <w:rsid w:val="00AC1D7E"/>
    <w:rsid w:val="00AC2700"/>
    <w:rsid w:val="00AC4367"/>
    <w:rsid w:val="00AC568D"/>
    <w:rsid w:val="00AC7051"/>
    <w:rsid w:val="00AC72CF"/>
    <w:rsid w:val="00AC7C06"/>
    <w:rsid w:val="00AD0AFC"/>
    <w:rsid w:val="00AD1280"/>
    <w:rsid w:val="00AD33BC"/>
    <w:rsid w:val="00AD427D"/>
    <w:rsid w:val="00AD51B5"/>
    <w:rsid w:val="00AD6E02"/>
    <w:rsid w:val="00AE23CE"/>
    <w:rsid w:val="00AE29C4"/>
    <w:rsid w:val="00AE2D64"/>
    <w:rsid w:val="00AE4EFA"/>
    <w:rsid w:val="00AE4F2D"/>
    <w:rsid w:val="00AE541B"/>
    <w:rsid w:val="00AE5BE5"/>
    <w:rsid w:val="00AE5C17"/>
    <w:rsid w:val="00AF02C3"/>
    <w:rsid w:val="00AF1E02"/>
    <w:rsid w:val="00AF4824"/>
    <w:rsid w:val="00AF7FEE"/>
    <w:rsid w:val="00B00A8D"/>
    <w:rsid w:val="00B01C06"/>
    <w:rsid w:val="00B04661"/>
    <w:rsid w:val="00B04D08"/>
    <w:rsid w:val="00B05132"/>
    <w:rsid w:val="00B06C4E"/>
    <w:rsid w:val="00B070AB"/>
    <w:rsid w:val="00B0758E"/>
    <w:rsid w:val="00B10442"/>
    <w:rsid w:val="00B114EC"/>
    <w:rsid w:val="00B11DAF"/>
    <w:rsid w:val="00B1204C"/>
    <w:rsid w:val="00B12408"/>
    <w:rsid w:val="00B13291"/>
    <w:rsid w:val="00B13FA5"/>
    <w:rsid w:val="00B146E9"/>
    <w:rsid w:val="00B16F76"/>
    <w:rsid w:val="00B17BD1"/>
    <w:rsid w:val="00B200C1"/>
    <w:rsid w:val="00B229E4"/>
    <w:rsid w:val="00B22FAF"/>
    <w:rsid w:val="00B23652"/>
    <w:rsid w:val="00B23E75"/>
    <w:rsid w:val="00B24565"/>
    <w:rsid w:val="00B26930"/>
    <w:rsid w:val="00B30B09"/>
    <w:rsid w:val="00B317AA"/>
    <w:rsid w:val="00B3321A"/>
    <w:rsid w:val="00B332F3"/>
    <w:rsid w:val="00B34E56"/>
    <w:rsid w:val="00B3607E"/>
    <w:rsid w:val="00B40365"/>
    <w:rsid w:val="00B41850"/>
    <w:rsid w:val="00B433C1"/>
    <w:rsid w:val="00B44416"/>
    <w:rsid w:val="00B45A03"/>
    <w:rsid w:val="00B46E97"/>
    <w:rsid w:val="00B52050"/>
    <w:rsid w:val="00B521E2"/>
    <w:rsid w:val="00B525FD"/>
    <w:rsid w:val="00B53DC4"/>
    <w:rsid w:val="00B60BA4"/>
    <w:rsid w:val="00B60C4E"/>
    <w:rsid w:val="00B61F84"/>
    <w:rsid w:val="00B6293E"/>
    <w:rsid w:val="00B63D9E"/>
    <w:rsid w:val="00B65913"/>
    <w:rsid w:val="00B66ECB"/>
    <w:rsid w:val="00B70DED"/>
    <w:rsid w:val="00B71690"/>
    <w:rsid w:val="00B71B27"/>
    <w:rsid w:val="00B72072"/>
    <w:rsid w:val="00B7303D"/>
    <w:rsid w:val="00B74C30"/>
    <w:rsid w:val="00B75EF1"/>
    <w:rsid w:val="00B76531"/>
    <w:rsid w:val="00B76885"/>
    <w:rsid w:val="00B77E25"/>
    <w:rsid w:val="00B815A0"/>
    <w:rsid w:val="00B8490D"/>
    <w:rsid w:val="00B872AC"/>
    <w:rsid w:val="00B87F51"/>
    <w:rsid w:val="00B90A7E"/>
    <w:rsid w:val="00B91EF1"/>
    <w:rsid w:val="00B92027"/>
    <w:rsid w:val="00B9591B"/>
    <w:rsid w:val="00BA0001"/>
    <w:rsid w:val="00BA04F9"/>
    <w:rsid w:val="00BA32F5"/>
    <w:rsid w:val="00BA5FD8"/>
    <w:rsid w:val="00BA737B"/>
    <w:rsid w:val="00BB0136"/>
    <w:rsid w:val="00BB07AE"/>
    <w:rsid w:val="00BB3156"/>
    <w:rsid w:val="00BB472A"/>
    <w:rsid w:val="00BB521B"/>
    <w:rsid w:val="00BB5A37"/>
    <w:rsid w:val="00BB679D"/>
    <w:rsid w:val="00BB6A19"/>
    <w:rsid w:val="00BB787A"/>
    <w:rsid w:val="00BB7E17"/>
    <w:rsid w:val="00BC041B"/>
    <w:rsid w:val="00BC0ED4"/>
    <w:rsid w:val="00BC0F9C"/>
    <w:rsid w:val="00BC11F4"/>
    <w:rsid w:val="00BC2476"/>
    <w:rsid w:val="00BC28A5"/>
    <w:rsid w:val="00BC3D2C"/>
    <w:rsid w:val="00BC3F2F"/>
    <w:rsid w:val="00BC44D5"/>
    <w:rsid w:val="00BC5646"/>
    <w:rsid w:val="00BC5C59"/>
    <w:rsid w:val="00BC6184"/>
    <w:rsid w:val="00BC6A74"/>
    <w:rsid w:val="00BC6C0B"/>
    <w:rsid w:val="00BC6F32"/>
    <w:rsid w:val="00BC7AA0"/>
    <w:rsid w:val="00BD0E62"/>
    <w:rsid w:val="00BD0F49"/>
    <w:rsid w:val="00BD145B"/>
    <w:rsid w:val="00BD23E0"/>
    <w:rsid w:val="00BD29BF"/>
    <w:rsid w:val="00BD36E5"/>
    <w:rsid w:val="00BD46B3"/>
    <w:rsid w:val="00BD61C5"/>
    <w:rsid w:val="00BD67D5"/>
    <w:rsid w:val="00BD6BE9"/>
    <w:rsid w:val="00BD76C8"/>
    <w:rsid w:val="00BD79BE"/>
    <w:rsid w:val="00BE07D3"/>
    <w:rsid w:val="00BE08DC"/>
    <w:rsid w:val="00BE2572"/>
    <w:rsid w:val="00BE322E"/>
    <w:rsid w:val="00BE36AD"/>
    <w:rsid w:val="00BE3C72"/>
    <w:rsid w:val="00BE7FB3"/>
    <w:rsid w:val="00BF0BBA"/>
    <w:rsid w:val="00BF10BD"/>
    <w:rsid w:val="00BF245E"/>
    <w:rsid w:val="00BF5051"/>
    <w:rsid w:val="00BF753E"/>
    <w:rsid w:val="00C00232"/>
    <w:rsid w:val="00C003D1"/>
    <w:rsid w:val="00C0043E"/>
    <w:rsid w:val="00C0058C"/>
    <w:rsid w:val="00C00EE9"/>
    <w:rsid w:val="00C03146"/>
    <w:rsid w:val="00C0331E"/>
    <w:rsid w:val="00C054B2"/>
    <w:rsid w:val="00C05730"/>
    <w:rsid w:val="00C05BF7"/>
    <w:rsid w:val="00C07087"/>
    <w:rsid w:val="00C0753F"/>
    <w:rsid w:val="00C1135D"/>
    <w:rsid w:val="00C11BC8"/>
    <w:rsid w:val="00C126E3"/>
    <w:rsid w:val="00C12ED7"/>
    <w:rsid w:val="00C13F9C"/>
    <w:rsid w:val="00C15502"/>
    <w:rsid w:val="00C16971"/>
    <w:rsid w:val="00C173DD"/>
    <w:rsid w:val="00C21DA3"/>
    <w:rsid w:val="00C221FD"/>
    <w:rsid w:val="00C22ADA"/>
    <w:rsid w:val="00C22AFD"/>
    <w:rsid w:val="00C23613"/>
    <w:rsid w:val="00C26162"/>
    <w:rsid w:val="00C26C08"/>
    <w:rsid w:val="00C27AEB"/>
    <w:rsid w:val="00C27F51"/>
    <w:rsid w:val="00C30C58"/>
    <w:rsid w:val="00C31B93"/>
    <w:rsid w:val="00C37068"/>
    <w:rsid w:val="00C403F8"/>
    <w:rsid w:val="00C405EA"/>
    <w:rsid w:val="00C421FA"/>
    <w:rsid w:val="00C443B4"/>
    <w:rsid w:val="00C45336"/>
    <w:rsid w:val="00C454B1"/>
    <w:rsid w:val="00C50106"/>
    <w:rsid w:val="00C51E7C"/>
    <w:rsid w:val="00C525C3"/>
    <w:rsid w:val="00C52B94"/>
    <w:rsid w:val="00C56976"/>
    <w:rsid w:val="00C57E1D"/>
    <w:rsid w:val="00C617FC"/>
    <w:rsid w:val="00C62317"/>
    <w:rsid w:val="00C63820"/>
    <w:rsid w:val="00C64788"/>
    <w:rsid w:val="00C65B39"/>
    <w:rsid w:val="00C665F2"/>
    <w:rsid w:val="00C6717B"/>
    <w:rsid w:val="00C673AF"/>
    <w:rsid w:val="00C6766B"/>
    <w:rsid w:val="00C67682"/>
    <w:rsid w:val="00C67EB2"/>
    <w:rsid w:val="00C71218"/>
    <w:rsid w:val="00C7162B"/>
    <w:rsid w:val="00C7283E"/>
    <w:rsid w:val="00C75338"/>
    <w:rsid w:val="00C760DD"/>
    <w:rsid w:val="00C76DEB"/>
    <w:rsid w:val="00C8051B"/>
    <w:rsid w:val="00C82C65"/>
    <w:rsid w:val="00C832C3"/>
    <w:rsid w:val="00C833A2"/>
    <w:rsid w:val="00C84C90"/>
    <w:rsid w:val="00C84EB3"/>
    <w:rsid w:val="00C87608"/>
    <w:rsid w:val="00C90645"/>
    <w:rsid w:val="00C90FC7"/>
    <w:rsid w:val="00C916E1"/>
    <w:rsid w:val="00C9231A"/>
    <w:rsid w:val="00C92F14"/>
    <w:rsid w:val="00C93F0B"/>
    <w:rsid w:val="00C94417"/>
    <w:rsid w:val="00C95FBC"/>
    <w:rsid w:val="00C960F9"/>
    <w:rsid w:val="00C973D3"/>
    <w:rsid w:val="00C97729"/>
    <w:rsid w:val="00C9790B"/>
    <w:rsid w:val="00C97D24"/>
    <w:rsid w:val="00C97FE9"/>
    <w:rsid w:val="00CA0869"/>
    <w:rsid w:val="00CA0EB1"/>
    <w:rsid w:val="00CA228D"/>
    <w:rsid w:val="00CA255F"/>
    <w:rsid w:val="00CA29C6"/>
    <w:rsid w:val="00CA2F04"/>
    <w:rsid w:val="00CA39B0"/>
    <w:rsid w:val="00CA7747"/>
    <w:rsid w:val="00CA78C6"/>
    <w:rsid w:val="00CB09B1"/>
    <w:rsid w:val="00CB110C"/>
    <w:rsid w:val="00CB11E0"/>
    <w:rsid w:val="00CB1B8B"/>
    <w:rsid w:val="00CB1FF6"/>
    <w:rsid w:val="00CB228F"/>
    <w:rsid w:val="00CB311B"/>
    <w:rsid w:val="00CB3DC1"/>
    <w:rsid w:val="00CB4F5B"/>
    <w:rsid w:val="00CB5E3D"/>
    <w:rsid w:val="00CB604C"/>
    <w:rsid w:val="00CB74B7"/>
    <w:rsid w:val="00CC0A63"/>
    <w:rsid w:val="00CC2496"/>
    <w:rsid w:val="00CC256A"/>
    <w:rsid w:val="00CC2B95"/>
    <w:rsid w:val="00CC440D"/>
    <w:rsid w:val="00CC75F7"/>
    <w:rsid w:val="00CC7B72"/>
    <w:rsid w:val="00CD1A1C"/>
    <w:rsid w:val="00CD3E47"/>
    <w:rsid w:val="00CD6A25"/>
    <w:rsid w:val="00CD6A9B"/>
    <w:rsid w:val="00CD769A"/>
    <w:rsid w:val="00CE04C3"/>
    <w:rsid w:val="00CE10EA"/>
    <w:rsid w:val="00CE13A5"/>
    <w:rsid w:val="00CE1DA8"/>
    <w:rsid w:val="00CE1F4A"/>
    <w:rsid w:val="00CE33F6"/>
    <w:rsid w:val="00CE3E79"/>
    <w:rsid w:val="00CE4B57"/>
    <w:rsid w:val="00CE4EB4"/>
    <w:rsid w:val="00CE6C22"/>
    <w:rsid w:val="00CF1348"/>
    <w:rsid w:val="00CF18C1"/>
    <w:rsid w:val="00CF4FF6"/>
    <w:rsid w:val="00CF67D3"/>
    <w:rsid w:val="00CF7084"/>
    <w:rsid w:val="00CF746D"/>
    <w:rsid w:val="00CF7C2D"/>
    <w:rsid w:val="00D01372"/>
    <w:rsid w:val="00D01A03"/>
    <w:rsid w:val="00D01EEA"/>
    <w:rsid w:val="00D020F8"/>
    <w:rsid w:val="00D02D7D"/>
    <w:rsid w:val="00D03B7E"/>
    <w:rsid w:val="00D03C1B"/>
    <w:rsid w:val="00D042AB"/>
    <w:rsid w:val="00D044AD"/>
    <w:rsid w:val="00D04E22"/>
    <w:rsid w:val="00D05B18"/>
    <w:rsid w:val="00D07604"/>
    <w:rsid w:val="00D10297"/>
    <w:rsid w:val="00D11760"/>
    <w:rsid w:val="00D12946"/>
    <w:rsid w:val="00D1479D"/>
    <w:rsid w:val="00D148EB"/>
    <w:rsid w:val="00D14A53"/>
    <w:rsid w:val="00D15494"/>
    <w:rsid w:val="00D1576E"/>
    <w:rsid w:val="00D165B3"/>
    <w:rsid w:val="00D16CBA"/>
    <w:rsid w:val="00D1724F"/>
    <w:rsid w:val="00D17DEA"/>
    <w:rsid w:val="00D201EF"/>
    <w:rsid w:val="00D2224D"/>
    <w:rsid w:val="00D230E9"/>
    <w:rsid w:val="00D236E6"/>
    <w:rsid w:val="00D240B3"/>
    <w:rsid w:val="00D2564B"/>
    <w:rsid w:val="00D25EA7"/>
    <w:rsid w:val="00D26BA3"/>
    <w:rsid w:val="00D26FDF"/>
    <w:rsid w:val="00D27D35"/>
    <w:rsid w:val="00D27DBC"/>
    <w:rsid w:val="00D31B20"/>
    <w:rsid w:val="00D32107"/>
    <w:rsid w:val="00D34068"/>
    <w:rsid w:val="00D340E9"/>
    <w:rsid w:val="00D344C6"/>
    <w:rsid w:val="00D35F19"/>
    <w:rsid w:val="00D362CC"/>
    <w:rsid w:val="00D405AF"/>
    <w:rsid w:val="00D405B2"/>
    <w:rsid w:val="00D435D0"/>
    <w:rsid w:val="00D4483F"/>
    <w:rsid w:val="00D5040E"/>
    <w:rsid w:val="00D506D0"/>
    <w:rsid w:val="00D50868"/>
    <w:rsid w:val="00D50873"/>
    <w:rsid w:val="00D510AE"/>
    <w:rsid w:val="00D5295F"/>
    <w:rsid w:val="00D56CE5"/>
    <w:rsid w:val="00D6097B"/>
    <w:rsid w:val="00D61978"/>
    <w:rsid w:val="00D63731"/>
    <w:rsid w:val="00D6452B"/>
    <w:rsid w:val="00D64B9E"/>
    <w:rsid w:val="00D655CF"/>
    <w:rsid w:val="00D66040"/>
    <w:rsid w:val="00D66899"/>
    <w:rsid w:val="00D67319"/>
    <w:rsid w:val="00D70CA8"/>
    <w:rsid w:val="00D71A32"/>
    <w:rsid w:val="00D71BEB"/>
    <w:rsid w:val="00D72010"/>
    <w:rsid w:val="00D75465"/>
    <w:rsid w:val="00D75FEF"/>
    <w:rsid w:val="00D7713E"/>
    <w:rsid w:val="00D7766A"/>
    <w:rsid w:val="00D806F0"/>
    <w:rsid w:val="00D80904"/>
    <w:rsid w:val="00D824EE"/>
    <w:rsid w:val="00D83ABD"/>
    <w:rsid w:val="00D84BFC"/>
    <w:rsid w:val="00D8574B"/>
    <w:rsid w:val="00D86084"/>
    <w:rsid w:val="00D861AC"/>
    <w:rsid w:val="00D864B4"/>
    <w:rsid w:val="00D86B0A"/>
    <w:rsid w:val="00D86EEE"/>
    <w:rsid w:val="00D86F21"/>
    <w:rsid w:val="00D87524"/>
    <w:rsid w:val="00D87796"/>
    <w:rsid w:val="00D91B36"/>
    <w:rsid w:val="00D91C35"/>
    <w:rsid w:val="00D9208F"/>
    <w:rsid w:val="00D96B51"/>
    <w:rsid w:val="00D976FE"/>
    <w:rsid w:val="00DA13E9"/>
    <w:rsid w:val="00DA217D"/>
    <w:rsid w:val="00DA49CD"/>
    <w:rsid w:val="00DA517A"/>
    <w:rsid w:val="00DA5192"/>
    <w:rsid w:val="00DA5941"/>
    <w:rsid w:val="00DB06DE"/>
    <w:rsid w:val="00DB08F0"/>
    <w:rsid w:val="00DB0DF9"/>
    <w:rsid w:val="00DB37FB"/>
    <w:rsid w:val="00DB420A"/>
    <w:rsid w:val="00DB567B"/>
    <w:rsid w:val="00DB61DF"/>
    <w:rsid w:val="00DB6B5D"/>
    <w:rsid w:val="00DB79D2"/>
    <w:rsid w:val="00DB7D7C"/>
    <w:rsid w:val="00DB7E81"/>
    <w:rsid w:val="00DC06A4"/>
    <w:rsid w:val="00DC3BB3"/>
    <w:rsid w:val="00DC6CD4"/>
    <w:rsid w:val="00DD075D"/>
    <w:rsid w:val="00DD0E14"/>
    <w:rsid w:val="00DD12FB"/>
    <w:rsid w:val="00DD271A"/>
    <w:rsid w:val="00DD2EA8"/>
    <w:rsid w:val="00DD2EC4"/>
    <w:rsid w:val="00DD3D3B"/>
    <w:rsid w:val="00DD3F4B"/>
    <w:rsid w:val="00DD4F9F"/>
    <w:rsid w:val="00DD639D"/>
    <w:rsid w:val="00DE00BC"/>
    <w:rsid w:val="00DE0D67"/>
    <w:rsid w:val="00DE21F2"/>
    <w:rsid w:val="00DE2D31"/>
    <w:rsid w:val="00DE3CFB"/>
    <w:rsid w:val="00DE400D"/>
    <w:rsid w:val="00DE497A"/>
    <w:rsid w:val="00DE6698"/>
    <w:rsid w:val="00DE775E"/>
    <w:rsid w:val="00DE7781"/>
    <w:rsid w:val="00DF03FC"/>
    <w:rsid w:val="00DF0DB0"/>
    <w:rsid w:val="00DF1554"/>
    <w:rsid w:val="00DF2D6C"/>
    <w:rsid w:val="00DF4666"/>
    <w:rsid w:val="00DF4D78"/>
    <w:rsid w:val="00DF57D3"/>
    <w:rsid w:val="00DF5FD3"/>
    <w:rsid w:val="00DF73E5"/>
    <w:rsid w:val="00E00411"/>
    <w:rsid w:val="00E01015"/>
    <w:rsid w:val="00E0184D"/>
    <w:rsid w:val="00E023EF"/>
    <w:rsid w:val="00E03500"/>
    <w:rsid w:val="00E0377F"/>
    <w:rsid w:val="00E0523B"/>
    <w:rsid w:val="00E06485"/>
    <w:rsid w:val="00E07D36"/>
    <w:rsid w:val="00E11211"/>
    <w:rsid w:val="00E11702"/>
    <w:rsid w:val="00E1186A"/>
    <w:rsid w:val="00E12A0E"/>
    <w:rsid w:val="00E13BA1"/>
    <w:rsid w:val="00E1544A"/>
    <w:rsid w:val="00E1782B"/>
    <w:rsid w:val="00E17AB2"/>
    <w:rsid w:val="00E2021B"/>
    <w:rsid w:val="00E21D36"/>
    <w:rsid w:val="00E23F3D"/>
    <w:rsid w:val="00E24F32"/>
    <w:rsid w:val="00E25346"/>
    <w:rsid w:val="00E255EB"/>
    <w:rsid w:val="00E26E85"/>
    <w:rsid w:val="00E311FC"/>
    <w:rsid w:val="00E31391"/>
    <w:rsid w:val="00E31727"/>
    <w:rsid w:val="00E32566"/>
    <w:rsid w:val="00E325DA"/>
    <w:rsid w:val="00E3292B"/>
    <w:rsid w:val="00E3430D"/>
    <w:rsid w:val="00E34FAF"/>
    <w:rsid w:val="00E355FE"/>
    <w:rsid w:val="00E35DCE"/>
    <w:rsid w:val="00E36911"/>
    <w:rsid w:val="00E37D88"/>
    <w:rsid w:val="00E404FD"/>
    <w:rsid w:val="00E4127D"/>
    <w:rsid w:val="00E4294F"/>
    <w:rsid w:val="00E43727"/>
    <w:rsid w:val="00E43774"/>
    <w:rsid w:val="00E44133"/>
    <w:rsid w:val="00E452B6"/>
    <w:rsid w:val="00E4660E"/>
    <w:rsid w:val="00E473D3"/>
    <w:rsid w:val="00E47B99"/>
    <w:rsid w:val="00E47FEC"/>
    <w:rsid w:val="00E50100"/>
    <w:rsid w:val="00E50113"/>
    <w:rsid w:val="00E51185"/>
    <w:rsid w:val="00E512AF"/>
    <w:rsid w:val="00E5212C"/>
    <w:rsid w:val="00E522FB"/>
    <w:rsid w:val="00E5238A"/>
    <w:rsid w:val="00E52D20"/>
    <w:rsid w:val="00E542E4"/>
    <w:rsid w:val="00E5541C"/>
    <w:rsid w:val="00E55622"/>
    <w:rsid w:val="00E5693E"/>
    <w:rsid w:val="00E57F65"/>
    <w:rsid w:val="00E603B0"/>
    <w:rsid w:val="00E60905"/>
    <w:rsid w:val="00E62F14"/>
    <w:rsid w:val="00E6374D"/>
    <w:rsid w:val="00E63BF9"/>
    <w:rsid w:val="00E659D1"/>
    <w:rsid w:val="00E65E61"/>
    <w:rsid w:val="00E6743E"/>
    <w:rsid w:val="00E70012"/>
    <w:rsid w:val="00E73916"/>
    <w:rsid w:val="00E73E87"/>
    <w:rsid w:val="00E75B8B"/>
    <w:rsid w:val="00E75C20"/>
    <w:rsid w:val="00E76647"/>
    <w:rsid w:val="00E77372"/>
    <w:rsid w:val="00E779CC"/>
    <w:rsid w:val="00E77B96"/>
    <w:rsid w:val="00E8055B"/>
    <w:rsid w:val="00E81673"/>
    <w:rsid w:val="00E83939"/>
    <w:rsid w:val="00E8581F"/>
    <w:rsid w:val="00E874E4"/>
    <w:rsid w:val="00E91A38"/>
    <w:rsid w:val="00E93E2A"/>
    <w:rsid w:val="00E94A62"/>
    <w:rsid w:val="00E958BB"/>
    <w:rsid w:val="00E97BEE"/>
    <w:rsid w:val="00EA1E91"/>
    <w:rsid w:val="00EA2279"/>
    <w:rsid w:val="00EA2456"/>
    <w:rsid w:val="00EA2B79"/>
    <w:rsid w:val="00EA3DE4"/>
    <w:rsid w:val="00EA405C"/>
    <w:rsid w:val="00EA44A8"/>
    <w:rsid w:val="00EB1657"/>
    <w:rsid w:val="00EB3538"/>
    <w:rsid w:val="00EB3FC5"/>
    <w:rsid w:val="00EB4A4F"/>
    <w:rsid w:val="00EB6D9D"/>
    <w:rsid w:val="00EC3459"/>
    <w:rsid w:val="00EC39D9"/>
    <w:rsid w:val="00EC4308"/>
    <w:rsid w:val="00EC509A"/>
    <w:rsid w:val="00EC5473"/>
    <w:rsid w:val="00EC62BF"/>
    <w:rsid w:val="00EC7C8C"/>
    <w:rsid w:val="00ED0123"/>
    <w:rsid w:val="00ED03FF"/>
    <w:rsid w:val="00ED0732"/>
    <w:rsid w:val="00ED1270"/>
    <w:rsid w:val="00ED1793"/>
    <w:rsid w:val="00ED3FC6"/>
    <w:rsid w:val="00ED4F8C"/>
    <w:rsid w:val="00ED516A"/>
    <w:rsid w:val="00ED5E14"/>
    <w:rsid w:val="00EE19A3"/>
    <w:rsid w:val="00EE235F"/>
    <w:rsid w:val="00EE5C55"/>
    <w:rsid w:val="00EE60C0"/>
    <w:rsid w:val="00EE6D54"/>
    <w:rsid w:val="00EF040A"/>
    <w:rsid w:val="00EF040B"/>
    <w:rsid w:val="00EF2741"/>
    <w:rsid w:val="00EF3E65"/>
    <w:rsid w:val="00EF4AF1"/>
    <w:rsid w:val="00EF5820"/>
    <w:rsid w:val="00EF6693"/>
    <w:rsid w:val="00EF756F"/>
    <w:rsid w:val="00EF7D1A"/>
    <w:rsid w:val="00F0017A"/>
    <w:rsid w:val="00F0104A"/>
    <w:rsid w:val="00F01E1A"/>
    <w:rsid w:val="00F040FD"/>
    <w:rsid w:val="00F067C6"/>
    <w:rsid w:val="00F118EC"/>
    <w:rsid w:val="00F12956"/>
    <w:rsid w:val="00F135E4"/>
    <w:rsid w:val="00F1396E"/>
    <w:rsid w:val="00F1407E"/>
    <w:rsid w:val="00F141D4"/>
    <w:rsid w:val="00F16206"/>
    <w:rsid w:val="00F16251"/>
    <w:rsid w:val="00F16EA5"/>
    <w:rsid w:val="00F170BF"/>
    <w:rsid w:val="00F20159"/>
    <w:rsid w:val="00F237B7"/>
    <w:rsid w:val="00F2410A"/>
    <w:rsid w:val="00F24EF9"/>
    <w:rsid w:val="00F25B92"/>
    <w:rsid w:val="00F3011F"/>
    <w:rsid w:val="00F304C7"/>
    <w:rsid w:val="00F30E42"/>
    <w:rsid w:val="00F326D9"/>
    <w:rsid w:val="00F32D32"/>
    <w:rsid w:val="00F336B0"/>
    <w:rsid w:val="00F34A46"/>
    <w:rsid w:val="00F35546"/>
    <w:rsid w:val="00F37ED0"/>
    <w:rsid w:val="00F4027D"/>
    <w:rsid w:val="00F404C4"/>
    <w:rsid w:val="00F423F3"/>
    <w:rsid w:val="00F42AA6"/>
    <w:rsid w:val="00F42C78"/>
    <w:rsid w:val="00F439BE"/>
    <w:rsid w:val="00F43DAE"/>
    <w:rsid w:val="00F44A52"/>
    <w:rsid w:val="00F5084C"/>
    <w:rsid w:val="00F50D24"/>
    <w:rsid w:val="00F53013"/>
    <w:rsid w:val="00F53557"/>
    <w:rsid w:val="00F53D29"/>
    <w:rsid w:val="00F54C1C"/>
    <w:rsid w:val="00F55572"/>
    <w:rsid w:val="00F5780B"/>
    <w:rsid w:val="00F62935"/>
    <w:rsid w:val="00F64A0C"/>
    <w:rsid w:val="00F66840"/>
    <w:rsid w:val="00F71CEA"/>
    <w:rsid w:val="00F72651"/>
    <w:rsid w:val="00F72F8B"/>
    <w:rsid w:val="00F73071"/>
    <w:rsid w:val="00F73AD5"/>
    <w:rsid w:val="00F74663"/>
    <w:rsid w:val="00F748FC"/>
    <w:rsid w:val="00F7563D"/>
    <w:rsid w:val="00F75B6D"/>
    <w:rsid w:val="00F81843"/>
    <w:rsid w:val="00F842A1"/>
    <w:rsid w:val="00F85608"/>
    <w:rsid w:val="00F86BCD"/>
    <w:rsid w:val="00F90952"/>
    <w:rsid w:val="00F91396"/>
    <w:rsid w:val="00F9319B"/>
    <w:rsid w:val="00F96341"/>
    <w:rsid w:val="00F96523"/>
    <w:rsid w:val="00F9703B"/>
    <w:rsid w:val="00FA0143"/>
    <w:rsid w:val="00FA1224"/>
    <w:rsid w:val="00FA168E"/>
    <w:rsid w:val="00FA3BFD"/>
    <w:rsid w:val="00FA4CAC"/>
    <w:rsid w:val="00FA656E"/>
    <w:rsid w:val="00FB10A7"/>
    <w:rsid w:val="00FB1250"/>
    <w:rsid w:val="00FB1F50"/>
    <w:rsid w:val="00FB23D8"/>
    <w:rsid w:val="00FB250F"/>
    <w:rsid w:val="00FB51C0"/>
    <w:rsid w:val="00FB5DF8"/>
    <w:rsid w:val="00FB619E"/>
    <w:rsid w:val="00FB6772"/>
    <w:rsid w:val="00FB7049"/>
    <w:rsid w:val="00FB770D"/>
    <w:rsid w:val="00FB7B5D"/>
    <w:rsid w:val="00FC0037"/>
    <w:rsid w:val="00FC0D07"/>
    <w:rsid w:val="00FC1769"/>
    <w:rsid w:val="00FC1D51"/>
    <w:rsid w:val="00FC20AA"/>
    <w:rsid w:val="00FC26DF"/>
    <w:rsid w:val="00FC3054"/>
    <w:rsid w:val="00FC318D"/>
    <w:rsid w:val="00FC435A"/>
    <w:rsid w:val="00FC59DD"/>
    <w:rsid w:val="00FC5BD8"/>
    <w:rsid w:val="00FC63FD"/>
    <w:rsid w:val="00FC7EFE"/>
    <w:rsid w:val="00FD076A"/>
    <w:rsid w:val="00FD1BF9"/>
    <w:rsid w:val="00FD1C77"/>
    <w:rsid w:val="00FD211A"/>
    <w:rsid w:val="00FD2F99"/>
    <w:rsid w:val="00FD407D"/>
    <w:rsid w:val="00FD4448"/>
    <w:rsid w:val="00FD6243"/>
    <w:rsid w:val="00FD7196"/>
    <w:rsid w:val="00FE0CAC"/>
    <w:rsid w:val="00FE2BC1"/>
    <w:rsid w:val="00FE4921"/>
    <w:rsid w:val="00FE4D09"/>
    <w:rsid w:val="00FF356A"/>
    <w:rsid w:val="00FF56B4"/>
    <w:rsid w:val="4A4673E0"/>
    <w:rsid w:val="5F4D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width-relative:margin;mso-height-relative:margin" fillcolor="#7c3520" stroke="f" strokecolor="red">
      <v:fill color="#7c3520" color2="fill lighten(51)" focusposition="1" focussize="" method="linear sigma" type="gradient"/>
      <v:stroke color="red" weight="3pt" linestyle="thinThin" on="f"/>
      <v:imagedata embosscolor="shadow add(51)"/>
      <v:shadow on="t" color="red" opacity=".5" offset="-6pt,-6pt"/>
      <o:colormru v:ext="edit" colors="#d1d3d4,#cbcecf,#58595b,black"/>
    </o:shapedefaults>
    <o:shapelayout v:ext="edit">
      <o:idmap v:ext="edit" data="1"/>
    </o:shapelayout>
  </w:shapeDefaults>
  <w:decimalSymbol w:val="."/>
  <w:listSeparator w:val=","/>
  <w14:docId w14:val="669287D1"/>
  <w15:docId w15:val="{529F82EB-D017-4B37-AF1C-1FD92F10B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129C"/>
    <w:pPr>
      <w:jc w:val="both"/>
    </w:pPr>
    <w:rPr>
      <w:sz w:val="24"/>
      <w:szCs w:val="24"/>
    </w:rPr>
  </w:style>
  <w:style w:type="paragraph" w:styleId="Heading1">
    <w:name w:val="heading 1"/>
    <w:next w:val="Normal"/>
    <w:qFormat/>
    <w:rsid w:val="00EF4AF1"/>
    <w:pPr>
      <w:keepNext/>
      <w:spacing w:before="240" w:after="60"/>
      <w:outlineLvl w:val="0"/>
    </w:pPr>
    <w:rPr>
      <w:rFonts w:ascii="Arial" w:hAnsi="Arial" w:cs="Arial"/>
      <w:b/>
      <w:bCs/>
      <w:iCs/>
      <w:sz w:val="28"/>
      <w:szCs w:val="28"/>
    </w:rPr>
  </w:style>
  <w:style w:type="paragraph" w:styleId="Heading2">
    <w:name w:val="heading 2"/>
    <w:basedOn w:val="Heading3"/>
    <w:next w:val="Normal"/>
    <w:qFormat/>
    <w:rsid w:val="000A6A3B"/>
    <w:pPr>
      <w:tabs>
        <w:tab w:val="left" w:pos="5250"/>
      </w:tabs>
      <w:outlineLvl w:val="1"/>
    </w:pPr>
    <w:rPr>
      <w:b/>
      <w:bCs w:val="0"/>
      <w:i w:val="0"/>
      <w:iCs w:val="0"/>
    </w:rPr>
  </w:style>
  <w:style w:type="paragraph" w:styleId="Heading3">
    <w:name w:val="heading 3"/>
    <w:basedOn w:val="Normal"/>
    <w:next w:val="Normal"/>
    <w:link w:val="Heading3Char"/>
    <w:qFormat/>
    <w:rsid w:val="00A74E8D"/>
    <w:pPr>
      <w:keepNext/>
      <w:spacing w:before="120" w:after="120"/>
      <w:outlineLvl w:val="2"/>
    </w:pPr>
    <w:rPr>
      <w:rFonts w:ascii="Arial" w:hAnsi="Arial" w:cs="Arial"/>
      <w:bCs/>
      <w:i/>
      <w:iCs/>
      <w:spacing w:val="-5"/>
    </w:rPr>
  </w:style>
  <w:style w:type="paragraph" w:styleId="Heading4">
    <w:name w:val="heading 4"/>
    <w:basedOn w:val="Heading2"/>
    <w:next w:val="Normal"/>
    <w:link w:val="Heading4Char"/>
    <w:qFormat/>
    <w:rsid w:val="00EA2456"/>
    <w:pPr>
      <w:outlineLvl w:val="3"/>
    </w:pPr>
    <w:rPr>
      <w:noProof/>
      <w:color w:val="7F7F7F" w:themeColor="text1" w:themeTint="80"/>
      <w:sz w:val="22"/>
      <w:szCs w:val="22"/>
    </w:rPr>
  </w:style>
  <w:style w:type="paragraph" w:styleId="Heading5">
    <w:name w:val="heading 5"/>
    <w:basedOn w:val="Heading3"/>
    <w:next w:val="Normal"/>
    <w:link w:val="Heading5Char"/>
    <w:qFormat/>
    <w:rsid w:val="00D02D7D"/>
    <w:pPr>
      <w:outlineLvl w:val="4"/>
    </w:pPr>
    <w:rPr>
      <w:color w:val="7F7F7F" w:themeColor="text1" w:themeTint="80"/>
    </w:rPr>
  </w:style>
  <w:style w:type="paragraph" w:styleId="Heading6">
    <w:name w:val="heading 6"/>
    <w:basedOn w:val="Normal"/>
    <w:next w:val="Normal"/>
    <w:link w:val="Heading6Char"/>
    <w:unhideWhenUsed/>
    <w:qFormat/>
    <w:rsid w:val="005F64CF"/>
    <w:pPr>
      <w:keepNext/>
      <w:numPr>
        <w:ilvl w:val="5"/>
        <w:numId w:val="1"/>
      </w:numPr>
      <w:spacing w:before="240"/>
      <w:outlineLvl w:val="5"/>
    </w:pPr>
    <w:rPr>
      <w:rFonts w:ascii="Arial Bold" w:hAnsi="Arial Bold"/>
      <w:b/>
      <w:iCs/>
      <w:color w:val="58595B"/>
    </w:rPr>
  </w:style>
  <w:style w:type="paragraph" w:styleId="Heading7">
    <w:name w:val="heading 7"/>
    <w:aliases w:val="Heading 7 (no numbers)"/>
    <w:basedOn w:val="Normal"/>
    <w:next w:val="Normal"/>
    <w:link w:val="Heading7Char"/>
    <w:unhideWhenUsed/>
    <w:qFormat/>
    <w:rsid w:val="005F64CF"/>
    <w:pPr>
      <w:keepNext/>
      <w:spacing w:before="200"/>
      <w:outlineLvl w:val="6"/>
    </w:pPr>
    <w:rPr>
      <w:rFonts w:ascii="Arial Bold" w:hAnsi="Arial Bold"/>
      <w:b/>
      <w:i/>
      <w:iCs/>
      <w:color w:val="58595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s">
    <w:name w:val="Bullets"/>
    <w:basedOn w:val="Normal"/>
    <w:link w:val="BulletsCharChar"/>
    <w:rsid w:val="0068506A"/>
    <w:pPr>
      <w:numPr>
        <w:numId w:val="4"/>
      </w:numPr>
    </w:pPr>
  </w:style>
  <w:style w:type="paragraph" w:styleId="BalloonText">
    <w:name w:val="Balloon Text"/>
    <w:basedOn w:val="Normal"/>
    <w:link w:val="BalloonTextChar"/>
    <w:rsid w:val="00964BFD"/>
    <w:rPr>
      <w:rFonts w:ascii="Tahoma" w:hAnsi="Tahoma" w:cs="Tahoma"/>
      <w:sz w:val="16"/>
      <w:szCs w:val="16"/>
    </w:rPr>
  </w:style>
  <w:style w:type="paragraph" w:styleId="Footer">
    <w:name w:val="footer"/>
    <w:aliases w:val="Footer - Center"/>
    <w:basedOn w:val="Normal"/>
    <w:rsid w:val="00F748FC"/>
    <w:pPr>
      <w:tabs>
        <w:tab w:val="center" w:pos="4320"/>
        <w:tab w:val="right" w:pos="8640"/>
      </w:tabs>
      <w:jc w:val="center"/>
    </w:pPr>
    <w:rPr>
      <w:rFonts w:ascii="Arial" w:hAnsi="Arial" w:cs="Arial"/>
      <w:i/>
      <w:sz w:val="20"/>
    </w:rPr>
  </w:style>
  <w:style w:type="character" w:customStyle="1" w:styleId="BalloonTextChar">
    <w:name w:val="Balloon Text Char"/>
    <w:basedOn w:val="DefaultParagraphFont"/>
    <w:link w:val="BalloonText"/>
    <w:rsid w:val="00964BFD"/>
    <w:rPr>
      <w:rFonts w:ascii="Tahoma" w:hAnsi="Tahoma" w:cs="Tahoma"/>
      <w:sz w:val="16"/>
      <w:szCs w:val="16"/>
    </w:rPr>
  </w:style>
  <w:style w:type="paragraph" w:customStyle="1" w:styleId="FigureNoTitle">
    <w:name w:val="Figure No &amp; Title"/>
    <w:basedOn w:val="Normal"/>
    <w:rsid w:val="0021627F"/>
    <w:pPr>
      <w:numPr>
        <w:numId w:val="5"/>
      </w:numPr>
      <w:spacing w:before="120" w:after="60"/>
      <w:jc w:val="center"/>
    </w:pPr>
    <w:rPr>
      <w:rFonts w:ascii="Arial" w:hAnsi="Arial"/>
      <w:b/>
      <w:sz w:val="20"/>
      <w:szCs w:val="20"/>
    </w:rPr>
  </w:style>
  <w:style w:type="paragraph" w:styleId="Header">
    <w:name w:val="header"/>
    <w:basedOn w:val="Normal"/>
    <w:link w:val="HeaderChar"/>
    <w:rsid w:val="000F6782"/>
    <w:pPr>
      <w:tabs>
        <w:tab w:val="center" w:pos="4680"/>
        <w:tab w:val="right" w:pos="9360"/>
      </w:tabs>
    </w:pPr>
  </w:style>
  <w:style w:type="character" w:customStyle="1" w:styleId="HeaderChar">
    <w:name w:val="Header Char"/>
    <w:basedOn w:val="DefaultParagraphFont"/>
    <w:link w:val="Header"/>
    <w:rsid w:val="000F6782"/>
    <w:rPr>
      <w:sz w:val="22"/>
      <w:szCs w:val="22"/>
    </w:rPr>
  </w:style>
  <w:style w:type="table" w:customStyle="1" w:styleId="Table">
    <w:name w:val="Table"/>
    <w:basedOn w:val="TableNormal"/>
    <w:rsid w:val="00EC3459"/>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TableHeadings">
    <w:name w:val="Table Headings"/>
    <w:basedOn w:val="Normal"/>
    <w:rsid w:val="00773C64"/>
    <w:pPr>
      <w:spacing w:before="60" w:after="60"/>
      <w:jc w:val="center"/>
    </w:pPr>
    <w:rPr>
      <w:rFonts w:ascii="Arial Narrow" w:hAnsi="Arial Narrow"/>
      <w:b/>
      <w:color w:val="FFFFFF"/>
      <w:sz w:val="20"/>
      <w:szCs w:val="20"/>
    </w:rPr>
  </w:style>
  <w:style w:type="paragraph" w:customStyle="1" w:styleId="QuoteBoxText">
    <w:name w:val="Quote Box Text"/>
    <w:basedOn w:val="Normal"/>
    <w:link w:val="QuoteBoxTextChar"/>
    <w:rsid w:val="00CB1B8B"/>
    <w:pPr>
      <w:spacing w:before="60" w:after="60"/>
    </w:pPr>
    <w:rPr>
      <w:rFonts w:ascii="Arial" w:hAnsi="Arial"/>
      <w:sz w:val="20"/>
    </w:rPr>
  </w:style>
  <w:style w:type="paragraph" w:customStyle="1" w:styleId="TextBox-Header">
    <w:name w:val="Text Box - Header"/>
    <w:basedOn w:val="Normal"/>
    <w:rsid w:val="00941943"/>
    <w:pPr>
      <w:spacing w:before="120" w:after="120"/>
    </w:pPr>
    <w:rPr>
      <w:rFonts w:ascii="Arial" w:hAnsi="Arial"/>
      <w:b/>
      <w:bCs/>
      <w:sz w:val="20"/>
      <w:szCs w:val="20"/>
    </w:rPr>
  </w:style>
  <w:style w:type="paragraph" w:customStyle="1" w:styleId="Headerright">
    <w:name w:val="Header right"/>
    <w:basedOn w:val="Normal"/>
    <w:link w:val="HeaderrightChar"/>
    <w:rsid w:val="006C2B93"/>
    <w:pPr>
      <w:jc w:val="right"/>
    </w:pPr>
    <w:rPr>
      <w:rFonts w:ascii="Arial" w:hAnsi="Arial"/>
      <w:i/>
      <w:sz w:val="20"/>
    </w:rPr>
  </w:style>
  <w:style w:type="character" w:customStyle="1" w:styleId="BulletsCharChar">
    <w:name w:val="Bullets Char Char"/>
    <w:basedOn w:val="DefaultParagraphFont"/>
    <w:link w:val="Bullets"/>
    <w:rsid w:val="0068506A"/>
    <w:rPr>
      <w:sz w:val="24"/>
      <w:szCs w:val="24"/>
    </w:rPr>
  </w:style>
  <w:style w:type="paragraph" w:customStyle="1" w:styleId="TableText">
    <w:name w:val="Table Text"/>
    <w:basedOn w:val="Normal"/>
    <w:rsid w:val="00D344C6"/>
    <w:pPr>
      <w:spacing w:before="60"/>
      <w:jc w:val="center"/>
    </w:pPr>
    <w:rPr>
      <w:rFonts w:ascii="Arial Narrow" w:eastAsia="Calibri" w:hAnsi="Arial Narrow"/>
      <w:bCs/>
      <w:sz w:val="20"/>
      <w:szCs w:val="22"/>
    </w:rPr>
  </w:style>
  <w:style w:type="paragraph" w:customStyle="1" w:styleId="DocumentTitlereserved">
    <w:name w:val="Document Title (reserved)"/>
    <w:basedOn w:val="Heading1"/>
    <w:rsid w:val="00964BFD"/>
    <w:pPr>
      <w:keepNext w:val="0"/>
    </w:pPr>
    <w:rPr>
      <w:rFonts w:ascii="Arial Bold" w:hAnsi="Arial Bold"/>
      <w:szCs w:val="40"/>
    </w:rPr>
  </w:style>
  <w:style w:type="paragraph" w:customStyle="1" w:styleId="FigureActionCaption">
    <w:name w:val="Figure Action Caption"/>
    <w:basedOn w:val="Normal"/>
    <w:autoRedefine/>
    <w:rsid w:val="008B56BD"/>
    <w:pPr>
      <w:spacing w:before="20" w:after="60"/>
      <w:ind w:left="1080"/>
    </w:pPr>
    <w:rPr>
      <w:i/>
    </w:rPr>
  </w:style>
  <w:style w:type="character" w:customStyle="1" w:styleId="QuoteBoxTextChar">
    <w:name w:val="Quote Box Text Char"/>
    <w:basedOn w:val="DefaultParagraphFont"/>
    <w:link w:val="QuoteBoxText"/>
    <w:rsid w:val="00534FCE"/>
    <w:rPr>
      <w:rFonts w:ascii="Arial" w:hAnsi="Arial"/>
      <w:szCs w:val="22"/>
    </w:rPr>
  </w:style>
  <w:style w:type="character" w:customStyle="1" w:styleId="Heading5Char">
    <w:name w:val="Heading 5 Char"/>
    <w:basedOn w:val="DefaultParagraphFont"/>
    <w:link w:val="Heading5"/>
    <w:rsid w:val="00D02D7D"/>
    <w:rPr>
      <w:rFonts w:ascii="Arial" w:hAnsi="Arial" w:cs="Arial"/>
      <w:bCs/>
      <w:i/>
      <w:iCs/>
      <w:color w:val="7F7F7F" w:themeColor="text1" w:themeTint="80"/>
      <w:spacing w:val="-5"/>
      <w:sz w:val="24"/>
      <w:szCs w:val="24"/>
    </w:rPr>
  </w:style>
  <w:style w:type="character" w:customStyle="1" w:styleId="Heading6Char">
    <w:name w:val="Heading 6 Char"/>
    <w:basedOn w:val="DefaultParagraphFont"/>
    <w:link w:val="Heading6"/>
    <w:rsid w:val="005F64CF"/>
    <w:rPr>
      <w:rFonts w:ascii="Arial Bold" w:hAnsi="Arial Bold"/>
      <w:b/>
      <w:iCs/>
      <w:color w:val="58595B"/>
      <w:sz w:val="24"/>
      <w:szCs w:val="24"/>
    </w:rPr>
  </w:style>
  <w:style w:type="character" w:customStyle="1" w:styleId="Heading7Char">
    <w:name w:val="Heading 7 Char"/>
    <w:aliases w:val="Heading 7 (no numbers) Char"/>
    <w:basedOn w:val="DefaultParagraphFont"/>
    <w:link w:val="Heading7"/>
    <w:rsid w:val="005F64CF"/>
    <w:rPr>
      <w:rFonts w:ascii="Arial Bold" w:eastAsia="Times New Roman" w:hAnsi="Arial Bold" w:cs="Times New Roman"/>
      <w:b/>
      <w:i/>
      <w:iCs/>
      <w:color w:val="58595B"/>
      <w:sz w:val="22"/>
      <w:szCs w:val="22"/>
    </w:rPr>
  </w:style>
  <w:style w:type="paragraph" w:customStyle="1" w:styleId="FeatureBoxTitleText">
    <w:name w:val="Feature Box Title &amp; Text"/>
    <w:basedOn w:val="Normal"/>
    <w:qFormat/>
    <w:rsid w:val="00430AC5"/>
    <w:pPr>
      <w:spacing w:before="60" w:after="120"/>
      <w:jc w:val="center"/>
    </w:pPr>
    <w:rPr>
      <w:rFonts w:ascii="Arial Bold" w:hAnsi="Arial Bold" w:cs="Arial"/>
      <w:b/>
      <w:sz w:val="20"/>
      <w:szCs w:val="20"/>
    </w:rPr>
  </w:style>
  <w:style w:type="paragraph" w:customStyle="1" w:styleId="Headerleft">
    <w:name w:val="Header left"/>
    <w:basedOn w:val="Headerright"/>
    <w:link w:val="HeaderleftChar"/>
    <w:qFormat/>
    <w:rsid w:val="00DB0DF9"/>
    <w:rPr>
      <w:i w:val="0"/>
      <w:iCs/>
    </w:rPr>
  </w:style>
  <w:style w:type="paragraph" w:customStyle="1" w:styleId="Footer-Right">
    <w:name w:val="Footer - Right"/>
    <w:basedOn w:val="Footer"/>
    <w:qFormat/>
    <w:rsid w:val="00F748FC"/>
    <w:pPr>
      <w:jc w:val="right"/>
    </w:pPr>
    <w:rPr>
      <w:i w:val="0"/>
    </w:rPr>
  </w:style>
  <w:style w:type="paragraph" w:customStyle="1" w:styleId="NumberedList">
    <w:name w:val="Numbered List"/>
    <w:basedOn w:val="Bullets"/>
    <w:qFormat/>
    <w:rsid w:val="004F3740"/>
    <w:pPr>
      <w:numPr>
        <w:numId w:val="2"/>
      </w:numPr>
    </w:pPr>
  </w:style>
  <w:style w:type="paragraph" w:customStyle="1" w:styleId="FeatureBoxText">
    <w:name w:val="Feature Box Text"/>
    <w:basedOn w:val="TableHeadings"/>
    <w:qFormat/>
    <w:rsid w:val="00444B04"/>
    <w:rPr>
      <w:rFonts w:ascii="Arial" w:hAnsi="Arial"/>
      <w:color w:val="auto"/>
    </w:rPr>
  </w:style>
  <w:style w:type="paragraph" w:customStyle="1" w:styleId="FeatureBoxBullets">
    <w:name w:val="Feature Box Bullets"/>
    <w:basedOn w:val="FeatureBoxText"/>
    <w:autoRedefine/>
    <w:qFormat/>
    <w:rsid w:val="005C296E"/>
    <w:pPr>
      <w:numPr>
        <w:numId w:val="3"/>
      </w:numPr>
      <w:tabs>
        <w:tab w:val="left" w:pos="270"/>
      </w:tabs>
      <w:spacing w:before="120" w:after="120"/>
      <w:ind w:left="270" w:hanging="270"/>
      <w:jc w:val="left"/>
    </w:pPr>
    <w:rPr>
      <w:rFonts w:ascii="Arial Bold" w:hAnsi="Arial Bold" w:cs="Arial"/>
      <w:color w:val="000000"/>
    </w:rPr>
  </w:style>
  <w:style w:type="paragraph" w:customStyle="1" w:styleId="Notesstyle">
    <w:name w:val="Notes style"/>
    <w:basedOn w:val="TableText"/>
    <w:qFormat/>
    <w:rsid w:val="001A35FD"/>
    <w:pPr>
      <w:jc w:val="left"/>
    </w:pPr>
    <w:rPr>
      <w:rFonts w:ascii="Arial" w:hAnsi="Arial"/>
    </w:rPr>
  </w:style>
  <w:style w:type="paragraph" w:styleId="ListParagraph">
    <w:name w:val="List Paragraph"/>
    <w:basedOn w:val="Normal"/>
    <w:link w:val="ListParagraphChar"/>
    <w:uiPriority w:val="1"/>
    <w:qFormat/>
    <w:rsid w:val="00E75C20"/>
    <w:pPr>
      <w:ind w:left="720"/>
    </w:pPr>
  </w:style>
  <w:style w:type="paragraph" w:customStyle="1" w:styleId="Default">
    <w:name w:val="Default"/>
    <w:rsid w:val="00E75C20"/>
    <w:pPr>
      <w:autoSpaceDE w:val="0"/>
      <w:autoSpaceDN w:val="0"/>
      <w:adjustRightInd w:val="0"/>
    </w:pPr>
    <w:rPr>
      <w:color w:val="000000"/>
      <w:sz w:val="24"/>
      <w:szCs w:val="24"/>
    </w:rPr>
  </w:style>
  <w:style w:type="paragraph" w:styleId="NoSpacing">
    <w:name w:val="No Spacing"/>
    <w:uiPriority w:val="1"/>
    <w:qFormat/>
    <w:rsid w:val="00E75C20"/>
    <w:rPr>
      <w:sz w:val="24"/>
      <w:szCs w:val="24"/>
    </w:rPr>
  </w:style>
  <w:style w:type="table" w:styleId="TableGrid">
    <w:name w:val="Table Grid"/>
    <w:basedOn w:val="TableNormal"/>
    <w:uiPriority w:val="59"/>
    <w:rsid w:val="00E75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E75C20"/>
    <w:rPr>
      <w:rFonts w:ascii="Consolas" w:eastAsia="Calibri" w:hAnsi="Consolas"/>
      <w:sz w:val="21"/>
      <w:szCs w:val="21"/>
    </w:rPr>
  </w:style>
  <w:style w:type="character" w:customStyle="1" w:styleId="PlainTextChar">
    <w:name w:val="Plain Text Char"/>
    <w:basedOn w:val="DefaultParagraphFont"/>
    <w:link w:val="PlainText"/>
    <w:uiPriority w:val="99"/>
    <w:rsid w:val="00E75C20"/>
    <w:rPr>
      <w:rFonts w:ascii="Consolas" w:eastAsia="Calibri" w:hAnsi="Consolas" w:cs="Times New Roman"/>
      <w:sz w:val="21"/>
      <w:szCs w:val="21"/>
    </w:rPr>
  </w:style>
  <w:style w:type="character" w:customStyle="1" w:styleId="FigureTableLabelChar">
    <w:name w:val="Figure &amp; Table Label Char"/>
    <w:basedOn w:val="DefaultParagraphFont"/>
    <w:link w:val="FigureTableLabel"/>
    <w:locked/>
    <w:rsid w:val="00E75C20"/>
    <w:rPr>
      <w:b/>
      <w:bCs/>
    </w:rPr>
  </w:style>
  <w:style w:type="paragraph" w:customStyle="1" w:styleId="FigureTableLabel">
    <w:name w:val="Figure &amp; Table Label"/>
    <w:basedOn w:val="Normal"/>
    <w:link w:val="FigureTableLabelChar"/>
    <w:rsid w:val="00E75C20"/>
    <w:pPr>
      <w:spacing w:before="40" w:after="80"/>
      <w:jc w:val="center"/>
    </w:pPr>
    <w:rPr>
      <w:b/>
      <w:bCs/>
      <w:sz w:val="20"/>
      <w:szCs w:val="20"/>
    </w:rPr>
  </w:style>
  <w:style w:type="paragraph" w:styleId="TOCHeading">
    <w:name w:val="TOC Heading"/>
    <w:basedOn w:val="Heading1"/>
    <w:next w:val="Normal"/>
    <w:uiPriority w:val="39"/>
    <w:unhideWhenUsed/>
    <w:qFormat/>
    <w:rsid w:val="0068506A"/>
    <w:pPr>
      <w:keepLines/>
      <w:spacing w:after="0" w:line="276" w:lineRule="auto"/>
      <w:outlineLvl w:val="9"/>
    </w:pPr>
    <w:rPr>
      <w:rFonts w:ascii="Cambria" w:hAnsi="Cambria" w:cs="Times New Roman"/>
      <w:iCs w:val="0"/>
    </w:rPr>
  </w:style>
  <w:style w:type="paragraph" w:styleId="TOC1">
    <w:name w:val="toc 1"/>
    <w:basedOn w:val="Normal"/>
    <w:next w:val="Normal"/>
    <w:link w:val="TOC1Char"/>
    <w:autoRedefine/>
    <w:uiPriority w:val="39"/>
    <w:rsid w:val="00DC06A4"/>
    <w:pPr>
      <w:tabs>
        <w:tab w:val="right" w:leader="dot" w:pos="9350"/>
      </w:tabs>
      <w:spacing w:before="120" w:after="100"/>
    </w:pPr>
  </w:style>
  <w:style w:type="paragraph" w:styleId="TOC2">
    <w:name w:val="toc 2"/>
    <w:basedOn w:val="Normal"/>
    <w:next w:val="Normal"/>
    <w:autoRedefine/>
    <w:uiPriority w:val="39"/>
    <w:rsid w:val="00FE4D09"/>
    <w:pPr>
      <w:tabs>
        <w:tab w:val="right" w:leader="dot" w:pos="9350"/>
      </w:tabs>
      <w:spacing w:before="120"/>
      <w:ind w:left="270"/>
    </w:pPr>
  </w:style>
  <w:style w:type="paragraph" w:styleId="TOC3">
    <w:name w:val="toc 3"/>
    <w:basedOn w:val="Normal"/>
    <w:next w:val="Normal"/>
    <w:autoRedefine/>
    <w:uiPriority w:val="39"/>
    <w:rsid w:val="008F1932"/>
    <w:pPr>
      <w:tabs>
        <w:tab w:val="right" w:leader="dot" w:pos="9360"/>
      </w:tabs>
      <w:ind w:left="270"/>
    </w:pPr>
  </w:style>
  <w:style w:type="character" w:styleId="Hyperlink">
    <w:name w:val="Hyperlink"/>
    <w:basedOn w:val="DefaultParagraphFont"/>
    <w:uiPriority w:val="99"/>
    <w:unhideWhenUsed/>
    <w:rsid w:val="00E75C20"/>
    <w:rPr>
      <w:color w:val="0000FF"/>
      <w:u w:val="single"/>
    </w:rPr>
  </w:style>
  <w:style w:type="character" w:styleId="LineNumber">
    <w:name w:val="line number"/>
    <w:basedOn w:val="DefaultParagraphFont"/>
    <w:rsid w:val="00E75C20"/>
  </w:style>
  <w:style w:type="character" w:styleId="CommentReference">
    <w:name w:val="annotation reference"/>
    <w:basedOn w:val="DefaultParagraphFont"/>
    <w:rsid w:val="00E75C20"/>
    <w:rPr>
      <w:sz w:val="16"/>
      <w:szCs w:val="16"/>
    </w:rPr>
  </w:style>
  <w:style w:type="paragraph" w:styleId="CommentText">
    <w:name w:val="annotation text"/>
    <w:basedOn w:val="Normal"/>
    <w:link w:val="CommentTextChar"/>
    <w:rsid w:val="00E75C20"/>
    <w:rPr>
      <w:sz w:val="20"/>
      <w:szCs w:val="20"/>
    </w:rPr>
  </w:style>
  <w:style w:type="character" w:customStyle="1" w:styleId="CommentTextChar">
    <w:name w:val="Comment Text Char"/>
    <w:basedOn w:val="DefaultParagraphFont"/>
    <w:link w:val="CommentText"/>
    <w:rsid w:val="00E75C20"/>
  </w:style>
  <w:style w:type="paragraph" w:styleId="CommentSubject">
    <w:name w:val="annotation subject"/>
    <w:basedOn w:val="CommentText"/>
    <w:next w:val="CommentText"/>
    <w:link w:val="CommentSubjectChar"/>
    <w:rsid w:val="00E75C20"/>
    <w:rPr>
      <w:b/>
      <w:bCs/>
    </w:rPr>
  </w:style>
  <w:style w:type="character" w:customStyle="1" w:styleId="CommentSubjectChar">
    <w:name w:val="Comment Subject Char"/>
    <w:basedOn w:val="CommentTextChar"/>
    <w:link w:val="CommentSubject"/>
    <w:rsid w:val="00E75C20"/>
    <w:rPr>
      <w:b/>
      <w:bCs/>
    </w:rPr>
  </w:style>
  <w:style w:type="paragraph" w:customStyle="1" w:styleId="a">
    <w:name w:val="'"/>
    <w:basedOn w:val="Normal"/>
    <w:link w:val="Char"/>
    <w:rsid w:val="0083610E"/>
  </w:style>
  <w:style w:type="paragraph" w:customStyle="1" w:styleId="CoverPageFont1">
    <w:name w:val="Cover Page Font 1"/>
    <w:basedOn w:val="CoverPageFont2"/>
    <w:link w:val="CoverPageFont1Char"/>
    <w:qFormat/>
    <w:rsid w:val="00A71094"/>
    <w:pPr>
      <w:jc w:val="center"/>
    </w:pPr>
  </w:style>
  <w:style w:type="character" w:customStyle="1" w:styleId="Char">
    <w:name w:val="' Char"/>
    <w:basedOn w:val="DefaultParagraphFont"/>
    <w:link w:val="a"/>
    <w:rsid w:val="0083610E"/>
    <w:rPr>
      <w:sz w:val="24"/>
      <w:szCs w:val="24"/>
    </w:rPr>
  </w:style>
  <w:style w:type="paragraph" w:customStyle="1" w:styleId="CoverPageFont2">
    <w:name w:val="Cover Page Font 2"/>
    <w:basedOn w:val="a"/>
    <w:link w:val="CoverPageFont2Char"/>
    <w:qFormat/>
    <w:rsid w:val="00BB7E17"/>
    <w:rPr>
      <w:rFonts w:ascii="Arial" w:hAnsi="Arial" w:cs="Arial"/>
    </w:rPr>
  </w:style>
  <w:style w:type="character" w:customStyle="1" w:styleId="CoverPageFont1Char">
    <w:name w:val="Cover Page Font 1 Char"/>
    <w:basedOn w:val="Char"/>
    <w:link w:val="CoverPageFont1"/>
    <w:rsid w:val="00A71094"/>
    <w:rPr>
      <w:rFonts w:ascii="Arial" w:hAnsi="Arial" w:cs="Arial"/>
      <w:sz w:val="24"/>
      <w:szCs w:val="24"/>
    </w:rPr>
  </w:style>
  <w:style w:type="paragraph" w:customStyle="1" w:styleId="SectionLInstruction">
    <w:name w:val="Section L Instruction"/>
    <w:basedOn w:val="Normal"/>
    <w:link w:val="SectionLInstructionChar"/>
    <w:qFormat/>
    <w:rsid w:val="0079563F"/>
    <w:pPr>
      <w:widowControl w:val="0"/>
      <w:autoSpaceDE w:val="0"/>
      <w:autoSpaceDN w:val="0"/>
      <w:spacing w:before="224"/>
      <w:ind w:left="450" w:right="1192"/>
    </w:pPr>
    <w:rPr>
      <w:i/>
      <w:iCs/>
      <w:noProof/>
      <w:color w:val="FF0000"/>
      <w:sz w:val="22"/>
      <w:szCs w:val="22"/>
    </w:rPr>
  </w:style>
  <w:style w:type="character" w:customStyle="1" w:styleId="CoverPageFont2Char">
    <w:name w:val="Cover Page Font 2 Char"/>
    <w:basedOn w:val="Char"/>
    <w:link w:val="CoverPageFont2"/>
    <w:rsid w:val="00BB7E17"/>
    <w:rPr>
      <w:rFonts w:ascii="Arial" w:hAnsi="Arial" w:cs="Arial"/>
      <w:sz w:val="24"/>
      <w:szCs w:val="24"/>
    </w:rPr>
  </w:style>
  <w:style w:type="paragraph" w:styleId="BodyText">
    <w:name w:val="Body Text"/>
    <w:basedOn w:val="Normal"/>
    <w:link w:val="BodyTextChar"/>
    <w:semiHidden/>
    <w:unhideWhenUsed/>
    <w:rsid w:val="00707F19"/>
    <w:pPr>
      <w:spacing w:after="120"/>
    </w:pPr>
  </w:style>
  <w:style w:type="character" w:customStyle="1" w:styleId="SectionLInstructionChar">
    <w:name w:val="Section L Instruction Char"/>
    <w:basedOn w:val="DefaultParagraphFont"/>
    <w:link w:val="SectionLInstruction"/>
    <w:rsid w:val="0079563F"/>
    <w:rPr>
      <w:i/>
      <w:iCs/>
      <w:noProof/>
      <w:color w:val="FF0000"/>
      <w:sz w:val="22"/>
      <w:szCs w:val="22"/>
    </w:rPr>
  </w:style>
  <w:style w:type="character" w:customStyle="1" w:styleId="BodyTextChar">
    <w:name w:val="Body Text Char"/>
    <w:basedOn w:val="DefaultParagraphFont"/>
    <w:link w:val="BodyText"/>
    <w:semiHidden/>
    <w:rsid w:val="00707F19"/>
    <w:rPr>
      <w:sz w:val="24"/>
      <w:szCs w:val="24"/>
    </w:rPr>
  </w:style>
  <w:style w:type="paragraph" w:customStyle="1" w:styleId="ExecutiveSummaryTOC">
    <w:name w:val="Executive Summary TOC"/>
    <w:basedOn w:val="TOC1"/>
    <w:link w:val="ExecutiveSummaryTOCChar"/>
    <w:qFormat/>
    <w:rsid w:val="007971AC"/>
    <w:rPr>
      <w:noProof/>
    </w:rPr>
  </w:style>
  <w:style w:type="character" w:customStyle="1" w:styleId="TOC1Char">
    <w:name w:val="TOC 1 Char"/>
    <w:basedOn w:val="DefaultParagraphFont"/>
    <w:link w:val="TOC1"/>
    <w:uiPriority w:val="39"/>
    <w:rsid w:val="00DC06A4"/>
    <w:rPr>
      <w:sz w:val="24"/>
      <w:szCs w:val="24"/>
    </w:rPr>
  </w:style>
  <w:style w:type="character" w:customStyle="1" w:styleId="ExecutiveSummaryTOCChar">
    <w:name w:val="Executive Summary TOC Char"/>
    <w:basedOn w:val="TOC1Char"/>
    <w:link w:val="ExecutiveSummaryTOC"/>
    <w:rsid w:val="007971AC"/>
    <w:rPr>
      <w:noProof/>
      <w:sz w:val="24"/>
      <w:szCs w:val="24"/>
    </w:rPr>
  </w:style>
  <w:style w:type="paragraph" w:customStyle="1" w:styleId="Figure">
    <w:name w:val="Figure"/>
    <w:basedOn w:val="Heading3"/>
    <w:link w:val="FigureChar"/>
    <w:qFormat/>
    <w:rsid w:val="003E7A48"/>
    <w:pPr>
      <w:jc w:val="center"/>
    </w:pPr>
    <w:rPr>
      <w:i w:val="0"/>
      <w:iCs w:val="0"/>
      <w:sz w:val="20"/>
    </w:rPr>
  </w:style>
  <w:style w:type="character" w:styleId="BookTitle">
    <w:name w:val="Book Title"/>
    <w:basedOn w:val="DefaultParagraphFont"/>
    <w:uiPriority w:val="33"/>
    <w:qFormat/>
    <w:rsid w:val="003A5531"/>
    <w:rPr>
      <w:b/>
      <w:bCs/>
      <w:i/>
      <w:iCs/>
      <w:spacing w:val="5"/>
    </w:rPr>
  </w:style>
  <w:style w:type="character" w:customStyle="1" w:styleId="Heading3Char">
    <w:name w:val="Heading 3 Char"/>
    <w:basedOn w:val="DefaultParagraphFont"/>
    <w:link w:val="Heading3"/>
    <w:rsid w:val="00A74E8D"/>
    <w:rPr>
      <w:rFonts w:ascii="Arial" w:hAnsi="Arial" w:cs="Arial"/>
      <w:bCs/>
      <w:i/>
      <w:iCs/>
      <w:spacing w:val="-5"/>
      <w:sz w:val="24"/>
      <w:szCs w:val="24"/>
    </w:rPr>
  </w:style>
  <w:style w:type="character" w:customStyle="1" w:styleId="FigureChar">
    <w:name w:val="Figure Char"/>
    <w:basedOn w:val="Heading3Char"/>
    <w:link w:val="Figure"/>
    <w:rsid w:val="003E7A48"/>
    <w:rPr>
      <w:rFonts w:ascii="Arial" w:hAnsi="Arial" w:cs="Arial"/>
      <w:b w:val="0"/>
      <w:bCs/>
      <w:i w:val="0"/>
      <w:iCs w:val="0"/>
      <w:color w:val="58595B"/>
      <w:spacing w:val="-5"/>
      <w:sz w:val="24"/>
      <w:szCs w:val="24"/>
    </w:rPr>
  </w:style>
  <w:style w:type="paragraph" w:customStyle="1" w:styleId="FigureHeads-Normal">
    <w:name w:val="Figure Heads - Normal"/>
    <w:basedOn w:val="Figure"/>
    <w:link w:val="FigureHeads-NormalChar"/>
    <w:qFormat/>
    <w:rsid w:val="00951F5D"/>
    <w:rPr>
      <w:b/>
    </w:rPr>
  </w:style>
  <w:style w:type="character" w:customStyle="1" w:styleId="FigureHeads-NormalChar">
    <w:name w:val="Figure Heads - Normal Char"/>
    <w:basedOn w:val="FigureChar"/>
    <w:link w:val="FigureHeads-Normal"/>
    <w:rsid w:val="00951F5D"/>
    <w:rPr>
      <w:rFonts w:ascii="Arial" w:hAnsi="Arial" w:cs="Arial"/>
      <w:b/>
      <w:bCs/>
      <w:i w:val="0"/>
      <w:iCs w:val="0"/>
      <w:color w:val="58595B"/>
      <w:spacing w:val="-5"/>
      <w:sz w:val="24"/>
      <w:szCs w:val="24"/>
    </w:rPr>
  </w:style>
  <w:style w:type="paragraph" w:customStyle="1" w:styleId="TableNormalText">
    <w:name w:val="Table Normal Text"/>
    <w:basedOn w:val="Normal"/>
    <w:link w:val="TableNormalTextChar"/>
    <w:qFormat/>
    <w:rsid w:val="00C71218"/>
    <w:pPr>
      <w:spacing w:before="60" w:after="60"/>
    </w:pPr>
    <w:rPr>
      <w:rFonts w:ascii="Arial Narrow" w:eastAsia="Calibri" w:hAnsi="Arial Narrow"/>
      <w:sz w:val="20"/>
      <w:szCs w:val="20"/>
    </w:rPr>
  </w:style>
  <w:style w:type="paragraph" w:customStyle="1" w:styleId="TableBullets">
    <w:name w:val="Table Bullets"/>
    <w:basedOn w:val="TableNormalText"/>
    <w:link w:val="TableBulletsChar"/>
    <w:qFormat/>
    <w:rsid w:val="00485B21"/>
    <w:pPr>
      <w:numPr>
        <w:numId w:val="7"/>
      </w:numPr>
      <w:ind w:left="137" w:hanging="180"/>
    </w:pPr>
  </w:style>
  <w:style w:type="character" w:customStyle="1" w:styleId="TableNormalTextChar">
    <w:name w:val="Table Normal Text Char"/>
    <w:basedOn w:val="DefaultParagraphFont"/>
    <w:link w:val="TableNormalText"/>
    <w:rsid w:val="00C71218"/>
    <w:rPr>
      <w:rFonts w:ascii="Arial Narrow" w:eastAsia="Calibri" w:hAnsi="Arial Narrow"/>
    </w:rPr>
  </w:style>
  <w:style w:type="paragraph" w:customStyle="1" w:styleId="TableTitles">
    <w:name w:val="Table Titles"/>
    <w:basedOn w:val="Normal"/>
    <w:link w:val="TableTitlesChar"/>
    <w:qFormat/>
    <w:rsid w:val="00962375"/>
    <w:pPr>
      <w:framePr w:hSpace="180" w:wrap="around" w:vAnchor="text" w:hAnchor="margin" w:y="546"/>
      <w:spacing w:before="60" w:after="60"/>
      <w:jc w:val="center"/>
    </w:pPr>
    <w:rPr>
      <w:rFonts w:ascii="Arial Narrow" w:eastAsia="Calibri" w:hAnsi="Arial Narrow"/>
      <w:b/>
      <w:bCs/>
      <w:color w:val="FFFFFF" w:themeColor="background1"/>
    </w:rPr>
  </w:style>
  <w:style w:type="character" w:customStyle="1" w:styleId="TableBulletsChar">
    <w:name w:val="Table Bullets Char"/>
    <w:basedOn w:val="TableNormalTextChar"/>
    <w:link w:val="TableBullets"/>
    <w:rsid w:val="00485B21"/>
    <w:rPr>
      <w:rFonts w:ascii="Arial Narrow" w:eastAsia="Calibri" w:hAnsi="Arial Narrow"/>
    </w:rPr>
  </w:style>
  <w:style w:type="paragraph" w:customStyle="1" w:styleId="OrgChart">
    <w:name w:val="Org Chart"/>
    <w:basedOn w:val="TableNormalText"/>
    <w:link w:val="OrgChartChar"/>
    <w:qFormat/>
    <w:rsid w:val="003B5048"/>
    <w:pPr>
      <w:jc w:val="center"/>
    </w:pPr>
    <w:rPr>
      <w:b/>
      <w:bCs/>
      <w:sz w:val="18"/>
      <w:szCs w:val="18"/>
    </w:rPr>
  </w:style>
  <w:style w:type="character" w:customStyle="1" w:styleId="TableTitlesChar">
    <w:name w:val="Table Titles Char"/>
    <w:basedOn w:val="DefaultParagraphFont"/>
    <w:link w:val="TableTitles"/>
    <w:rsid w:val="00962375"/>
    <w:rPr>
      <w:rFonts w:ascii="Arial Narrow" w:eastAsia="Calibri" w:hAnsi="Arial Narrow"/>
      <w:b/>
      <w:bCs/>
      <w:color w:val="FFFFFF" w:themeColor="background1"/>
      <w:sz w:val="24"/>
      <w:szCs w:val="24"/>
    </w:rPr>
  </w:style>
  <w:style w:type="paragraph" w:customStyle="1" w:styleId="Header1">
    <w:name w:val="Header 1"/>
    <w:basedOn w:val="Headerleft"/>
    <w:link w:val="Header1Char"/>
    <w:qFormat/>
    <w:rsid w:val="00DB0DF9"/>
    <w:pPr>
      <w:jc w:val="left"/>
    </w:pPr>
  </w:style>
  <w:style w:type="character" w:customStyle="1" w:styleId="OrgChartChar">
    <w:name w:val="Org Chart Char"/>
    <w:basedOn w:val="TableNormalTextChar"/>
    <w:link w:val="OrgChart"/>
    <w:rsid w:val="003B5048"/>
    <w:rPr>
      <w:rFonts w:ascii="Arial Narrow" w:eastAsia="Calibri" w:hAnsi="Arial Narrow"/>
      <w:b/>
      <w:bCs/>
      <w:sz w:val="18"/>
      <w:szCs w:val="18"/>
    </w:rPr>
  </w:style>
  <w:style w:type="paragraph" w:customStyle="1" w:styleId="BulletBold">
    <w:name w:val="Bullet Bold"/>
    <w:basedOn w:val="Bullets"/>
    <w:link w:val="BulletBoldChar"/>
    <w:qFormat/>
    <w:rsid w:val="00700316"/>
    <w:pPr>
      <w:spacing w:before="120"/>
    </w:pPr>
    <w:rPr>
      <w:b/>
      <w:bCs/>
    </w:rPr>
  </w:style>
  <w:style w:type="character" w:customStyle="1" w:styleId="HeaderrightChar">
    <w:name w:val="Header right Char"/>
    <w:basedOn w:val="DefaultParagraphFont"/>
    <w:link w:val="Headerright"/>
    <w:rsid w:val="00DB0DF9"/>
    <w:rPr>
      <w:rFonts w:ascii="Arial" w:hAnsi="Arial"/>
      <w:i/>
      <w:szCs w:val="24"/>
    </w:rPr>
  </w:style>
  <w:style w:type="character" w:customStyle="1" w:styleId="HeaderleftChar">
    <w:name w:val="Header left Char"/>
    <w:basedOn w:val="HeaderrightChar"/>
    <w:link w:val="Headerleft"/>
    <w:rsid w:val="00DB0DF9"/>
    <w:rPr>
      <w:rFonts w:ascii="Arial" w:hAnsi="Arial"/>
      <w:i w:val="0"/>
      <w:iCs/>
      <w:szCs w:val="24"/>
    </w:rPr>
  </w:style>
  <w:style w:type="character" w:customStyle="1" w:styleId="Header1Char">
    <w:name w:val="Header 1 Char"/>
    <w:basedOn w:val="HeaderleftChar"/>
    <w:link w:val="Header1"/>
    <w:rsid w:val="00DB0DF9"/>
    <w:rPr>
      <w:rFonts w:ascii="Arial" w:hAnsi="Arial"/>
      <w:i w:val="0"/>
      <w:iCs/>
      <w:szCs w:val="24"/>
    </w:rPr>
  </w:style>
  <w:style w:type="paragraph" w:customStyle="1" w:styleId="CalloutBox">
    <w:name w:val="Callout Box"/>
    <w:basedOn w:val="Normal"/>
    <w:link w:val="CalloutBoxChar"/>
    <w:qFormat/>
    <w:rsid w:val="00A94575"/>
    <w:pPr>
      <w:jc w:val="center"/>
    </w:pPr>
    <w:rPr>
      <w:rFonts w:ascii="Arial Narrow" w:hAnsi="Arial Narrow"/>
      <w:b/>
      <w:bCs/>
      <w:color w:val="000000" w:themeColor="text1"/>
      <w:sz w:val="22"/>
      <w:szCs w:val="22"/>
    </w:rPr>
  </w:style>
  <w:style w:type="character" w:customStyle="1" w:styleId="BulletBoldChar">
    <w:name w:val="Bullet Bold Char"/>
    <w:basedOn w:val="BulletsCharChar"/>
    <w:link w:val="BulletBold"/>
    <w:rsid w:val="00700316"/>
    <w:rPr>
      <w:b/>
      <w:bCs/>
      <w:sz w:val="24"/>
      <w:szCs w:val="24"/>
    </w:rPr>
  </w:style>
  <w:style w:type="character" w:customStyle="1" w:styleId="CalloutBoxChar">
    <w:name w:val="Callout Box Char"/>
    <w:basedOn w:val="DefaultParagraphFont"/>
    <w:link w:val="CalloutBox"/>
    <w:rsid w:val="00A94575"/>
    <w:rPr>
      <w:rFonts w:ascii="Arial Narrow" w:hAnsi="Arial Narrow"/>
      <w:b/>
      <w:bCs/>
      <w:color w:val="000000" w:themeColor="text1"/>
      <w:sz w:val="22"/>
      <w:szCs w:val="22"/>
    </w:rPr>
  </w:style>
  <w:style w:type="character" w:customStyle="1" w:styleId="Heading4Char">
    <w:name w:val="Heading 4 Char"/>
    <w:basedOn w:val="DefaultParagraphFont"/>
    <w:link w:val="Heading4"/>
    <w:rsid w:val="00EA2456"/>
    <w:rPr>
      <w:rFonts w:ascii="Arial" w:hAnsi="Arial" w:cs="Arial"/>
      <w:b/>
      <w:noProof/>
      <w:color w:val="7F7F7F" w:themeColor="text1" w:themeTint="80"/>
      <w:spacing w:val="-5"/>
      <w:sz w:val="22"/>
      <w:szCs w:val="22"/>
    </w:rPr>
  </w:style>
  <w:style w:type="paragraph" w:customStyle="1" w:styleId="TableTitles2">
    <w:name w:val="Table Titles2"/>
    <w:basedOn w:val="Normal"/>
    <w:link w:val="TableTitles2Char"/>
    <w:qFormat/>
    <w:rsid w:val="00441C59"/>
    <w:rPr>
      <w:rFonts w:ascii="Arial Narrow" w:eastAsia="Calibri" w:hAnsi="Arial Narrow" w:cs="Arial"/>
      <w:b/>
      <w:bCs/>
      <w:sz w:val="20"/>
      <w:szCs w:val="20"/>
    </w:rPr>
  </w:style>
  <w:style w:type="character" w:styleId="UnresolvedMention">
    <w:name w:val="Unresolved Mention"/>
    <w:basedOn w:val="DefaultParagraphFont"/>
    <w:uiPriority w:val="99"/>
    <w:semiHidden/>
    <w:unhideWhenUsed/>
    <w:rsid w:val="0061204C"/>
    <w:rPr>
      <w:color w:val="605E5C"/>
      <w:shd w:val="clear" w:color="auto" w:fill="E1DFDD"/>
    </w:rPr>
  </w:style>
  <w:style w:type="character" w:customStyle="1" w:styleId="TableTitles2Char">
    <w:name w:val="Table Titles2 Char"/>
    <w:basedOn w:val="DefaultParagraphFont"/>
    <w:link w:val="TableTitles2"/>
    <w:rsid w:val="00441C59"/>
    <w:rPr>
      <w:rFonts w:ascii="Arial Narrow" w:eastAsia="Calibri" w:hAnsi="Arial Narrow" w:cs="Arial"/>
      <w:b/>
      <w:bCs/>
    </w:rPr>
  </w:style>
  <w:style w:type="paragraph" w:styleId="NormalWeb">
    <w:name w:val="Normal (Web)"/>
    <w:basedOn w:val="Normal"/>
    <w:uiPriority w:val="99"/>
    <w:semiHidden/>
    <w:unhideWhenUsed/>
    <w:rsid w:val="00D6097B"/>
    <w:pPr>
      <w:spacing w:before="100" w:beforeAutospacing="1" w:after="100" w:afterAutospacing="1"/>
      <w:jc w:val="left"/>
    </w:pPr>
  </w:style>
  <w:style w:type="character" w:styleId="Strong">
    <w:name w:val="Strong"/>
    <w:basedOn w:val="DefaultParagraphFont"/>
    <w:uiPriority w:val="22"/>
    <w:qFormat/>
    <w:rsid w:val="00D6097B"/>
    <w:rPr>
      <w:b/>
      <w:bCs/>
    </w:rPr>
  </w:style>
  <w:style w:type="paragraph" w:customStyle="1" w:styleId="BulletSmall">
    <w:name w:val="Bullet Small"/>
    <w:basedOn w:val="ListParagraph"/>
    <w:link w:val="BulletSmallChar"/>
    <w:qFormat/>
    <w:rsid w:val="007313E8"/>
    <w:pPr>
      <w:numPr>
        <w:numId w:val="30"/>
      </w:numPr>
      <w:spacing w:before="120"/>
      <w:jc w:val="left"/>
    </w:pPr>
  </w:style>
  <w:style w:type="character" w:customStyle="1" w:styleId="ListParagraphChar">
    <w:name w:val="List Paragraph Char"/>
    <w:basedOn w:val="DefaultParagraphFont"/>
    <w:link w:val="ListParagraph"/>
    <w:uiPriority w:val="1"/>
    <w:rsid w:val="00E17AB2"/>
    <w:rPr>
      <w:sz w:val="24"/>
      <w:szCs w:val="24"/>
    </w:rPr>
  </w:style>
  <w:style w:type="character" w:customStyle="1" w:styleId="BulletSmallChar">
    <w:name w:val="Bullet Small Char"/>
    <w:basedOn w:val="ListParagraphChar"/>
    <w:link w:val="BulletSmall"/>
    <w:rsid w:val="007313E8"/>
    <w:rPr>
      <w:sz w:val="24"/>
      <w:szCs w:val="24"/>
    </w:rPr>
  </w:style>
  <w:style w:type="paragraph" w:customStyle="1" w:styleId="00bold">
    <w:name w:val="00 bold"/>
    <w:basedOn w:val="Normal"/>
    <w:link w:val="00boldChar"/>
    <w:qFormat/>
    <w:rsid w:val="007B5451"/>
    <w:pPr>
      <w:numPr>
        <w:ilvl w:val="1"/>
        <w:numId w:val="8"/>
      </w:numPr>
      <w:spacing w:before="120"/>
      <w:ind w:left="720"/>
    </w:pPr>
  </w:style>
  <w:style w:type="table" w:styleId="GridTable1Light-Accent2">
    <w:name w:val="Grid Table 1 Light Accent 2"/>
    <w:basedOn w:val="TableNormal"/>
    <w:uiPriority w:val="46"/>
    <w:rsid w:val="0054669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customStyle="1" w:styleId="00boldChar">
    <w:name w:val="00 bold Char"/>
    <w:basedOn w:val="DefaultParagraphFont"/>
    <w:link w:val="00bold"/>
    <w:rsid w:val="007B5451"/>
    <w:rPr>
      <w:sz w:val="24"/>
      <w:szCs w:val="24"/>
    </w:rPr>
  </w:style>
  <w:style w:type="table" w:styleId="GridTable1Light-Accent6">
    <w:name w:val="Grid Table 1 Light Accent 6"/>
    <w:basedOn w:val="TableNormal"/>
    <w:uiPriority w:val="46"/>
    <w:rsid w:val="007C03C4"/>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7C03C4"/>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821E8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6">
    <w:name w:val="Grid Table 2 Accent 6"/>
    <w:basedOn w:val="TableNormal"/>
    <w:uiPriority w:val="47"/>
    <w:rsid w:val="0075279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A2675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GridTable7Colorful">
    <w:name w:val="Grid Table 7 Colorful"/>
    <w:basedOn w:val="TableNormal"/>
    <w:uiPriority w:val="52"/>
    <w:rsid w:val="0004371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694173">
      <w:bodyDiv w:val="1"/>
      <w:marLeft w:val="0"/>
      <w:marRight w:val="0"/>
      <w:marTop w:val="0"/>
      <w:marBottom w:val="0"/>
      <w:divBdr>
        <w:top w:val="none" w:sz="0" w:space="0" w:color="auto"/>
        <w:left w:val="none" w:sz="0" w:space="0" w:color="auto"/>
        <w:bottom w:val="none" w:sz="0" w:space="0" w:color="auto"/>
        <w:right w:val="none" w:sz="0" w:space="0" w:color="auto"/>
      </w:divBdr>
    </w:div>
    <w:div w:id="1349990026">
      <w:bodyDiv w:val="1"/>
      <w:marLeft w:val="0"/>
      <w:marRight w:val="0"/>
      <w:marTop w:val="0"/>
      <w:marBottom w:val="0"/>
      <w:divBdr>
        <w:top w:val="none" w:sz="0" w:space="0" w:color="auto"/>
        <w:left w:val="none" w:sz="0" w:space="0" w:color="auto"/>
        <w:bottom w:val="none" w:sz="0" w:space="0" w:color="auto"/>
        <w:right w:val="none" w:sz="0" w:space="0" w:color="auto"/>
      </w:divBdr>
    </w:div>
    <w:div w:id="1788037305">
      <w:bodyDiv w:val="1"/>
      <w:marLeft w:val="0"/>
      <w:marRight w:val="0"/>
      <w:marTop w:val="0"/>
      <w:marBottom w:val="0"/>
      <w:divBdr>
        <w:top w:val="none" w:sz="0" w:space="0" w:color="auto"/>
        <w:left w:val="none" w:sz="0" w:space="0" w:color="auto"/>
        <w:bottom w:val="none" w:sz="0" w:space="0" w:color="auto"/>
        <w:right w:val="none" w:sz="0" w:space="0" w:color="auto"/>
      </w:divBdr>
    </w:div>
    <w:div w:id="195594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4.png"/><Relationship Id="rId26" Type="http://schemas.openxmlformats.org/officeDocument/2006/relationships/image" Target="media/image11.wmf"/><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yperlink" Target="mailto:jacqueline.d.ramsey.civ@mail.mil,%20" TargetMode="External"/><Relationship Id="rId17" Type="http://schemas.openxmlformats.org/officeDocument/2006/relationships/footer" Target="footer2.xml"/><Relationship Id="rId25" Type="http://schemas.openxmlformats.org/officeDocument/2006/relationships/footer" Target="footer3.xml"/><Relationship Id="rId33" Type="http://schemas.openxmlformats.org/officeDocument/2006/relationships/footer" Target="footer5.xml"/><Relationship Id="rId3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24" Type="http://schemas.openxmlformats.org/officeDocument/2006/relationships/header" Target="header2.xml"/><Relationship Id="rId32" Type="http://schemas.openxmlformats.org/officeDocument/2006/relationships/header" Target="header4.xml"/><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3.emf"/><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brown@mn-e.com"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footer" Target="footer4.xml"/><Relationship Id="rId35"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3.jpg"/></Relationships>
</file>

<file path=word/_rels/footer5.xml.rels><?xml version="1.0" encoding="UTF-8" standalone="yes"?>
<Relationships xmlns="http://schemas.openxmlformats.org/package/2006/relationships"><Relationship Id="rId1" Type="http://schemas.openxmlformats.org/officeDocument/2006/relationships/image" Target="media/image3.jpg"/></Relationships>
</file>

<file path=word/_rels/footer6.xml.rels><?xml version="1.0" encoding="UTF-8" standalone="yes"?>
<Relationships xmlns="http://schemas.openxmlformats.org/package/2006/relationships"><Relationship Id="rId1"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4409C1E81F4C4F8BF380F1464A06E7" ma:contentTypeVersion="12" ma:contentTypeDescription="Create a new document." ma:contentTypeScope="" ma:versionID="1b9563688a80088b37f5b7dbf9147358">
  <xsd:schema xmlns:xsd="http://www.w3.org/2001/XMLSchema" xmlns:xs="http://www.w3.org/2001/XMLSchema" xmlns:p="http://schemas.microsoft.com/office/2006/metadata/properties" xmlns:ns2="f9e40967-673c-415a-a327-5335e5e938ba" xmlns:ns3="bbfe7576-be5e-4f5c-be1f-8a366703f289" targetNamespace="http://schemas.microsoft.com/office/2006/metadata/properties" ma:root="true" ma:fieldsID="43b9b8802ef2eb7c44e8dfb252f81188" ns2:_="" ns3:_="">
    <xsd:import namespace="f9e40967-673c-415a-a327-5335e5e938ba"/>
    <xsd:import namespace="bbfe7576-be5e-4f5c-be1f-8a366703f28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Last_x0020_Access_x0020_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40967-673c-415a-a327-5335e5e93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ast_x0020_Access_x0020_Date" ma:index="19" nillable="true" ma:displayName="Last Access Date" ma:format="DateOnly" ma:internalName="Last_x0020_Access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bfe7576-be5e-4f5c-be1f-8a366703f28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Last_x0020_Access_x0020_Date xmlns="f9e40967-673c-415a-a327-5335e5e938b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5A8A77-0278-43E6-9496-7A173552D8FE}">
  <ds:schemaRefs>
    <ds:schemaRef ds:uri="http://schemas.microsoft.com/sharepoint/v3/contenttype/forms"/>
  </ds:schemaRefs>
</ds:datastoreItem>
</file>

<file path=customXml/itemProps2.xml><?xml version="1.0" encoding="utf-8"?>
<ds:datastoreItem xmlns:ds="http://schemas.openxmlformats.org/officeDocument/2006/customXml" ds:itemID="{C4BBEEAC-D32B-4685-97E0-427B4950E5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40967-673c-415a-a327-5335e5e938ba"/>
    <ds:schemaRef ds:uri="bbfe7576-be5e-4f5c-be1f-8a366703f2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DA1C25-3213-480A-81CF-36BEBE17B9C3}">
  <ds:schemaRefs>
    <ds:schemaRef ds:uri="http://schemas.microsoft.com/office/2006/metadata/properties"/>
    <ds:schemaRef ds:uri="f9e40967-673c-415a-a327-5335e5e938ba"/>
  </ds:schemaRefs>
</ds:datastoreItem>
</file>

<file path=customXml/itemProps4.xml><?xml version="1.0" encoding="utf-8"?>
<ds:datastoreItem xmlns:ds="http://schemas.openxmlformats.org/officeDocument/2006/customXml" ds:itemID="{875B6752-8DA4-4C4A-82E9-76DA91A7A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12090</Words>
  <Characters>72020</Characters>
  <Application>Microsoft Office Word</Application>
  <DocSecurity>4</DocSecurity>
  <Lines>600</Lines>
  <Paragraphs>167</Paragraphs>
  <ScaleCrop>false</ScaleCrop>
  <Company>Tyco Electronics</Company>
  <LinksUpToDate>false</LinksUpToDate>
  <CharactersWithSpaces>83943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Description</dc:title>
  <dc:creator>kbarranc</dc:creator>
  <cp:lastModifiedBy>Cecil Whitlock</cp:lastModifiedBy>
  <cp:revision>2</cp:revision>
  <cp:lastPrinted>2013-05-31T18:13:00Z</cp:lastPrinted>
  <dcterms:created xsi:type="dcterms:W3CDTF">2021-07-26T14:53:00Z</dcterms:created>
  <dcterms:modified xsi:type="dcterms:W3CDTF">2021-07-26T14:53:00Z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0x010100C04409C1E81F4C4F8BF380F1464A06E7</vt:lpwstr>
  </property>
</Properties>
</file>