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tabs>
          <w:tab w:val="left" w:leader="none" w:pos="-1440"/>
        </w:tabs>
        <w:jc w:val="both"/>
        <w:rPr>
          <w:rFonts w:ascii="Calibri" w:cs="Calibri" w:eastAsia="Calibri" w:hAnsi="Calibri"/>
        </w:rPr>
      </w:pPr>
      <w:r w:rsidDel="00000000" w:rsidR="00000000" w:rsidRPr="00000000">
        <w:rPr>
          <w:rFonts w:ascii="Calibri" w:cs="Calibri" w:eastAsia="Calibri" w:hAnsi="Calibri"/>
          <w:rtl w:val="0"/>
        </w:rPr>
        <w:t xml:space="preserve">February 7, 2013</w:t>
      </w:r>
    </w:p>
    <w:p w:rsidR="00000000" w:rsidDel="00000000" w:rsidP="00000000" w:rsidRDefault="00000000" w:rsidRPr="00000000" w14:paraId="00000003">
      <w:pPr>
        <w:tabs>
          <w:tab w:val="left" w:leader="none" w:pos="-1440"/>
        </w:tabs>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tabs>
          <w:tab w:val="left" w:leader="none" w:pos="-1440"/>
        </w:tabs>
        <w:jc w:val="both"/>
        <w:rPr>
          <w:rFonts w:ascii="Calibri" w:cs="Calibri" w:eastAsia="Calibri" w:hAnsi="Calibri"/>
          <w:b w:val="1"/>
        </w:rPr>
      </w:pPr>
      <w:r w:rsidDel="00000000" w:rsidR="00000000" w:rsidRPr="00000000">
        <w:rPr>
          <w:rFonts w:ascii="Calibri" w:cs="Calibri" w:eastAsia="Calibri" w:hAnsi="Calibri"/>
          <w:b w:val="1"/>
          <w:rtl w:val="0"/>
        </w:rPr>
        <w:t xml:space="preserve">Attention:</w:t>
        <w:tab/>
      </w:r>
    </w:p>
    <w:p w:rsidR="00000000" w:rsidDel="00000000" w:rsidP="00000000" w:rsidRDefault="00000000" w:rsidRPr="00000000" w14:paraId="00000005">
      <w:pPr>
        <w:tabs>
          <w:tab w:val="left" w:leader="none" w:pos="-1440"/>
        </w:tabs>
        <w:jc w:val="both"/>
        <w:rPr>
          <w:rFonts w:ascii="Calibri" w:cs="Calibri" w:eastAsia="Calibri" w:hAnsi="Calibri"/>
        </w:rPr>
      </w:pPr>
      <w:r w:rsidDel="00000000" w:rsidR="00000000" w:rsidRPr="00000000">
        <w:rPr>
          <w:rFonts w:ascii="Calibri" w:cs="Calibri" w:eastAsia="Calibri" w:hAnsi="Calibri"/>
          <w:rtl w:val="0"/>
        </w:rPr>
        <w:t xml:space="preserve">USACE District, Little Rock</w:t>
      </w:r>
    </w:p>
    <w:p w:rsidR="00000000" w:rsidDel="00000000" w:rsidP="00000000" w:rsidRDefault="00000000" w:rsidRPr="00000000" w14:paraId="00000006">
      <w:pPr>
        <w:tabs>
          <w:tab w:val="left" w:leader="none" w:pos="-1440"/>
        </w:tabs>
        <w:jc w:val="both"/>
        <w:rPr>
          <w:rFonts w:ascii="Calibri" w:cs="Calibri" w:eastAsia="Calibri" w:hAnsi="Calibri"/>
        </w:rPr>
      </w:pPr>
      <w:r w:rsidDel="00000000" w:rsidR="00000000" w:rsidRPr="00000000">
        <w:rPr>
          <w:rFonts w:ascii="Calibri" w:cs="Calibri" w:eastAsia="Calibri" w:hAnsi="Calibri"/>
          <w:rtl w:val="0"/>
        </w:rPr>
        <w:t xml:space="preserve">700 West Capitol, Little Rock, AR 72201</w:t>
      </w:r>
    </w:p>
    <w:p w:rsidR="00000000" w:rsidDel="00000000" w:rsidP="00000000" w:rsidRDefault="00000000" w:rsidRPr="00000000" w14:paraId="00000007">
      <w:pPr>
        <w:tabs>
          <w:tab w:val="left" w:leader="none" w:pos="-1440"/>
        </w:tabs>
        <w:jc w:val="both"/>
        <w:rPr>
          <w:rFonts w:ascii="Calibri" w:cs="Calibri" w:eastAsia="Calibri" w:hAnsi="Calibri"/>
        </w:rPr>
      </w:pPr>
      <w:r w:rsidDel="00000000" w:rsidR="00000000" w:rsidRPr="00000000">
        <w:rPr>
          <w:rFonts w:ascii="Calibri" w:cs="Calibri" w:eastAsia="Calibri" w:hAnsi="Calibri"/>
          <w:rtl w:val="0"/>
        </w:rPr>
        <w:t xml:space="preserve">United States</w:t>
      </w:r>
    </w:p>
    <w:p w:rsidR="00000000" w:rsidDel="00000000" w:rsidP="00000000" w:rsidRDefault="00000000" w:rsidRPr="00000000" w14:paraId="00000008">
      <w:pPr>
        <w:tabs>
          <w:tab w:val="left" w:leader="none" w:pos="-1440"/>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09">
      <w:pPr>
        <w:tabs>
          <w:tab w:val="left" w:leader="none" w:pos="-1440"/>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1"/>
        <w:tabs>
          <w:tab w:val="left" w:leader="none" w:pos="-1440"/>
          <w:tab w:val="left" w:leader="none" w:pos="720"/>
        </w:tabs>
        <w:ind w:left="1440" w:hanging="144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w:t>
        <w:tab/>
        <w:t xml:space="preserve">Statement of Capability to Provide Construction Services for Design-Build Renovation and Initial Outfitting Supplies and Services Supporting the Renovation of Tyndall Air Force Base Dental Clinic. (Sol. #W9127S13R6012) </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1"/>
        <w:tabs>
          <w:tab w:val="left" w:leader="none" w:pos="-1440"/>
        </w:tabs>
        <w:rPr>
          <w:rFonts w:ascii="Calibri" w:cs="Calibri" w:eastAsia="Calibri" w:hAnsi="Calibri"/>
          <w:b w:val="0"/>
          <w:sz w:val="24"/>
          <w:szCs w:val="24"/>
        </w:rPr>
      </w:pPr>
      <w:r w:rsidDel="00000000" w:rsidR="00000000" w:rsidRPr="00000000">
        <w:rPr>
          <w:rFonts w:ascii="Calibri" w:cs="Calibri" w:eastAsia="Calibri" w:hAnsi="Calibri"/>
          <w:b w:val="0"/>
          <w:sz w:val="24"/>
          <w:szCs w:val="24"/>
          <w:rtl w:val="0"/>
        </w:rPr>
        <w:t xml:space="preserve">To whom it may concern,</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tabs>
          <w:tab w:val="left" w:leader="none" w:pos="-1440"/>
        </w:tabs>
        <w:jc w:val="both"/>
        <w:rPr>
          <w:rFonts w:ascii="Calibri" w:cs="Calibri" w:eastAsia="Calibri" w:hAnsi="Calibri"/>
        </w:rPr>
      </w:pPr>
      <w:r w:rsidDel="00000000" w:rsidR="00000000" w:rsidRPr="00000000">
        <w:rPr>
          <w:rFonts w:ascii="Calibri" w:cs="Calibri" w:eastAsia="Calibri" w:hAnsi="Calibri"/>
          <w:rtl w:val="0"/>
        </w:rPr>
        <w:t xml:space="preserve">Toole Corp, a Miami based 8(a) and Small Business Certified, is pleased to submit this Statement of Capability to demonstrate its intention to provide professional services for the above project.</w:t>
      </w:r>
    </w:p>
    <w:p w:rsidR="00000000" w:rsidDel="00000000" w:rsidP="00000000" w:rsidRDefault="00000000" w:rsidRPr="00000000" w14:paraId="0000000F">
      <w:pPr>
        <w:jc w:val="both"/>
        <w:rPr>
          <w:rFonts w:ascii="Calibri" w:cs="Calibri" w:eastAsia="Calibri" w:hAnsi="Calibri"/>
        </w:rPr>
      </w:pPr>
      <w:r w:rsidDel="00000000" w:rsidR="00000000" w:rsidRPr="00000000">
        <w:rPr>
          <w:rFonts w:ascii="Calibri" w:cs="Calibri" w:eastAsia="Calibri" w:hAnsi="Calibri"/>
          <w:rtl w:val="0"/>
        </w:rPr>
        <w:t xml:space="preserve">Toole Corp has successfully completed more than 50 construction contracts of varied scope and size since being accepted into the SBA 8(a) program in 2007. We specialize in design build and metal building construction, building renovations, specialty construction, and project management. The  company has performed 100% of its jobs on time and within budget, often times finishing ahead of schedule with zero complaints of past performance while performing in a safe and harmonious environment. Following is a Summary of Qualifications along with the required submittal information.</w:t>
      </w:r>
    </w:p>
    <w:p w:rsidR="00000000" w:rsidDel="00000000" w:rsidP="00000000" w:rsidRDefault="00000000" w:rsidRPr="00000000" w14:paraId="0000001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0000ff"/>
          <w:u w:val="single"/>
        </w:rPr>
      </w:pPr>
      <w:r w:rsidDel="00000000" w:rsidR="00000000" w:rsidRPr="00000000">
        <w:rPr>
          <w:rFonts w:ascii="Calibri" w:cs="Calibri" w:eastAsia="Calibri" w:hAnsi="Calibri"/>
          <w:b w:val="1"/>
          <w:color w:val="0000ff"/>
          <w:u w:val="single"/>
          <w:rtl w:val="0"/>
        </w:rPr>
        <w:t xml:space="preserve">SUBMITTAL REQUIREMENTS:</w:t>
      </w:r>
    </w:p>
    <w:p w:rsidR="00000000" w:rsidDel="00000000" w:rsidP="00000000" w:rsidRDefault="00000000" w:rsidRPr="00000000" w14:paraId="00000012">
      <w:pPr>
        <w:widowControl w:val="0"/>
        <w:numPr>
          <w:ilvl w:val="0"/>
          <w:numId w:val="6"/>
        </w:numPr>
        <w:ind w:left="360" w:hanging="360"/>
        <w:jc w:val="both"/>
        <w:rPr>
          <w:rFonts w:ascii="Calibri" w:cs="Calibri" w:eastAsia="Calibri" w:hAnsi="Calibri"/>
        </w:rPr>
      </w:pPr>
      <w:r w:rsidDel="00000000" w:rsidR="00000000" w:rsidRPr="00000000">
        <w:rPr>
          <w:rFonts w:ascii="Calibri" w:cs="Calibri" w:eastAsia="Calibri" w:hAnsi="Calibri"/>
          <w:b w:val="1"/>
          <w:color w:val="0000ff"/>
          <w:rtl w:val="0"/>
        </w:rPr>
        <w:t xml:space="preserve">Submittal Intention:</w:t>
      </w:r>
      <w:r w:rsidDel="00000000" w:rsidR="00000000" w:rsidRPr="00000000">
        <w:rPr>
          <w:rFonts w:ascii="Calibri" w:cs="Calibri" w:eastAsia="Calibri" w:hAnsi="Calibri"/>
          <w:rtl w:val="0"/>
        </w:rPr>
        <w:t xml:space="preserve"> Toole Corp. Team has looked at this opportunity and has assembled a highly skilled and qualified group of professionals interested in providing professional and construction services for the above referenced project. Our team has extensive experience in the design and construction of similar projects throughout Florida. </w:t>
      </w:r>
    </w:p>
    <w:p w:rsidR="00000000" w:rsidDel="00000000" w:rsidP="00000000" w:rsidRDefault="00000000" w:rsidRPr="00000000" w14:paraId="00000013">
      <w:pPr>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widowControl w:val="0"/>
        <w:numPr>
          <w:ilvl w:val="0"/>
          <w:numId w:val="6"/>
        </w:numPr>
        <w:ind w:left="360" w:hanging="360"/>
        <w:jc w:val="both"/>
        <w:rPr>
          <w:rFonts w:ascii="Calibri" w:cs="Calibri" w:eastAsia="Calibri" w:hAnsi="Calibri"/>
        </w:rPr>
      </w:pPr>
      <w:r w:rsidDel="00000000" w:rsidR="00000000" w:rsidRPr="00000000">
        <w:rPr>
          <w:rFonts w:ascii="Calibri" w:cs="Calibri" w:eastAsia="Calibri" w:hAnsi="Calibri"/>
          <w:b w:val="1"/>
          <w:color w:val="0000ff"/>
          <w:rtl w:val="0"/>
        </w:rPr>
        <w:t xml:space="preserve">Company Profile: </w:t>
      </w:r>
      <w:r w:rsidDel="00000000" w:rsidR="00000000" w:rsidRPr="00000000">
        <w:rPr>
          <w:rtl w:val="0"/>
        </w:rPr>
      </w:r>
    </w:p>
    <w:p w:rsidR="00000000" w:rsidDel="00000000" w:rsidP="00000000" w:rsidRDefault="00000000" w:rsidRPr="00000000" w14:paraId="00000017">
      <w:pPr>
        <w:widowControl w:val="0"/>
        <w:numPr>
          <w:ilvl w:val="0"/>
          <w:numId w:val="7"/>
        </w:numPr>
        <w:tabs>
          <w:tab w:val="left" w:leader="none" w:pos="-1440"/>
          <w:tab w:val="left" w:leader="none" w:pos="360"/>
        </w:tabs>
        <w:ind w:left="720" w:hanging="360"/>
        <w:rPr>
          <w:rFonts w:ascii="Calibri" w:cs="Calibri" w:eastAsia="Calibri" w:hAnsi="Calibri"/>
        </w:rPr>
      </w:pPr>
      <w:r w:rsidDel="00000000" w:rsidR="00000000" w:rsidRPr="00000000">
        <w:rPr>
          <w:rFonts w:ascii="Calibri" w:cs="Calibri" w:eastAsia="Calibri" w:hAnsi="Calibri"/>
          <w:rtl w:val="0"/>
        </w:rPr>
        <w:t xml:space="preserve">Number of employees</w:t>
        <w:tab/>
        <w:tab/>
        <w:tab/>
        <w:t xml:space="preserve">: 7</w:t>
      </w:r>
    </w:p>
    <w:p w:rsidR="00000000" w:rsidDel="00000000" w:rsidP="00000000" w:rsidRDefault="00000000" w:rsidRPr="00000000" w14:paraId="00000018">
      <w:pPr>
        <w:widowControl w:val="0"/>
        <w:numPr>
          <w:ilvl w:val="0"/>
          <w:numId w:val="7"/>
        </w:numPr>
        <w:tabs>
          <w:tab w:val="left" w:leader="none" w:pos="-1440"/>
          <w:tab w:val="left" w:leader="none" w:pos="360"/>
        </w:tabs>
        <w:ind w:left="720" w:hanging="360"/>
        <w:rPr>
          <w:rFonts w:ascii="Calibri" w:cs="Calibri" w:eastAsia="Calibri" w:hAnsi="Calibri"/>
        </w:rPr>
      </w:pPr>
      <w:r w:rsidDel="00000000" w:rsidR="00000000" w:rsidRPr="00000000">
        <w:rPr>
          <w:rFonts w:ascii="Calibri" w:cs="Calibri" w:eastAsia="Calibri" w:hAnsi="Calibri"/>
          <w:rtl w:val="0"/>
        </w:rPr>
        <w:t xml:space="preserve">Office location</w:t>
        <w:tab/>
        <w:tab/>
        <w:tab/>
        <w:tab/>
        <w:tab/>
        <w:t xml:space="preserve">: 3001 W Hallandale Beach Blvd #316</w:t>
      </w:r>
    </w:p>
    <w:p w:rsidR="00000000" w:rsidDel="00000000" w:rsidP="00000000" w:rsidRDefault="00000000" w:rsidRPr="00000000" w14:paraId="00000019">
      <w:pPr>
        <w:widowControl w:val="0"/>
        <w:tabs>
          <w:tab w:val="left" w:leader="none" w:pos="-1440"/>
          <w:tab w:val="left" w:leader="none" w:pos="360"/>
        </w:tabs>
        <w:ind w:left="720" w:firstLine="0"/>
        <w:rPr>
          <w:rFonts w:ascii="Calibri" w:cs="Calibri" w:eastAsia="Calibri" w:hAnsi="Calibri"/>
        </w:rPr>
      </w:pPr>
      <w:r w:rsidDel="00000000" w:rsidR="00000000" w:rsidRPr="00000000">
        <w:rPr>
          <w:rFonts w:ascii="Calibri" w:cs="Calibri" w:eastAsia="Calibri" w:hAnsi="Calibri"/>
          <w:rtl w:val="0"/>
        </w:rPr>
        <w:tab/>
        <w:tab/>
        <w:tab/>
        <w:tab/>
        <w:tab/>
        <w:tab/>
        <w:t xml:space="preserve">   Pembroke Park, FL 33009</w:t>
      </w:r>
    </w:p>
    <w:p w:rsidR="00000000" w:rsidDel="00000000" w:rsidP="00000000" w:rsidRDefault="00000000" w:rsidRPr="00000000" w14:paraId="0000001A">
      <w:pPr>
        <w:widowControl w:val="0"/>
        <w:numPr>
          <w:ilvl w:val="0"/>
          <w:numId w:val="7"/>
        </w:numPr>
        <w:tabs>
          <w:tab w:val="left" w:leader="none" w:pos="-1440"/>
          <w:tab w:val="left" w:leader="none" w:pos="360"/>
        </w:tabs>
        <w:ind w:left="720" w:hanging="360"/>
        <w:rPr>
          <w:rFonts w:ascii="Calibri" w:cs="Calibri" w:eastAsia="Calibri" w:hAnsi="Calibri"/>
        </w:rPr>
      </w:pPr>
      <w:r w:rsidDel="00000000" w:rsidR="00000000" w:rsidRPr="00000000">
        <w:rPr>
          <w:rFonts w:ascii="Calibri" w:cs="Calibri" w:eastAsia="Calibri" w:hAnsi="Calibri"/>
          <w:rtl w:val="0"/>
        </w:rPr>
        <w:t xml:space="preserve">Single bonding capacity</w:t>
        <w:tab/>
        <w:tab/>
        <w:tab/>
        <w:t xml:space="preserve">: $ 1,500,000.00</w:t>
      </w:r>
    </w:p>
    <w:p w:rsidR="00000000" w:rsidDel="00000000" w:rsidP="00000000" w:rsidRDefault="00000000" w:rsidRPr="00000000" w14:paraId="0000001B">
      <w:pPr>
        <w:widowControl w:val="0"/>
        <w:numPr>
          <w:ilvl w:val="0"/>
          <w:numId w:val="7"/>
        </w:numPr>
        <w:tabs>
          <w:tab w:val="left" w:leader="none" w:pos="-1440"/>
          <w:tab w:val="left" w:leader="none" w:pos="360"/>
        </w:tabs>
        <w:ind w:left="720" w:hanging="360"/>
        <w:rPr>
          <w:rFonts w:ascii="Calibri" w:cs="Calibri" w:eastAsia="Calibri" w:hAnsi="Calibri"/>
        </w:rPr>
      </w:pPr>
      <w:r w:rsidDel="00000000" w:rsidR="00000000" w:rsidRPr="00000000">
        <w:rPr>
          <w:rFonts w:ascii="Calibri" w:cs="Calibri" w:eastAsia="Calibri" w:hAnsi="Calibri"/>
          <w:rtl w:val="0"/>
        </w:rPr>
        <w:t xml:space="preserve">Aggregate bonding capacity</w:t>
        <w:tab/>
        <w:tab/>
        <w:tab/>
        <w:t xml:space="preserve">: $ 6,000,000.00</w:t>
      </w:r>
    </w:p>
    <w:p w:rsidR="00000000" w:rsidDel="00000000" w:rsidP="00000000" w:rsidRDefault="00000000" w:rsidRPr="00000000" w14:paraId="0000001C">
      <w:pPr>
        <w:widowControl w:val="0"/>
        <w:numPr>
          <w:ilvl w:val="0"/>
          <w:numId w:val="7"/>
        </w:numPr>
        <w:tabs>
          <w:tab w:val="left" w:leader="none" w:pos="-1440"/>
          <w:tab w:val="left" w:leader="none" w:pos="360"/>
        </w:tabs>
        <w:ind w:left="720" w:hanging="360"/>
        <w:rPr>
          <w:rFonts w:ascii="Calibri" w:cs="Calibri" w:eastAsia="Calibri" w:hAnsi="Calibri"/>
        </w:rPr>
      </w:pPr>
      <w:r w:rsidDel="00000000" w:rsidR="00000000" w:rsidRPr="00000000">
        <w:rPr>
          <w:rFonts w:ascii="Calibri" w:cs="Calibri" w:eastAsia="Calibri" w:hAnsi="Calibri"/>
          <w:rtl w:val="0"/>
        </w:rPr>
        <w:t xml:space="preserve">UEI number</w:t>
        <w:tab/>
        <w:tab/>
        <w:tab/>
        <w:tab/>
        <w:tab/>
        <w:t xml:space="preserve">: </w:t>
      </w:r>
    </w:p>
    <w:p w:rsidR="00000000" w:rsidDel="00000000" w:rsidP="00000000" w:rsidRDefault="00000000" w:rsidRPr="00000000" w14:paraId="0000001D">
      <w:pPr>
        <w:widowControl w:val="0"/>
        <w:numPr>
          <w:ilvl w:val="0"/>
          <w:numId w:val="7"/>
        </w:numPr>
        <w:tabs>
          <w:tab w:val="left" w:leader="none" w:pos="-1440"/>
          <w:tab w:val="left" w:leader="none" w:pos="360"/>
        </w:tabs>
        <w:ind w:left="720" w:hanging="360"/>
        <w:rPr>
          <w:rFonts w:ascii="Calibri" w:cs="Calibri" w:eastAsia="Calibri" w:hAnsi="Calibri"/>
        </w:rPr>
      </w:pPr>
      <w:r w:rsidDel="00000000" w:rsidR="00000000" w:rsidRPr="00000000">
        <w:rPr>
          <w:rFonts w:ascii="Calibri" w:cs="Calibri" w:eastAsia="Calibri" w:hAnsi="Calibri"/>
          <w:rtl w:val="0"/>
        </w:rPr>
        <w:t xml:space="preserve">CAGE code</w:t>
        <w:tab/>
        <w:tab/>
        <w:tab/>
        <w:tab/>
        <w:tab/>
        <w:t xml:space="preserve">: </w:t>
      </w:r>
    </w:p>
    <w:p w:rsidR="00000000" w:rsidDel="00000000" w:rsidP="00000000" w:rsidRDefault="00000000" w:rsidRPr="00000000" w14:paraId="0000001E">
      <w:pPr>
        <w:widowControl w:val="0"/>
        <w:numPr>
          <w:ilvl w:val="0"/>
          <w:numId w:val="7"/>
        </w:numPr>
        <w:tabs>
          <w:tab w:val="left" w:leader="none" w:pos="-1440"/>
          <w:tab w:val="left" w:leader="none" w:pos="360"/>
        </w:tabs>
        <w:ind w:left="720" w:hanging="360"/>
        <w:rPr>
          <w:rFonts w:ascii="Calibri" w:cs="Calibri" w:eastAsia="Calibri" w:hAnsi="Calibri"/>
        </w:rPr>
      </w:pPr>
      <w:r w:rsidDel="00000000" w:rsidR="00000000" w:rsidRPr="00000000">
        <w:rPr>
          <w:rFonts w:ascii="Calibri" w:cs="Calibri" w:eastAsia="Calibri" w:hAnsi="Calibri"/>
          <w:rtl w:val="0"/>
        </w:rPr>
        <w:t xml:space="preserve">Small business designation/ status claimed</w:t>
        <w:tab/>
        <w:t xml:space="preserve">: Small Business</w:t>
      </w:r>
    </w:p>
    <w:p w:rsidR="00000000" w:rsidDel="00000000" w:rsidP="00000000" w:rsidRDefault="00000000" w:rsidRPr="00000000" w14:paraId="0000001F">
      <w:pPr>
        <w:widowControl w:val="0"/>
        <w:tabs>
          <w:tab w:val="left" w:leader="none" w:pos="-1440"/>
          <w:tab w:val="left" w:leader="none" w:pos="360"/>
        </w:tabs>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tabs>
          <w:tab w:val="left" w:leader="none" w:pos="-1440"/>
          <w:tab w:val="left" w:leader="none" w:pos="5130"/>
          <w:tab w:val="left" w:leader="none" w:pos="5850"/>
        </w:tabs>
        <w:ind w:left="360" w:firstLine="0"/>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Responsible Office</w:t>
      </w:r>
      <w:r w:rsidDel="00000000" w:rsidR="00000000" w:rsidRPr="00000000">
        <w:rPr>
          <w:rFonts w:ascii="Calibri" w:cs="Calibri" w:eastAsia="Calibri" w:hAnsi="Calibri"/>
          <w:b w:val="1"/>
          <w:rtl w:val="0"/>
        </w:rPr>
        <w:tab/>
      </w:r>
      <w:r w:rsidDel="00000000" w:rsidR="00000000" w:rsidRPr="00000000">
        <w:rPr>
          <w:rFonts w:ascii="Calibri" w:cs="Calibri" w:eastAsia="Calibri" w:hAnsi="Calibri"/>
          <w:b w:val="1"/>
          <w:u w:val="single"/>
          <w:rtl w:val="0"/>
        </w:rPr>
        <w:t xml:space="preserve">Contact Person</w:t>
        <w:tab/>
        <w:tab/>
        <w:t xml:space="preserve"> </w:t>
        <w:tab/>
        <w:t xml:space="preserve">     </w:t>
      </w:r>
    </w:p>
    <w:p w:rsidR="00000000" w:rsidDel="00000000" w:rsidP="00000000" w:rsidRDefault="00000000" w:rsidRPr="00000000" w14:paraId="00000021">
      <w:pPr>
        <w:tabs>
          <w:tab w:val="left" w:leader="none" w:pos="-1440"/>
          <w:tab w:val="left" w:leader="none" w:pos="5130"/>
        </w:tabs>
        <w:ind w:left="360" w:firstLine="0"/>
        <w:jc w:val="both"/>
        <w:rPr>
          <w:rFonts w:ascii="Calibri" w:cs="Calibri" w:eastAsia="Calibri" w:hAnsi="Calibri"/>
        </w:rPr>
      </w:pPr>
      <w:r w:rsidDel="00000000" w:rsidR="00000000" w:rsidRPr="00000000">
        <w:rPr>
          <w:rFonts w:ascii="Calibri" w:cs="Calibri" w:eastAsia="Calibri" w:hAnsi="Calibri"/>
          <w:rtl w:val="0"/>
        </w:rPr>
        <w:t xml:space="preserve">Fx Corp.</w:t>
        <w:tab/>
        <w:t xml:space="preserve">Mr. Eric Coffie, </w:t>
      </w:r>
      <w:r w:rsidDel="00000000" w:rsidR="00000000" w:rsidRPr="00000000">
        <w:rPr>
          <w:rFonts w:ascii="Calibri" w:cs="Calibri" w:eastAsia="Calibri" w:hAnsi="Calibri"/>
          <w:i w:val="1"/>
          <w:rtl w:val="0"/>
        </w:rPr>
        <w:t xml:space="preserve">LEED AP, CGC</w:t>
      </w:r>
      <w:r w:rsidDel="00000000" w:rsidR="00000000" w:rsidRPr="00000000">
        <w:rPr>
          <w:rtl w:val="0"/>
        </w:rPr>
      </w:r>
    </w:p>
    <w:p w:rsidR="00000000" w:rsidDel="00000000" w:rsidP="00000000" w:rsidRDefault="00000000" w:rsidRPr="00000000" w14:paraId="00000022">
      <w:pPr>
        <w:tabs>
          <w:tab w:val="left" w:leader="none" w:pos="-1440"/>
          <w:tab w:val="left" w:leader="none" w:pos="5130"/>
        </w:tabs>
        <w:ind w:left="360" w:firstLine="0"/>
        <w:jc w:val="both"/>
        <w:rPr>
          <w:rFonts w:ascii="Calibri" w:cs="Calibri" w:eastAsia="Calibri" w:hAnsi="Calibri"/>
        </w:rPr>
      </w:pPr>
      <w:r w:rsidDel="00000000" w:rsidR="00000000" w:rsidRPr="00000000">
        <w:rPr>
          <w:rFonts w:ascii="Calibri" w:cs="Calibri" w:eastAsia="Calibri" w:hAnsi="Calibri"/>
          <w:rtl w:val="0"/>
        </w:rPr>
        <w:t xml:space="preserve">301 W. Harbor Beach Blvd #36</w:t>
        <w:tab/>
        <w:t xml:space="preserve">Senior Project Manager/Construction Manager</w:t>
      </w:r>
    </w:p>
    <w:p w:rsidR="00000000" w:rsidDel="00000000" w:rsidP="00000000" w:rsidRDefault="00000000" w:rsidRPr="00000000" w14:paraId="00000023">
      <w:pPr>
        <w:tabs>
          <w:tab w:val="left" w:leader="none" w:pos="-1440"/>
          <w:tab w:val="left" w:leader="none" w:pos="5130"/>
        </w:tabs>
        <w:ind w:left="360" w:firstLine="0"/>
        <w:jc w:val="both"/>
        <w:rPr>
          <w:rFonts w:ascii="Calibri" w:cs="Calibri" w:eastAsia="Calibri" w:hAnsi="Calibri"/>
        </w:rPr>
      </w:pPr>
      <w:r w:rsidDel="00000000" w:rsidR="00000000" w:rsidRPr="00000000">
        <w:rPr>
          <w:rFonts w:ascii="Calibri" w:cs="Calibri" w:eastAsia="Calibri" w:hAnsi="Calibri"/>
          <w:rtl w:val="0"/>
        </w:rPr>
        <w:t xml:space="preserve">Pembroke Park, FL 33009</w:t>
        <w:tab/>
        <w:t xml:space="preserve">Mobile: (305) 280-7221</w:t>
      </w:r>
    </w:p>
    <w:p w:rsidR="00000000" w:rsidDel="00000000" w:rsidP="00000000" w:rsidRDefault="00000000" w:rsidRPr="00000000" w14:paraId="00000024">
      <w:pPr>
        <w:tabs>
          <w:tab w:val="left" w:leader="none" w:pos="-1440"/>
          <w:tab w:val="left" w:leader="none" w:pos="5130"/>
          <w:tab w:val="left" w:leader="none" w:pos="5400"/>
        </w:tabs>
        <w:ind w:left="360" w:firstLine="0"/>
        <w:jc w:val="both"/>
        <w:rPr>
          <w:rFonts w:ascii="Calibri" w:cs="Calibri" w:eastAsia="Calibri" w:hAnsi="Calibri"/>
        </w:rPr>
      </w:pPr>
      <w:r w:rsidDel="00000000" w:rsidR="00000000" w:rsidRPr="00000000">
        <w:rPr>
          <w:rFonts w:ascii="Calibri" w:cs="Calibri" w:eastAsia="Calibri" w:hAnsi="Calibri"/>
          <w:rtl w:val="0"/>
        </w:rPr>
        <w:t xml:space="preserve">P : (786) xxx-xxxx</w:t>
        <w:tab/>
        <w:t xml:space="preserve">Email: eric@toolecorp.com</w:t>
      </w:r>
    </w:p>
    <w:p w:rsidR="00000000" w:rsidDel="00000000" w:rsidP="00000000" w:rsidRDefault="00000000" w:rsidRPr="00000000" w14:paraId="00000025">
      <w:pPr>
        <w:tabs>
          <w:tab w:val="left" w:leader="none" w:pos="-720"/>
          <w:tab w:val="left" w:leader="none" w:pos="5400"/>
        </w:tabs>
        <w:ind w:left="360" w:firstLine="0"/>
        <w:jc w:val="both"/>
        <w:rPr>
          <w:rFonts w:ascii="Calibri" w:cs="Calibri" w:eastAsia="Calibri" w:hAnsi="Calibri"/>
        </w:rPr>
      </w:pPr>
      <w:r w:rsidDel="00000000" w:rsidR="00000000" w:rsidRPr="00000000">
        <w:rPr>
          <w:rFonts w:ascii="Calibri" w:cs="Calibri" w:eastAsia="Calibri" w:hAnsi="Calibri"/>
          <w:rtl w:val="0"/>
        </w:rPr>
        <w:t xml:space="preserve">F : (305) xxx-xxxx</w:t>
        <w:tab/>
        <w:tab/>
        <w:t xml:space="preserve">   </w:t>
      </w:r>
    </w:p>
    <w:p w:rsidR="00000000" w:rsidDel="00000000" w:rsidP="00000000" w:rsidRDefault="00000000" w:rsidRPr="00000000" w14:paraId="00000026">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widowControl w:val="0"/>
        <w:numPr>
          <w:ilvl w:val="0"/>
          <w:numId w:val="9"/>
        </w:numPr>
        <w:ind w:left="360" w:hanging="360"/>
        <w:jc w:val="both"/>
        <w:rPr>
          <w:rFonts w:ascii="Calibri" w:cs="Calibri" w:eastAsia="Calibri" w:hAnsi="Calibri"/>
          <w:b w:val="1"/>
          <w:color w:val="0000ff"/>
        </w:rPr>
      </w:pPr>
      <w:r w:rsidDel="00000000" w:rsidR="00000000" w:rsidRPr="00000000">
        <w:rPr>
          <w:rFonts w:ascii="Calibri" w:cs="Calibri" w:eastAsia="Calibri" w:hAnsi="Calibri"/>
          <w:b w:val="1"/>
          <w:color w:val="0000ff"/>
          <w:rtl w:val="0"/>
        </w:rPr>
        <w:t xml:space="preserve">Relevant Experience </w:t>
      </w:r>
    </w:p>
    <w:p w:rsidR="00000000" w:rsidDel="00000000" w:rsidP="00000000" w:rsidRDefault="00000000" w:rsidRPr="00000000" w14:paraId="00000028">
      <w:pPr>
        <w:widowControl w:val="0"/>
        <w:ind w:left="360" w:firstLine="0"/>
        <w:jc w:val="both"/>
        <w:rPr>
          <w:rFonts w:ascii="Calibri" w:cs="Calibri" w:eastAsia="Calibri" w:hAnsi="Calibri"/>
          <w:b w:val="1"/>
          <w:color w:val="0000ff"/>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Install Aircraft Shelters at Homestead ARB (In Progress)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w:t>
        <w:tab/>
        <w:tab/>
        <w:tab/>
        <w:t xml:space="preserve">: Prime Contractor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 Value</w:t>
        <w:tab/>
        <w:t xml:space="preserve">: $ 1,584,060</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Of Contact</w:t>
        <w:tab/>
        <w:t xml:space="preserve">: Jenry Surgains – Chief Contracting Officer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 Number</w:t>
        <w:tab/>
        <w:tab/>
        <w:t xml:space="preserve">: (xxx) xxx-7053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Timeliness of Perform.: Finished on schedule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Zero call back and zero warranty issues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 </w:t>
        <w:tab/>
        <w:t xml:space="preserve">: Design and erect (17) metal aircraft sunshade structures with 132,600 SF full electrical, overhead and bay lights.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Design Build Repair Fire Evacuation at Bldg 410 at Homestead ARB (In Progress)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w:t>
        <w:tab/>
        <w:tab/>
        <w:tab/>
        <w:t xml:space="preserve">: Prime Contractor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 Value</w:t>
        <w:tab/>
        <w:t xml:space="preserve">: $ 334,667.98</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Of Contact</w:t>
        <w:tab/>
        <w:t xml:space="preserve">: Jenry Surgains – Chief Contracting Officer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 Number</w:t>
        <w:tab/>
        <w:tab/>
        <w:t xml:space="preserve">: (xxx) xxx-7053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Timeliness of Perform.: Finished on schedule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Zero call back and zero warranty issues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 </w:t>
        <w:tab/>
        <w:t xml:space="preserve">: • Construct emergency egress stairway on the East side of the hotel on HARB including A/E, site work, electrical, plumbing, demolition, HVAC.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Modify existing stairway located on the West Side of the building.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Design Build Bldg 192, 193, 194, and 360 at Homestead ARB (2012)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w:t>
        <w:tab/>
        <w:tab/>
        <w:tab/>
        <w:t xml:space="preserve">: Sub Contractor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Prime Contractor</w:t>
        <w:tab/>
        <w:t xml:space="preserve">: CCI Group LLC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 Value</w:t>
        <w:tab/>
        <w:t xml:space="preserve">: $ 308,682.28</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Of Contact</w:t>
        <w:tab/>
        <w:t xml:space="preserve">: Larvin Wright – Site Superintendent </w:t>
      </w:r>
      <w:r w:rsidDel="00000000" w:rsidR="00000000" w:rsidRPr="00000000">
        <w:drawing>
          <wp:anchor allowOverlap="1" behindDoc="1" distB="0" distT="0" distL="0" distR="0" hidden="0" layoutInCell="1" locked="0" relativeHeight="0" simplePos="0">
            <wp:simplePos x="0" y="0"/>
            <wp:positionH relativeFrom="column">
              <wp:posOffset>1221105</wp:posOffset>
            </wp:positionH>
            <wp:positionV relativeFrom="paragraph">
              <wp:posOffset>132715</wp:posOffset>
            </wp:positionV>
            <wp:extent cx="4010025" cy="400050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10025" cy="4000500"/>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 Number</w:t>
        <w:tab/>
        <w:t xml:space="preserve">: (xxx) 445-xxxxx</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Timeliness of Perform.: Finished ahead of schedule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Zero call back and zero warranty issues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 </w:t>
        <w:tab/>
        <w:t xml:space="preserve">: Install VCT, rubber flooring, floor base and carpet, and paint the interior of (3) hangar bays and all associated offices.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Renovate Wing Commander’s and MSG Commander’s Office at Homestead ARB (2011)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w:t>
        <w:tab/>
        <w:tab/>
        <w:tab/>
        <w:t xml:space="preserve">: Prime Contractor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 Value</w:t>
        <w:tab/>
        <w:t xml:space="preserve">: $ 175,645</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Of Contact</w:t>
        <w:tab/>
        <w:t xml:space="preserve">: Jenry Surgains – Chief Contracting Officer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 Number</w:t>
        <w:tab/>
        <w:tab/>
        <w:t xml:space="preserve">: (xxx) xxx-7053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Timeliness of Perform.: Finished on schedule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Zero call back and zero warranty issues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 </w:t>
        <w:tab/>
        <w:t xml:space="preserve">: • Remove existing ceiling tiles, light fixtures, walls, doors, base cabinets and HVAC diffusers from entire office suite.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Install new gypsum board, ceilings, flooring, base cabinets, and lighting as per design.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Rewired electrical, and accommodate new ceiling design.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Painted room and installed all fixtures and finishes as per specs and drawings.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Repair Building 813 at Homestead ARB (2011)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w:t>
        <w:tab/>
        <w:tab/>
        <w:tab/>
        <w:t xml:space="preserve">: Prime Contractor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 Value</w:t>
        <w:tab/>
        <w:t xml:space="preserve">: $ 110,889</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Of Contact</w:t>
        <w:tab/>
        <w:t xml:space="preserve">: Jenry Surgains – Chief Contracting Officer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 Number</w:t>
        <w:tab/>
        <w:tab/>
        <w:t xml:space="preserve">: (xxx) xxx-7053</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Timeliness of Perform.: Finished on schedule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Zero call back and zero warranty issues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 </w:t>
        <w:tab/>
        <w:t xml:space="preserve">: • Remove and replace existing deteriorated concrete, clean and treat exposed steel reinforcement and install concrete epoxy to patch damaged area.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Designed and installed gutter system to prevent water build up and allow proper runoff.</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Flight Control Tower Windows Replacement Homestead ARB (2011)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w:t>
        <w:tab/>
        <w:tab/>
        <w:tab/>
        <w:t xml:space="preserve">: Prime Contractor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 Value</w:t>
        <w:tab/>
        <w:t xml:space="preserve">: $ 171,000.00</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Of Contact</w:t>
        <w:tab/>
        <w:t xml:space="preserve">: Jenry Surgains – Chief Contracting Officer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 Number</w:t>
        <w:tab/>
        <w:tab/>
        <w:t xml:space="preserve">: (xxx) xxx-7053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Timeliness of Perform.: Finished ahead of schedule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Zero warranty issues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 </w:t>
        <w:tab/>
        <w:t xml:space="preserve">: • Remove and replace the windows across 12 stories with double hung impact windows.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Install new solid-surface interior sills and new composite aluminum panel system over metal studs and exterior sheathing.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Repair Perimeter Fence Homestead ARB (2011)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w:t>
        <w:tab/>
        <w:tab/>
        <w:tab/>
        <w:t xml:space="preserve">: Prime Contractor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 Value</w:t>
        <w:tab/>
        <w:t xml:space="preserve">: $ 751,815.00</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Of Contact</w:t>
        <w:tab/>
        <w:t xml:space="preserve">: Jenry Surgains – Chief Contracting Officer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 Number</w:t>
        <w:tab/>
        <w:tab/>
        <w:t xml:space="preserve">: (xxx) xxx-7053</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Timeliness of Perform.: Finished ahead of schedule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Zero call back and zero warranty issues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 </w:t>
        <w:tab/>
        <w:t xml:space="preserve">: • Remove 3,879 LF chain link fence around the perimeter of the Homestead ARB.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Installed 5,583 LF new chain link fence with integrated cable barrier system and three strand barbed wire.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Mold Remediation, Multi Building Renovation at Homestead ARB (2011)</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w:t>
        <w:tab/>
        <w:tab/>
        <w:tab/>
        <w:t xml:space="preserve">: Sub Contractor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Prime Contractor</w:t>
        <w:tab/>
        <w:t xml:space="preserve">: BMA Construction, Inc.</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Contract Value</w:t>
        <w:tab/>
        <w:t xml:space="preserve">: $ 586,181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Point Of Contact</w:t>
        <w:tab/>
        <w:t xml:space="preserve">: Aayo Babina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 Number</w:t>
        <w:tab/>
        <w:t xml:space="preserve">: (305) xxx-3853 or (xxx) 717-4045</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Timeliness of Perform.: Finished on schedule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Customer Satisfaction: Zero call back and zero warranty issues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Scope </w:t>
        <w:tab/>
        <w:t xml:space="preserve">: • Management of the renovation and reconstruction of 4 building utilizing 10 division of work.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Install metal roof, covert attic to SPF insulated attic, refurbishment of mechanical rooms, install EIFS system, replace metal doors, masonry work, and insulate metal rolling doors.</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0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Paint exterior buildings and wood trim, install high building glaze, and renovate mechanical room.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276" w:lineRule="auto"/>
        <w:rPr>
          <w:rFonts w:ascii="Arial" w:cs="Arial" w:eastAsia="Arial" w:hAnsi="Arial"/>
          <w:b w:val="1"/>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b w:val="1"/>
          <w:rtl w:val="0"/>
        </w:rPr>
        <w:t xml:space="preserve">Social Media Management and Event Production for Govcon Giants</w:t>
      </w:r>
    </w:p>
    <w:p w:rsidR="00000000" w:rsidDel="00000000" w:rsidP="00000000" w:rsidRDefault="00000000" w:rsidRPr="00000000" w14:paraId="0000007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276" w:lineRule="auto"/>
        <w:rPr>
          <w:rFonts w:ascii="Arial" w:cs="Arial" w:eastAsia="Arial" w:hAnsi="Arial"/>
        </w:rPr>
      </w:pPr>
      <w:r w:rsidDel="00000000" w:rsidR="00000000" w:rsidRPr="00000000">
        <w:rPr>
          <w:rFonts w:ascii="Arial" w:cs="Arial" w:eastAsia="Arial" w:hAnsi="Arial"/>
          <w:b w:val="1"/>
          <w:rtl w:val="0"/>
        </w:rPr>
        <w:t xml:space="preserve">Client Name</w:t>
      </w:r>
      <w:r w:rsidDel="00000000" w:rsidR="00000000" w:rsidRPr="00000000">
        <w:rPr>
          <w:rFonts w:ascii="Arial" w:cs="Arial" w:eastAsia="Arial" w:hAnsi="Arial"/>
          <w:rtl w:val="0"/>
        </w:rPr>
        <w:t xml:space="preserve">: Govcon Giants</w:t>
      </w:r>
    </w:p>
    <w:p w:rsidR="00000000" w:rsidDel="00000000" w:rsidP="00000000" w:rsidRDefault="00000000" w:rsidRPr="00000000" w14:paraId="0000008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276" w:lineRule="auto"/>
        <w:rPr>
          <w:rFonts w:ascii="Arial" w:cs="Arial" w:eastAsia="Arial" w:hAnsi="Arial"/>
        </w:rPr>
      </w:pPr>
      <w:r w:rsidDel="00000000" w:rsidR="00000000" w:rsidRPr="00000000">
        <w:rPr>
          <w:rFonts w:ascii="Arial" w:cs="Arial" w:eastAsia="Arial" w:hAnsi="Arial"/>
          <w:b w:val="1"/>
          <w:rtl w:val="0"/>
        </w:rPr>
        <w:t xml:space="preserve">Project Description</w:t>
      </w:r>
      <w:r w:rsidDel="00000000" w:rsidR="00000000" w:rsidRPr="00000000">
        <w:rPr>
          <w:rFonts w:ascii="Arial" w:cs="Arial" w:eastAsia="Arial" w:hAnsi="Arial"/>
          <w:rtl w:val="0"/>
        </w:rPr>
        <w:t xml:space="preserve">: Comprehensive social media management across LinkedIn, Instagram, and YouTube platforms, including content creation, video production, and graphic design. Additionally, organized and managed the annual Federal Contracting Connections + Technology Summit, providing full-scale conference production services.</w:t>
      </w:r>
    </w:p>
    <w:p w:rsidR="00000000" w:rsidDel="00000000" w:rsidP="00000000" w:rsidRDefault="00000000" w:rsidRPr="00000000" w14:paraId="0000008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rPr>
      </w:pPr>
      <w:r w:rsidDel="00000000" w:rsidR="00000000" w:rsidRPr="00000000">
        <w:rPr>
          <w:rFonts w:ascii="Arial" w:cs="Arial" w:eastAsia="Arial" w:hAnsi="Arial"/>
          <w:rtl w:val="0"/>
        </w:rPr>
        <w:t xml:space="preserve">Contract Value: </w:t>
      </w:r>
    </w:p>
    <w:p w:rsidR="00000000" w:rsidDel="00000000" w:rsidP="00000000" w:rsidRDefault="00000000" w:rsidRPr="00000000" w14:paraId="00000085">
      <w:pPr>
        <w:spacing w:line="276" w:lineRule="auto"/>
        <w:rPr>
          <w:rFonts w:ascii="Arial" w:cs="Arial" w:eastAsia="Arial" w:hAnsi="Arial"/>
        </w:rPr>
      </w:pPr>
      <w:r w:rsidDel="00000000" w:rsidR="00000000" w:rsidRPr="00000000">
        <w:rPr>
          <w:rFonts w:ascii="Arial" w:cs="Arial" w:eastAsia="Arial" w:hAnsi="Arial"/>
          <w:rtl w:val="0"/>
        </w:rPr>
        <w:t xml:space="preserve">- 2023 Conference: $192,000</w:t>
      </w:r>
    </w:p>
    <w:p w:rsidR="00000000" w:rsidDel="00000000" w:rsidP="00000000" w:rsidRDefault="00000000" w:rsidRPr="00000000" w14:paraId="00000086">
      <w:pPr>
        <w:spacing w:line="276" w:lineRule="auto"/>
        <w:rPr>
          <w:rFonts w:ascii="Arial" w:cs="Arial" w:eastAsia="Arial" w:hAnsi="Arial"/>
        </w:rPr>
      </w:pPr>
      <w:r w:rsidDel="00000000" w:rsidR="00000000" w:rsidRPr="00000000">
        <w:rPr>
          <w:rFonts w:ascii="Arial" w:cs="Arial" w:eastAsia="Arial" w:hAnsi="Arial"/>
          <w:rtl w:val="0"/>
        </w:rPr>
        <w:t xml:space="preserve">- 2024 Conference: $352,000</w:t>
      </w:r>
    </w:p>
    <w:p w:rsidR="00000000" w:rsidDel="00000000" w:rsidP="00000000" w:rsidRDefault="00000000" w:rsidRPr="00000000" w14:paraId="00000087">
      <w:pPr>
        <w:spacing w:line="276" w:lineRule="auto"/>
        <w:rPr>
          <w:rFonts w:ascii="Arial" w:cs="Arial" w:eastAsia="Arial" w:hAnsi="Arial"/>
        </w:rPr>
      </w:pPr>
      <w:r w:rsidDel="00000000" w:rsidR="00000000" w:rsidRPr="00000000">
        <w:rPr>
          <w:rFonts w:ascii="Arial" w:cs="Arial" w:eastAsia="Arial" w:hAnsi="Arial"/>
          <w:rtl w:val="0"/>
        </w:rPr>
        <w:t xml:space="preserve">- Ongoing Social Media Management: Approximately $12,000 per month</w:t>
      </w:r>
    </w:p>
    <w:p w:rsidR="00000000" w:rsidDel="00000000" w:rsidP="00000000" w:rsidRDefault="00000000" w:rsidRPr="00000000" w14:paraId="0000008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spacing w:line="276" w:lineRule="auto"/>
        <w:rPr>
          <w:rFonts w:ascii="Arial" w:cs="Arial" w:eastAsia="Arial" w:hAnsi="Arial"/>
        </w:rPr>
      </w:pPr>
      <w:r w:rsidDel="00000000" w:rsidR="00000000" w:rsidRPr="00000000">
        <w:rPr>
          <w:rFonts w:ascii="Arial" w:cs="Arial" w:eastAsia="Arial" w:hAnsi="Arial"/>
          <w:b w:val="1"/>
          <w:rtl w:val="0"/>
        </w:rPr>
        <w:t xml:space="preserve">Start Date</w:t>
      </w:r>
      <w:r w:rsidDel="00000000" w:rsidR="00000000" w:rsidRPr="00000000">
        <w:rPr>
          <w:rFonts w:ascii="Arial" w:cs="Arial" w:eastAsia="Arial" w:hAnsi="Arial"/>
          <w:rtl w:val="0"/>
        </w:rPr>
        <w:t xml:space="preserve">: 2020 (ongoing partnership)</w:t>
      </w:r>
    </w:p>
    <w:p w:rsidR="00000000" w:rsidDel="00000000" w:rsidP="00000000" w:rsidRDefault="00000000" w:rsidRPr="00000000" w14:paraId="0000008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B">
      <w:pPr>
        <w:spacing w:line="276" w:lineRule="auto"/>
        <w:rPr>
          <w:rFonts w:ascii="Arial" w:cs="Arial" w:eastAsia="Arial" w:hAnsi="Arial"/>
        </w:rPr>
      </w:pPr>
      <w:r w:rsidDel="00000000" w:rsidR="00000000" w:rsidRPr="00000000">
        <w:rPr>
          <w:rFonts w:ascii="Arial" w:cs="Arial" w:eastAsia="Arial" w:hAnsi="Arial"/>
          <w:b w:val="1"/>
          <w:rtl w:val="0"/>
        </w:rPr>
        <w:t xml:space="preserve">Completion Date</w:t>
      </w:r>
      <w:r w:rsidDel="00000000" w:rsidR="00000000" w:rsidRPr="00000000">
        <w:rPr>
          <w:rFonts w:ascii="Arial" w:cs="Arial" w:eastAsia="Arial" w:hAnsi="Arial"/>
          <w:rtl w:val="0"/>
        </w:rPr>
        <w:t xml:space="preserve">: Ongoing (most recent event November 14-15, 2024)</w:t>
      </w:r>
    </w:p>
    <w:p w:rsidR="00000000" w:rsidDel="00000000" w:rsidP="00000000" w:rsidRDefault="00000000" w:rsidRPr="00000000" w14:paraId="0000008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D">
      <w:pPr>
        <w:spacing w:line="276" w:lineRule="auto"/>
        <w:rPr>
          <w:rFonts w:ascii="Arial" w:cs="Arial" w:eastAsia="Arial" w:hAnsi="Arial"/>
        </w:rPr>
      </w:pPr>
      <w:r w:rsidDel="00000000" w:rsidR="00000000" w:rsidRPr="00000000">
        <w:rPr>
          <w:rFonts w:ascii="Arial" w:cs="Arial" w:eastAsia="Arial" w:hAnsi="Arial"/>
          <w:b w:val="1"/>
          <w:rtl w:val="0"/>
        </w:rPr>
        <w:t xml:space="preserve">Notable Achievements</w:t>
      </w:r>
      <w:r w:rsidDel="00000000" w:rsidR="00000000" w:rsidRPr="00000000">
        <w:rPr>
          <w:rFonts w:ascii="Arial" w:cs="Arial" w:eastAsia="Arial" w:hAnsi="Arial"/>
          <w:rtl w:val="0"/>
        </w:rPr>
        <w:t xml:space="preserve">:</w:t>
      </w:r>
    </w:p>
    <w:p w:rsidR="00000000" w:rsidDel="00000000" w:rsidP="00000000" w:rsidRDefault="00000000" w:rsidRPr="00000000" w14:paraId="0000008E">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Increased LinkedIn followers to 4,320 with a 21.08% increase in impressions in October 2024.</w:t>
      </w:r>
    </w:p>
    <w:p w:rsidR="00000000" w:rsidDel="00000000" w:rsidP="00000000" w:rsidRDefault="00000000" w:rsidRPr="00000000" w14:paraId="0000008F">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Grew Instagram followers to 7,326 with significant engagement growth.</w:t>
      </w:r>
    </w:p>
    <w:p w:rsidR="00000000" w:rsidDel="00000000" w:rsidP="00000000" w:rsidRDefault="00000000" w:rsidRPr="00000000" w14:paraId="00000090">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Increased YouTube watch time to 7,900 hours (an increase of 564 hours).</w:t>
      </w:r>
    </w:p>
    <w:p w:rsidR="00000000" w:rsidDel="00000000" w:rsidP="00000000" w:rsidRDefault="00000000" w:rsidRPr="00000000" w14:paraId="00000091">
      <w:pPr>
        <w:numPr>
          <w:ilvl w:val="0"/>
          <w:numId w:val="1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Successfully scaled conference attendance from 300 attendees in 2023 to 500 attendees in 2024.</w:t>
      </w:r>
    </w:p>
    <w:p w:rsidR="00000000" w:rsidDel="00000000" w:rsidP="00000000" w:rsidRDefault="00000000" w:rsidRPr="00000000" w14:paraId="0000009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4">
      <w:pPr>
        <w:spacing w:line="276" w:lineRule="auto"/>
        <w:rPr>
          <w:rFonts w:ascii="Arial" w:cs="Arial" w:eastAsia="Arial" w:hAnsi="Arial"/>
          <w:b w:val="1"/>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b w:val="1"/>
          <w:rtl w:val="0"/>
        </w:rPr>
        <w:t xml:space="preserve">Social Media Management and Marketing Campaign for Saalex Company</w:t>
      </w:r>
    </w:p>
    <w:p w:rsidR="00000000" w:rsidDel="00000000" w:rsidP="00000000" w:rsidRDefault="00000000" w:rsidRPr="00000000" w14:paraId="0000009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6">
      <w:pPr>
        <w:spacing w:line="276" w:lineRule="auto"/>
        <w:rPr>
          <w:rFonts w:ascii="Arial" w:cs="Arial" w:eastAsia="Arial" w:hAnsi="Arial"/>
        </w:rPr>
      </w:pPr>
      <w:r w:rsidDel="00000000" w:rsidR="00000000" w:rsidRPr="00000000">
        <w:rPr>
          <w:rFonts w:ascii="Arial" w:cs="Arial" w:eastAsia="Arial" w:hAnsi="Arial"/>
          <w:b w:val="1"/>
          <w:rtl w:val="0"/>
        </w:rPr>
        <w:t xml:space="preserve">Client Name:</w:t>
      </w:r>
      <w:r w:rsidDel="00000000" w:rsidR="00000000" w:rsidRPr="00000000">
        <w:rPr>
          <w:rFonts w:ascii="Arial" w:cs="Arial" w:eastAsia="Arial" w:hAnsi="Arial"/>
          <w:rtl w:val="0"/>
        </w:rPr>
        <w:t xml:space="preserve"> Saalex Company</w:t>
      </w:r>
    </w:p>
    <w:p w:rsidR="00000000" w:rsidDel="00000000" w:rsidP="00000000" w:rsidRDefault="00000000" w:rsidRPr="00000000" w14:paraId="0000009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8">
      <w:pPr>
        <w:spacing w:line="276" w:lineRule="auto"/>
        <w:rPr>
          <w:rFonts w:ascii="Arial" w:cs="Arial" w:eastAsia="Arial" w:hAnsi="Arial"/>
        </w:rPr>
      </w:pPr>
      <w:r w:rsidDel="00000000" w:rsidR="00000000" w:rsidRPr="00000000">
        <w:rPr>
          <w:rFonts w:ascii="Arial" w:cs="Arial" w:eastAsia="Arial" w:hAnsi="Arial"/>
          <w:b w:val="1"/>
          <w:rtl w:val="0"/>
        </w:rPr>
        <w:t xml:space="preserve">Project Description:</w:t>
      </w:r>
      <w:r w:rsidDel="00000000" w:rsidR="00000000" w:rsidRPr="00000000">
        <w:rPr>
          <w:rFonts w:ascii="Arial" w:cs="Arial" w:eastAsia="Arial" w:hAnsi="Arial"/>
          <w:rtl w:val="0"/>
        </w:rPr>
        <w:t xml:space="preserve"> Developed and executed a comprehensive marketing campaign for Saalex Company, focusing on enhancing brand visibility and engagement across LinkedIn, Facebook, and other platforms. The project included strategic content creation, targeted ad campaigns, and graphic design to support marketing initiatives.</w:t>
      </w:r>
    </w:p>
    <w:p w:rsidR="00000000" w:rsidDel="00000000" w:rsidP="00000000" w:rsidRDefault="00000000" w:rsidRPr="00000000" w14:paraId="0000009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A">
      <w:pPr>
        <w:spacing w:line="276" w:lineRule="auto"/>
        <w:rPr>
          <w:rFonts w:ascii="Arial" w:cs="Arial" w:eastAsia="Arial" w:hAnsi="Arial"/>
          <w:b w:val="1"/>
        </w:rPr>
      </w:pPr>
      <w:r w:rsidDel="00000000" w:rsidR="00000000" w:rsidRPr="00000000">
        <w:rPr>
          <w:rFonts w:ascii="Arial" w:cs="Arial" w:eastAsia="Arial" w:hAnsi="Arial"/>
          <w:b w:val="1"/>
          <w:rtl w:val="0"/>
        </w:rPr>
        <w:t xml:space="preserve">Contract Value:</w:t>
      </w:r>
    </w:p>
    <w:p w:rsidR="00000000" w:rsidDel="00000000" w:rsidP="00000000" w:rsidRDefault="00000000" w:rsidRPr="00000000" w14:paraId="0000009B">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rPr>
          <w:rFonts w:ascii="Arial" w:cs="Arial" w:eastAsia="Arial" w:hAnsi="Arial"/>
        </w:rPr>
      </w:pPr>
      <w:r w:rsidDel="00000000" w:rsidR="00000000" w:rsidRPr="00000000">
        <w:rPr>
          <w:rFonts w:ascii="Arial" w:cs="Arial" w:eastAsia="Arial" w:hAnsi="Arial"/>
          <w:rtl w:val="0"/>
        </w:rPr>
        <w:t xml:space="preserve">Initial Campaign Launch: $150,000</w:t>
      </w:r>
    </w:p>
    <w:p w:rsidR="00000000" w:rsidDel="00000000" w:rsidP="00000000" w:rsidRDefault="00000000" w:rsidRPr="00000000" w14:paraId="0000009C">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Ongoing Social Media Management: Approximately $4,000 per month</w:t>
      </w:r>
    </w:p>
    <w:p w:rsidR="00000000" w:rsidDel="00000000" w:rsidP="00000000" w:rsidRDefault="00000000" w:rsidRPr="00000000" w14:paraId="0000009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line="276" w:lineRule="auto"/>
        <w:rPr>
          <w:rFonts w:ascii="Arial" w:cs="Arial" w:eastAsia="Arial" w:hAnsi="Arial"/>
        </w:rPr>
      </w:pPr>
      <w:r w:rsidDel="00000000" w:rsidR="00000000" w:rsidRPr="00000000">
        <w:rPr>
          <w:rFonts w:ascii="Arial" w:cs="Arial" w:eastAsia="Arial" w:hAnsi="Arial"/>
          <w:b w:val="1"/>
          <w:rtl w:val="0"/>
        </w:rPr>
        <w:t xml:space="preserve">Start Date: </w:t>
      </w:r>
      <w:r w:rsidDel="00000000" w:rsidR="00000000" w:rsidRPr="00000000">
        <w:rPr>
          <w:rFonts w:ascii="Arial" w:cs="Arial" w:eastAsia="Arial" w:hAnsi="Arial"/>
          <w:rtl w:val="0"/>
        </w:rPr>
        <w:t xml:space="preserve">January 2021</w:t>
      </w:r>
    </w:p>
    <w:p w:rsidR="00000000" w:rsidDel="00000000" w:rsidP="00000000" w:rsidRDefault="00000000" w:rsidRPr="00000000" w14:paraId="0000009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0">
      <w:pPr>
        <w:spacing w:line="276" w:lineRule="auto"/>
        <w:rPr>
          <w:rFonts w:ascii="Arial" w:cs="Arial" w:eastAsia="Arial" w:hAnsi="Arial"/>
        </w:rPr>
      </w:pPr>
      <w:r w:rsidDel="00000000" w:rsidR="00000000" w:rsidRPr="00000000">
        <w:rPr>
          <w:rFonts w:ascii="Arial" w:cs="Arial" w:eastAsia="Arial" w:hAnsi="Arial"/>
          <w:b w:val="1"/>
          <w:rtl w:val="0"/>
        </w:rPr>
        <w:t xml:space="preserve">Completion Date: </w:t>
      </w:r>
      <w:r w:rsidDel="00000000" w:rsidR="00000000" w:rsidRPr="00000000">
        <w:rPr>
          <w:rFonts w:ascii="Arial" w:cs="Arial" w:eastAsia="Arial" w:hAnsi="Arial"/>
          <w:rtl w:val="0"/>
        </w:rPr>
        <w:t xml:space="preserve">Ongoing</w:t>
      </w:r>
    </w:p>
    <w:p w:rsidR="00000000" w:rsidDel="00000000" w:rsidP="00000000" w:rsidRDefault="00000000" w:rsidRPr="00000000" w14:paraId="000000A1">
      <w:pPr>
        <w:spacing w:line="276" w:lineRule="auto"/>
        <w:rPr>
          <w:rFonts w:ascii="Arial" w:cs="Arial" w:eastAsia="Arial" w:hAnsi="Arial"/>
          <w:b w:val="1"/>
        </w:rPr>
      </w:pPr>
      <w:r w:rsidDel="00000000" w:rsidR="00000000" w:rsidRPr="00000000">
        <w:rPr>
          <w:rFonts w:ascii="Arial" w:cs="Arial" w:eastAsia="Arial" w:hAnsi="Arial"/>
          <w:b w:val="1"/>
          <w:rtl w:val="0"/>
        </w:rPr>
        <w:t xml:space="preserve">Notable Achievements:</w:t>
      </w:r>
    </w:p>
    <w:p w:rsidR="00000000" w:rsidDel="00000000" w:rsidP="00000000" w:rsidRDefault="00000000" w:rsidRPr="00000000" w14:paraId="000000A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276" w:lineRule="auto"/>
        <w:ind w:left="720" w:hanging="360"/>
        <w:rPr>
          <w:rFonts w:ascii="Arial" w:cs="Arial" w:eastAsia="Arial" w:hAnsi="Arial"/>
        </w:rPr>
      </w:pPr>
      <w:r w:rsidDel="00000000" w:rsidR="00000000" w:rsidRPr="00000000">
        <w:rPr>
          <w:rFonts w:ascii="Arial" w:cs="Arial" w:eastAsia="Arial" w:hAnsi="Arial"/>
          <w:rtl w:val="0"/>
        </w:rPr>
        <w:t xml:space="preserve">Increased LinkedIn followers to 3,500 with a 25% rise in engagement over six months.</w:t>
      </w:r>
    </w:p>
    <w:p w:rsidR="00000000" w:rsidDel="00000000" w:rsidP="00000000" w:rsidRDefault="00000000" w:rsidRPr="00000000" w14:paraId="000000A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Grew Facebook page likes to 5,000, achieving a 40% increase in post reach.</w:t>
      </w:r>
    </w:p>
    <w:p w:rsidR="00000000" w:rsidDel="00000000" w:rsidP="00000000" w:rsidRDefault="00000000" w:rsidRPr="00000000" w14:paraId="000000A4">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Successfully assisted in recruiting more employees for the company, enhancing team capacity and operational efficiency.</w:t>
      </w:r>
    </w:p>
    <w:p w:rsidR="00000000" w:rsidDel="00000000" w:rsidP="00000000" w:rsidRDefault="00000000" w:rsidRPr="00000000" w14:paraId="000000A5">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Improved overall brand sentiment through consistent messaging and customer engagement strategies.</w:t>
      </w:r>
    </w:p>
    <w:p w:rsidR="00000000" w:rsidDel="00000000" w:rsidP="00000000" w:rsidRDefault="00000000" w:rsidRPr="00000000" w14:paraId="000000A6">
      <w:pPr>
        <w:spacing w:line="276" w:lineRule="auto"/>
        <w:rPr>
          <w:rFonts w:ascii="Arial" w:cs="Arial" w:eastAsia="Arial" w:hAnsi="Arial"/>
        </w:rPr>
      </w:pPr>
      <w:r w:rsidDel="00000000" w:rsidR="00000000" w:rsidRPr="00000000">
        <w:rPr>
          <w:rFonts w:ascii="Arial" w:cs="Arial" w:eastAsia="Arial" w:hAnsi="Arial"/>
          <w:rtl w:val="0"/>
        </w:rPr>
        <w:t xml:space="preserve">This version includes the addition of your role in helping recruit more employees for Saalex Company while removing references to Twitter interactions and product line launches.Enterprise Software Implementation for Saalex Corporation</w:t>
      </w:r>
    </w:p>
    <w:p w:rsidR="00000000" w:rsidDel="00000000" w:rsidP="00000000" w:rsidRDefault="00000000" w:rsidRPr="00000000" w14:paraId="000000A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9">
      <w:pPr>
        <w:spacing w:line="276" w:lineRule="auto"/>
        <w:rPr>
          <w:rFonts w:ascii="Arial" w:cs="Arial" w:eastAsia="Arial" w:hAnsi="Arial"/>
        </w:rPr>
      </w:pPr>
      <w:r w:rsidDel="00000000" w:rsidR="00000000" w:rsidRPr="00000000">
        <w:rPr>
          <w:rFonts w:ascii="Arial" w:cs="Arial" w:eastAsia="Arial" w:hAnsi="Arial"/>
          <w:rtl w:val="0"/>
        </w:rPr>
        <w:t xml:space="preserve">3. Marketing and Vendor Acquisition Campaign for 2 Lyons Aerospace</w:t>
      </w:r>
    </w:p>
    <w:p w:rsidR="00000000" w:rsidDel="00000000" w:rsidP="00000000" w:rsidRDefault="00000000" w:rsidRPr="00000000" w14:paraId="000000A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B">
      <w:pPr>
        <w:spacing w:line="276" w:lineRule="auto"/>
        <w:rPr>
          <w:rFonts w:ascii="Arial" w:cs="Arial" w:eastAsia="Arial" w:hAnsi="Arial"/>
        </w:rPr>
      </w:pPr>
      <w:r w:rsidDel="00000000" w:rsidR="00000000" w:rsidRPr="00000000">
        <w:rPr>
          <w:rFonts w:ascii="Arial" w:cs="Arial" w:eastAsia="Arial" w:hAnsi="Arial"/>
          <w:b w:val="1"/>
          <w:rtl w:val="0"/>
        </w:rPr>
        <w:t xml:space="preserve">Client Name:</w:t>
      </w:r>
      <w:r w:rsidDel="00000000" w:rsidR="00000000" w:rsidRPr="00000000">
        <w:rPr>
          <w:rFonts w:ascii="Arial" w:cs="Arial" w:eastAsia="Arial" w:hAnsi="Arial"/>
          <w:rtl w:val="0"/>
        </w:rPr>
        <w:t xml:space="preserve"> 2 Lyons Aerospace</w:t>
      </w:r>
    </w:p>
    <w:p w:rsidR="00000000" w:rsidDel="00000000" w:rsidP="00000000" w:rsidRDefault="00000000" w:rsidRPr="00000000" w14:paraId="000000A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D">
      <w:pPr>
        <w:spacing w:line="276" w:lineRule="auto"/>
        <w:rPr>
          <w:rFonts w:ascii="Arial" w:cs="Arial" w:eastAsia="Arial" w:hAnsi="Arial"/>
        </w:rPr>
      </w:pPr>
      <w:r w:rsidDel="00000000" w:rsidR="00000000" w:rsidRPr="00000000">
        <w:rPr>
          <w:rFonts w:ascii="Arial" w:cs="Arial" w:eastAsia="Arial" w:hAnsi="Arial"/>
          <w:b w:val="1"/>
          <w:rtl w:val="0"/>
        </w:rPr>
        <w:t xml:space="preserve">Project Description: </w:t>
      </w:r>
      <w:r w:rsidDel="00000000" w:rsidR="00000000" w:rsidRPr="00000000">
        <w:rPr>
          <w:rFonts w:ascii="Arial" w:cs="Arial" w:eastAsia="Arial" w:hAnsi="Arial"/>
          <w:rtl w:val="0"/>
        </w:rPr>
        <w:t xml:space="preserve">Executed a targeted marketing and vendor acquisition campaign for 2 Lyons Aerospace, focusing on expanding the client base within the Defense Logistics Agency (DLA) space and increasing vendor partnerships for airplane parts. The project involved strategic content creation, digital marketing, and relationship-building initiatives.</w:t>
      </w:r>
    </w:p>
    <w:p w:rsidR="00000000" w:rsidDel="00000000" w:rsidP="00000000" w:rsidRDefault="00000000" w:rsidRPr="00000000" w14:paraId="000000A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F">
      <w:pPr>
        <w:spacing w:line="276" w:lineRule="auto"/>
        <w:rPr>
          <w:rFonts w:ascii="Arial" w:cs="Arial" w:eastAsia="Arial" w:hAnsi="Arial"/>
          <w:b w:val="1"/>
        </w:rPr>
      </w:pPr>
      <w:r w:rsidDel="00000000" w:rsidR="00000000" w:rsidRPr="00000000">
        <w:rPr>
          <w:rFonts w:ascii="Arial" w:cs="Arial" w:eastAsia="Arial" w:hAnsi="Arial"/>
          <w:b w:val="1"/>
          <w:rtl w:val="0"/>
        </w:rPr>
        <w:t xml:space="preserve">Contract Value:</w:t>
      </w:r>
    </w:p>
    <w:p w:rsidR="00000000" w:rsidDel="00000000" w:rsidP="00000000" w:rsidRDefault="00000000" w:rsidRPr="00000000" w14:paraId="000000B0">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Ongoing Marketing and Vendor Acquisition: Approximately $2,500 per month</w:t>
      </w:r>
    </w:p>
    <w:p w:rsidR="00000000" w:rsidDel="00000000" w:rsidP="00000000" w:rsidRDefault="00000000" w:rsidRPr="00000000" w14:paraId="000000B1">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2">
      <w:pPr>
        <w:spacing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0B3">
      <w:pPr>
        <w:spacing w:line="276" w:lineRule="auto"/>
        <w:rPr>
          <w:rFonts w:ascii="Arial" w:cs="Arial" w:eastAsia="Arial" w:hAnsi="Arial"/>
        </w:rPr>
      </w:pPr>
      <w:r w:rsidDel="00000000" w:rsidR="00000000" w:rsidRPr="00000000">
        <w:rPr>
          <w:rFonts w:ascii="Arial" w:cs="Arial" w:eastAsia="Arial" w:hAnsi="Arial"/>
          <w:b w:val="1"/>
          <w:rtl w:val="0"/>
        </w:rPr>
        <w:t xml:space="preserve">Start Date: </w:t>
      </w:r>
      <w:r w:rsidDel="00000000" w:rsidR="00000000" w:rsidRPr="00000000">
        <w:rPr>
          <w:rFonts w:ascii="Arial" w:cs="Arial" w:eastAsia="Arial" w:hAnsi="Arial"/>
          <w:rtl w:val="0"/>
        </w:rPr>
        <w:t xml:space="preserve">January 2023</w:t>
      </w:r>
    </w:p>
    <w:p w:rsidR="00000000" w:rsidDel="00000000" w:rsidP="00000000" w:rsidRDefault="00000000" w:rsidRPr="00000000" w14:paraId="000000B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5">
      <w:pPr>
        <w:spacing w:line="276" w:lineRule="auto"/>
        <w:rPr>
          <w:rFonts w:ascii="Arial" w:cs="Arial" w:eastAsia="Arial" w:hAnsi="Arial"/>
        </w:rPr>
      </w:pPr>
      <w:r w:rsidDel="00000000" w:rsidR="00000000" w:rsidRPr="00000000">
        <w:rPr>
          <w:rFonts w:ascii="Arial" w:cs="Arial" w:eastAsia="Arial" w:hAnsi="Arial"/>
          <w:b w:val="1"/>
          <w:rtl w:val="0"/>
        </w:rPr>
        <w:t xml:space="preserve">Completion Date:</w:t>
      </w:r>
      <w:r w:rsidDel="00000000" w:rsidR="00000000" w:rsidRPr="00000000">
        <w:rPr>
          <w:rFonts w:ascii="Arial" w:cs="Arial" w:eastAsia="Arial" w:hAnsi="Arial"/>
          <w:rtl w:val="0"/>
        </w:rPr>
        <w:t xml:space="preserve"> Ongoing.</w:t>
      </w:r>
    </w:p>
    <w:p w:rsidR="00000000" w:rsidDel="00000000" w:rsidP="00000000" w:rsidRDefault="00000000" w:rsidRPr="00000000" w14:paraId="000000B6">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7">
      <w:pPr>
        <w:spacing w:line="276" w:lineRule="auto"/>
        <w:rPr>
          <w:rFonts w:ascii="Arial" w:cs="Arial" w:eastAsia="Arial" w:hAnsi="Arial"/>
          <w:b w:val="1"/>
        </w:rPr>
      </w:pPr>
      <w:r w:rsidDel="00000000" w:rsidR="00000000" w:rsidRPr="00000000">
        <w:rPr>
          <w:rFonts w:ascii="Arial" w:cs="Arial" w:eastAsia="Arial" w:hAnsi="Arial"/>
          <w:b w:val="1"/>
          <w:rtl w:val="0"/>
        </w:rPr>
        <w:t xml:space="preserve">Notable Achievements:</w:t>
      </w:r>
    </w:p>
    <w:p w:rsidR="00000000" w:rsidDel="00000000" w:rsidP="00000000" w:rsidRDefault="00000000" w:rsidRPr="00000000" w14:paraId="000000B8">
      <w:pPr>
        <w:numPr>
          <w:ilvl w:val="0"/>
          <w:numId w:val="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Successfully expanded the client base within the DLA space, securing multiple new contracts.</w:t>
      </w:r>
    </w:p>
    <w:p w:rsidR="00000000" w:rsidDel="00000000" w:rsidP="00000000" w:rsidRDefault="00000000" w:rsidRPr="00000000" w14:paraId="000000B9">
      <w:pPr>
        <w:numPr>
          <w:ilvl w:val="0"/>
          <w:numId w:val="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Increased the number of vendor partnerships for airplane parts, enhancing supply chain capabilities.</w:t>
      </w:r>
    </w:p>
    <w:p w:rsidR="00000000" w:rsidDel="00000000" w:rsidP="00000000" w:rsidRDefault="00000000" w:rsidRPr="00000000" w14:paraId="000000BA">
      <w:pPr>
        <w:numPr>
          <w:ilvl w:val="0"/>
          <w:numId w:val="3"/>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Strengthened brand presence in the aerospace industry through strategic marketing efforts.</w:t>
      </w:r>
    </w:p>
    <w:p w:rsidR="00000000" w:rsidDel="00000000" w:rsidP="00000000" w:rsidRDefault="00000000" w:rsidRPr="00000000" w14:paraId="000000B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C">
      <w:pPr>
        <w:spacing w:line="276" w:lineRule="auto"/>
        <w:rPr>
          <w:rFonts w:ascii="Arial" w:cs="Arial" w:eastAsia="Arial" w:hAnsi="Arial"/>
          <w:b w:val="1"/>
        </w:rPr>
      </w:pPr>
      <w:r w:rsidDel="00000000" w:rsidR="00000000" w:rsidRPr="00000000">
        <w:rPr>
          <w:rFonts w:ascii="Arial" w:cs="Arial" w:eastAsia="Arial" w:hAnsi="Arial"/>
          <w:rtl w:val="0"/>
        </w:rPr>
        <w:t xml:space="preserve">This entry highlights your role in managing a successful campaign for 2 Lyons Aerospace, focusing on client acquisition in the DLA space and vendor expansion.</w:t>
      </w:r>
      <w:r w:rsidDel="00000000" w:rsidR="00000000" w:rsidRPr="00000000">
        <w:rPr>
          <w:rtl w:val="0"/>
        </w:rPr>
      </w:r>
    </w:p>
    <w:p w:rsidR="00000000" w:rsidDel="00000000" w:rsidP="00000000" w:rsidRDefault="00000000" w:rsidRPr="00000000" w14:paraId="000000BD">
      <w:pPr>
        <w:rPr>
          <w:rFonts w:ascii="Calibri" w:cs="Calibri" w:eastAsia="Calibri" w:hAnsi="Calibri"/>
        </w:rPr>
      </w:pPr>
      <w:bookmarkStart w:colFirst="0" w:colLast="0" w:name="_heading=h.fhffq2bvttnm" w:id="0"/>
      <w:bookmarkEnd w:id="0"/>
      <w:r w:rsidDel="00000000" w:rsidR="00000000" w:rsidRPr="00000000">
        <w:br w:type="page"/>
      </w:r>
      <w:r w:rsidDel="00000000" w:rsidR="00000000" w:rsidRPr="00000000">
        <w:rPr>
          <w:rtl w:val="0"/>
        </w:rPr>
      </w:r>
    </w:p>
    <w:p w:rsidR="00000000" w:rsidDel="00000000" w:rsidP="00000000" w:rsidRDefault="00000000" w:rsidRPr="00000000" w14:paraId="000000BE">
      <w:pPr>
        <w:shd w:fill="ffffff" w:val="clear"/>
        <w:spacing w:line="276" w:lineRule="auto"/>
        <w:rPr>
          <w:rFonts w:ascii="Gill Sans" w:cs="Gill Sans" w:eastAsia="Gill Sans" w:hAnsi="Gill Sans"/>
          <w:b w:val="1"/>
          <w:color w:val="222222"/>
          <w:sz w:val="20"/>
          <w:szCs w:val="20"/>
        </w:rPr>
      </w:pPr>
      <w:r w:rsidDel="00000000" w:rsidR="00000000" w:rsidRPr="00000000">
        <w:rPr>
          <w:rtl w:val="0"/>
        </w:rPr>
      </w:r>
    </w:p>
    <w:p w:rsidR="00000000" w:rsidDel="00000000" w:rsidP="00000000" w:rsidRDefault="00000000" w:rsidRPr="00000000" w14:paraId="000000BF">
      <w:pPr>
        <w:shd w:fill="ffffff" w:val="clear"/>
        <w:spacing w:line="276" w:lineRule="auto"/>
        <w:rPr>
          <w:rFonts w:ascii="Gill Sans" w:cs="Gill Sans" w:eastAsia="Gill Sans" w:hAnsi="Gill Sans"/>
          <w:b w:val="1"/>
          <w:color w:val="222222"/>
          <w:sz w:val="20"/>
          <w:szCs w:val="20"/>
        </w:rPr>
      </w:pPr>
      <w:r w:rsidDel="00000000" w:rsidR="00000000" w:rsidRPr="00000000">
        <w:rPr>
          <w:rtl w:val="0"/>
        </w:rPr>
      </w:r>
    </w:p>
    <w:p w:rsidR="00000000" w:rsidDel="00000000" w:rsidP="00000000" w:rsidRDefault="00000000" w:rsidRPr="00000000" w14:paraId="000000C0">
      <w:pPr>
        <w:shd w:fill="ffffff" w:val="clear"/>
        <w:spacing w:line="276" w:lineRule="auto"/>
        <w:rPr>
          <w:rFonts w:ascii="Calibri" w:cs="Calibri" w:eastAsia="Calibri" w:hAnsi="Calibri"/>
        </w:rPr>
      </w:pPr>
      <w:r w:rsidDel="00000000" w:rsidR="00000000" w:rsidRPr="00000000">
        <w:rPr>
          <w:rFonts w:ascii="Gill Sans" w:cs="Gill Sans" w:eastAsia="Gill Sans" w:hAnsi="Gill Sans"/>
          <w:color w:val="222222"/>
          <w:sz w:val="20"/>
          <w:szCs w:val="20"/>
          <w:rtl w:val="0"/>
        </w:rPr>
        <w:t xml:space="preserve">Task explanation: </w:t>
      </w:r>
      <w:r w:rsidDel="00000000" w:rsidR="00000000" w:rsidRPr="00000000">
        <w:rPr>
          <w:rtl w:val="0"/>
        </w:rPr>
      </w:r>
    </w:p>
    <w:p w:rsidR="00000000" w:rsidDel="00000000" w:rsidP="00000000" w:rsidRDefault="00000000" w:rsidRPr="00000000" w14:paraId="000000C1">
      <w:pPr>
        <w:numPr>
          <w:ilvl w:val="0"/>
          <w:numId w:val="5"/>
        </w:numPr>
        <w:shd w:fill="f9f9f9" w:val="clear"/>
        <w:spacing w:after="0" w:afterAutospacing="0" w:before="240" w:lineRule="auto"/>
        <w:ind w:left="720" w:hanging="360"/>
      </w:pPr>
      <w:bookmarkStart w:colFirst="0" w:colLast="0" w:name="_heading=h.i3grv6ehgu0n" w:id="1"/>
      <w:bookmarkEnd w:id="1"/>
      <w:r w:rsidDel="00000000" w:rsidR="00000000" w:rsidRPr="00000000">
        <w:rPr>
          <w:rFonts w:ascii="Roboto" w:cs="Roboto" w:eastAsia="Roboto" w:hAnsi="Roboto"/>
          <w:color w:val="212121"/>
          <w:rtl w:val="0"/>
        </w:rPr>
        <w:t xml:space="preserve">Identifying, coordinating with, and subcontracting local production teams capable of capturing high-quality vi</w:t>
      </w:r>
      <w:r w:rsidDel="00000000" w:rsidR="00000000" w:rsidRPr="00000000">
        <w:rPr>
          <w:rFonts w:ascii="Roboto" w:cs="Roboto" w:eastAsia="Roboto" w:hAnsi="Roboto"/>
          <w:color w:val="212121"/>
          <w:highlight w:val="yellow"/>
          <w:rtl w:val="0"/>
        </w:rPr>
        <w:t xml:space="preserve">deo footage at US-sponsored events a</w:t>
      </w:r>
      <w:r w:rsidDel="00000000" w:rsidR="00000000" w:rsidRPr="00000000">
        <w:rPr>
          <w:rFonts w:ascii="Roboto" w:cs="Roboto" w:eastAsia="Roboto" w:hAnsi="Roboto"/>
          <w:color w:val="212121"/>
          <w:rtl w:val="0"/>
        </w:rPr>
        <w:t xml:space="preserve">cross various locations in South America. They should possess expertise in</w:t>
      </w:r>
      <w:r w:rsidDel="00000000" w:rsidR="00000000" w:rsidRPr="00000000">
        <w:rPr>
          <w:rFonts w:ascii="Roboto" w:cs="Roboto" w:eastAsia="Roboto" w:hAnsi="Roboto"/>
          <w:color w:val="212121"/>
          <w:highlight w:val="yellow"/>
          <w:rtl w:val="0"/>
        </w:rPr>
        <w:t xml:space="preserve"> editing and delivering </w:t>
      </w:r>
      <w:r w:rsidDel="00000000" w:rsidR="00000000" w:rsidRPr="00000000">
        <w:rPr>
          <w:rFonts w:ascii="Roboto" w:cs="Roboto" w:eastAsia="Roboto" w:hAnsi="Roboto"/>
          <w:color w:val="212121"/>
          <w:rtl w:val="0"/>
        </w:rPr>
        <w:t xml:space="preserve">professional-level content. We currently estimate 30 two-minute videos.</w:t>
      </w:r>
    </w:p>
    <w:p w:rsidR="00000000" w:rsidDel="00000000" w:rsidP="00000000" w:rsidRDefault="00000000" w:rsidRPr="00000000" w14:paraId="000000C2">
      <w:pPr>
        <w:numPr>
          <w:ilvl w:val="0"/>
          <w:numId w:val="5"/>
        </w:numPr>
        <w:shd w:fill="f9f9f9" w:val="clear"/>
        <w:spacing w:after="0" w:afterAutospacing="0" w:before="0" w:beforeAutospacing="0" w:lineRule="auto"/>
        <w:ind w:left="720" w:hanging="360"/>
      </w:pPr>
      <w:bookmarkStart w:colFirst="0" w:colLast="0" w:name="_heading=h.i3grv6ehgu0n" w:id="1"/>
      <w:bookmarkEnd w:id="1"/>
      <w:r w:rsidDel="00000000" w:rsidR="00000000" w:rsidRPr="00000000">
        <w:rPr>
          <w:rFonts w:ascii="Roboto" w:cs="Roboto" w:eastAsia="Roboto" w:hAnsi="Roboto"/>
          <w:color w:val="212121"/>
          <w:highlight w:val="yellow"/>
          <w:rtl w:val="0"/>
        </w:rPr>
        <w:t xml:space="preserve">Identifying, coordinating with, and subcontracting  photography teams </w:t>
      </w:r>
      <w:r w:rsidDel="00000000" w:rsidR="00000000" w:rsidRPr="00000000">
        <w:rPr>
          <w:rFonts w:ascii="Roboto" w:cs="Roboto" w:eastAsia="Roboto" w:hAnsi="Roboto"/>
          <w:color w:val="212121"/>
          <w:rtl w:val="0"/>
        </w:rPr>
        <w:t xml:space="preserve">to cover US sponsored events, including photography processing. Estimated 30 events between 15-20 professional images per event.</w:t>
      </w:r>
    </w:p>
    <w:p w:rsidR="00000000" w:rsidDel="00000000" w:rsidP="00000000" w:rsidRDefault="00000000" w:rsidRPr="00000000" w14:paraId="000000C3">
      <w:pPr>
        <w:numPr>
          <w:ilvl w:val="0"/>
          <w:numId w:val="5"/>
        </w:numPr>
        <w:shd w:fill="f9f9f9" w:val="clear"/>
        <w:spacing w:after="0" w:afterAutospacing="0" w:before="0" w:beforeAutospacing="0" w:lineRule="auto"/>
        <w:ind w:left="720" w:hanging="360"/>
      </w:pPr>
      <w:bookmarkStart w:colFirst="0" w:colLast="0" w:name="_heading=h.i3grv6ehgu0n" w:id="1"/>
      <w:bookmarkEnd w:id="1"/>
      <w:r w:rsidDel="00000000" w:rsidR="00000000" w:rsidRPr="00000000">
        <w:rPr>
          <w:rFonts w:ascii="Roboto" w:cs="Roboto" w:eastAsia="Roboto" w:hAnsi="Roboto"/>
          <w:color w:val="212121"/>
          <w:rtl w:val="0"/>
        </w:rPr>
        <w:t xml:space="preserve">Producing, disseminating, and promoting digital media products. Estimated 6 videos up to 10 mins, 30 digital billboards, and 60 social media posts</w:t>
      </w:r>
    </w:p>
    <w:p w:rsidR="00000000" w:rsidDel="00000000" w:rsidP="00000000" w:rsidRDefault="00000000" w:rsidRPr="00000000" w14:paraId="000000C4">
      <w:pPr>
        <w:numPr>
          <w:ilvl w:val="0"/>
          <w:numId w:val="5"/>
        </w:numPr>
        <w:shd w:fill="f9f9f9" w:val="clear"/>
        <w:spacing w:after="0" w:afterAutospacing="0" w:before="0" w:beforeAutospacing="0" w:lineRule="auto"/>
        <w:ind w:left="720" w:hanging="360"/>
      </w:pPr>
      <w:bookmarkStart w:colFirst="0" w:colLast="0" w:name="_heading=h.i3grv6ehgu0n" w:id="1"/>
      <w:bookmarkEnd w:id="1"/>
      <w:r w:rsidDel="00000000" w:rsidR="00000000" w:rsidRPr="00000000">
        <w:rPr>
          <w:rFonts w:ascii="Roboto" w:cs="Roboto" w:eastAsia="Roboto" w:hAnsi="Roboto"/>
          <w:color w:val="212121"/>
          <w:rtl w:val="0"/>
        </w:rPr>
        <w:t xml:space="preserve">Production, coordination, and subcontracting up to 30 radio spots up to 5 minutes long. </w:t>
      </w:r>
    </w:p>
    <w:p w:rsidR="00000000" w:rsidDel="00000000" w:rsidP="00000000" w:rsidRDefault="00000000" w:rsidRPr="00000000" w14:paraId="000000C5">
      <w:pPr>
        <w:numPr>
          <w:ilvl w:val="0"/>
          <w:numId w:val="5"/>
        </w:numPr>
        <w:shd w:fill="f9f9f9" w:val="clear"/>
        <w:spacing w:after="240" w:before="0" w:beforeAutospacing="0" w:lineRule="auto"/>
        <w:ind w:left="720" w:hanging="360"/>
      </w:pPr>
      <w:bookmarkStart w:colFirst="0" w:colLast="0" w:name="_heading=h.i3grv6ehgu0n" w:id="1"/>
      <w:bookmarkEnd w:id="1"/>
      <w:r w:rsidDel="00000000" w:rsidR="00000000" w:rsidRPr="00000000">
        <w:rPr>
          <w:rFonts w:ascii="Roboto" w:cs="Roboto" w:eastAsia="Roboto" w:hAnsi="Roboto"/>
          <w:color w:val="212121"/>
          <w:rtl w:val="0"/>
        </w:rPr>
        <w:t xml:space="preserve">Specific countries include Colombia, Panama, Guyana, Honduras, and El Salvador (subject to change).</w:t>
      </w:r>
      <w:r w:rsidDel="00000000" w:rsidR="00000000" w:rsidRPr="00000000">
        <w:rPr>
          <w:rtl w:val="0"/>
        </w:rPr>
      </w:r>
    </w:p>
    <w:p w:rsidR="00000000" w:rsidDel="00000000" w:rsidP="00000000" w:rsidRDefault="00000000" w:rsidRPr="00000000" w14:paraId="000000C6">
      <w:pPr>
        <w:rPr>
          <w:rFonts w:ascii="Calibri" w:cs="Calibri" w:eastAsia="Calibri" w:hAnsi="Calibri"/>
        </w:rPr>
      </w:pPr>
      <w:bookmarkStart w:colFirst="0" w:colLast="0" w:name="_heading=h.qtu0zskgh6cw" w:id="2"/>
      <w:bookmarkEnd w:id="2"/>
      <w:r w:rsidDel="00000000" w:rsidR="00000000" w:rsidRPr="00000000">
        <w:rPr>
          <w:rFonts w:ascii="Calibri" w:cs="Calibri" w:eastAsia="Calibri" w:hAnsi="Calibri"/>
          <w:rtl w:val="0"/>
        </w:rPr>
        <w:t xml:space="preserve">LOI</w:t>
      </w:r>
    </w:p>
    <w:p w:rsidR="00000000" w:rsidDel="00000000" w:rsidP="00000000" w:rsidRDefault="00000000" w:rsidRPr="00000000" w14:paraId="000000C7">
      <w:pPr>
        <w:rPr>
          <w:rFonts w:ascii="Calibri" w:cs="Calibri" w:eastAsia="Calibri" w:hAnsi="Calibri"/>
        </w:rPr>
      </w:pPr>
      <w:bookmarkStart w:colFirst="0" w:colLast="0" w:name="_heading=h.bxx6ycmx8cnk" w:id="3"/>
      <w:bookmarkEnd w:id="3"/>
      <w:r w:rsidDel="00000000" w:rsidR="00000000" w:rsidRPr="00000000">
        <w:rPr>
          <w:rtl w:val="0"/>
        </w:rPr>
      </w:r>
    </w:p>
    <w:p w:rsidR="00000000" w:rsidDel="00000000" w:rsidP="00000000" w:rsidRDefault="00000000" w:rsidRPr="00000000" w14:paraId="000000C8">
      <w:pPr>
        <w:rPr>
          <w:rFonts w:ascii="Calibri" w:cs="Calibri" w:eastAsia="Calibri" w:hAnsi="Calibri"/>
        </w:rPr>
      </w:pPr>
      <w:bookmarkStart w:colFirst="0" w:colLast="0" w:name="_heading=h.5ykuwvismqs7" w:id="4"/>
      <w:bookmarkEnd w:id="4"/>
      <w:r w:rsidDel="00000000" w:rsidR="00000000" w:rsidRPr="00000000">
        <w:rPr>
          <w:rFonts w:ascii="Calibri" w:cs="Calibri" w:eastAsia="Calibri" w:hAnsi="Calibri"/>
          <w:rtl w:val="0"/>
        </w:rPr>
        <w:t xml:space="preserve">Capabilities Statement Past Performance: </w:t>
      </w:r>
    </w:p>
    <w:p w:rsidR="00000000" w:rsidDel="00000000" w:rsidP="00000000" w:rsidRDefault="00000000" w:rsidRPr="00000000" w14:paraId="000000C9">
      <w:pPr>
        <w:rPr>
          <w:rFonts w:ascii="Calibri" w:cs="Calibri" w:eastAsia="Calibri" w:hAnsi="Calibri"/>
        </w:rPr>
      </w:pPr>
      <w:bookmarkStart w:colFirst="0" w:colLast="0" w:name="_heading=h.y1kp0hexay0x" w:id="5"/>
      <w:bookmarkEnd w:id="5"/>
      <w:r w:rsidDel="00000000" w:rsidR="00000000" w:rsidRPr="00000000">
        <w:rPr>
          <w:rtl w:val="0"/>
        </w:rPr>
      </w:r>
    </w:p>
    <w:p w:rsidR="00000000" w:rsidDel="00000000" w:rsidP="00000000" w:rsidRDefault="00000000" w:rsidRPr="00000000" w14:paraId="000000CA">
      <w:pPr>
        <w:rPr>
          <w:rFonts w:ascii="Calibri" w:cs="Calibri" w:eastAsia="Calibri" w:hAnsi="Calibri"/>
        </w:rPr>
      </w:pPr>
      <w:bookmarkStart w:colFirst="0" w:colLast="0" w:name="_heading=h.h1hr0prm7our" w:id="6"/>
      <w:bookmarkEnd w:id="6"/>
      <w:r w:rsidDel="00000000" w:rsidR="00000000" w:rsidRPr="00000000">
        <w:rPr>
          <w:rFonts w:ascii="Calibri" w:cs="Calibri" w:eastAsia="Calibri" w:hAnsi="Calibri"/>
          <w:rtl w:val="0"/>
        </w:rPr>
        <w:t xml:space="preserve">Social Media:</w:t>
      </w:r>
    </w:p>
    <w:p w:rsidR="00000000" w:rsidDel="00000000" w:rsidP="00000000" w:rsidRDefault="00000000" w:rsidRPr="00000000" w14:paraId="000000CB">
      <w:pPr>
        <w:rPr>
          <w:rFonts w:ascii="Calibri" w:cs="Calibri" w:eastAsia="Calibri" w:hAnsi="Calibri"/>
        </w:rPr>
      </w:pPr>
      <w:bookmarkStart w:colFirst="0" w:colLast="0" w:name="_heading=h.hjd3w6i7fmc4" w:id="7"/>
      <w:bookmarkEnd w:id="7"/>
      <w:r w:rsidDel="00000000" w:rsidR="00000000" w:rsidRPr="00000000">
        <w:rPr>
          <w:rFonts w:ascii="Calibri" w:cs="Calibri" w:eastAsia="Calibri" w:hAnsi="Calibri"/>
          <w:rtl w:val="0"/>
        </w:rPr>
        <w:t xml:space="preserve">Travis</w:t>
      </w:r>
    </w:p>
    <w:p w:rsidR="00000000" w:rsidDel="00000000" w:rsidP="00000000" w:rsidRDefault="00000000" w:rsidRPr="00000000" w14:paraId="000000CC">
      <w:pPr>
        <w:rPr>
          <w:rFonts w:ascii="Calibri" w:cs="Calibri" w:eastAsia="Calibri" w:hAnsi="Calibri"/>
        </w:rPr>
      </w:pPr>
      <w:bookmarkStart w:colFirst="0" w:colLast="0" w:name="_heading=h.89ke0a73fhu8" w:id="8"/>
      <w:bookmarkEnd w:id="8"/>
      <w:r w:rsidDel="00000000" w:rsidR="00000000" w:rsidRPr="00000000">
        <w:rPr>
          <w:rFonts w:ascii="Calibri" w:cs="Calibri" w:eastAsia="Calibri" w:hAnsi="Calibri"/>
          <w:rtl w:val="0"/>
        </w:rPr>
        <w:t xml:space="preserve">2Lyons</w:t>
      </w:r>
    </w:p>
    <w:p w:rsidR="00000000" w:rsidDel="00000000" w:rsidP="00000000" w:rsidRDefault="00000000" w:rsidRPr="00000000" w14:paraId="000000CD">
      <w:pPr>
        <w:rPr>
          <w:rFonts w:ascii="Calibri" w:cs="Calibri" w:eastAsia="Calibri" w:hAnsi="Calibri"/>
        </w:rPr>
      </w:pPr>
      <w:bookmarkStart w:colFirst="0" w:colLast="0" w:name="_heading=h.ll446l6h19es" w:id="9"/>
      <w:bookmarkEnd w:id="9"/>
      <w:r w:rsidDel="00000000" w:rsidR="00000000" w:rsidRPr="00000000">
        <w:rPr>
          <w:rtl w:val="0"/>
        </w:rPr>
      </w:r>
    </w:p>
    <w:p w:rsidR="00000000" w:rsidDel="00000000" w:rsidP="00000000" w:rsidRDefault="00000000" w:rsidRPr="00000000" w14:paraId="000000CE">
      <w:pPr>
        <w:rPr>
          <w:rFonts w:ascii="Calibri" w:cs="Calibri" w:eastAsia="Calibri" w:hAnsi="Calibri"/>
        </w:rPr>
      </w:pPr>
      <w:bookmarkStart w:colFirst="0" w:colLast="0" w:name="_heading=h.geqqgq371gp6" w:id="10"/>
      <w:bookmarkEnd w:id="10"/>
      <w:r w:rsidDel="00000000" w:rsidR="00000000" w:rsidRPr="00000000">
        <w:rPr>
          <w:rFonts w:ascii="Calibri" w:cs="Calibri" w:eastAsia="Calibri" w:hAnsi="Calibri"/>
          <w:rtl w:val="0"/>
        </w:rPr>
        <w:t xml:space="preserve">Videos capture: </w:t>
      </w:r>
    </w:p>
    <w:p w:rsidR="00000000" w:rsidDel="00000000" w:rsidP="00000000" w:rsidRDefault="00000000" w:rsidRPr="00000000" w14:paraId="000000CF">
      <w:pPr>
        <w:rPr>
          <w:rFonts w:ascii="Calibri" w:cs="Calibri" w:eastAsia="Calibri" w:hAnsi="Calibri"/>
        </w:rPr>
      </w:pPr>
      <w:bookmarkStart w:colFirst="0" w:colLast="0" w:name="_heading=h.rmhw30oimwif" w:id="11"/>
      <w:bookmarkEnd w:id="11"/>
      <w:r w:rsidDel="00000000" w:rsidR="00000000" w:rsidRPr="00000000">
        <w:rPr>
          <w:rFonts w:ascii="Calibri" w:cs="Calibri" w:eastAsia="Calibri" w:hAnsi="Calibri"/>
          <w:rtl w:val="0"/>
        </w:rPr>
        <w:t xml:space="preserve">Podcast with 2 guys </w:t>
      </w:r>
    </w:p>
    <w:p w:rsidR="00000000" w:rsidDel="00000000" w:rsidP="00000000" w:rsidRDefault="00000000" w:rsidRPr="00000000" w14:paraId="000000D0">
      <w:pPr>
        <w:rPr>
          <w:rFonts w:ascii="Calibri" w:cs="Calibri" w:eastAsia="Calibri" w:hAnsi="Calibri"/>
        </w:rPr>
      </w:pPr>
      <w:bookmarkStart w:colFirst="0" w:colLast="0" w:name="_heading=h.njm44bgng2dl" w:id="12"/>
      <w:bookmarkEnd w:id="12"/>
      <w:r w:rsidDel="00000000" w:rsidR="00000000" w:rsidRPr="00000000">
        <w:rPr>
          <w:rFonts w:ascii="Calibri" w:cs="Calibri" w:eastAsia="Calibri" w:hAnsi="Calibri"/>
          <w:rtl w:val="0"/>
        </w:rPr>
        <w:t xml:space="preserve">Cedric interviews: Rick Ross, Mike Epps, Da Baby, Angela Yee </w:t>
      </w:r>
    </w:p>
    <w:p w:rsidR="00000000" w:rsidDel="00000000" w:rsidP="00000000" w:rsidRDefault="00000000" w:rsidRPr="00000000" w14:paraId="000000D1">
      <w:pPr>
        <w:rPr>
          <w:rFonts w:ascii="Calibri" w:cs="Calibri" w:eastAsia="Calibri" w:hAnsi="Calibri"/>
        </w:rPr>
      </w:pPr>
      <w:bookmarkStart w:colFirst="0" w:colLast="0" w:name="_heading=h.3iwk83awsh1x" w:id="13"/>
      <w:bookmarkEnd w:id="13"/>
      <w:r w:rsidDel="00000000" w:rsidR="00000000" w:rsidRPr="00000000">
        <w:rPr>
          <w:rFonts w:ascii="Calibri" w:cs="Calibri" w:eastAsia="Calibri" w:hAnsi="Calibri"/>
          <w:rtl w:val="0"/>
        </w:rPr>
        <w:t xml:space="preserve">Luxury real estate podcast </w:t>
      </w:r>
    </w:p>
    <w:p w:rsidR="00000000" w:rsidDel="00000000" w:rsidP="00000000" w:rsidRDefault="00000000" w:rsidRPr="00000000" w14:paraId="000000D2">
      <w:pPr>
        <w:rPr>
          <w:rFonts w:ascii="Calibri" w:cs="Calibri" w:eastAsia="Calibri" w:hAnsi="Calibri"/>
        </w:rPr>
      </w:pPr>
      <w:bookmarkStart w:colFirst="0" w:colLast="0" w:name="_heading=h.yhuq5o3fdi1u" w:id="14"/>
      <w:bookmarkEnd w:id="14"/>
      <w:r w:rsidDel="00000000" w:rsidR="00000000" w:rsidRPr="00000000">
        <w:rPr>
          <w:rtl w:val="0"/>
        </w:rPr>
      </w:r>
    </w:p>
    <w:p w:rsidR="00000000" w:rsidDel="00000000" w:rsidP="00000000" w:rsidRDefault="00000000" w:rsidRPr="00000000" w14:paraId="000000D3">
      <w:pPr>
        <w:rPr>
          <w:rFonts w:ascii="Calibri" w:cs="Calibri" w:eastAsia="Calibri" w:hAnsi="Calibri"/>
        </w:rPr>
      </w:pPr>
      <w:bookmarkStart w:colFirst="0" w:colLast="0" w:name="_heading=h.geqqgq371gp6" w:id="10"/>
      <w:bookmarkEnd w:id="10"/>
      <w:r w:rsidDel="00000000" w:rsidR="00000000" w:rsidRPr="00000000">
        <w:rPr>
          <w:rFonts w:ascii="Calibri" w:cs="Calibri" w:eastAsia="Calibri" w:hAnsi="Calibri"/>
          <w:rtl w:val="0"/>
        </w:rPr>
        <w:t xml:space="preserve">Videos capture / editing: </w:t>
      </w:r>
    </w:p>
    <w:p w:rsidR="00000000" w:rsidDel="00000000" w:rsidP="00000000" w:rsidRDefault="00000000" w:rsidRPr="00000000" w14:paraId="000000D4">
      <w:pPr>
        <w:rPr>
          <w:rFonts w:ascii="Calibri" w:cs="Calibri" w:eastAsia="Calibri" w:hAnsi="Calibri"/>
        </w:rPr>
      </w:pPr>
      <w:bookmarkStart w:colFirst="0" w:colLast="0" w:name="_heading=h.gjdgxs" w:id="15"/>
      <w:bookmarkEnd w:id="15"/>
      <w:r w:rsidDel="00000000" w:rsidR="00000000" w:rsidRPr="00000000">
        <w:rPr>
          <w:rFonts w:ascii="Calibri" w:cs="Calibri" w:eastAsia="Calibri" w:hAnsi="Calibri"/>
          <w:rtl w:val="0"/>
        </w:rPr>
        <w:t xml:space="preserve">Dirk Hall - </w:t>
      </w:r>
    </w:p>
    <w:p w:rsidR="00000000" w:rsidDel="00000000" w:rsidP="00000000" w:rsidRDefault="00000000" w:rsidRPr="00000000" w14:paraId="000000D5">
      <w:pPr>
        <w:rPr>
          <w:rFonts w:ascii="Calibri" w:cs="Calibri" w:eastAsia="Calibri" w:hAnsi="Calibri"/>
        </w:rPr>
      </w:pPr>
      <w:bookmarkStart w:colFirst="0" w:colLast="0" w:name="_heading=h.t5z44ohzxi9z" w:id="16"/>
      <w:bookmarkEnd w:id="16"/>
      <w:r w:rsidDel="00000000" w:rsidR="00000000" w:rsidRPr="00000000">
        <w:rPr>
          <w:rtl w:val="0"/>
        </w:rPr>
      </w:r>
    </w:p>
    <w:p w:rsidR="00000000" w:rsidDel="00000000" w:rsidP="00000000" w:rsidRDefault="00000000" w:rsidRPr="00000000" w14:paraId="000000D6">
      <w:pPr>
        <w:rPr>
          <w:rFonts w:ascii="Calibri" w:cs="Calibri" w:eastAsia="Calibri" w:hAnsi="Calibri"/>
        </w:rPr>
      </w:pPr>
      <w:bookmarkStart w:colFirst="0" w:colLast="0" w:name="_heading=h.5encv8b03hge" w:id="17"/>
      <w:bookmarkEnd w:id="17"/>
      <w:r w:rsidDel="00000000" w:rsidR="00000000" w:rsidRPr="00000000">
        <w:rPr>
          <w:rFonts w:ascii="Calibri" w:cs="Calibri" w:eastAsia="Calibri" w:hAnsi="Calibri"/>
          <w:rtl w:val="0"/>
        </w:rPr>
        <w:t xml:space="preserve">Videography / Photography</w:t>
      </w:r>
    </w:p>
    <w:p w:rsidR="00000000" w:rsidDel="00000000" w:rsidP="00000000" w:rsidRDefault="00000000" w:rsidRPr="00000000" w14:paraId="000000D7">
      <w:pPr>
        <w:rPr>
          <w:rFonts w:ascii="Calibri" w:cs="Calibri" w:eastAsia="Calibri" w:hAnsi="Calibri"/>
        </w:rPr>
      </w:pPr>
      <w:bookmarkStart w:colFirst="0" w:colLast="0" w:name="_heading=h.fxyf33ff6xf" w:id="18"/>
      <w:bookmarkEnd w:id="18"/>
      <w:r w:rsidDel="00000000" w:rsidR="00000000" w:rsidRPr="00000000">
        <w:rPr>
          <w:rFonts w:ascii="Calibri" w:cs="Calibri" w:eastAsia="Calibri" w:hAnsi="Calibri"/>
          <w:rtl w:val="0"/>
        </w:rPr>
        <w:t xml:space="preserve">HUBZone conference </w:t>
      </w:r>
    </w:p>
    <w:p w:rsidR="00000000" w:rsidDel="00000000" w:rsidP="00000000" w:rsidRDefault="00000000" w:rsidRPr="00000000" w14:paraId="000000D8">
      <w:pPr>
        <w:rPr>
          <w:rFonts w:ascii="Calibri" w:cs="Calibri" w:eastAsia="Calibri" w:hAnsi="Calibri"/>
        </w:rPr>
      </w:pPr>
      <w:bookmarkStart w:colFirst="0" w:colLast="0" w:name="_heading=h.vijbnvcxweie" w:id="19"/>
      <w:bookmarkEnd w:id="19"/>
      <w:r w:rsidDel="00000000" w:rsidR="00000000" w:rsidRPr="00000000">
        <w:rPr>
          <w:rtl w:val="0"/>
        </w:rPr>
      </w:r>
    </w:p>
    <w:p w:rsidR="00000000" w:rsidDel="00000000" w:rsidP="00000000" w:rsidRDefault="00000000" w:rsidRPr="00000000" w14:paraId="000000D9">
      <w:pPr>
        <w:rPr>
          <w:rFonts w:ascii="Calibri" w:cs="Calibri" w:eastAsia="Calibri" w:hAnsi="Calibri"/>
        </w:rPr>
      </w:pPr>
      <w:bookmarkStart w:colFirst="0" w:colLast="0" w:name="_heading=h.med0sblx4603" w:id="20"/>
      <w:bookmarkEnd w:id="20"/>
      <w:r w:rsidDel="00000000" w:rsidR="00000000" w:rsidRPr="00000000">
        <w:rPr>
          <w:rFonts w:ascii="Calibri" w:cs="Calibri" w:eastAsia="Calibri" w:hAnsi="Calibri"/>
          <w:rtl w:val="0"/>
        </w:rPr>
        <w:t xml:space="preserve">Marketing / Signage: </w:t>
      </w:r>
    </w:p>
    <w:p w:rsidR="00000000" w:rsidDel="00000000" w:rsidP="00000000" w:rsidRDefault="00000000" w:rsidRPr="00000000" w14:paraId="000000DA">
      <w:pPr>
        <w:rPr>
          <w:rFonts w:ascii="Calibri" w:cs="Calibri" w:eastAsia="Calibri" w:hAnsi="Calibri"/>
        </w:rPr>
      </w:pPr>
      <w:bookmarkStart w:colFirst="0" w:colLast="0" w:name="_heading=h.mtztvzo7krt1" w:id="21"/>
      <w:bookmarkEnd w:id="21"/>
      <w:r w:rsidDel="00000000" w:rsidR="00000000" w:rsidRPr="00000000">
        <w:rPr>
          <w:rFonts w:ascii="Calibri" w:cs="Calibri" w:eastAsia="Calibri" w:hAnsi="Calibri"/>
          <w:rtl w:val="0"/>
        </w:rPr>
        <w:t xml:space="preserve">GCG Summit 2023 - </w:t>
      </w:r>
    </w:p>
    <w:p w:rsidR="00000000" w:rsidDel="00000000" w:rsidP="00000000" w:rsidRDefault="00000000" w:rsidRPr="00000000" w14:paraId="000000DB">
      <w:pPr>
        <w:rPr>
          <w:rFonts w:ascii="Calibri" w:cs="Calibri" w:eastAsia="Calibri" w:hAnsi="Calibri"/>
        </w:rPr>
      </w:pPr>
      <w:bookmarkStart w:colFirst="0" w:colLast="0" w:name="_heading=h.mtztvzo7krt1" w:id="21"/>
      <w:bookmarkEnd w:id="21"/>
      <w:r w:rsidDel="00000000" w:rsidR="00000000" w:rsidRPr="00000000">
        <w:rPr>
          <w:rFonts w:ascii="Calibri" w:cs="Calibri" w:eastAsia="Calibri" w:hAnsi="Calibri"/>
          <w:rtl w:val="0"/>
        </w:rPr>
        <w:t xml:space="preserve">GCG Summit 2024 - 3 teams - Jacqueline, Kirsten, Kelvin</w:t>
      </w:r>
    </w:p>
    <w:p w:rsidR="00000000" w:rsidDel="00000000" w:rsidP="00000000" w:rsidRDefault="00000000" w:rsidRPr="00000000" w14:paraId="000000DC">
      <w:pPr>
        <w:rPr>
          <w:rFonts w:ascii="Calibri" w:cs="Calibri" w:eastAsia="Calibri" w:hAnsi="Calibri"/>
        </w:rPr>
      </w:pPr>
      <w:bookmarkStart w:colFirst="0" w:colLast="0" w:name="_heading=h.wl8isrkg6mkr" w:id="22"/>
      <w:bookmarkEnd w:id="22"/>
      <w:r w:rsidDel="00000000" w:rsidR="00000000" w:rsidRPr="00000000">
        <w:rPr>
          <w:rtl w:val="0"/>
        </w:rPr>
      </w:r>
    </w:p>
    <w:p w:rsidR="00000000" w:rsidDel="00000000" w:rsidP="00000000" w:rsidRDefault="00000000" w:rsidRPr="00000000" w14:paraId="000000DD">
      <w:pPr>
        <w:rPr>
          <w:rFonts w:ascii="Calibri" w:cs="Calibri" w:eastAsia="Calibri" w:hAnsi="Calibri"/>
        </w:rPr>
      </w:pPr>
      <w:bookmarkStart w:colFirst="0" w:colLast="0" w:name="_heading=h.x6997i2q9q2d" w:id="23"/>
      <w:bookmarkEnd w:id="23"/>
      <w:r w:rsidDel="00000000" w:rsidR="00000000" w:rsidRPr="00000000">
        <w:rPr>
          <w:rFonts w:ascii="Calibri" w:cs="Calibri" w:eastAsia="Calibri" w:hAnsi="Calibri"/>
          <w:rtl w:val="0"/>
        </w:rPr>
        <w:t xml:space="preserve">U.S. Sponsored -</w:t>
      </w:r>
    </w:p>
    <w:p w:rsidR="00000000" w:rsidDel="00000000" w:rsidP="00000000" w:rsidRDefault="00000000" w:rsidRPr="00000000" w14:paraId="000000DE">
      <w:pPr>
        <w:rPr>
          <w:rFonts w:ascii="Calibri" w:cs="Calibri" w:eastAsia="Calibri" w:hAnsi="Calibri"/>
        </w:rPr>
      </w:pPr>
      <w:bookmarkStart w:colFirst="0" w:colLast="0" w:name="_heading=h.mtztvzo7krt1" w:id="21"/>
      <w:bookmarkEnd w:id="21"/>
      <w:r w:rsidDel="00000000" w:rsidR="00000000" w:rsidRPr="00000000">
        <w:rPr>
          <w:rFonts w:ascii="Calibri" w:cs="Calibri" w:eastAsia="Calibri" w:hAnsi="Calibri"/>
          <w:rtl w:val="0"/>
        </w:rPr>
        <w:t xml:space="preserve">GCG Summit 2023 </w:t>
      </w:r>
    </w:p>
    <w:p w:rsidR="00000000" w:rsidDel="00000000" w:rsidP="00000000" w:rsidRDefault="00000000" w:rsidRPr="00000000" w14:paraId="000000DF">
      <w:pPr>
        <w:rPr>
          <w:rFonts w:ascii="Calibri" w:cs="Calibri" w:eastAsia="Calibri" w:hAnsi="Calibri"/>
        </w:rPr>
      </w:pPr>
      <w:bookmarkStart w:colFirst="0" w:colLast="0" w:name="_heading=h.fxyf33ff6xf" w:id="18"/>
      <w:bookmarkEnd w:id="18"/>
      <w:r w:rsidDel="00000000" w:rsidR="00000000" w:rsidRPr="00000000">
        <w:rPr>
          <w:rFonts w:ascii="Calibri" w:cs="Calibri" w:eastAsia="Calibri" w:hAnsi="Calibri"/>
          <w:rtl w:val="0"/>
        </w:rPr>
        <w:t xml:space="preserve">HUBZone conference </w:t>
      </w:r>
    </w:p>
    <w:p w:rsidR="00000000" w:rsidDel="00000000" w:rsidP="00000000" w:rsidRDefault="00000000" w:rsidRPr="00000000" w14:paraId="000000E0">
      <w:pPr>
        <w:rPr>
          <w:rFonts w:ascii="Calibri" w:cs="Calibri" w:eastAsia="Calibri" w:hAnsi="Calibri"/>
        </w:rPr>
      </w:pPr>
      <w:bookmarkStart w:colFirst="0" w:colLast="0" w:name="_heading=h.mtztvzo7krt1" w:id="21"/>
      <w:bookmarkEnd w:id="21"/>
      <w:r w:rsidDel="00000000" w:rsidR="00000000" w:rsidRPr="00000000">
        <w:rPr>
          <w:rFonts w:ascii="Calibri" w:cs="Calibri" w:eastAsia="Calibri" w:hAnsi="Calibri"/>
          <w:rtl w:val="0"/>
        </w:rPr>
        <w:t xml:space="preserve">GCG Summit 2024 </w:t>
      </w:r>
    </w:p>
    <w:p w:rsidR="00000000" w:rsidDel="00000000" w:rsidP="00000000" w:rsidRDefault="00000000" w:rsidRPr="00000000" w14:paraId="000000E1">
      <w:pPr>
        <w:rPr>
          <w:rFonts w:ascii="Calibri" w:cs="Calibri" w:eastAsia="Calibri" w:hAnsi="Calibri"/>
        </w:rPr>
      </w:pPr>
      <w:bookmarkStart w:colFirst="0" w:colLast="0" w:name="_heading=h.4j9z5t3hjgvi" w:id="24"/>
      <w:bookmarkEnd w:id="24"/>
      <w:r w:rsidDel="00000000" w:rsidR="00000000" w:rsidRPr="00000000">
        <w:rPr>
          <w:rtl w:val="0"/>
        </w:rPr>
      </w:r>
    </w:p>
    <w:p w:rsidR="00000000" w:rsidDel="00000000" w:rsidP="00000000" w:rsidRDefault="00000000" w:rsidRPr="00000000" w14:paraId="000000E2">
      <w:pPr>
        <w:rPr>
          <w:rFonts w:ascii="Calibri" w:cs="Calibri" w:eastAsia="Calibri" w:hAnsi="Calibri"/>
        </w:rPr>
      </w:pPr>
      <w:bookmarkStart w:colFirst="0" w:colLast="0" w:name="_heading=h.5encv8b03hge" w:id="17"/>
      <w:bookmarkEnd w:id="17"/>
      <w:r w:rsidDel="00000000" w:rsidR="00000000" w:rsidRPr="00000000">
        <w:rPr>
          <w:rFonts w:ascii="Calibri" w:cs="Calibri" w:eastAsia="Calibri" w:hAnsi="Calibri"/>
          <w:rtl w:val="0"/>
        </w:rPr>
        <w:t xml:space="preserve">South America </w:t>
      </w:r>
    </w:p>
    <w:p w:rsidR="00000000" w:rsidDel="00000000" w:rsidP="00000000" w:rsidRDefault="00000000" w:rsidRPr="00000000" w14:paraId="000000E3">
      <w:pPr>
        <w:rPr>
          <w:rFonts w:ascii="Calibri" w:cs="Calibri" w:eastAsia="Calibri" w:hAnsi="Calibri"/>
        </w:rPr>
      </w:pPr>
      <w:bookmarkStart w:colFirst="0" w:colLast="0" w:name="_heading=h.wfblc0cckbb7" w:id="25"/>
      <w:bookmarkEnd w:id="25"/>
      <w:r w:rsidDel="00000000" w:rsidR="00000000" w:rsidRPr="00000000">
        <w:rPr>
          <w:rFonts w:ascii="Calibri" w:cs="Calibri" w:eastAsia="Calibri" w:hAnsi="Calibri"/>
          <w:rtl w:val="0"/>
        </w:rPr>
        <w:t xml:space="preserve">Govcon Giants Training video </w:t>
      </w:r>
    </w:p>
    <w:p w:rsidR="00000000" w:rsidDel="00000000" w:rsidP="00000000" w:rsidRDefault="00000000" w:rsidRPr="00000000" w14:paraId="000000E4">
      <w:pPr>
        <w:rPr>
          <w:rFonts w:ascii="Calibri" w:cs="Calibri" w:eastAsia="Calibri" w:hAnsi="Calibri"/>
        </w:rPr>
      </w:pPr>
      <w:bookmarkStart w:colFirst="0" w:colLast="0" w:name="_heading=h.sveeh7njfquj" w:id="26"/>
      <w:bookmarkEnd w:id="26"/>
      <w:r w:rsidDel="00000000" w:rsidR="00000000" w:rsidRPr="00000000">
        <w:rPr>
          <w:rtl w:val="0"/>
        </w:rPr>
      </w:r>
    </w:p>
    <w:p w:rsidR="00000000" w:rsidDel="00000000" w:rsidP="00000000" w:rsidRDefault="00000000" w:rsidRPr="00000000" w14:paraId="000000E5">
      <w:pPr>
        <w:rPr>
          <w:rFonts w:ascii="Calibri" w:cs="Calibri" w:eastAsia="Calibri" w:hAnsi="Calibri"/>
        </w:rPr>
      </w:pPr>
      <w:bookmarkStart w:colFirst="0" w:colLast="0" w:name="_heading=h.vrd8gbfxwpve" w:id="27"/>
      <w:bookmarkEnd w:id="27"/>
      <w:r w:rsidDel="00000000" w:rsidR="00000000" w:rsidRPr="00000000">
        <w:rPr>
          <w:rtl w:val="0"/>
        </w:rPr>
      </w:r>
    </w:p>
    <w:sectPr>
      <w:headerReference r:id="rId8"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Gill San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1"/>
      <w:tblW w:w="11017.0" w:type="dxa"/>
      <w:jc w:val="left"/>
      <w:tblInd w:w="-115.0" w:type="dxa"/>
      <w:tblLayout w:type="fixed"/>
      <w:tblLook w:val="0400"/>
    </w:tblPr>
    <w:tblGrid>
      <w:gridCol w:w="7712"/>
      <w:gridCol w:w="3305"/>
      <w:tblGridChange w:id="0">
        <w:tblGrid>
          <w:gridCol w:w="7712"/>
          <w:gridCol w:w="3305"/>
        </w:tblGrid>
      </w:tblGridChange>
    </w:tblGrid>
    <w:tr>
      <w:trPr>
        <w:cantSplit w:val="0"/>
        <w:trHeight w:val="1474"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tabs>
              <w:tab w:val="center" w:leader="none" w:pos="4320"/>
              <w:tab w:val="right" w:leader="none" w:pos="8640"/>
            </w:tabs>
            <w:rPr>
              <w:b w:val="1"/>
              <w:sz w:val="48"/>
              <w:szCs w:val="48"/>
            </w:rPr>
          </w:pPr>
          <w:r w:rsidDel="00000000" w:rsidR="00000000" w:rsidRPr="00000000">
            <w:rPr>
              <w:b w:val="1"/>
              <w:sz w:val="48"/>
              <w:szCs w:val="48"/>
            </w:rPr>
            <w:drawing>
              <wp:inline distB="0" distT="0" distL="0" distR="0">
                <wp:extent cx="2169875" cy="540208"/>
                <wp:effectExtent b="0" l="0" r="0" t="0"/>
                <wp:docPr descr="Macintosh HD:Users:ericcoffie:Documents:Marketing Materials:Evankoff_Final_LOGO:Evankoff_Final.jpg" id="5" name="image2.jpg"/>
                <a:graphic>
                  <a:graphicData uri="http://schemas.openxmlformats.org/drawingml/2006/picture">
                    <pic:pic>
                      <pic:nvPicPr>
                        <pic:cNvPr descr="Macintosh HD:Users:ericcoffie:Documents:Marketing Materials:Evankoff_Final_LOGO:Evankoff_Final.jpg" id="0" name="image2.jpg"/>
                        <pic:cNvPicPr preferRelativeResize="0"/>
                      </pic:nvPicPr>
                      <pic:blipFill>
                        <a:blip r:embed="rId1"/>
                        <a:srcRect b="0" l="0" r="0" t="0"/>
                        <a:stretch>
                          <a:fillRect/>
                        </a:stretch>
                      </pic:blipFill>
                      <pic:spPr>
                        <a:xfrm>
                          <a:off x="0" y="0"/>
                          <a:ext cx="2169875" cy="540208"/>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tabs>
              <w:tab w:val="center" w:leader="none" w:pos="4320"/>
              <w:tab w:val="right" w:leader="none" w:pos="8640"/>
            </w:tabs>
            <w:rPr>
              <w:rFonts w:ascii="Calibri" w:cs="Calibri" w:eastAsia="Calibri" w:hAnsi="Calibri"/>
              <w:b w:val="1"/>
              <w:color w:val="1f497d"/>
              <w:sz w:val="20"/>
              <w:szCs w:val="20"/>
            </w:rPr>
          </w:pPr>
          <w:r w:rsidDel="00000000" w:rsidR="00000000" w:rsidRPr="00000000">
            <w:rPr>
              <w:rFonts w:ascii="Calibri" w:cs="Calibri" w:eastAsia="Calibri" w:hAnsi="Calibri"/>
              <w:b w:val="1"/>
              <w:color w:val="1f497d"/>
              <w:sz w:val="20"/>
              <w:szCs w:val="20"/>
              <w:rtl w:val="0"/>
            </w:rPr>
            <w:t xml:space="preserve">10711 SW 216</w:t>
          </w:r>
          <w:r w:rsidDel="00000000" w:rsidR="00000000" w:rsidRPr="00000000">
            <w:rPr>
              <w:rFonts w:ascii="Calibri" w:cs="Calibri" w:eastAsia="Calibri" w:hAnsi="Calibri"/>
              <w:b w:val="1"/>
              <w:color w:val="1f497d"/>
              <w:sz w:val="20"/>
              <w:szCs w:val="20"/>
              <w:vertAlign w:val="superscript"/>
              <w:rtl w:val="0"/>
            </w:rPr>
            <w:t xml:space="preserve">th</w:t>
          </w:r>
          <w:r w:rsidDel="00000000" w:rsidR="00000000" w:rsidRPr="00000000">
            <w:rPr>
              <w:rFonts w:ascii="Calibri" w:cs="Calibri" w:eastAsia="Calibri" w:hAnsi="Calibri"/>
              <w:b w:val="1"/>
              <w:color w:val="1f497d"/>
              <w:sz w:val="20"/>
              <w:szCs w:val="20"/>
              <w:rtl w:val="0"/>
            </w:rPr>
            <w:t xml:space="preserve"> Street, Unit #104, Miami, FL 33170</w:t>
          </w:r>
        </w:p>
        <w:p w:rsidR="00000000" w:rsidDel="00000000" w:rsidP="00000000" w:rsidRDefault="00000000" w:rsidRPr="00000000" w14:paraId="000000E9">
          <w:pPr>
            <w:tabs>
              <w:tab w:val="center" w:leader="none" w:pos="4320"/>
              <w:tab w:val="right" w:leader="none" w:pos="8640"/>
            </w:tabs>
            <w:rPr>
              <w:rFonts w:ascii="Calibri" w:cs="Calibri" w:eastAsia="Calibri" w:hAnsi="Calibri"/>
              <w:b w:val="1"/>
              <w:color w:val="1f497d"/>
              <w:sz w:val="20"/>
              <w:szCs w:val="20"/>
            </w:rPr>
          </w:pPr>
          <w:r w:rsidDel="00000000" w:rsidR="00000000" w:rsidRPr="00000000">
            <w:rPr>
              <w:rFonts w:ascii="Calibri" w:cs="Calibri" w:eastAsia="Calibri" w:hAnsi="Calibri"/>
              <w:b w:val="1"/>
              <w:color w:val="1f497d"/>
              <w:sz w:val="20"/>
              <w:szCs w:val="20"/>
              <w:rtl w:val="0"/>
            </w:rPr>
            <w:t xml:space="preserve">Phone: (xxx)-xxx-2xxx Fax: (305)-xxx-xxxx</w:t>
          </w:r>
        </w:p>
        <w:p w:rsidR="00000000" w:rsidDel="00000000" w:rsidP="00000000" w:rsidRDefault="00000000" w:rsidRPr="00000000" w14:paraId="000000EA">
          <w:pPr>
            <w:tabs>
              <w:tab w:val="center" w:leader="none" w:pos="4320"/>
              <w:tab w:val="right" w:leader="none" w:pos="8640"/>
            </w:tabs>
            <w:rPr>
              <w:b w:val="1"/>
              <w:sz w:val="16"/>
              <w:szCs w:val="16"/>
            </w:rPr>
          </w:pPr>
          <w:r w:rsidDel="00000000" w:rsidR="00000000" w:rsidRPr="00000000">
            <w:rPr>
              <w:rtl w:val="0"/>
            </w:rPr>
          </w:r>
        </w:p>
      </w:tc>
      <w:tc>
        <w:tcPr>
          <w:tcBorders>
            <w:top w:color="000000" w:space="0" w:sz="0" w:val="nil"/>
            <w:left w:color="000000" w:space="0" w:sz="0" w:val="nil"/>
            <w:bottom w:color="943634" w:space="0" w:sz="4" w:val="single"/>
            <w:right w:color="000000" w:space="0" w:sz="0" w:val="nil"/>
          </w:tcBorders>
          <w:shd w:fill="943634" w:val="clear"/>
          <w:vAlign w:val="bottom"/>
        </w:tcPr>
        <w:p w:rsidR="00000000" w:rsidDel="00000000" w:rsidP="00000000" w:rsidRDefault="00000000" w:rsidRPr="00000000" w14:paraId="000000EB">
          <w:pPr>
            <w:tabs>
              <w:tab w:val="center" w:leader="none" w:pos="4320"/>
              <w:tab w:val="right" w:leader="none" w:pos="8640"/>
            </w:tabs>
            <w:rPr>
              <w:color w:val="ffffff"/>
            </w:rPr>
          </w:pPr>
          <w:r w:rsidDel="00000000" w:rsidR="00000000" w:rsidRPr="00000000">
            <w:rPr>
              <w:color w:val="ffffff"/>
              <w:rtl w:val="0"/>
            </w:rPr>
            <w:t xml:space="preserve">CGC, LEED AP, DBE</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rFonts w:ascii="Arial" w:cs="Arial" w:eastAsia="Arial" w:hAnsi="Arial"/>
        <w:b w:val="1"/>
        <w:color w:val="0000ff"/>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30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3"/>
      <w:numFmt w:val="decimal"/>
      <w:lvlText w:val="%1."/>
      <w:lvlJc w:val="left"/>
      <w:pPr>
        <w:ind w:left="720" w:hanging="360"/>
      </w:pPr>
      <w:rPr>
        <w:b w:val="1"/>
        <w:color w:val="0000ff"/>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3600" w:hanging="360"/>
      </w:pPr>
      <w:rPr>
        <w:rFonts w:ascii="Noto Sans Symbols" w:cs="Noto Sans Symbols" w:eastAsia="Noto Sans Symbols" w:hAnsi="Noto Sans Symbols"/>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tabs>
        <w:tab w:val="left" w:leader="none" w:pos="-1440"/>
      </w:tabs>
      <w:jc w:val="both"/>
    </w:pPr>
    <w:rPr>
      <w:rFonts w:ascii="Arial" w:cs="Arial" w:eastAsia="Arial" w:hAnsi="Arial"/>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E1A84"/>
    <w:rPr>
      <w:sz w:val="24"/>
      <w:szCs w:val="24"/>
    </w:rPr>
  </w:style>
  <w:style w:type="paragraph" w:styleId="Heading1">
    <w:name w:val="heading 1"/>
    <w:basedOn w:val="Normal"/>
    <w:next w:val="Normal"/>
    <w:link w:val="Heading1Char"/>
    <w:uiPriority w:val="99"/>
    <w:qFormat w:val="1"/>
    <w:rsid w:val="005A5BBA"/>
    <w:pPr>
      <w:keepNext w:val="1"/>
      <w:widowControl w:val="0"/>
      <w:tabs>
        <w:tab w:val="left" w:pos="-1440"/>
      </w:tabs>
      <w:jc w:val="both"/>
      <w:outlineLvl w:val="0"/>
    </w:pPr>
    <w:rPr>
      <w:rFonts w:ascii="Arial" w:cs="Arial" w:hAnsi="Arial"/>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F3ABA"/>
    <w:pPr>
      <w:ind w:left="720"/>
      <w:contextualSpacing w:val="1"/>
    </w:pPr>
  </w:style>
  <w:style w:type="paragraph" w:styleId="Header">
    <w:name w:val="header"/>
    <w:basedOn w:val="Normal"/>
    <w:link w:val="HeaderChar"/>
    <w:rsid w:val="005B388C"/>
    <w:pPr>
      <w:tabs>
        <w:tab w:val="center" w:pos="4680"/>
        <w:tab w:val="right" w:pos="9360"/>
      </w:tabs>
    </w:pPr>
  </w:style>
  <w:style w:type="character" w:styleId="HeaderChar" w:customStyle="1">
    <w:name w:val="Header Char"/>
    <w:basedOn w:val="DefaultParagraphFont"/>
    <w:link w:val="Header"/>
    <w:rsid w:val="005B388C"/>
    <w:rPr>
      <w:sz w:val="24"/>
      <w:szCs w:val="24"/>
    </w:rPr>
  </w:style>
  <w:style w:type="paragraph" w:styleId="Footer">
    <w:name w:val="footer"/>
    <w:basedOn w:val="Normal"/>
    <w:link w:val="FooterChar"/>
    <w:rsid w:val="005B388C"/>
    <w:pPr>
      <w:tabs>
        <w:tab w:val="center" w:pos="4680"/>
        <w:tab w:val="right" w:pos="9360"/>
      </w:tabs>
    </w:pPr>
  </w:style>
  <w:style w:type="character" w:styleId="FooterChar" w:customStyle="1">
    <w:name w:val="Footer Char"/>
    <w:basedOn w:val="DefaultParagraphFont"/>
    <w:link w:val="Footer"/>
    <w:rsid w:val="005B388C"/>
    <w:rPr>
      <w:sz w:val="24"/>
      <w:szCs w:val="24"/>
    </w:rPr>
  </w:style>
  <w:style w:type="paragraph" w:styleId="BalloonText">
    <w:name w:val="Balloon Text"/>
    <w:basedOn w:val="Normal"/>
    <w:link w:val="BalloonTextChar"/>
    <w:rsid w:val="002C0E7B"/>
    <w:rPr>
      <w:rFonts w:ascii="Lucida Grande" w:cs="Lucida Grande" w:hAnsi="Lucida Grande"/>
      <w:sz w:val="18"/>
      <w:szCs w:val="18"/>
    </w:rPr>
  </w:style>
  <w:style w:type="character" w:styleId="BalloonTextChar" w:customStyle="1">
    <w:name w:val="Balloon Text Char"/>
    <w:basedOn w:val="DefaultParagraphFont"/>
    <w:link w:val="BalloonText"/>
    <w:rsid w:val="002C0E7B"/>
    <w:rPr>
      <w:rFonts w:ascii="Lucida Grande" w:cs="Lucida Grande" w:hAnsi="Lucida Grande"/>
      <w:sz w:val="18"/>
      <w:szCs w:val="18"/>
    </w:rPr>
  </w:style>
  <w:style w:type="character" w:styleId="Heading1Char" w:customStyle="1">
    <w:name w:val="Heading 1 Char"/>
    <w:basedOn w:val="DefaultParagraphFont"/>
    <w:link w:val="Heading1"/>
    <w:uiPriority w:val="99"/>
    <w:rsid w:val="005A5BBA"/>
    <w:rPr>
      <w:rFonts w:ascii="Arial" w:cs="Arial" w:hAnsi="Arial"/>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GillSans-regular.ttf"/><Relationship Id="rId8" Type="http://schemas.openxmlformats.org/officeDocument/2006/relationships/font" Target="fonts/GillSan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3pTQbewpPz0DFiVnsRBO8nnvqw==">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2017-08-10T20:46:00Z</dcterms:created>
  <dc:creator>Evankoff</dc:creator>
</cp:coreProperties>
</file>