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pPr>
        <w:spacing w:after="0"/>
        <w:jc w:val="center"/>
        <w:rPr>
          <w:b/>
          <w:sz w:val="28"/>
        </w:rPr>
      </w:pPr>
      <w:r>
        <w:rPr>
          <w:b/>
          <w:sz w:val="28"/>
        </w:rPr>
        <w:t>MINUTES OF MEETING</w:t>
      </w:r>
    </w:p>
    <w:p>
      <w:pPr>
        <w:spacing w:after="120"/>
        <w:jc w:val="center"/>
        <w:rPr>
          <w:i/>
          <w:sz w:val="24"/>
        </w:rPr>
      </w:pPr>
      <w:r>
        <w:rPr>
          <w:i/>
          <w:sz w:val="24"/>
        </w:rPr>
        <w:t>Ground Branding Meeting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2800"/>
        <w:gridCol w:w="6226"/>
      </w:tblGrid>
      <w:tr>
        <w:tc>
          <w:tcPr>
            <w:tcW w:w="2800" w:type="dxa"/>
            <w:shd w:val="clear" w:color="auto" w:fill="D9D9D9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Project / Development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{project}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Meeting No.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{meeting_no}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Date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{date}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Time (Start / End)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{time_start} - {time_end}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Venue / Platform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{venue}</w:t>
            </w:r>
          </w:p>
        </w:tc>
      </w:tr>
      <w:tr>
        <w:tc>
          <w:tcPr>
            <w:tcW w:w="2800" w:type="dxa"/>
            <w:shd w:val="clear" w:color="auto" w:fill="F2F2F2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Minutes Prepared By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{prepared_by_name}, {prepared_by_designation}</w:t>
            </w:r>
          </w:p>
        </w:tc>
      </w:tr>
      <w:tr>
        <w:tc>
          <w:tcPr>
            <w:tcW w:w="2800" w:type="dxa"/>
            <w:shd w:val="clear" w:color="auto" w:fill="D9D9D9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Reference No.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{reference_no}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1.0  ATTENDANCE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700"/>
        <w:gridCol w:w="2626"/>
        <w:gridCol w:w="2100"/>
        <w:gridCol w:w="2100"/>
        <w:gridCol w:w="1500"/>
      </w:tblGrid>
      <w:tr>
        <w:trPr>
          <w:tblHeader/>
        </w:trPr>
        <w:tc>
          <w:tcPr>
            <w:tcW w:w="7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262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21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Designation</w:t>
            </w:r>
          </w:p>
        </w:tc>
        <w:tc>
          <w:tcPr>
            <w:tcW w:w="21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Company / Dept</w:t>
            </w:r>
          </w:p>
        </w:tc>
        <w:tc>
          <w:tcPr>
            <w:tcW w:w="15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Present / Apology / Absent</w:t>
            </w:r>
          </w:p>
        </w:tc>
      </w:tr>
      <w:tr>
        <w:tc>
          <w:tcPr>
            <w:tcW w:w="7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{#attendees}{no}</w:t>
            </w:r>
          </w:p>
        </w:tc>
        <w:tc>
          <w:tcPr>
            <w:tcW w:w="26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{name}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{designation}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{company_dept}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{status}{/attendees}</w:t>
            </w:r>
          </w:p>
        </w:tc>
      </w:tr>
    </w:tbl>
    <w:p>
      <w:pPr>
        <w:spacing w:after="40"/>
      </w:pPr>
      <w:r>
        <w:rPr>
          <w:i/>
          <w:color w:val="7F7F7F"/>
          <w:sz w:val="16"/>
          <w:szCs w:val="16"/>
        </w:rPr>
        <w:t xml:space="preserve">Distribution list: {distribution_list}.</w:t>
      </w:r>
    </w:p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2.0  CONFIRMATION OF PREVIOUS MINUTES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{#section_2}{item_no}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{status}{/section_2}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3.0  MATTERS ARISING / ACTION ITEMS FOLLOW-UP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{#section_3}{item_no}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{status}{/section_3}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4.0  BRANDING &amp; SIGNAGE INVENTORY &amp; LOCATIONS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{#section_4}{item_no}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{status}{/section_4}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5.0  HOARDING, GANTRY &amp; BOUNDARY BRANDING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{#section_5}{item_no}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{status}{/section_5}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6.0  WAYFINDING &amp; DIRECTIONAL SIGNAGE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{#section_6}{item_no}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{status}{/section_6}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7.0  SALES GALLERY &amp; SHOW UNIT BRANDING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{#section_7}{item_no}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{status}{/section_7}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8.0  DIGITAL / LED SCREENS &amp; AV DISPLAYS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{#section_8}{item_no}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{status}{/section_8}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9.0  CREATIVE, COLLATERAL &amp; MERCHANDISE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{#section_9}{item_no}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{status}{/section_9}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10.0  CORPORATE IDENTITY (CI) &amp; DIGITAL ASSETS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{#section_10}{item_no}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{status}{/section_10}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11.0  NEW BRANDING REQUESTS &amp; APPROVALS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{#section_11}{item_no}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{status}{/section_11}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12.0  MAINTENANCE, RECTIFICATION &amp; DEFECTS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{#section_12}{item_no}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{status}{/section_12}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13.0  VENDOR / CONTRACTOR MATTERS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{#section_13}{item_no}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{status}{/section_13}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14.0  INSTALLATION SCHEDULE &amp; TIMELINE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{#section_14}{item_no}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{status}{/section_14}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15.0  BUDGET &amp; COST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{#section_15}{item_no}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{status}{/section_15}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16.0  HSE FOR BRANDING &amp; INSTALLATION WORKS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{#section_16}{item_no}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{status}{/section_16}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17.0  ANY OTHER BUSINESS (AOB)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850"/>
        <w:gridCol w:w="4576"/>
        <w:gridCol w:w="1200"/>
        <w:gridCol w:w="1200"/>
        <w:gridCol w:w="1200"/>
      </w:tblGrid>
      <w:tr>
        <w:trPr>
          <w:tblHeader/>
        </w:trPr>
        <w:tc>
          <w:tcPr>
            <w:tcW w:w="85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 No.</w:t>
            </w:r>
          </w:p>
        </w:tc>
        <w:tc>
          <w:tcPr>
            <w:tcW w:w="457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Matters Discussed / Deliberations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Action By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85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{#section_17}{item_no}</w:t>
            </w:r>
          </w:p>
        </w:tc>
        <w:tc>
          <w:tcPr>
            <w:tcW w:w="457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{matter}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{action_by}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{target_date}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{status}{/section_17}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18.0  ACTION-BY LEGEND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2000"/>
        <w:gridCol w:w="7026"/>
      </w:tblGrid>
      <w:tr>
        <w:trPr>
          <w:tblHeader/>
        </w:trPr>
        <w:tc>
          <w:tcPr>
            <w:tcW w:w="20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Abbrev.</w:t>
            </w:r>
          </w:p>
        </w:tc>
        <w:tc>
          <w:tcPr>
            <w:tcW w:w="702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Party / Person Responsible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MKT</w:t>
            </w:r>
          </w:p>
        </w:tc>
        <w:tc>
          <w:tcPr>
            <w:tcW w:w="70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Marketing / Branding Department</w:t>
            </w:r>
          </w:p>
        </w:tc>
      </w:tr>
      <w:tr>
        <w:tc>
          <w:tcPr>
            <w:tcW w:w="2000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PRJ</w:t>
            </w:r>
          </w:p>
        </w:tc>
        <w:tc>
          <w:tcPr>
            <w:tcW w:w="70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Project / Development Team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SLS</w:t>
            </w:r>
          </w:p>
        </w:tc>
        <w:tc>
          <w:tcPr>
            <w:tcW w:w="70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Sales Gallery Team</w:t>
            </w:r>
          </w:p>
        </w:tc>
      </w:tr>
      <w:tr>
        <w:tc>
          <w:tcPr>
            <w:tcW w:w="2000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BU</w:t>
            </w:r>
          </w:p>
        </w:tc>
        <w:tc>
          <w:tcPr>
            <w:tcW w:w="70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Business Unit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AGY</w:t>
            </w:r>
          </w:p>
        </w:tc>
        <w:tc>
          <w:tcPr>
            <w:tcW w:w="70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Creative Agency / Designer</w:t>
            </w:r>
          </w:p>
        </w:tc>
      </w:tr>
      <w:tr>
        <w:tc>
          <w:tcPr>
            <w:tcW w:w="2000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VDR</w:t>
            </w:r>
          </w:p>
        </w:tc>
        <w:tc>
          <w:tcPr>
            <w:tcW w:w="70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Vendor / Signage Contractor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HSE</w:t>
            </w:r>
          </w:p>
        </w:tc>
        <w:tc>
          <w:tcPr>
            <w:tcW w:w="70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Safety &amp; Health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19.0  STATUS LEGEND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2500"/>
        <w:gridCol w:w="6526"/>
      </w:tblGrid>
      <w:tr>
        <w:trPr>
          <w:tblHeader/>
        </w:trPr>
        <w:tc>
          <w:tcPr>
            <w:tcW w:w="2500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6526" w:type="dxa"/>
            <w:shd w:val="clear" w:color="auto" w:fill="15CDC0"/>
            <w:vAlign w:val="center"/>
          </w:tcPr>
          <w:p>
            <w:pPr>
              <w:spacing w:after="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W w:w="25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Open</w:t>
            </w:r>
          </w:p>
        </w:tc>
        <w:tc>
          <w:tcPr>
            <w:tcW w:w="65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Newly raised; action not yet started.</w:t>
            </w:r>
          </w:p>
        </w:tc>
      </w:tr>
      <w:tr>
        <w:tc>
          <w:tcPr>
            <w:tcW w:w="2500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In Progress</w:t>
            </w:r>
          </w:p>
        </w:tc>
        <w:tc>
          <w:tcPr>
            <w:tcW w:w="65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Action underway; not yet complete.</w:t>
            </w:r>
          </w:p>
        </w:tc>
      </w:tr>
      <w:tr>
        <w:tc>
          <w:tcPr>
            <w:tcW w:w="2500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Closed</w:t>
            </w:r>
          </w:p>
        </w:tc>
        <w:tc>
          <w:tcPr>
            <w:tcW w:w="6526" w:type="dxa"/>
            <w:shd w:val="clear" w:color="auto" w:fill="F2F2F2"/>
            <w:vAlign w:val="center"/>
          </w:tcPr>
          <w:p>
            <w:pPr>
              <w:spacing w:after="0"/>
            </w:pPr>
            <w:r>
              <w:t xml:space="preserve">Action completed; no further action required.</w:t>
            </w:r>
          </w:p>
        </w:tc>
      </w:tr>
      <w:tr>
        <w:tc>
          <w:tcPr>
            <w:tcW w:w="2500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Carried Forward</w:t>
            </w:r>
          </w:p>
        </w:tc>
        <w:tc>
          <w:tcPr>
            <w:tcW w:w="6526" w:type="dxa"/>
            <w:shd w:val="clear" w:color="auto" w:fill="FFFFFF"/>
            <w:vAlign w:val="center"/>
          </w:tcPr>
          <w:p>
            <w:pPr>
              <w:spacing w:after="0"/>
            </w:pPr>
            <w:r>
              <w:t xml:space="preserve">Not resolved; carried to the next meeting.</w:t>
            </w:r>
          </w:p>
        </w:tc>
      </w:tr>
    </w:tbl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20.0  DATE &amp; VENUE OF NEXT MEETING</w:t>
      </w:r>
    </w:p>
    <w:p>
      <w:pPr>
        <w:spacing w:after="40"/>
      </w:pPr>
      <w:r>
        <w:rPr>
          <w:i/>
          <w:color w:val="7F7F7F"/>
          <w:sz w:val="16"/>
          <w:szCs w:val="16"/>
        </w:rPr>
        <w:t xml:space="preserve">Date: {next_meeting_date}    Time: {next_meeting_time}    Venue / Platform: {next_meeting_venue}</w:t>
      </w:r>
    </w:p>
    <w:p/>
    <w:p>
      <w:pPr>
        <w:spacing w:before="240" w:after="80"/>
        <w:keepNext/>
      </w:pPr>
      <w:r>
        <w:rPr>
          <w:b/>
          <w:color w:val="0E2841"/>
          <w:sz w:val="24"/>
          <w:szCs w:val="24"/>
        </w:rPr>
        <w:t xml:space="preserve">21.0  PREPARED BY / CONFIRMED BY</w:t>
      </w:r>
    </w:p>
    <w:tbl>
      <w:tblPr>
        <w:tblStyle w:val="TableGrid"/>
        <w:tblW w:w="9026" w:type="dxa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shd w:val="clear" w:color="auto" w:fill="15CDC0"/>
          </w:tcPr>
          <w:p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w="4513" w:type="dxa"/>
            <w:shd w:val="clear" w:color="auto" w:fill="15CDC0"/>
          </w:tcPr>
          <w:p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Confirmed By</w:t>
            </w:r>
          </w:p>
        </w:tc>
      </w:tr>
      <w:tr>
        <w:tc>
          <w:tcPr>
            <w:tcW w:w="4513" w:type="dxa"/>
          </w:tcPr>
          <w:p>
            <w:pPr>
              <w:spacing w:before="240" w:after="0"/>
            </w:pPr>
            <w:r>
              <w:t xml:space="preserve"> </w:t>
            </w:r>
          </w:p>
          <w:p>
            <w:pPr>
              <w:spacing w:before="360" w:after="0"/>
            </w:pPr>
            <w:r>
              <w:t>________________________________</w:t>
            </w:r>
          </w:p>
          <w:p>
            <w:pPr>
              <w:spacing w:after="0"/>
            </w:pPr>
            <w:r>
              <w:t xml:space="preserve">Name: {prepared_by_name}</w:t>
            </w:r>
          </w:p>
          <w:p>
            <w:pPr>
              <w:spacing w:after="0"/>
            </w:pPr>
            <w:r>
              <w:t xml:space="preserve">Designation: {prepared_by_designation}</w:t>
            </w:r>
          </w:p>
          <w:p>
            <w:pPr>
              <w:spacing w:after="120"/>
            </w:pPr>
            <w:r>
              <w:t xml:space="preserve">Date: {prepared_by_date}</w:t>
            </w:r>
          </w:p>
        </w:tc>
        <w:tc>
          <w:tcPr>
            <w:tcW w:w="4513" w:type="dxa"/>
          </w:tcPr>
          <w:p>
            <w:pPr>
              <w:spacing w:before="240" w:after="0"/>
            </w:pPr>
            <w:r>
              <w:t xml:space="preserve"> </w:t>
            </w:r>
          </w:p>
          <w:p>
            <w:pPr>
              <w:spacing w:before="360" w:after="0"/>
            </w:pPr>
            <w:r>
              <w:t>________________________________</w:t>
            </w:r>
          </w:p>
          <w:p>
            <w:pPr>
              <w:spacing w:after="0"/>
            </w:pPr>
            <w:r>
              <w:t xml:space="preserve">Name: {confirmed_by_name}</w:t>
            </w:r>
          </w:p>
          <w:p>
            <w:pPr>
              <w:spacing w:after="0"/>
            </w:pPr>
            <w:r>
              <w:t xml:space="preserve">Designation: {confirmed_by_designation}</w:t>
            </w:r>
          </w:p>
          <w:p>
            <w:pPr>
              <w:spacing w:after="120"/>
            </w:pPr>
            <w:r>
              <w:t xml:space="preserve">Date: {confirmed_by_date}</w:t>
            </w:r>
          </w:p>
        </w:tc>
      </w:tr>
    </w:tbl>
    <w:sectPr>
      <w:headerReference w:type="default" r:id="rId4"/>
      <w:footerReference w:type="default" r:id="rId5"/>
      <w:pgSz w:w="11906" w:h="16838"/>
      <w:pgMar w:top="900" w:right="1440" w:bottom="900" w:left="1440" w:header="706" w:footer="51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alibri">
    <w:panose1 w:val="020F0502020204030204"/>
    <w:charset w:val="0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  <w:rPr>
        <w:i/>
        <w:color w:val="808080"/>
        <w:sz w:val="16"/>
      </w:rPr>
    </w:pPr>
    <w:r>
      <w:rPr>
        <w:i/>
        <w:color w:val="808080"/>
        <w:sz w:val="16"/>
      </w:rPr>
      <w:t>Confidential – For internal EcoWorld use only</w:t>
    </w:r>
    <w:r>
      <w:rPr>
        <w:i/>
        <w:color w:val="808080"/>
        <w:sz w:val="16"/>
      </w:rPr>
      <w:tab/>
      <w:t xml:space="preserve">Page </w:t>
    </w:r>
    <w:r>
      <w:rPr>
        <w:i/>
        <w:color w:val="808080"/>
        <w:sz w:val="16"/>
      </w:rPr>
      <w:fldChar w:fldCharType="begin"/>
    </w:r>
    <w:r>
      <w:rPr>
        <w:i/>
        <w:color w:val="808080"/>
        <w:sz w:val="16"/>
      </w:rPr>
      <w:instrText xml:space="preserve"> PAGE </w:instrText>
    </w:r>
    <w:r>
      <w:rPr>
        <w:i/>
        <w:color w:val="808080"/>
        <w:sz w:val="16"/>
      </w:rPr>
      <w:fldChar w:fldCharType="end"/>
    </w:r>
    <w:r>
      <w:rPr>
        <w:i/>
        <w:color w:val="808080"/>
        <w:sz w:val="16"/>
      </w:rPr>
      <w:t xml:space="preserve"> of </w:t>
    </w:r>
    <w:r>
      <w:rPr>
        <w:i/>
        <w:color w:val="808080"/>
        <w:sz w:val="16"/>
      </w:rPr>
      <w:fldChar w:fldCharType="begin"/>
    </w:r>
    <w:r>
      <w:rPr>
        <w:i/>
        <w:color w:val="808080"/>
        <w:sz w:val="16"/>
      </w:rPr>
      <w:instrText xml:space="preserve"> NUMPAGES </w:instrText>
    </w:r>
    <w:r>
      <w:rPr>
        <w:i/>
        <w:color w:val="808080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5691201</wp:posOffset>
          </wp:positionH>
          <wp:positionV relativeFrom="paragraph">
            <wp:posOffset>-299085</wp:posOffset>
          </wp:positionV>
          <wp:extent cx="1380744" cy="502920"/>
          <wp:effectExtent l="0" t="0" r="0" b="0"/>
          <wp:wrapNone/>
          <wp:docPr id="1" name="EcoWorl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coWorld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0744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Header">
    <w:name w:val="header"/>
    <w:basedOn w:val="Normal"/>
    <w:pPr>
      <w:spacing w:after="0" w:line="240" w:lineRule="auto"/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spacing w:after="0" w:line="240" w:lineRule="auto"/>
      <w:tabs>
        <w:tab w:val="center" w:pos="4513"/>
        <w:tab w:val="right" w:pos="9026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EcoWorld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- Ground Branding</dc:title>
  <dc:subject>Ground Branding Meeting</dc:subject>
  <dc:creator>EcoWorld</dc:creator>
  <cp:keywords>MOM;Ground Branding;Marketing;Template</cp:keywords>
  <dc:description>Standardized EcoWorld Minutes of Meeting template for Ground Branding meetings.</dc:description>
  <cp:lastModifiedBy>EcoWorld</cp:lastModifiedBy>
  <cp:revision>1</cp:revision>
</cp:coreProperties>
</file>