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08 — Backend Services &amp; API Contracts</w:t>
      </w:r>
    </w:p>
    <w:p>
      <w:pPr>
        <w:spacing w:after="120"/>
        <w:jc w:val="left"/>
      </w:pPr>
      <w:r>
        <w:rPr>
          <w:b/>
          <w:bCs/>
        </w:rPr>
        <w:t xml:space="preserve">Visionary Internal · v1.0 · Public + internal contracts over the AIRA service set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Thin, versioned, role-scoped APIs. The gateway enforces auth + access boundaries;</w:t>
      </w:r>
      <w:r>
        <w:br/>
      </w:r>
      <w:r>
        <w:t xml:space="preserve">services are stateless except their own stores. MVP ships 5 services (VATS §8.3);</w:t>
      </w:r>
      <w:r>
        <w:br/>
      </w:r>
      <w:r>
        <w:t xml:space="preserve">the rest land per sprint without breaking contracts.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Request flow</w:t>
      </w:r>
    </w:p>
    <w:p>
      <w:pPr>
        <w:spacing w:after="16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Core contracts (v1)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17"/>
        <w:gridCol w:w="1510"/>
        <w:gridCol w:w="2013"/>
        <w:gridCol w:w="32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Returns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/v1/auth/otp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/v1/session</w:t>
            </w:r>
          </w:p>
        </w:tc>
        <w:tc>
          <w:p>
            <w:pPr>
              <w:jc w:val="left"/>
            </w:pPr>
            <w:r>
              <w:t xml:space="preserve">POST/GET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token, role claims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/v1/home/{role}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decision-Home view-model (next action + reason + evidence refs)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/v1/syllabus/{board}/{class}/{subject}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chapters/topics/concepts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provisional:true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/v1/learn/{concept}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student/teacher</w:t>
            </w:r>
          </w:p>
        </w:tc>
        <w:tc>
          <w:p>
            <w:pPr>
              <w:jc w:val="left"/>
            </w:pPr>
            <w:r>
              <w:t xml:space="preserve">lesson packet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[SCENE:…]</w:t>
            </w:r>
            <w:r>
              <w:t xml:space="preserve"> tokens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/v1/ask</w:t>
            </w:r>
          </w:p>
        </w:tc>
        <w:tc>
          <w:p>
            <w:pPr>
              <w:jc w:val="left"/>
            </w:pPr>
            <w:r>
              <w:t xml:space="preserve">POST (stream)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streamed explanation + check-question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/v1/practice/next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/v1/practice/answer</w:t>
            </w:r>
          </w:p>
        </w:tc>
        <w:tc>
          <w:p>
            <w:pPr>
              <w:jc w:val="left"/>
            </w:pPr>
            <w:r>
              <w:t xml:space="preserve">GET/POST</w:t>
            </w:r>
          </w:p>
        </w:tc>
        <w:tc>
          <w:p>
            <w:pPr>
              <w:jc w:val="left"/>
            </w:pPr>
            <w:r>
              <w:t xml:space="preserve">student/pro</w:t>
            </w:r>
          </w:p>
        </w:tc>
        <w:tc>
          <w:p>
            <w:pPr>
              <w:jc w:val="left"/>
            </w:pPr>
            <w:r>
              <w:t xml:space="preserve">adaptive question · verdict + SCM delta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/v1/build/artifacts</w:t>
            </w:r>
          </w:p>
        </w:tc>
        <w:tc>
          <w:p>
            <w:pPr>
              <w:jc w:val="left"/>
            </w:pPr>
            <w:r>
              <w:t xml:space="preserve">CRUD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portfolio artifacts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/v1/class/{id}/aggregate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teacher/org</w:t>
            </w:r>
          </w:p>
        </w:tc>
        <w:tc>
          <w:p>
            <w:pPr>
              <w:jc w:val="left"/>
            </w:pPr>
            <w:r>
              <w:t xml:space="preserve">heatmap (aggregate only, refresh ≤15min)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/v1/child/{id}/report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parent (consent-scoped)</w:t>
            </w:r>
          </w:p>
        </w:tc>
        <w:tc>
          <w:p>
            <w:pPr>
              <w:jc w:val="left"/>
            </w:pPr>
            <w:r>
              <w:t xml:space="preserve">weekly summary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/v1/memory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/v1/memory/{id}</w:t>
            </w:r>
          </w:p>
        </w:tc>
        <w:tc>
          <w:p>
            <w:pPr>
              <w:jc w:val="left"/>
            </w:pPr>
            <w:r>
              <w:t xml:space="preserve">GET/DELETE</w:t>
            </w:r>
          </w:p>
        </w:tc>
        <w:tc>
          <w:p>
            <w:pPr>
              <w:jc w:val="left"/>
            </w:pPr>
            <w:r>
              <w:t xml:space="preserve">owner</w:t>
            </w:r>
          </w:p>
        </w:tc>
        <w:tc>
          <w:p>
            <w:pPr>
              <w:jc w:val="left"/>
            </w:pPr>
            <w:r>
              <w:t xml:space="preserve">memory rows + erasure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 enforced </w:t>
      </w:r>
      <w:r>
        <w:rPr>
          <w:b/>
          <w:bCs/>
        </w:rPr>
        <w:t xml:space="preserve">server-side</w:t>
      </w:r>
      <w:r>
        <w:t xml:space="preserve">: student=own · teacher=cohort aggregate · parent=connected child · org=aggregate-only (never individual private data).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 contract </w:t>
      </w:r>
      <w:r>
        <w:rPr>
          <w:rFonts w:ascii="Courier New" w:cs="Courier New" w:eastAsia="Courier New" w:hAnsi="Courier New"/>
          <w:shd w:fill="F1F5F9" w:color="auto" w:val="clear"/>
        </w:rPr>
        <w:t xml:space="preserve">{code, retryable, user_message}</w:t>
      </w:r>
      <w:r>
        <w:t xml:space="preserve">; never leak internals; missing syllabus returns 200 + </w:t>
      </w:r>
      <w:r>
        <w:rPr>
          <w:rFonts w:ascii="Courier New" w:cs="Courier New" w:eastAsia="Courier New" w:hAnsi="Courier New"/>
          <w:shd w:fill="F1F5F9" w:color="auto" w:val="clear"/>
        </w:rPr>
        <w:t xml:space="preserve">provisional:true</w:t>
      </w:r>
      <w:r>
        <w:t xml:space="preserve">, never 404 to a child.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All mutating calls idempotent; streaming via SSE/WebSocket with cancel; math via </w:t>
      </w:r>
      <w:r>
        <w:rPr>
          <w:rFonts w:ascii="Courier New" w:cs="Courier New" w:eastAsia="Courier New" w:hAnsi="Courier New"/>
          <w:shd w:fill="F1F5F9" w:color="auto" w:val="clear"/>
        </w:rPr>
        <w:t xml:space="preserve">calculate_math</w:t>
      </w:r>
      <w:r>
        <w:t xml:space="preserve"> tool, never LLM arithmetic (AIRA DDR-06).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p95 gateway→first-token ≤200ms · KF2 zero cross-role leaks in contract tests · KF3 100% of calls emit L7 event · KF4 versioned, backward-compatible 12 months · KF5 provisional path never blocks a user.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105e601f82c3a99176ae2b2b4a966b5b1219a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2026-10-16T18:12:51.024Z</dcterms:created>
  <dcterms:modified xsi:type="dcterms:W3CDTF">2026-10-16T18:12:51.024Z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