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sz w:val="26"/>
          <w:szCs w:val="26"/>
        </w:rPr>
      </w:pPr>
      <w:r w:rsidDel="00000000" w:rsidR="00000000" w:rsidRPr="00000000">
        <w:rPr>
          <w:rFonts w:ascii="Source Sans Pro" w:cs="Source Sans Pro" w:eastAsia="Source Sans Pro" w:hAnsi="Source Sans Pro"/>
          <w:sz w:val="26"/>
          <w:szCs w:val="26"/>
          <w:rtl w:val="0"/>
        </w:rPr>
        <w:t xml:space="preserve">Notes from Run 4v1 HPC (06/05/25)</w:t>
      </w:r>
    </w:p>
    <w:p w:rsidR="00000000" w:rsidDel="00000000" w:rsidP="00000000" w:rsidRDefault="00000000" w:rsidRPr="00000000" w14:paraId="00000002">
      <w:pPr>
        <w:rPr>
          <w:rFonts w:ascii="Source Sans Pro" w:cs="Source Sans Pro" w:eastAsia="Source Sans Pro" w:hAnsi="Source Sans Pro"/>
          <w:sz w:val="26"/>
          <w:szCs w:val="26"/>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b w:val="1"/>
          <w:bCs w:val="1"/>
          <w:rtl w:val="0"/>
        </w:rPr>
        <w:t xml:space="preserve">Total doc accuracy (each document) of 50-100% </w:t>
      </w:r>
    </w:p>
    <w:p w:rsidR="00000000" w:rsidDel="00000000" w:rsidP="00000000" w:rsidRDefault="00000000" w:rsidRPr="00000000" w14:paraId="00000004">
      <w:pPr>
        <w:numPr>
          <w:ilvl w:val="0"/>
          <w:numId w:val="1"/>
        </w:numPr>
        <w:ind w:left="720" w:hanging="360"/>
        <w:rPr>
          <w:rFonts w:ascii="Source Sans Pro" w:cs="Source Sans Pro" w:eastAsia="Source Sans Pro" w:hAnsi="Source Sans Pro"/>
          <w:b w:val="1"/>
          <w:bCs w:val="1"/>
          <w:u w:val="none"/>
        </w:rPr>
      </w:pPr>
      <w:r w:rsidDel="00000000" w:rsidR="00000000" w:rsidRPr="00000000">
        <w:rPr>
          <w:rFonts w:ascii="Source Sans Pro" w:cs="Source Sans Pro" w:eastAsia="Source Sans Pro" w:hAnsi="Source Sans Pro"/>
          <w:b w:val="1"/>
          <w:bCs w:val="1"/>
          <w:rtl w:val="0"/>
        </w:rPr>
        <w:t xml:space="preserve">Each category accuracy of 79-99% </w:t>
      </w:r>
    </w:p>
    <w:p w:rsidR="00000000" w:rsidDel="00000000" w:rsidP="00000000" w:rsidRDefault="00000000" w:rsidRPr="00000000" w14:paraId="00000005">
      <w:pPr>
        <w:numPr>
          <w:ilvl w:val="0"/>
          <w:numId w:val="1"/>
        </w:numPr>
        <w:ind w:left="720" w:hanging="360"/>
        <w:rPr>
          <w:rFonts w:ascii="Source Sans Pro" w:cs="Source Sans Pro" w:eastAsia="Source Sans Pro" w:hAnsi="Source Sans Pro"/>
          <w:b w:val="1"/>
          <w:bCs w:val="1"/>
          <w:u w:val="none"/>
        </w:rPr>
      </w:pPr>
      <w:r w:rsidDel="00000000" w:rsidR="00000000" w:rsidRPr="00000000">
        <w:rPr>
          <w:rFonts w:ascii="Source Sans Pro" w:cs="Source Sans Pro" w:eastAsia="Source Sans Pro" w:hAnsi="Source Sans Pro"/>
          <w:b w:val="1"/>
          <w:bCs w:val="1"/>
          <w:rtl w:val="0"/>
        </w:rPr>
        <w:t xml:space="preserve">See all the scores: </w:t>
        <w:br w:type="textWrapping"/>
      </w:r>
    </w:p>
    <w:p w:rsidR="00000000" w:rsidDel="00000000" w:rsidP="00000000" w:rsidRDefault="00000000" w:rsidRPr="00000000" w14:paraId="00000006">
      <w:pPr>
        <w:numPr>
          <w:ilvl w:val="0"/>
          <w:numId w:val="1"/>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b w:val="1"/>
          <w:bCs w:val="1"/>
          <w:rtl w:val="0"/>
        </w:rPr>
        <w:t xml:space="preserve">Please add location column back, </w:t>
      </w:r>
      <w:r w:rsidDel="00000000" w:rsidR="00000000" w:rsidRPr="00000000">
        <w:rPr>
          <w:rFonts w:ascii="Source Sans Pro" w:cs="Source Sans Pro" w:eastAsia="Source Sans Pro" w:hAnsi="Source Sans Pro"/>
          <w:rtl w:val="0"/>
        </w:rPr>
        <w:t xml:space="preserve">sometimes it can catch things that are not water source—I would rather have redundancy than miss something </w:t>
      </w:r>
    </w:p>
    <w:p w:rsidR="00000000" w:rsidDel="00000000" w:rsidP="00000000" w:rsidRDefault="00000000" w:rsidRPr="00000000" w14:paraId="00000007">
      <w:pPr>
        <w:numPr>
          <w:ilvl w:val="0"/>
          <w:numId w:val="1"/>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One general problem we may have with the way it's pulling </w:t>
      </w:r>
      <w:r w:rsidDel="00000000" w:rsidR="00000000" w:rsidRPr="00000000">
        <w:rPr>
          <w:rFonts w:ascii="Source Sans Pro" w:cs="Source Sans Pro" w:eastAsia="Source Sans Pro" w:hAnsi="Source Sans Pro"/>
          <w:b w:val="1"/>
          <w:bCs w:val="1"/>
          <w:rtl w:val="0"/>
        </w:rPr>
        <w:t xml:space="preserve">dates</w:t>
      </w:r>
      <w:r w:rsidDel="00000000" w:rsidR="00000000" w:rsidRPr="00000000">
        <w:rPr>
          <w:rFonts w:ascii="Source Sans Pro" w:cs="Source Sans Pro" w:eastAsia="Source Sans Pro" w:hAnsi="Source Sans Pro"/>
          <w:rtl w:val="0"/>
        </w:rPr>
        <w:t xml:space="preserve">–generally pretty accurate, but parsing this later in R/to wrangle the data might be kind of hard (the way it is pulling the text, example: [{'Year': 1918, 'Month': 'October'}, {'Year': 1919, 'Month': 'November'}, {'Year': 1920, 'Month': 'December'}] –kind of a tidy data nightmare–maybe we can just write code to deal with this post-processing? What do you think? </w:t>
      </w:r>
    </w:p>
    <w:p w:rsidR="00000000" w:rsidDel="00000000" w:rsidP="00000000" w:rsidRDefault="00000000" w:rsidRPr="00000000" w14:paraId="00000008">
      <w:pPr>
        <w:numPr>
          <w:ilvl w:val="0"/>
          <w:numId w:val="1"/>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This version doesn't seem to be searching the internet/inferring anything except the table/page–do we want that? On the one hand, good–no making anything up–on the other hand, our local version actually got info that was correct </w:t>
      </w:r>
    </w:p>
    <w:p w:rsidR="00000000" w:rsidDel="00000000" w:rsidP="00000000" w:rsidRDefault="00000000" w:rsidRPr="00000000" w14:paraId="00000009">
      <w:pPr>
        <w:numPr>
          <w:ilvl w:val="1"/>
          <w:numId w:val="1"/>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Example: local version found county for 2846_29 (Riverside County), whereas that was not listed anywhere on the page–but it is actually correct. This run (HPC) pulls nothing for County (in this case, no locations because there was no latlong, trs, etc. for that table) </w:t>
      </w:r>
    </w:p>
    <w:p w:rsidR="00000000" w:rsidDel="00000000" w:rsidP="00000000" w:rsidRDefault="00000000" w:rsidRPr="00000000" w14:paraId="0000000A">
      <w:pPr>
        <w:numPr>
          <w:ilvl w:val="0"/>
          <w:numId w:val="1"/>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2846_29 : technically water category is groundwater recharge (to the Whitewater Subbasin), however–this is really tricky! Even I am not fully sure how to categorize. I am not surprised that the LLM mixed groundwater and stream discharge. </w:t>
      </w:r>
    </w:p>
    <w:p w:rsidR="00000000" w:rsidDel="00000000" w:rsidP="00000000" w:rsidRDefault="00000000" w:rsidRPr="00000000" w14:paraId="0000000B">
      <w:pPr>
        <w:numPr>
          <w:ilvl w:val="1"/>
          <w:numId w:val="1"/>
        </w:numPr>
        <w:ind w:left="144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Want to try different version of water terms to see if it will do groundwater recharge if that's on the list (like in version 2) </w:t>
      </w:r>
    </w:p>
    <w:p w:rsidR="00000000" w:rsidDel="00000000" w:rsidP="00000000" w:rsidRDefault="00000000" w:rsidRPr="00000000" w14:paraId="0000000C">
      <w:pPr>
        <w:numPr>
          <w:ilvl w:val="0"/>
          <w:numId w:val="1"/>
        </w:numPr>
        <w:ind w:left="720" w:hanging="360"/>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2846_29 table 9 (second table on page)--it classified this as "irrigation" which I understand why (it's mentioned in the text) but this is incorrect. Our local version didn't do this, but the local we only pulled the tables…hmmm…maybe we have to live with this? Not sure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38797_8 – this is one of our pages that doesn't have a table–so the LLM is not supposed to pull anything (theoretically we don't want it to)--since we feed it the entire page, I'm not surprised that it pulled some things–but we don't want that (false positive). However–our table detection algorithm was fairly accurate, so I'm not sure we really need to worry about this coming up with our large dataset (or a small number)--so I'm not overly concerned? Depending on what you think about how accurate the table detection algorithm is (like how many false positives do you think there could be?)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ource Sans Pro" w:cs="Source Sans Pro" w:eastAsia="Source Sans Pro" w:hAnsi="Source Sans Pro"/>
          <w:u w:val="none"/>
        </w:rPr>
      </w:pPr>
      <w:r w:rsidDel="00000000" w:rsidR="00000000" w:rsidRPr="00000000">
        <w:rPr>
          <w:rFonts w:ascii="Source Sans Pro" w:cs="Source Sans Pro" w:eastAsia="Source Sans Pro" w:hAnsi="Source Sans Pro"/>
          <w:rtl w:val="0"/>
        </w:rPr>
        <w:t xml:space="preserve">3067_268 : performed ok, for units it pulled a lot–the correct units are in there, but it could be a parsing nightmare later for us (so if this is possible to improve, better to do it now) (example: </w:t>
      </w:r>
    </w:p>
    <w:tbl>
      <w:tblPr>
        <w:tblStyle w:val="Table1"/>
        <w:tblW w:w="1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tblGridChange w:id="0">
          <w:tblGrid>
            <w:gridCol w:w="1820"/>
          </w:tblGrid>
        </w:tblGridChange>
      </w:tblGrid>
      <w:tr>
        <w:trPr>
          <w:cantSplit w:val="0"/>
          <w:trHeight w:val="3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{'Latitude': 'decimal degrees', 'Longitude': 'decimal degrees', 'Discharge': 'cubic feet per second (cfs)', 'Drainage_Area': 'square miles (sq mi)'}</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Source Sans Pro" w:cs="Source Sans Pro" w:eastAsia="Source Sans Pro" w:hAnsi="Source Sans Pro"/>
          <w:u w:val="none"/>
        </w:rPr>
      </w:pPr>
      <w:r w:rsidDel="00000000" w:rsidR="00000000" w:rsidRPr="00000000">
        <w:rPr>
          <w:rFonts w:ascii="Calibri" w:cs="Calibri" w:eastAsia="Calibri" w:hAnsi="Calibri"/>
          <w:rtl w:val="0"/>
        </w:rPr>
        <w:t xml:space="preserve">48176_27 – this one did a weird thing with location/water source, it listed 'groundwater' as the water source then the stream name as the county. But technically Aromas County, Soquel Creek County were available–so it did ok but could be better (another reason I want to include the Location category–maybe it would have caught something extra) </w:t>
      </w:r>
    </w:p>
    <w:p w:rsidR="00000000" w:rsidDel="00000000" w:rsidP="00000000" w:rsidRDefault="00000000" w:rsidRPr="00000000" w14:paraId="00000012">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53419_29 : this did really well, except it messed up the dates a little (merging them)--just making me think that dates could get to be a parsing nightmare so we want to think about what formats we might be able to ask it to put them into in order to make things as smooth as possible once we are tidying data later </w:t>
      </w:r>
    </w:p>
    <w:p w:rsidR="00000000" w:rsidDel="00000000" w:rsidP="00000000" w:rsidRDefault="00000000" w:rsidRPr="00000000" w14:paraId="00000013">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25076_32 : </w:t>
      </w:r>
      <w:r w:rsidDel="00000000" w:rsidR="00000000" w:rsidRPr="00000000">
        <w:rPr>
          <w:rFonts w:ascii="Calibri" w:cs="Calibri" w:eastAsia="Calibri" w:hAnsi="Calibri"/>
          <w:b w:val="1"/>
          <w:bCs w:val="1"/>
          <w:rtl w:val="0"/>
        </w:rPr>
        <w:t xml:space="preserve">this one concerns me </w:t>
      </w:r>
      <w:r w:rsidDel="00000000" w:rsidR="00000000" w:rsidRPr="00000000">
        <w:rPr>
          <w:rFonts w:ascii="Calibri" w:cs="Calibri" w:eastAsia="Calibri" w:hAnsi="Calibri"/>
          <w:rtl w:val="0"/>
        </w:rPr>
        <w:t xml:space="preserve">because it made up a latitude and longitude (we really want to avoid that) and it made up the county (no mention of Tulare on the page). </w:t>
      </w:r>
    </w:p>
    <w:p w:rsidR="00000000" w:rsidDel="00000000" w:rsidP="00000000" w:rsidRDefault="00000000" w:rsidRPr="00000000" w14:paraId="00000014">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2846_46 : </w:t>
      </w:r>
      <w:r w:rsidDel="00000000" w:rsidR="00000000" w:rsidRPr="00000000">
        <w:rPr>
          <w:rFonts w:ascii="Calibri" w:cs="Calibri" w:eastAsia="Calibri" w:hAnsi="Calibri"/>
          <w:b w:val="1"/>
          <w:bCs w:val="1"/>
          <w:rtl w:val="0"/>
        </w:rPr>
        <w:t xml:space="preserve">this one concerns me,</w:t>
      </w:r>
      <w:r w:rsidDel="00000000" w:rsidR="00000000" w:rsidRPr="00000000">
        <w:rPr>
          <w:rFonts w:ascii="Calibri" w:cs="Calibri" w:eastAsia="Calibri" w:hAnsi="Calibri"/>
          <w:rtl w:val="0"/>
        </w:rPr>
        <w:t xml:space="preserve"> it also made up latitude and longitude. Interestingly, it gave county as "Riverside County"--which is technically correct, but nowhere on the page. Therefore it would have googled it/pulled internet info? But it didn't to do the same for one of the other pages (also in Riverside County). Consistency is what we want, so it not being consistent is an issue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