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Summary of questions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units only show for main category, ex. discharge but not runoff, </w:t>
      </w:r>
      <w:r w:rsidDel="00000000" w:rsidR="00000000" w:rsidRPr="00000000">
        <w:rPr>
          <w:rtl w:val="0"/>
        </w:rPr>
        <w:t xml:space="preserve">I give full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Award a 0 to 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cation columns that only have lat long and TRS ✅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TRS has a typo in location column, accompanied by location description, give full points - ⛔Award half points, still technically i</w:t>
      </w:r>
      <w:r w:rsidDel="00000000" w:rsidR="00000000" w:rsidRPr="00000000">
        <w:rPr>
          <w:rtl w:val="0"/>
        </w:rPr>
        <w:t xml:space="preserve">ncorrect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TRS has a typo 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TRS column, give half points ✅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TRS doesn’t include NE/SE/NW/SW, give half points ✅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0 as the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score for index pages and paragraphs that were recognized and analyzed as tables ✅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Non-Tables Registered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 2248 Page 291- (13 rows) Index Page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 3174 Page 32- (7 rows)Works Cited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 28057 Page 10- (5 rows) Index Page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 56363 Page 15- (36 rows) Index Page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of 61 rows given a zero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Overall accuracy with non-table scores 0.686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Overall accuracy without non-table scores 0.872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7ibrt7tb6j25" w:id="0"/>
      <w:bookmarkEnd w:id="0"/>
      <w:r w:rsidDel="00000000" w:rsidR="00000000" w:rsidRPr="00000000">
        <w:rPr>
          <w:rtl w:val="0"/>
        </w:rPr>
        <w:t xml:space="preserve">New Questions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70038392 Page 391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Analyzed by LLM but page not available in PDF folder from zip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Highlighted in green for now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county written on page, but not on purpose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 593 Page 37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“City of san diego” written on description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Characterized as SD county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Gave full points because it was on the page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 724 Page 501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Same issue as before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States “near san bernardino” characterized county as san bernadino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Gave full points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Same for: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 1139 Page 88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 1305 page 128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 1595 page 55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 2060 Page 164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56416 Page 429 (2 rows)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70038406 Page 213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6 rows recorded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tables on page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County written on first table description, but characterized on all the rows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full points because it was on the page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70038677 Page 457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8 rows for 8 different tables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have the same measurements, but LLM categorizes them differently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quality is the most accurate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categorizes discharge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both 1 for now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nk62cml7o1i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72q30gt0wghl" w:id="2"/>
      <w:bookmarkEnd w:id="2"/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 56394 Page 165- TR</w:t>
      </w:r>
      <w:r w:rsidDel="00000000" w:rsidR="00000000" w:rsidRPr="00000000">
        <w:rPr>
          <w:rtl w:val="0"/>
        </w:rPr>
        <w:t xml:space="preserve">S typo in location column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SE4SW4 instead of SE1/4SW1/4 in location column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full points for now because was a minimal error compared to the amount of right information provided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⛔Award half points, still technically incorrect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 251 page 413- TRS typo in TRS column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township column, gave ['T. 2 N., R. 7 E., NE1 sec. 5'] instead of ['T. 2 N., R. 7 E., NE1/4  sec. 5']</w:t>
      </w:r>
    </w:p>
    <w:p w:rsidR="00000000" w:rsidDel="00000000" w:rsidP="00000000" w:rsidRDefault="00000000" w:rsidRPr="00000000" w14:paraId="00000041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Awarded half points because it’s the actual township column 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 366 Page 211- Two rows for the same ID and page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states 10/01/1915-09/30/1916 (row 1: LB_248)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states “ending in sept 1915”, so the date is 10/01/1914- 09/30/1915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0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Temporal resolution states “daily measurements” (row 2:  LB_249)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dates recorded on the table are oct 27 and june 4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full points, since there are such little measurements these do not look to have a monthly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ID 431 Page 229- same “for the year ending sept 1926” problem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written as 10/01/1926-09/30/1927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be 10/01/1925-9/30/1926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zero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gave 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nits for discharge, awarded full points b/c it’s main category ✅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 431 Page 295 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East Park Resevoir as water source</w:t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Actual water source is little stony creek, but east park revoir is referred in the description</w:t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Awarded half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Location described as “Orland project of the United States Bureau of Reclamation”- city “Lodoga, Ca.” on the page </w:t>
      </w:r>
    </w:p>
    <w:p w:rsidR="00000000" w:rsidDel="00000000" w:rsidP="00000000" w:rsidRDefault="00000000" w:rsidRPr="00000000" w14:paraId="00000057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Awarded half point, because I think city name is most appropriate for 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Water type categorized as “</w:t>
      </w:r>
      <w:r w:rsidDel="00000000" w:rsidR="00000000" w:rsidRPr="00000000">
        <w:rPr>
          <w:rtl w:val="0"/>
        </w:rPr>
        <w:t xml:space="preserve">Reservoir”- awarded 0 points because discharge is the broadest category</w:t>
      </w:r>
      <w:r w:rsidDel="00000000" w:rsidR="00000000" w:rsidRPr="00000000">
        <w:rPr>
          <w:rtl w:val="0"/>
        </w:rPr>
        <w:t xml:space="preserve">: ⛔</w:t>
      </w:r>
      <w:r w:rsidDel="00000000" w:rsidR="00000000" w:rsidRPr="00000000">
        <w:rPr>
          <w:rtl w:val="0"/>
        </w:rPr>
        <w:t xml:space="preserve">give this half points due to the reservoir being fed by the creek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Row 2- said “daily and monthly” but second table is only monthly</w:t>
      </w:r>
    </w:p>
    <w:p w:rsidR="00000000" w:rsidDel="00000000" w:rsidP="00000000" w:rsidRDefault="00000000" w:rsidRPr="00000000" w14:paraId="0000005A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⛔award full points because we don’t know if row 2 is referring to the 2nd table or not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ID 1305 page 128- Location typo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Logged “4 1/2 miles…” as “412 miles east of San Bernardino, Southern California” for location column</w:t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half point for 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ID 1312 Page 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Oil well logged as “groundwater” category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Gave a 0.5 because it is well information- thickness and depth✅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ID 1595 Page 55- Location and TRS typo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Says “11 miles northeast of Highland, SW1 sec. 27, T. 1 N., R. 3 W.” for location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Supposed to be 1 ½ miles…, SW ¼ 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half points for both location and TRS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ID 1595 Page 55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Location- Water-stage recorder in W1 sec. 16, T. 8 S., R. 1 E.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a zero, basically only gave TRS, when “7 ½ miles south of San Jose and 4 miles southwest of Edenville” was written directly after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TRS written as W1 instead of W ½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0.5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ID 1606 Page 35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typo with TRS ✅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ID 1610 Page 249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typo with TRS ✅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ID 1627 Page 643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only given as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was on the page, awarded 0.5 ✅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ID 1640 Page 287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Double check lat and long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Looked relatively close but not on the dot</w:t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half a point</w:t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location:</w:t>
      </w:r>
      <w:r w:rsidDel="00000000" w:rsidR="00000000" w:rsidRPr="00000000">
        <w:rPr/>
        <w:drawing>
          <wp:inline distB="114300" distT="114300" distL="114300" distR="114300">
            <wp:extent cx="2405823" cy="1937812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9882" l="9541" r="14044" t="8244"/>
                    <a:stretch>
                      <a:fillRect/>
                    </a:stretch>
                  </pic:blipFill>
                  <pic:spPr>
                    <a:xfrm>
                      <a:off x="0" y="0"/>
                      <a:ext cx="2405823" cy="1937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Lat/long: </w:t>
      </w:r>
      <w:r w:rsidDel="00000000" w:rsidR="00000000" w:rsidRPr="00000000">
        <w:rPr/>
        <w:drawing>
          <wp:inline distB="114300" distT="114300" distL="114300" distR="114300">
            <wp:extent cx="2302050" cy="173171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5775" l="10270" r="15967" t="20247"/>
                    <a:stretch>
                      <a:fillRect/>
                    </a:stretch>
                  </pic:blipFill>
                  <pic:spPr>
                    <a:xfrm>
                      <a:off x="0" y="0"/>
                      <a:ext cx="2302050" cy="1731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ID 1744 Page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TRS for the wrong table, the one on the next page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TRS available for table on this page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Awarded full points because it was on the page ✅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ID 2060 Page 58- 16 rows for the same table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well IDs as TRS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a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because format is different - ex. 11R1, 12C1, 12F1✅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TRS as location</w:t>
      </w:r>
    </w:p>
    <w:p w:rsidR="00000000" w:rsidDel="00000000" w:rsidP="00000000" w:rsidRDefault="00000000" w:rsidRPr="00000000" w14:paraId="0000008C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a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because this was the only location info available ✅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Named watersource as owners</w:t>
      </w:r>
    </w:p>
    <w:p w:rsidR="00000000" w:rsidDel="00000000" w:rsidP="00000000" w:rsidRDefault="00000000" w:rsidRPr="00000000" w14:paraId="0000008E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a 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this is how they’re distinguished on the page ✅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Temporal resolution marked as “unknown:” when it looks like data was recorded only once</w:t>
      </w:r>
    </w:p>
    <w:p w:rsidR="00000000" w:rsidDel="00000000" w:rsidP="00000000" w:rsidRDefault="00000000" w:rsidRPr="00000000" w14:paraId="00000090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Awarded a 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it could not have gotten this information besides the fact that it was only logged once for each well ✅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Categorized as groundwater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Awarded a 1 because category was “use of wells”; some being oil, irrigation, etc. ✅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ID 2246 page 545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 and long were close to the river, but location was in a street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Awarded A 0.5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447417" cy="2585563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417" cy="258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 2248 Page 291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 rows for index page- gave 0 to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 a note of this page so we can count how many docs made it through without tables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ID 2294 Page 265 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TRS for all rows of the table separated by commas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numbers were wrong, so I awarded half a point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watersource named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Gave a 0.5 because it could’ve said “wells in fresno county” (from title) or well owner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temporal resolution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Gave a 0.5, but not completely sure if i should give full points- looks like one time measurements logged in different years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ID 3150 page 342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 and long were close, but not exactly at the creek, gave half points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Lat/Long </w:t>
      </w:r>
      <w:r w:rsidDel="00000000" w:rsidR="00000000" w:rsidRPr="00000000">
        <w:rPr/>
        <w:drawing>
          <wp:inline distB="114300" distT="114300" distL="114300" distR="114300">
            <wp:extent cx="3300413" cy="2475309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475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Creek Location: </w:t>
      </w:r>
      <w:r w:rsidDel="00000000" w:rsidR="00000000" w:rsidRPr="00000000">
        <w:rPr/>
        <w:drawing>
          <wp:inline distB="114300" distT="114300" distL="114300" distR="114300">
            <wp:extent cx="3271838" cy="245387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453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 3174 Page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rows for a page with no tables, read off a paragraph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Gave 0s ✅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ID 8375 Page 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units written on page, but LLM gave units to all measurements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Gave standard units, so I awarded full points ✅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ID 24284 Page 136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on discharge of well categorized by LLM as groundwater</w:t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Gave full points because that is technically the broader category ✅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ID 25073 Page 11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categories written on the table, but the LLM made up its categories and units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Gave a zero, not only units were guessed, but the entire table content itself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Categorized it as stream discharge when it was “quality of water of river”</w:t>
      </w:r>
    </w:p>
    <w:p w:rsidR="00000000" w:rsidDel="00000000" w:rsidP="00000000" w:rsidRDefault="00000000" w:rsidRPr="00000000" w14:paraId="000000BA">
      <w:pPr>
        <w:numPr>
          <w:ilvl w:val="1"/>
          <w:numId w:val="23"/>
        </w:numPr>
        <w:ind w:left="144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Also gave a zero because we have a water quality category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for ID 56418 Page 262</w:t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56418 page 563</w:t>
      </w:r>
    </w:p>
    <w:p w:rsidR="00000000" w:rsidDel="00000000" w:rsidP="00000000" w:rsidRDefault="00000000" w:rsidRPr="00000000" w14:paraId="000000BD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56502 Page 498</w:t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56807 Page 53</w:t>
      </w:r>
    </w:p>
    <w:p w:rsidR="00000000" w:rsidDel="00000000" w:rsidP="00000000" w:rsidRDefault="00000000" w:rsidRPr="00000000" w14:paraId="000000BF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57549 Page 187</w:t>
      </w:r>
    </w:p>
    <w:p w:rsidR="00000000" w:rsidDel="00000000" w:rsidP="00000000" w:rsidRDefault="00000000" w:rsidRPr="00000000" w14:paraId="000000C0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57549 Page 611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ID 27847 Page 2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technically a table, but table information included (it is a biographical data sheet)</w:t>
      </w:r>
    </w:p>
    <w:p w:rsidR="00000000" w:rsidDel="00000000" w:rsidP="00000000" w:rsidRDefault="00000000" w:rsidRPr="00000000" w14:paraId="000000C5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Graded as if it was a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ID 28057 Page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 page, not table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rows for this same page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Awarded 0 points ✅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ette Hilton" w:id="2" w:date="2025-07-27T21:08:36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talk about the 'water quality' category. Essentially, I do not expect the LLM to actually categorize this/use this category based on its previous performance, but I kept it in just in case (I can explain why in person). 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terms of grading, I believe Henderson and I decided that if it is technically 'water quality' but it is categorized correctly instead by its major category 'stream discharge', then it would either get full points or half points. 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check in with Henderson and ask if he remembers if we were doing full or half points in this case? I think we (maybe) were going to give full points.</w:t>
      </w:r>
    </w:p>
  </w:comment>
  <w:comment w:author="Annette Hilton" w:id="0" w:date="2025-07-27T22:00:22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looked at the PDF page, unless I missed it, there is no actual lat/long listed on the page. Therefore, points should be zero in this section, because the LLM put its inferred lat/long in BOTH the 'inferred' and 'actual' categories. 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want a way to distinguish when the LLM is giving us 'real' (reported on original page) vs inferred lat/longs.</w:t>
      </w:r>
    </w:p>
  </w:comment>
  <w:comment w:author="Annette Hilton" w:id="1" w:date="2025-07-27T22:01:44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above, it looks like it put its 'inferred' lat/long into the 'actual' category. Zero points because there are no 'real' lat/long listed on this page.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2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