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Runs &amp; Detailed Notes </w:t>
      </w:r>
    </w:p>
    <w:p w:rsidR="00000000" w:rsidDel="00000000" w:rsidP="00000000" w:rsidRDefault="00000000" w:rsidRPr="00000000" w14:paraId="00000002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05/23/25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Township Range Section Formatting: </w:t>
      </w:r>
    </w:p>
    <w:p w:rsidR="00000000" w:rsidDel="00000000" w:rsidP="00000000" w:rsidRDefault="00000000" w:rsidRPr="00000000" w14:paraId="00000006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 # N/S (T, followed by a number, followed by either N or S)</w:t>
      </w:r>
    </w:p>
    <w:p w:rsidR="00000000" w:rsidDel="00000000" w:rsidP="00000000" w:rsidRDefault="00000000" w:rsidRPr="00000000" w14:paraId="00000008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R # E/W (R, followed by a number, followed by either E or W) </w:t>
      </w:r>
    </w:p>
    <w:p w:rsidR="00000000" w:rsidDel="00000000" w:rsidP="00000000" w:rsidRDefault="00000000" w:rsidRPr="00000000" w14:paraId="00000009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 NW/SW/NE/SE fraction (S, followed by either NW, SW, NE, SE, then followed by a fraction–i.e. '1/4') </w:t>
      </w:r>
    </w:p>
    <w:p w:rsidR="00000000" w:rsidDel="00000000" w:rsidP="00000000" w:rsidRDefault="00000000" w:rsidRPr="00000000" w14:paraId="0000000A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Source Sans Pro" w:cs="Source Sans Pro" w:eastAsia="Source Sans Pro" w:hAnsi="Source Sans Pro"/>
          <w:i w:val="1"/>
          <w:iCs w:val="1"/>
        </w:rPr>
      </w:pPr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rtl w:val="0"/>
        </w:rPr>
        <w:t xml:space="preserve">Notes: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If Section is too complicated, just getting the Township and Range can be helpful to determine location (prefer those over the entire thing if that is not possible)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All of the N, S, E, W stand for 'North', 'South', 'East', 'West' </w:t>
      </w:r>
    </w:p>
    <w:p w:rsidR="00000000" w:rsidDel="00000000" w:rsidP="00000000" w:rsidRDefault="00000000" w:rsidRPr="00000000" w14:paraId="0000000E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Major water categories: </w:t>
      </w:r>
    </w:p>
    <w:p w:rsidR="00000000" w:rsidDel="00000000" w:rsidP="00000000" w:rsidRDefault="00000000" w:rsidRPr="00000000" w14:paraId="00000011">
      <w:pPr>
        <w:rPr>
          <w:rFonts w:ascii="Source Sans Pro" w:cs="Source Sans Pro" w:eastAsia="Source Sans Pro" w:hAnsi="Source Sans Pro"/>
          <w:shd w:fill="d9ead3" w:val="clear"/>
        </w:rPr>
      </w:pPr>
      <w:r w:rsidDel="00000000" w:rsidR="00000000" w:rsidRPr="00000000">
        <w:rPr>
          <w:rFonts w:ascii="Source Sans Pro" w:cs="Source Sans Pro" w:eastAsia="Source Sans Pro" w:hAnsi="Source Sans Pro"/>
          <w:shd w:fill="d9ead3" w:val="clear"/>
          <w:rtl w:val="0"/>
        </w:rPr>
        <w:t xml:space="preserve">Version 1: </w:t>
      </w:r>
    </w:p>
    <w:p w:rsidR="00000000" w:rsidDel="00000000" w:rsidP="00000000" w:rsidRDefault="00000000" w:rsidRPr="00000000" w14:paraId="00000012">
      <w:pPr>
        <w:rPr>
          <w:rFonts w:ascii="Source Sans Pro" w:cs="Source Sans Pro" w:eastAsia="Source Sans Pro" w:hAnsi="Source Sans Pro"/>
          <w:i w:val="1"/>
          <w:iCs w:val="1"/>
          <w:shd w:fill="d9ead3" w:val="clear"/>
        </w:rPr>
      </w:pPr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shd w:fill="d9ead3" w:val="clear"/>
          <w:rtl w:val="0"/>
        </w:rPr>
        <w:t xml:space="preserve">Note: this version is essentially the same as before, changed one term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shd w:fill="d9ead3" w:val="clear"/>
        </w:rPr>
      </w:pPr>
      <w:r w:rsidDel="00000000" w:rsidR="00000000" w:rsidRPr="00000000">
        <w:rPr>
          <w:rFonts w:ascii="Source Sans Pro" w:cs="Source Sans Pro" w:eastAsia="Source Sans Pro" w:hAnsi="Source Sans Pro"/>
          <w:shd w:fill="d9ead3" w:val="clear"/>
          <w:rtl w:val="0"/>
        </w:rPr>
        <w:t xml:space="preserve">Groundwater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shd w:fill="d9ead3" w:val="clear"/>
        </w:rPr>
      </w:pPr>
      <w:r w:rsidDel="00000000" w:rsidR="00000000" w:rsidRPr="00000000">
        <w:rPr>
          <w:rFonts w:ascii="Source Sans Pro" w:cs="Source Sans Pro" w:eastAsia="Source Sans Pro" w:hAnsi="Source Sans Pro"/>
          <w:shd w:fill="d9ead3" w:val="clear"/>
          <w:rtl w:val="0"/>
        </w:rPr>
        <w:t xml:space="preserve">Stream discharge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shd w:fill="d9ead3" w:val="clear"/>
        </w:rPr>
      </w:pPr>
      <w:r w:rsidDel="00000000" w:rsidR="00000000" w:rsidRPr="00000000">
        <w:rPr>
          <w:rFonts w:ascii="Source Sans Pro" w:cs="Source Sans Pro" w:eastAsia="Source Sans Pro" w:hAnsi="Source Sans Pro"/>
          <w:shd w:fill="d9ead3" w:val="clear"/>
          <w:rtl w:val="0"/>
        </w:rPr>
        <w:t xml:space="preserve">Precipitation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shd w:fill="d9ead3" w:val="clear"/>
        </w:rPr>
      </w:pPr>
      <w:r w:rsidDel="00000000" w:rsidR="00000000" w:rsidRPr="00000000">
        <w:rPr>
          <w:rFonts w:ascii="Source Sans Pro" w:cs="Source Sans Pro" w:eastAsia="Source Sans Pro" w:hAnsi="Source Sans Pro"/>
          <w:shd w:fill="d9ead3" w:val="clear"/>
          <w:rtl w:val="0"/>
        </w:rPr>
        <w:t xml:space="preserve">Springs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shd w:fill="d9ead3" w:val="clear"/>
        </w:rPr>
      </w:pPr>
      <w:r w:rsidDel="00000000" w:rsidR="00000000" w:rsidRPr="00000000">
        <w:rPr>
          <w:rFonts w:ascii="Source Sans Pro" w:cs="Source Sans Pro" w:eastAsia="Source Sans Pro" w:hAnsi="Source Sans Pro"/>
          <w:shd w:fill="d9ead3" w:val="clear"/>
          <w:rtl w:val="0"/>
        </w:rPr>
        <w:t xml:space="preserve">Reservoir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shd w:fill="d9ead3" w:val="clear"/>
        </w:rPr>
      </w:pPr>
      <w:r w:rsidDel="00000000" w:rsidR="00000000" w:rsidRPr="00000000">
        <w:rPr>
          <w:rFonts w:ascii="Source Sans Pro" w:cs="Source Sans Pro" w:eastAsia="Source Sans Pro" w:hAnsi="Source Sans Pro"/>
          <w:shd w:fill="d9ead3" w:val="clear"/>
          <w:rtl w:val="0"/>
        </w:rPr>
        <w:t xml:space="preserve">Water quality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shd w:fill="d9ead3" w:val="clear"/>
        </w:rPr>
      </w:pPr>
      <w:r w:rsidDel="00000000" w:rsidR="00000000" w:rsidRPr="00000000">
        <w:rPr>
          <w:rFonts w:ascii="Source Sans Pro" w:cs="Source Sans Pro" w:eastAsia="Source Sans Pro" w:hAnsi="Source Sans Pro"/>
          <w:shd w:fill="d9ead3" w:val="clear"/>
          <w:rtl w:val="0"/>
        </w:rPr>
        <w:t xml:space="preserve">Irrigation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u w:val="none"/>
          <w:shd w:fill="d9ead3" w:val="clear"/>
        </w:rPr>
      </w:pPr>
      <w:r w:rsidDel="00000000" w:rsidR="00000000" w:rsidRPr="00000000">
        <w:rPr>
          <w:rFonts w:ascii="Source Sans Pro" w:cs="Source Sans Pro" w:eastAsia="Source Sans Pro" w:hAnsi="Source Sans Pro"/>
          <w:shd w:fill="d9ead3" w:val="clear"/>
          <w:rtl w:val="0"/>
        </w:rPr>
        <w:t xml:space="preserve">Not water related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Source Sans Pro" w:cs="Source Sans Pro" w:eastAsia="Source Sans Pro" w:hAnsi="Source Sans Pro"/>
          <w:shd w:fill="d9ead3" w:val="clear"/>
        </w:rPr>
      </w:pPr>
      <w:r w:rsidDel="00000000" w:rsidR="00000000" w:rsidRPr="00000000">
        <w:rPr>
          <w:rFonts w:ascii="Source Sans Pro" w:cs="Source Sans Pro" w:eastAsia="Source Sans Pro" w:hAnsi="Source Sans Pro"/>
          <w:shd w:fill="d9ead3" w:val="clear"/>
          <w:rtl w:val="0"/>
        </w:rPr>
        <w:t xml:space="preserve">Other (ask LLM to self-define/come up with what it thinks it is) </w:t>
      </w:r>
    </w:p>
    <w:p w:rsidR="00000000" w:rsidDel="00000000" w:rsidP="00000000" w:rsidRDefault="00000000" w:rsidRPr="00000000" w14:paraId="0000001C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Version 2: </w:t>
      </w:r>
    </w:p>
    <w:p w:rsidR="00000000" w:rsidDel="00000000" w:rsidP="00000000" w:rsidRDefault="00000000" w:rsidRPr="00000000" w14:paraId="0000001E">
      <w:pPr>
        <w:rPr>
          <w:rFonts w:ascii="Source Sans Pro" w:cs="Source Sans Pro" w:eastAsia="Source Sans Pro" w:hAnsi="Source Sans Pro"/>
          <w:i w:val="1"/>
          <w:iCs w:val="1"/>
        </w:rPr>
      </w:pPr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rtl w:val="0"/>
        </w:rPr>
        <w:t xml:space="preserve">Note: this version is more detailed to test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Groundwater well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Groundwater recharge 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Stream discharge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Precipitation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Springs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Groundwater water quality 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Spring water quality 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Stream water quality 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Irrigation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Reservoir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Other (ask it to self define) </w:t>
      </w:r>
    </w:p>
    <w:p w:rsidR="00000000" w:rsidDel="00000000" w:rsidP="00000000" w:rsidRDefault="00000000" w:rsidRPr="00000000" w14:paraId="0000002A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Version 3: </w:t>
      </w:r>
    </w:p>
    <w:p w:rsidR="00000000" w:rsidDel="00000000" w:rsidP="00000000" w:rsidRDefault="00000000" w:rsidRPr="00000000" w14:paraId="0000002C">
      <w:pPr>
        <w:rPr>
          <w:rFonts w:ascii="Source Sans Pro" w:cs="Source Sans Pro" w:eastAsia="Source Sans Pro" w:hAnsi="Source Sans Pro"/>
          <w:i w:val="1"/>
          <w:iCs w:val="1"/>
        </w:rPr>
      </w:pPr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rtl w:val="0"/>
        </w:rPr>
        <w:t xml:space="preserve">Note: this version is the most simple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Groundwater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Stream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Precipitation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Springs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Reservoir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Other (ask it to self-define) </w:t>
      </w:r>
    </w:p>
    <w:p w:rsidR="00000000" w:rsidDel="00000000" w:rsidP="00000000" w:rsidRDefault="00000000" w:rsidRPr="00000000" w14:paraId="00000033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Tidy data format (output of .csv):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id 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page_no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latitude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longitude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trs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water_source_name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location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county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date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resolution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units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water_type</w:t>
      </w:r>
    </w:p>
    <w:p w:rsidR="00000000" w:rsidDel="00000000" w:rsidP="00000000" w:rsidRDefault="00000000" w:rsidRPr="00000000" w14:paraId="00000042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Runs 4-6 </w:t>
      </w:r>
    </w:p>
    <w:p w:rsidR="00000000" w:rsidDel="00000000" w:rsidP="00000000" w:rsidRDefault="00000000" w:rsidRPr="00000000" w14:paraId="00000045">
      <w:pPr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For each run, please run all three of the 'water type' versions (so in total, 9 runs) </w:t>
      </w:r>
    </w:p>
    <w:p w:rsidR="00000000" w:rsidDel="00000000" w:rsidP="00000000" w:rsidRDefault="00000000" w:rsidRPr="00000000" w14:paraId="00000047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If possible, please generate another random list with tables/pages to test–of 30 or so.  Test this and the short list we have. </w:t>
      </w:r>
    </w:p>
    <w:p w:rsidR="00000000" w:rsidDel="00000000" w:rsidP="00000000" w:rsidRDefault="00000000" w:rsidRPr="00000000" w14:paraId="00000048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Run 4: </w:t>
      </w:r>
    </w:p>
    <w:p w:rsidR="00000000" w:rsidDel="00000000" w:rsidP="00000000" w:rsidRDefault="00000000" w:rsidRPr="00000000" w14:paraId="0000004A">
      <w:pPr>
        <w:rPr>
          <w:rFonts w:ascii="Source Sans Pro" w:cs="Source Sans Pro" w:eastAsia="Source Sans Pro" w:hAnsi="Source Sans Pro"/>
          <w:i w:val="1"/>
          <w:iCs w:val="1"/>
        </w:rPr>
      </w:pPr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rtl w:val="0"/>
        </w:rPr>
        <w:t xml:space="preserve">Note: everything the same for run 4 (except improve prompting for TRS) 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ID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Page number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Latitude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Longitude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TRS (call 'township, range, section')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Water source name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Location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County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Date of data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Time resolution *call this resolution if this is 'daily', 'monthly' etc.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Units used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Water type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Comments/table header </w:t>
      </w:r>
    </w:p>
    <w:p w:rsidR="00000000" w:rsidDel="00000000" w:rsidP="00000000" w:rsidRDefault="00000000" w:rsidRPr="00000000" w14:paraId="00000058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Run 5: </w:t>
      </w:r>
    </w:p>
    <w:p w:rsidR="00000000" w:rsidDel="00000000" w:rsidP="00000000" w:rsidRDefault="00000000" w:rsidRPr="00000000" w14:paraId="0000005A">
      <w:pPr>
        <w:rPr>
          <w:rFonts w:ascii="Source Sans Pro" w:cs="Source Sans Pro" w:eastAsia="Source Sans Pro" w:hAnsi="Source Sans Pro"/>
          <w:i w:val="1"/>
          <w:iCs w:val="1"/>
        </w:rPr>
      </w:pPr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rtl w:val="0"/>
        </w:rPr>
        <w:t xml:space="preserve">Note: this run removes TRS, location, units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ID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Page number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Latitude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Longitude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Water source name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County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Date of data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Time range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Water type  </w:t>
      </w:r>
    </w:p>
    <w:p w:rsidR="00000000" w:rsidDel="00000000" w:rsidP="00000000" w:rsidRDefault="00000000" w:rsidRPr="00000000" w14:paraId="00000064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Run 6: </w:t>
      </w:r>
    </w:p>
    <w:p w:rsidR="00000000" w:rsidDel="00000000" w:rsidP="00000000" w:rsidRDefault="00000000" w:rsidRPr="00000000" w14:paraId="00000066">
      <w:pPr>
        <w:rPr>
          <w:rFonts w:ascii="Source Sans Pro" w:cs="Source Sans Pro" w:eastAsia="Source Sans Pro" w:hAnsi="Source Sans Pro"/>
          <w:i w:val="1"/>
          <w:iCs w:val="1"/>
        </w:rPr>
      </w:pPr>
      <w:r w:rsidDel="00000000" w:rsidR="00000000" w:rsidRPr="00000000">
        <w:rPr>
          <w:rFonts w:ascii="Source Sans Pro" w:cs="Source Sans Pro" w:eastAsia="Source Sans Pro" w:hAnsi="Source Sans Pro"/>
          <w:i w:val="1"/>
          <w:iCs w:val="1"/>
          <w:rtl w:val="0"/>
        </w:rPr>
        <w:t xml:space="preserve">Note: this run removes TRS, location, units, water source name, etc. 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ID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Page number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Latitude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Longitude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County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Date of data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Water type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