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General Resources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08/20/24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Audience/Final Data Output </w:t>
      </w:r>
    </w:p>
    <w:p w:rsidR="00000000" w:rsidDel="00000000" w:rsidP="00000000" w:rsidRDefault="00000000" w:rsidRPr="00000000" w14:paraId="0000000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(this is not a comprehensive list)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USGS Supported Outputs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ScienceBase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https://www.sciencebase.gov/catalog/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ScienceBase data and metadata instructions: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https://www.usgs.gov/sciencebase-instructions-and-documentation/data-release-process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Open, machine-readable format. Tabular data in .csv or .txt format preferred.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Metadata in XML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of data in ScienceBase (simple):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https://www.sciencebase.gov/catalog/item/5c939d4be4b093882458137a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NWIS (National Water Information System) 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https://waterdata.usgs.gov/nwis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Embedded in system, user-end can request .tsv or XML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of data search groundwater levels: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https://nwis.waterdata.usgs.gov/al/nwis/gwlevels?search_criteria=county_cd&amp;submitted_form=introduction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would be small subset of our data (likely) and involve USGS collaboration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Non-USGS Supported Outputs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HydroShare (CUAHSI)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https://www.hydroshare.org/landingPage/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(Annette's Data):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https://www.hydroshare.org/resource/aa4e4025797c45939ae0a91a580f2aea/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Tabular data .csv, .tsv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Storing Data Tables, Format, Multicolumn headers (Ideas)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Seemingly able to handle multicolumn headers/more complex structures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 complicated to do this for all our data tables?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 limited with one single root element?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Tables XML: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https://www.w3.org/WAI/tutorials/tables/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https://www.w3.org/WAI/tutorials/tables/irregular/</w:t>
        </w:r>
      </w:hyperlink>
      <w:r w:rsidDel="00000000" w:rsidR="00000000" w:rsidRPr="00000000">
        <w:rPr>
          <w:rtl w:val="0"/>
        </w:rPr>
        <w:t xml:space="preserve"> (Example?)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.csv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have to redefine columns (Column 1, column 1a, etc.)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financial institutions use for quarterly reports, etc.?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https://ecosio.com/en/blog/edi-file-formats-explained/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XBRL: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https://en.wikipedia.org/wiki/XBRL</w:t>
        </w:r>
      </w:hyperlink>
      <w:r w:rsidDel="00000000" w:rsidR="00000000" w:rsidRPr="00000000">
        <w:rPr>
          <w:rtl w:val="0"/>
        </w:rPr>
        <w:t xml:space="preserve"> (modification of XML)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XBRL GL: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https://en.wikipedia.org/wiki/XBRL_GL</w:t>
        </w:r>
      </w:hyperlink>
      <w:r w:rsidDel="00000000" w:rsidR="00000000" w:rsidRPr="00000000">
        <w:rPr>
          <w:rtl w:val="0"/>
        </w:rPr>
        <w:t xml:space="preserve"> (modification of XML)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formats (but does not seem like we can really use any of these/is relevant):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https://www.optnation.com/blog/10-important-file-types-to-know-about-in-finance/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ydroshare.org/landingPage/" TargetMode="External"/><Relationship Id="rId10" Type="http://schemas.openxmlformats.org/officeDocument/2006/relationships/hyperlink" Target="https://nwis.waterdata.usgs.gov/al/nwis/gwlevels?search_criteria=county_cd&amp;submitted_form=introduction" TargetMode="External"/><Relationship Id="rId13" Type="http://schemas.openxmlformats.org/officeDocument/2006/relationships/hyperlink" Target="https://www.w3.org/WAI/tutorials/tables/" TargetMode="External"/><Relationship Id="rId12" Type="http://schemas.openxmlformats.org/officeDocument/2006/relationships/hyperlink" Target="https://www.hydroshare.org/resource/aa4e4025797c45939ae0a91a580f2ae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terdata.usgs.gov/nwis" TargetMode="External"/><Relationship Id="rId15" Type="http://schemas.openxmlformats.org/officeDocument/2006/relationships/hyperlink" Target="https://ecosio.com/en/blog/edi-file-formats-explained/" TargetMode="External"/><Relationship Id="rId14" Type="http://schemas.openxmlformats.org/officeDocument/2006/relationships/hyperlink" Target="https://www.w3.org/WAI/tutorials/tables/irregular/" TargetMode="External"/><Relationship Id="rId17" Type="http://schemas.openxmlformats.org/officeDocument/2006/relationships/hyperlink" Target="https://en.wikipedia.org/wiki/XBRL_GL" TargetMode="External"/><Relationship Id="rId16" Type="http://schemas.openxmlformats.org/officeDocument/2006/relationships/hyperlink" Target="https://en.wikipedia.org/wiki/XBR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base.gov/catalog/" TargetMode="External"/><Relationship Id="rId18" Type="http://schemas.openxmlformats.org/officeDocument/2006/relationships/hyperlink" Target="https://www.optnation.com/blog/10-important-file-types-to-know-about-in-finance/" TargetMode="External"/><Relationship Id="rId7" Type="http://schemas.openxmlformats.org/officeDocument/2006/relationships/hyperlink" Target="https://www.usgs.gov/sciencebase-instructions-and-documentation/data-release-process" TargetMode="External"/><Relationship Id="rId8" Type="http://schemas.openxmlformats.org/officeDocument/2006/relationships/hyperlink" Target="https://www.sciencebase.gov/catalog/item/5c939d4be4b09388245813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