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>
          <w:rFonts w:ascii="Source Sans Pro" w:cs="Source Sans Pro" w:eastAsia="Source Sans Pro" w:hAnsi="Source Sans Pro"/>
          <w:b w:val="0"/>
          <w:bCs w:val="0"/>
          <w:sz w:val="44"/>
          <w:szCs w:val="44"/>
        </w:rPr>
      </w:pPr>
      <w:bookmarkStart w:colFirst="0" w:colLast="0" w:name="_3hf4hod4ai07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44"/>
          <w:szCs w:val="44"/>
          <w:rtl w:val="0"/>
        </w:rPr>
        <w:t xml:space="preserve">Meeting Agenda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100" w:line="276" w:lineRule="auto"/>
        <w:jc w:val="center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Date: 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April 30th, 2025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Time: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10 am 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Location: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BH Manzanita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Source Sans Pro" w:cs="Source Sans Pro" w:eastAsia="Source Sans Pro" w:hAnsi="Source Sans Pro"/>
          <w:sz w:val="28"/>
          <w:szCs w:val="28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Agenda for this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khipg3fey9e" w:id="1"/>
      <w:bookmarkEnd w:id="1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1: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LLM/Metadata updates (20-30 minutes)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Annette overview structure of LLM process → this is what we are heading toward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Validation set 1 (small set Annette is checking)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Validation set 2 (larger set Henderson is checking)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Test set (not made yet–final set LLM will run on as "test", where we calculate accuracy)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This is all part of hyperparameterization and will be part of our methods in the paper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Review exact prompts LLM had for Validation Set 2 (what Henderson &amp; Luma reviewed)--Yibo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Henderson summarize main points/concerns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Luma summarize main points/concerns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Annette has comment here on categorization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Yibo give updates on LLM/metadata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Collectively, let's outline our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spacing w:line="276" w:lineRule="auto"/>
        <w:rPr>
          <w:rFonts w:ascii="Source Sans Pro" w:cs="Source Sans Pro" w:eastAsia="Source Sans Pro" w:hAnsi="Source Sans Pro"/>
          <w:sz w:val="22"/>
          <w:szCs w:val="22"/>
        </w:rPr>
      </w:pPr>
      <w:bookmarkStart w:colFirst="0" w:colLast="0" w:name="_55wd6jjzni0i" w:id="2"/>
      <w:bookmarkEnd w:id="2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2: 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Project tasks (10 minutes)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Review tasklist/project timeline: </w:t>
      </w:r>
      <w:hyperlink r:id="rId6">
        <w:r w:rsidDel="00000000" w:rsidR="00000000" w:rsidRPr="00000000">
          <w:rPr>
            <w:rFonts w:ascii="Source Sans Pro" w:cs="Source Sans Pro" w:eastAsia="Source Sans Pro" w:hAnsi="Source Sans Pro"/>
            <w:color w:val="0000ee"/>
            <w:sz w:val="22"/>
            <w:szCs w:val="22"/>
            <w:u w:val="single"/>
            <w:rtl w:val="0"/>
          </w:rPr>
          <w:t xml:space="preserve">Project Timeline &amp; Paper Outline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Remember to update this as you go, living document </w:t>
      </w:r>
    </w:p>
    <w:p w:rsidR="00000000" w:rsidDel="00000000" w:rsidP="00000000" w:rsidRDefault="00000000" w:rsidRPr="00000000" w14:paraId="00000015">
      <w:pPr>
        <w:pStyle w:val="Heading1"/>
        <w:pageBreakBefore w:val="0"/>
        <w:spacing w:line="276" w:lineRule="auto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cvwf1loglr07" w:id="3"/>
      <w:bookmarkEnd w:id="3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3: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Individual goals &amp; timeline for quarter (5-10 minutes)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spacing w:line="276" w:lineRule="auto"/>
        <w:ind w:left="720" w:hanging="360"/>
        <w:jc w:val="left"/>
        <w:rPr>
          <w:rFonts w:ascii="Source Sans Pro" w:cs="Source Sans Pro" w:eastAsia="Source Sans Pro" w:hAnsi="Source Sans Pro"/>
          <w:b w:val="0"/>
          <w:bCs w:val="0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Review/turn into Annette to review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6"/>
          <w:szCs w:val="26"/>
          <w:rtl w:val="0"/>
        </w:rPr>
        <w:t xml:space="preserve">Topic 4:</w:t>
      </w: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 Action items &amp; homework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'Office hours' working times–good idea to try?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Not quite yet– Test sets (2) for final validation 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1 test set that is curated 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1 random test set 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shd w:fill="ead1dc" w:val="clear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shd w:fill="ead1dc" w:val="clear"/>
          <w:rtl w:val="0"/>
        </w:rPr>
        <w:t xml:space="preserve">Intermediate LLM/metadata #3 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Annette review water terms for LLM 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GRIT talk before running ** (email sent 4/30)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Run, Validation set 1 (Annette) 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Run, Validation set 2 (Henderson &amp; Luma) 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Yibo to send Kelly &amp; Annette some examples of excel docs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rPr>
          <w:rFonts w:ascii="Source Sans Pro" w:cs="Source Sans Pro" w:eastAsia="Source Sans Pro" w:hAnsi="Source Sans Pro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Next Big Thing/For Next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jc w:val="center"/>
      <w:rPr>
        <w:color w:val="999999"/>
        <w:sz w:val="16"/>
        <w:szCs w:val="16"/>
      </w:rPr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Meeting Agenda Templates </w:t>
      </w:r>
    </w:hyperlink>
    <w:r w:rsidDel="00000000" w:rsidR="00000000" w:rsidRPr="00000000">
      <w:rPr>
        <w:color w:val="999999"/>
        <w:sz w:val="16"/>
        <w:szCs w:val="16"/>
        <w:rtl w:val="0"/>
      </w:rPr>
      <w:t xml:space="preserve"> |  © 2019 by Vertex42.com  |  https://www.vertex42.com/WordTemplates/meeting-agenda.html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jc w:val="center"/>
      <w:rPr>
        <w:color w:val="ffffff"/>
      </w:rPr>
    </w:pPr>
    <w:r w:rsidDel="00000000" w:rsidR="00000000" w:rsidRPr="00000000">
      <w:rPr>
        <w:color w:val="ffffff"/>
        <w:sz w:val="16"/>
        <w:szCs w:val="16"/>
        <w:rtl w:val="0"/>
      </w:rPr>
      <w:t xml:space="preserve">© 2019 by Vertex42.com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color w:val="3d85c6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="271.2" w:lineRule="auto"/>
      <w:jc w:val="center"/>
    </w:pPr>
    <w:rPr>
      <w:b w:val="1"/>
      <w:bCs w:val="1"/>
      <w:color w:val="666666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lTDc5sC1eY4PizYWlf6Kx5hLeiuqUidX3fpgefst-M/edit?tab=t.0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vertex42.com/WordTemplates/meeting-agend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