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C6478" w14:textId="77777777" w:rsidR="003A2BF0" w:rsidRPr="003A2BF0" w:rsidRDefault="003A2BF0" w:rsidP="003A2BF0">
      <w:p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03/12/25</w:t>
      </w:r>
    </w:p>
    <w:p w14:paraId="5BB71AF8" w14:textId="77777777" w:rsidR="003A2BF0" w:rsidRPr="003A2BF0" w:rsidRDefault="003A2BF0" w:rsidP="003A2BF0">
      <w:pPr>
        <w:spacing w:after="0"/>
        <w:rPr>
          <w:sz w:val="20"/>
          <w:szCs w:val="20"/>
        </w:rPr>
      </w:pPr>
      <w:r w:rsidRPr="003A2BF0">
        <w:rPr>
          <w:i/>
          <w:iCs/>
          <w:sz w:val="20"/>
          <w:szCs w:val="20"/>
        </w:rPr>
        <w:t>Big thoughts to discuss w/ advisors</w:t>
      </w:r>
    </w:p>
    <w:p w14:paraId="1A9291F5" w14:textId="77777777" w:rsidR="003A2BF0" w:rsidRPr="003A2BF0" w:rsidRDefault="003A2BF0" w:rsidP="003A2BF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Indexing, metadata critically important </w:t>
      </w:r>
    </w:p>
    <w:p w14:paraId="03F63322" w14:textId="77777777" w:rsidR="003A2BF0" w:rsidRPr="003A2BF0" w:rsidRDefault="003A2BF0" w:rsidP="003A2BF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How do we want to present and store these data, accuracy, etc.? </w:t>
      </w:r>
    </w:p>
    <w:p w14:paraId="17144BA3" w14:textId="77777777" w:rsidR="003A2BF0" w:rsidRPr="003A2BF0" w:rsidRDefault="003A2BF0" w:rsidP="003A2BF0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How will these data be the most useful? </w:t>
      </w:r>
    </w:p>
    <w:p w14:paraId="00A66D1B" w14:textId="77777777" w:rsidR="003A2BF0" w:rsidRPr="003A2BF0" w:rsidRDefault="003A2BF0" w:rsidP="003A2BF0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How accurate can we get it? </w:t>
      </w:r>
    </w:p>
    <w:p w14:paraId="0BB463D4" w14:textId="77777777" w:rsidR="003A2BF0" w:rsidRPr="003A2BF0" w:rsidRDefault="003A2BF0" w:rsidP="003A2BF0">
      <w:pPr>
        <w:spacing w:after="0"/>
        <w:rPr>
          <w:sz w:val="20"/>
          <w:szCs w:val="20"/>
        </w:rPr>
      </w:pPr>
    </w:p>
    <w:p w14:paraId="22666647" w14:textId="77777777" w:rsidR="003A2BF0" w:rsidRPr="003A2BF0" w:rsidRDefault="003A2BF0" w:rsidP="003A2BF0">
      <w:pPr>
        <w:spacing w:after="0"/>
        <w:rPr>
          <w:sz w:val="20"/>
          <w:szCs w:val="20"/>
        </w:rPr>
      </w:pPr>
      <w:r w:rsidRPr="003A2BF0">
        <w:rPr>
          <w:i/>
          <w:iCs/>
          <w:sz w:val="20"/>
          <w:szCs w:val="20"/>
        </w:rPr>
        <w:t>Reviewing Yibo's LLM metadata </w:t>
      </w:r>
    </w:p>
    <w:p w14:paraId="4D6E81DA" w14:textId="77777777" w:rsidR="003A2BF0" w:rsidRPr="003A2BF0" w:rsidRDefault="003A2BF0" w:rsidP="003A2BF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Major takeaways: </w:t>
      </w:r>
    </w:p>
    <w:p w14:paraId="23787867" w14:textId="77777777" w:rsidR="003A2BF0" w:rsidRPr="003A2BF0" w:rsidRDefault="003A2BF0" w:rsidP="003A2BF0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Decent overall, on the right path, but things are incorrect/inconsistent </w:t>
      </w:r>
    </w:p>
    <w:p w14:paraId="5FAFCE4C" w14:textId="77777777" w:rsidR="003A2BF0" w:rsidRPr="003A2BF0" w:rsidRDefault="003A2BF0" w:rsidP="003A2BF0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(1) do not categorize metadata where there is NO table (we do not want this accidentally mixed into our data) </w:t>
      </w:r>
    </w:p>
    <w:p w14:paraId="768A335D" w14:textId="77777777" w:rsidR="003A2BF0" w:rsidRPr="003A2BF0" w:rsidRDefault="003A2BF0" w:rsidP="003A2BF0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(2) LLM does not perform consistently–even on the same document–that is concerning </w:t>
      </w:r>
    </w:p>
    <w:p w14:paraId="2EE17D5C" w14:textId="77777777" w:rsidR="003A2BF0" w:rsidRPr="003A2BF0" w:rsidRDefault="003A2BF0" w:rsidP="003A2BF0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(3) One instance where LLM seems to have hallucinated </w:t>
      </w:r>
    </w:p>
    <w:p w14:paraId="1B92EE98" w14:textId="77777777" w:rsidR="003A2BF0" w:rsidRPr="003A2BF0" w:rsidRDefault="003A2BF0" w:rsidP="003A2BF0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(4) We may want to revise where the LLM looks–only table (?) and title/header (?) rather than entire page </w:t>
      </w:r>
    </w:p>
    <w:p w14:paraId="6ED7EB39" w14:textId="77777777" w:rsidR="003A2BF0" w:rsidRPr="003A2BF0" w:rsidRDefault="003A2BF0" w:rsidP="003A2BF0">
      <w:pPr>
        <w:numPr>
          <w:ilvl w:val="2"/>
          <w:numId w:val="2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 xml:space="preserve">Can we specify this b/c the </w:t>
      </w:r>
      <w:proofErr w:type="spellStart"/>
      <w:r w:rsidRPr="003A2BF0">
        <w:rPr>
          <w:sz w:val="20"/>
          <w:szCs w:val="20"/>
        </w:rPr>
        <w:t>json</w:t>
      </w:r>
      <w:proofErr w:type="spellEnd"/>
      <w:r w:rsidRPr="003A2BF0">
        <w:rPr>
          <w:sz w:val="20"/>
          <w:szCs w:val="20"/>
        </w:rPr>
        <w:t xml:space="preserve"> has these distinctions </w:t>
      </w:r>
    </w:p>
    <w:p w14:paraId="6C67D7C6" w14:textId="77777777" w:rsidR="003A2BF0" w:rsidRPr="003A2BF0" w:rsidRDefault="003A2BF0" w:rsidP="003A2BF0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Confirm: </w:t>
      </w:r>
    </w:p>
    <w:p w14:paraId="66CDC0B0" w14:textId="77777777" w:rsidR="003A2BF0" w:rsidRPr="003A2BF0" w:rsidRDefault="003A2BF0" w:rsidP="003A2BF0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What were the terms we fed to the LLM (?) </w:t>
      </w:r>
    </w:p>
    <w:p w14:paraId="7E660038" w14:textId="77777777" w:rsidR="003A2BF0" w:rsidRPr="003A2BF0" w:rsidRDefault="003A2BF0" w:rsidP="003A2BF0">
      <w:pPr>
        <w:numPr>
          <w:ilvl w:val="2"/>
          <w:numId w:val="2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Maybe we feed detailed terms (?) and then create a script to process our results (metadata) into major categories later (?) </w:t>
      </w:r>
    </w:p>
    <w:p w14:paraId="2A234DD8" w14:textId="77777777" w:rsidR="003A2BF0" w:rsidRPr="003A2BF0" w:rsidRDefault="003A2BF0" w:rsidP="003A2BF0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I want to see the same data digitized (what does that look like) </w:t>
      </w:r>
    </w:p>
    <w:p w14:paraId="276E27B8" w14:textId="77777777" w:rsidR="003A2BF0" w:rsidRPr="003A2BF0" w:rsidRDefault="003A2BF0" w:rsidP="003A2BF0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I want to compare the validation set Henderson created and look at those as well </w:t>
      </w:r>
    </w:p>
    <w:p w14:paraId="47F685ED" w14:textId="77777777" w:rsidR="003A2BF0" w:rsidRPr="003A2BF0" w:rsidRDefault="003A2BF0" w:rsidP="003A2BF0">
      <w:pPr>
        <w:numPr>
          <w:ilvl w:val="2"/>
          <w:numId w:val="2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Depending on what is in here, I want to see more examples </w:t>
      </w:r>
    </w:p>
    <w:p w14:paraId="577CA4E5" w14:textId="77777777" w:rsidR="003A2BF0" w:rsidRPr="003A2BF0" w:rsidRDefault="003A2BF0" w:rsidP="003A2BF0">
      <w:pPr>
        <w:numPr>
          <w:ilvl w:val="3"/>
          <w:numId w:val="3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Chemical concentration data/water quality </w:t>
      </w:r>
    </w:p>
    <w:p w14:paraId="63CED030" w14:textId="77777777" w:rsidR="003A2BF0" w:rsidRPr="003A2BF0" w:rsidRDefault="003A2BF0" w:rsidP="003A2BF0">
      <w:pPr>
        <w:numPr>
          <w:ilvl w:val="3"/>
          <w:numId w:val="4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Different formats </w:t>
      </w:r>
    </w:p>
    <w:p w14:paraId="1015A9F7" w14:textId="317BFD42" w:rsidR="003A2BF0" w:rsidRPr="003A2BF0" w:rsidRDefault="003A2BF0" w:rsidP="003A2BF0">
      <w:pPr>
        <w:spacing w:after="0"/>
        <w:rPr>
          <w:sz w:val="20"/>
          <w:szCs w:val="20"/>
        </w:rPr>
      </w:pPr>
    </w:p>
    <w:p w14:paraId="2A262B1E" w14:textId="77777777" w:rsidR="003A2BF0" w:rsidRPr="003A2BF0" w:rsidRDefault="003A2BF0" w:rsidP="003A2BF0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I want to review the digitized/transcribed versions of these tables **</w:t>
      </w:r>
    </w:p>
    <w:p w14:paraId="1550F531" w14:textId="77777777" w:rsidR="003A2BF0" w:rsidRPr="003A2BF0" w:rsidRDefault="003A2BF0" w:rsidP="003A2BF0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 xml:space="preserve">Is that also coming from </w:t>
      </w:r>
      <w:proofErr w:type="spellStart"/>
      <w:r w:rsidRPr="003A2BF0">
        <w:rPr>
          <w:sz w:val="20"/>
          <w:szCs w:val="20"/>
        </w:rPr>
        <w:t>json</w:t>
      </w:r>
      <w:proofErr w:type="spellEnd"/>
      <w:r w:rsidRPr="003A2BF0">
        <w:rPr>
          <w:sz w:val="20"/>
          <w:szCs w:val="20"/>
        </w:rPr>
        <w:t>? </w:t>
      </w:r>
    </w:p>
    <w:p w14:paraId="5DDB23BA" w14:textId="77777777" w:rsidR="003A2BF0" w:rsidRPr="003A2BF0" w:rsidRDefault="003A2BF0" w:rsidP="003A2BF0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Some pages are from the same document, and have the same/similar layout, but the LLM does not pull the information the same (why–this is a concern)</w:t>
      </w:r>
    </w:p>
    <w:p w14:paraId="3AF688FD" w14:textId="77777777" w:rsidR="003A2BF0" w:rsidRPr="003A2BF0" w:rsidRDefault="003A2BF0" w:rsidP="003A2BF0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Ex. 25076 pgs. 28 &amp; 32 </w:t>
      </w:r>
    </w:p>
    <w:p w14:paraId="1EF21366" w14:textId="77777777" w:rsidR="003A2BF0" w:rsidRPr="003A2BF0" w:rsidRDefault="003A2BF0" w:rsidP="003A2BF0">
      <w:pPr>
        <w:numPr>
          <w:ilvl w:val="2"/>
          <w:numId w:val="5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Location/title not pulled the same </w:t>
      </w:r>
    </w:p>
    <w:p w14:paraId="47DF0074" w14:textId="77777777" w:rsidR="003A2BF0" w:rsidRPr="003A2BF0" w:rsidRDefault="003A2BF0" w:rsidP="003A2BF0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If there is NO table (of data) on the document, we do not want to digitize it </w:t>
      </w:r>
    </w:p>
    <w:p w14:paraId="51213828" w14:textId="77777777" w:rsidR="003A2BF0" w:rsidRPr="003A2BF0" w:rsidRDefault="003A2BF0" w:rsidP="003A2BF0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Ex. 28950 pg. 19 – title has 'stream' in it (correct), but no data here–we do NOT want this/want to count it </w:t>
      </w:r>
    </w:p>
    <w:p w14:paraId="02744475" w14:textId="77777777" w:rsidR="003A2BF0" w:rsidRPr="003A2BF0" w:rsidRDefault="003A2BF0" w:rsidP="003A2BF0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Ex. 38797 pg. 8</w:t>
      </w:r>
    </w:p>
    <w:p w14:paraId="4172DB86" w14:textId="77777777" w:rsidR="003A2BF0" w:rsidRPr="003A2BF0" w:rsidRDefault="003A2BF0" w:rsidP="003A2BF0">
      <w:p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br/>
      </w:r>
    </w:p>
    <w:p w14:paraId="6E5C8529" w14:textId="77777777" w:rsidR="003A2BF0" w:rsidRPr="003A2BF0" w:rsidRDefault="003A2BF0" w:rsidP="003A2BF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We may actually want to add more water data categories (instead of just the major categories) to differentiate between </w:t>
      </w:r>
    </w:p>
    <w:p w14:paraId="6E6D72CC" w14:textId="77777777" w:rsidR="003A2BF0" w:rsidRPr="003A2BF0" w:rsidRDefault="003A2BF0" w:rsidP="003A2BF0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Groundwater levels </w:t>
      </w:r>
    </w:p>
    <w:p w14:paraId="77D9F484" w14:textId="77777777" w:rsidR="003A2BF0" w:rsidRPr="003A2BF0" w:rsidRDefault="003A2BF0" w:rsidP="003A2BF0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Groundwater storage </w:t>
      </w:r>
    </w:p>
    <w:p w14:paraId="7F866841" w14:textId="77777777" w:rsidR="003A2BF0" w:rsidRPr="003A2BF0" w:rsidRDefault="003A2BF0" w:rsidP="003A2BF0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Recharge </w:t>
      </w:r>
    </w:p>
    <w:p w14:paraId="625A9300" w14:textId="77777777" w:rsidR="003A2BF0" w:rsidRPr="003A2BF0" w:rsidRDefault="003A2BF0" w:rsidP="003A2BF0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Would there be a way to have a major category and then minor? </w:t>
      </w:r>
    </w:p>
    <w:p w14:paraId="47C65DE9" w14:textId="77777777" w:rsidR="003A2BF0" w:rsidRPr="003A2BF0" w:rsidRDefault="003A2BF0" w:rsidP="003A2BF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lastRenderedPageBreak/>
        <w:t>Location terms </w:t>
      </w:r>
    </w:p>
    <w:p w14:paraId="200D979A" w14:textId="77777777" w:rsidR="003A2BF0" w:rsidRPr="003A2BF0" w:rsidRDefault="003A2BF0" w:rsidP="003A2BF0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We also may want to try to add terms for denotation of location </w:t>
      </w:r>
    </w:p>
    <w:p w14:paraId="447DAE43" w14:textId="77777777" w:rsidR="003A2BF0" w:rsidRPr="003A2BF0" w:rsidRDefault="003A2BF0" w:rsidP="003A2BF0">
      <w:pPr>
        <w:numPr>
          <w:ilvl w:val="2"/>
          <w:numId w:val="6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Subbasin </w:t>
      </w:r>
    </w:p>
    <w:p w14:paraId="2493067A" w14:textId="77777777" w:rsidR="003A2BF0" w:rsidRPr="003A2BF0" w:rsidRDefault="003A2BF0" w:rsidP="003A2BF0">
      <w:pPr>
        <w:numPr>
          <w:ilvl w:val="3"/>
          <w:numId w:val="7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This is indicated in tables, but then the LLM thinks "stream" because it sees "River" "Creek"--do not want these to get classified into streamflow, instead this is denoting a location </w:t>
      </w:r>
    </w:p>
    <w:p w14:paraId="376C2A65" w14:textId="77777777" w:rsidR="003A2BF0" w:rsidRPr="003A2BF0" w:rsidRDefault="003A2BF0" w:rsidP="003A2BF0">
      <w:pPr>
        <w:numPr>
          <w:ilvl w:val="2"/>
          <w:numId w:val="6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TRS </w:t>
      </w:r>
    </w:p>
    <w:p w14:paraId="4BA347BF" w14:textId="77777777" w:rsidR="003A2BF0" w:rsidRPr="003A2BF0" w:rsidRDefault="003A2BF0" w:rsidP="003A2BF0">
      <w:pPr>
        <w:numPr>
          <w:ilvl w:val="3"/>
          <w:numId w:val="8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There is township range section information but how can we also add this as a term to extract? </w:t>
      </w:r>
    </w:p>
    <w:p w14:paraId="5204492C" w14:textId="77777777" w:rsidR="003A2BF0" w:rsidRPr="003A2BF0" w:rsidRDefault="003A2BF0" w:rsidP="003A2BF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Notes category: </w:t>
      </w:r>
    </w:p>
    <w:p w14:paraId="0977EE36" w14:textId="77777777" w:rsidR="003A2BF0" w:rsidRPr="003A2BF0" w:rsidRDefault="003A2BF0" w:rsidP="003A2BF0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This can be the most misleading, it might be better to have the information ONLY pull from the table–table header, footnotes, etc. Table header/title would be helpful for this category (not what the LLM thinks/pulls together–too risky) </w:t>
      </w:r>
    </w:p>
    <w:p w14:paraId="58FA3D32" w14:textId="77777777" w:rsidR="003A2BF0" w:rsidRPr="003A2BF0" w:rsidRDefault="003A2BF0" w:rsidP="003A2BF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Location category: </w:t>
      </w:r>
    </w:p>
    <w:p w14:paraId="130A8E1E" w14:textId="77777777" w:rsidR="003A2BF0" w:rsidRPr="003A2BF0" w:rsidRDefault="003A2BF0" w:rsidP="003A2BF0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Pulling from header of doc is OK </w:t>
      </w:r>
    </w:p>
    <w:p w14:paraId="16FADE68" w14:textId="77777777" w:rsidR="003A2BF0" w:rsidRPr="003A2BF0" w:rsidRDefault="003A2BF0" w:rsidP="003A2BF0">
      <w:pPr>
        <w:numPr>
          <w:ilvl w:val="2"/>
          <w:numId w:val="6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'Title' </w:t>
      </w:r>
    </w:p>
    <w:p w14:paraId="3132F687" w14:textId="77777777" w:rsidR="003A2BF0" w:rsidRPr="003A2BF0" w:rsidRDefault="003A2BF0" w:rsidP="003A2BF0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3A2BF0">
        <w:rPr>
          <w:sz w:val="20"/>
          <w:szCs w:val="20"/>
        </w:rPr>
        <w:t>More details if possible in Table </w:t>
      </w:r>
    </w:p>
    <w:p w14:paraId="2F0C9F60" w14:textId="77777777" w:rsidR="00442093" w:rsidRPr="003A2BF0" w:rsidRDefault="00442093" w:rsidP="003A2BF0">
      <w:pPr>
        <w:spacing w:after="0"/>
        <w:rPr>
          <w:sz w:val="20"/>
          <w:szCs w:val="20"/>
        </w:rPr>
      </w:pPr>
    </w:p>
    <w:sectPr w:rsidR="00442093" w:rsidRPr="003A2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F6820"/>
    <w:multiLevelType w:val="multilevel"/>
    <w:tmpl w:val="B564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96B25"/>
    <w:multiLevelType w:val="multilevel"/>
    <w:tmpl w:val="7484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169DC"/>
    <w:multiLevelType w:val="multilevel"/>
    <w:tmpl w:val="BBA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A2389"/>
    <w:multiLevelType w:val="multilevel"/>
    <w:tmpl w:val="F81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22965">
    <w:abstractNumId w:val="1"/>
  </w:num>
  <w:num w:numId="2" w16cid:durableId="2127120362">
    <w:abstractNumId w:val="3"/>
  </w:num>
  <w:num w:numId="3" w16cid:durableId="895163022">
    <w:abstractNumId w:val="3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853419215">
    <w:abstractNumId w:val="3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1455446321">
    <w:abstractNumId w:val="0"/>
  </w:num>
  <w:num w:numId="6" w16cid:durableId="1802532936">
    <w:abstractNumId w:val="2"/>
  </w:num>
  <w:num w:numId="7" w16cid:durableId="134951377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1298995160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08B"/>
    <w:rsid w:val="00197A7F"/>
    <w:rsid w:val="003A2BF0"/>
    <w:rsid w:val="00442093"/>
    <w:rsid w:val="004A608B"/>
    <w:rsid w:val="0092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34D1"/>
  <w15:chartTrackingRefBased/>
  <w15:docId w15:val="{58FB74D0-5CEB-46BF-8600-DBFB5574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5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 Hilton</dc:creator>
  <cp:keywords/>
  <dc:description/>
  <cp:lastModifiedBy>Annette Hilton</cp:lastModifiedBy>
  <cp:revision>3</cp:revision>
  <dcterms:created xsi:type="dcterms:W3CDTF">2025-03-13T16:57:00Z</dcterms:created>
  <dcterms:modified xsi:type="dcterms:W3CDTF">2025-03-13T16:58:00Z</dcterms:modified>
</cp:coreProperties>
</file>