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EEDE" w14:textId="77777777" w:rsidR="00092026" w:rsidRDefault="00092026" w:rsidP="00092026">
      <w:pPr>
        <w:rPr>
          <w:b/>
          <w:bCs/>
          <w:lang w:val="en-GB"/>
        </w:rPr>
      </w:pPr>
      <w:r w:rsidRPr="00092026">
        <w:rPr>
          <w:b/>
          <w:bCs/>
          <w:lang w:val="en-GB"/>
        </w:rPr>
        <w:t>PROJECT PROPOSAL:</w:t>
      </w:r>
    </w:p>
    <w:p w14:paraId="391FDC86" w14:textId="5BAF34AE" w:rsidR="00092026" w:rsidRPr="00092026" w:rsidRDefault="00092026" w:rsidP="00092026">
      <w:pPr>
        <w:rPr>
          <w:b/>
          <w:bCs/>
          <w:lang w:val="en-GB"/>
        </w:rPr>
      </w:pPr>
      <w:r w:rsidRPr="00092026">
        <w:rPr>
          <w:b/>
          <w:bCs/>
          <w:lang w:val="en-GB"/>
        </w:rPr>
        <w:t xml:space="preserve"> </w:t>
      </w:r>
      <w:proofErr w:type="spellStart"/>
      <w:r w:rsidRPr="00092026">
        <w:rPr>
          <w:b/>
          <w:bCs/>
          <w:lang w:val="en-GB"/>
        </w:rPr>
        <w:t>Finwize</w:t>
      </w:r>
      <w:proofErr w:type="spellEnd"/>
      <w:r w:rsidRPr="00092026">
        <w:rPr>
          <w:b/>
          <w:bCs/>
          <w:lang w:val="en-GB"/>
        </w:rPr>
        <w:t xml:space="preserve"> — AI-Powered Conversational Financial Assistant for Inclusive Digital Banking</w:t>
      </w:r>
    </w:p>
    <w:p w14:paraId="165BDF2B" w14:textId="33D3B40D" w:rsidR="00092026" w:rsidRPr="00092026" w:rsidRDefault="00092026" w:rsidP="00092026">
      <w:pPr>
        <w:rPr>
          <w:lang w:val="en-GB"/>
        </w:rPr>
      </w:pPr>
      <w:r w:rsidRPr="00092026">
        <w:rPr>
          <w:lang w:val="en-GB"/>
        </w:rPr>
        <w:t xml:space="preserve">AI-Powered Financial Guidance for African Emerging Markets </w:t>
      </w:r>
    </w:p>
    <w:p w14:paraId="5D8D29F8" w14:textId="77777777" w:rsidR="00092026" w:rsidRPr="00092026" w:rsidRDefault="00092026" w:rsidP="00092026">
      <w:pPr>
        <w:rPr>
          <w:b/>
          <w:bCs/>
          <w:lang w:val="en-GB"/>
        </w:rPr>
      </w:pPr>
      <w:r w:rsidRPr="00092026">
        <w:rPr>
          <w:b/>
          <w:bCs/>
          <w:lang w:val="en-GB"/>
        </w:rPr>
        <w:t>1. Title of Proposal</w:t>
      </w:r>
    </w:p>
    <w:p w14:paraId="0B8FF586"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AI-Powered Conversational Financial Assistant for Inclusive Digital Banking </w:t>
      </w:r>
    </w:p>
    <w:p w14:paraId="2CCAD4C5" w14:textId="77777777" w:rsidR="00092026" w:rsidRPr="00092026" w:rsidRDefault="00092026" w:rsidP="00092026">
      <w:pPr>
        <w:rPr>
          <w:b/>
          <w:bCs/>
        </w:rPr>
      </w:pPr>
      <w:r w:rsidRPr="00092026">
        <w:rPr>
          <w:b/>
          <w:bCs/>
        </w:rPr>
        <w:t xml:space="preserve">2. </w:t>
      </w:r>
      <w:proofErr w:type="spellStart"/>
      <w:r w:rsidRPr="00092026">
        <w:rPr>
          <w:b/>
          <w:bCs/>
        </w:rPr>
        <w:t>Thematic</w:t>
      </w:r>
      <w:proofErr w:type="spellEnd"/>
      <w:r w:rsidRPr="00092026">
        <w:rPr>
          <w:b/>
          <w:bCs/>
        </w:rPr>
        <w:t xml:space="preserve"> Area</w:t>
      </w:r>
    </w:p>
    <w:p w14:paraId="7C516127" w14:textId="77777777" w:rsidR="00092026" w:rsidRPr="00092026" w:rsidRDefault="00092026" w:rsidP="00092026">
      <w:pPr>
        <w:numPr>
          <w:ilvl w:val="0"/>
          <w:numId w:val="1"/>
        </w:numPr>
        <w:rPr>
          <w:lang w:val="en-GB"/>
        </w:rPr>
      </w:pPr>
      <w:r w:rsidRPr="00092026">
        <w:rPr>
          <w:b/>
          <w:bCs/>
          <w:lang w:val="en-GB"/>
        </w:rPr>
        <w:t>Primary:</w:t>
      </w:r>
      <w:r w:rsidRPr="00092026">
        <w:rPr>
          <w:lang w:val="en-GB"/>
        </w:rPr>
        <w:t xml:space="preserve"> Fintech for Financial Inclusion — Leveraging AI and mobile-first technology to democratize access to financial guidance for underserved populations. </w:t>
      </w:r>
    </w:p>
    <w:p w14:paraId="59092255" w14:textId="77777777" w:rsidR="00092026" w:rsidRPr="00092026" w:rsidRDefault="00092026" w:rsidP="00092026">
      <w:pPr>
        <w:numPr>
          <w:ilvl w:val="0"/>
          <w:numId w:val="1"/>
        </w:numPr>
        <w:rPr>
          <w:lang w:val="en-GB"/>
        </w:rPr>
      </w:pPr>
      <w:r w:rsidRPr="00092026">
        <w:rPr>
          <w:b/>
          <w:bCs/>
          <w:lang w:val="en-GB"/>
        </w:rPr>
        <w:t>Secondary:</w:t>
      </w:r>
      <w:r w:rsidRPr="00092026">
        <w:rPr>
          <w:lang w:val="en-GB"/>
        </w:rPr>
        <w:t xml:space="preserve"> AI for Sustainable Development — Applying large language models (LLMs) and retrieval-augmented generation (RAG) to deliver personalized, contextual, and trustworthy financial education. </w:t>
      </w:r>
    </w:p>
    <w:p w14:paraId="4E76F8CF" w14:textId="77777777" w:rsidR="00092026" w:rsidRPr="00092026" w:rsidRDefault="00092026" w:rsidP="00092026">
      <w:pPr>
        <w:numPr>
          <w:ilvl w:val="0"/>
          <w:numId w:val="1"/>
        </w:numPr>
        <w:rPr>
          <w:lang w:val="en-GB"/>
        </w:rPr>
      </w:pPr>
      <w:r w:rsidRPr="00092026">
        <w:rPr>
          <w:b/>
          <w:bCs/>
          <w:lang w:val="en-GB"/>
        </w:rPr>
        <w:t>Tertiary:</w:t>
      </w:r>
      <w:r w:rsidRPr="00092026">
        <w:rPr>
          <w:lang w:val="en-GB"/>
        </w:rPr>
        <w:t xml:space="preserve"> Youth Empowerment &amp; SME Development — Building human capital and enterprise capacity through conversational tools, business mentorship, and financial literacy. </w:t>
      </w:r>
    </w:p>
    <w:p w14:paraId="4534068C" w14:textId="77777777" w:rsidR="00092026" w:rsidRPr="00092026" w:rsidRDefault="00092026" w:rsidP="00092026">
      <w:pPr>
        <w:rPr>
          <w:b/>
          <w:bCs/>
          <w:lang w:val="en-GB"/>
        </w:rPr>
      </w:pPr>
      <w:r w:rsidRPr="00092026">
        <w:rPr>
          <w:b/>
          <w:bCs/>
          <w:lang w:val="en-GB"/>
        </w:rPr>
        <w:t>3. Problem Statement</w:t>
      </w:r>
    </w:p>
    <w:p w14:paraId="77EC1188" w14:textId="77777777" w:rsidR="00092026" w:rsidRPr="00092026" w:rsidRDefault="00092026" w:rsidP="00092026">
      <w:pPr>
        <w:rPr>
          <w:lang w:val="en-GB"/>
        </w:rPr>
      </w:pPr>
      <w:r w:rsidRPr="00092026">
        <w:rPr>
          <w:lang w:val="en-GB"/>
        </w:rPr>
        <w:t xml:space="preserve">One of the biggest barriers to financial inclusion in emerging economies, particularly in regions like Nigeria, is the complexity of accessing and understanding digital financial services. While mobile adoption is high, financial literacy and access remain uneven. Across Africa, over 70% of the population lacks access to formal financial advice, and over 400 million adults remain financially excluded. </w:t>
      </w:r>
    </w:p>
    <w:p w14:paraId="36698518" w14:textId="77777777" w:rsidR="00092026" w:rsidRPr="00092026" w:rsidRDefault="00092026" w:rsidP="00092026">
      <w:pPr>
        <w:rPr>
          <w:lang w:val="en-GB"/>
        </w:rPr>
      </w:pPr>
      <w:r w:rsidRPr="00092026">
        <w:rPr>
          <w:lang w:val="en-GB"/>
        </w:rPr>
        <w:t>underserved populations face a compounding crisis driven by the following factors:</w:t>
      </w:r>
    </w:p>
    <w:p w14:paraId="0923B8C6" w14:textId="77777777" w:rsidR="00092026" w:rsidRPr="00092026" w:rsidRDefault="00092026" w:rsidP="00092026">
      <w:pPr>
        <w:numPr>
          <w:ilvl w:val="0"/>
          <w:numId w:val="2"/>
        </w:numPr>
        <w:rPr>
          <w:lang w:val="en-GB"/>
        </w:rPr>
      </w:pPr>
      <w:r w:rsidRPr="00092026">
        <w:rPr>
          <w:b/>
          <w:bCs/>
          <w:lang w:val="en-GB"/>
        </w:rPr>
        <w:t>Onboarding and Platform Complexity:</w:t>
      </w:r>
      <w:r w:rsidRPr="00092026">
        <w:rPr>
          <w:lang w:val="en-GB"/>
        </w:rPr>
        <w:t xml:space="preserve"> Many users struggle with complex onboarding processes and navigating standard digital interfaces. Traditional fintech dashboards present complex charts and financial jargon instead of intuitive guidance. </w:t>
      </w:r>
    </w:p>
    <w:p w14:paraId="3A74293F" w14:textId="77777777" w:rsidR="00092026" w:rsidRPr="00092026" w:rsidRDefault="00092026" w:rsidP="00092026">
      <w:pPr>
        <w:numPr>
          <w:ilvl w:val="0"/>
          <w:numId w:val="2"/>
        </w:numPr>
        <w:rPr>
          <w:lang w:val="en-GB"/>
        </w:rPr>
      </w:pPr>
      <w:r w:rsidRPr="00092026">
        <w:rPr>
          <w:b/>
          <w:bCs/>
          <w:lang w:val="en-GB"/>
        </w:rPr>
        <w:t>The Irregular Income Mismatch:</w:t>
      </w:r>
      <w:r w:rsidRPr="00092026">
        <w:rPr>
          <w:lang w:val="en-GB"/>
        </w:rPr>
        <w:t xml:space="preserve"> Most budgeting applications assume a predictable, stable salary. Freelancers and SME owners find these fixed tools frustrating and irrelevant to their volatile cash flows, leading to rapid abandonment. </w:t>
      </w:r>
    </w:p>
    <w:p w14:paraId="155F1AE6" w14:textId="77777777" w:rsidR="00092026" w:rsidRPr="00092026" w:rsidRDefault="00092026" w:rsidP="00092026">
      <w:pPr>
        <w:numPr>
          <w:ilvl w:val="0"/>
          <w:numId w:val="2"/>
        </w:numPr>
        <w:rPr>
          <w:lang w:val="en-GB"/>
        </w:rPr>
      </w:pPr>
      <w:r w:rsidRPr="00092026">
        <w:rPr>
          <w:b/>
          <w:bCs/>
          <w:lang w:val="en-GB"/>
        </w:rPr>
        <w:t>A Deep Financial Literacy Gap:</w:t>
      </w:r>
      <w:r w:rsidRPr="00092026">
        <w:rPr>
          <w:lang w:val="en-GB"/>
        </w:rPr>
        <w:t xml:space="preserve"> Over 60% of young Africans cannot define basic financial concepts. Existing content is often either too academic or too </w:t>
      </w:r>
      <w:r w:rsidRPr="00092026">
        <w:rPr>
          <w:lang w:val="en-GB"/>
        </w:rPr>
        <w:lastRenderedPageBreak/>
        <w:t xml:space="preserve">superficial, leaving users vulnerable to financial misinformation spread by unregulated online sources. </w:t>
      </w:r>
    </w:p>
    <w:p w14:paraId="7C97A831" w14:textId="77777777" w:rsidR="00092026" w:rsidRPr="00092026" w:rsidRDefault="00092026" w:rsidP="00092026">
      <w:pPr>
        <w:numPr>
          <w:ilvl w:val="0"/>
          <w:numId w:val="2"/>
        </w:numPr>
        <w:rPr>
          <w:lang w:val="en-GB"/>
        </w:rPr>
      </w:pPr>
      <w:r w:rsidRPr="00092026">
        <w:rPr>
          <w:b/>
          <w:bCs/>
          <w:lang w:val="en-GB"/>
        </w:rPr>
        <w:t>Accessibility Hurdles and Time Poverty:</w:t>
      </w:r>
      <w:r w:rsidRPr="00092026">
        <w:rPr>
          <w:lang w:val="en-GB"/>
        </w:rPr>
        <w:t xml:space="preserve"> Low-literacy users, visually impaired individuals, or first-time smartphone users face significant barriers with text-heavy applications. Concurrently, busy micro-entrepreneurs experience "time poverty" and require instant, natural-language answers rather than dense dashboards. </w:t>
      </w:r>
    </w:p>
    <w:p w14:paraId="611C5A4F" w14:textId="77777777" w:rsidR="00092026" w:rsidRPr="00092026" w:rsidRDefault="00092026" w:rsidP="00092026">
      <w:pPr>
        <w:numPr>
          <w:ilvl w:val="0"/>
          <w:numId w:val="2"/>
        </w:numPr>
        <w:rPr>
          <w:lang w:val="en-GB"/>
        </w:rPr>
      </w:pPr>
      <w:r w:rsidRPr="00092026">
        <w:rPr>
          <w:b/>
          <w:bCs/>
          <w:lang w:val="en-GB"/>
        </w:rPr>
        <w:t>Trust Deficit:</w:t>
      </w:r>
      <w:r w:rsidRPr="00092026">
        <w:rPr>
          <w:lang w:val="en-GB"/>
        </w:rPr>
        <w:t xml:space="preserve"> Scams and failed fintech platforms have fostered </w:t>
      </w:r>
      <w:proofErr w:type="spellStart"/>
      <w:r w:rsidRPr="00092026">
        <w:rPr>
          <w:lang w:val="en-GB"/>
        </w:rPr>
        <w:t>skepticism</w:t>
      </w:r>
      <w:proofErr w:type="spellEnd"/>
      <w:r w:rsidRPr="00092026">
        <w:rPr>
          <w:lang w:val="en-GB"/>
        </w:rPr>
        <w:t xml:space="preserve">. Users require transparent, verifiable, and secure environments to confidently engage with digital finance. </w:t>
      </w:r>
    </w:p>
    <w:p w14:paraId="17C161F1" w14:textId="77777777" w:rsidR="00092026" w:rsidRPr="00092026" w:rsidRDefault="00092026" w:rsidP="00092026">
      <w:pPr>
        <w:rPr>
          <w:b/>
          <w:bCs/>
          <w:lang w:val="en-GB"/>
        </w:rPr>
      </w:pPr>
      <w:r w:rsidRPr="00092026">
        <w:rPr>
          <w:b/>
          <w:bCs/>
          <w:lang w:val="en-GB"/>
        </w:rPr>
        <w:t>4. Target Audience</w:t>
      </w:r>
    </w:p>
    <w:p w14:paraId="70D71AD6"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targets five primary user personas, representing over 200 million individuals across Africa's emerging economies: </w:t>
      </w:r>
    </w:p>
    <w:p w14:paraId="072D7E1B" w14:textId="77777777" w:rsidR="00092026" w:rsidRPr="00092026" w:rsidRDefault="00092026" w:rsidP="00092026">
      <w:pPr>
        <w:numPr>
          <w:ilvl w:val="0"/>
          <w:numId w:val="3"/>
        </w:numPr>
        <w:rPr>
          <w:lang w:val="en-GB"/>
        </w:rPr>
      </w:pPr>
      <w:r w:rsidRPr="00092026">
        <w:rPr>
          <w:b/>
          <w:bCs/>
          <w:lang w:val="en-GB"/>
        </w:rPr>
        <w:t>Tunde (The Freelancer — Age 22, Lagos):</w:t>
      </w:r>
      <w:r w:rsidRPr="00092026">
        <w:rPr>
          <w:lang w:val="en-GB"/>
        </w:rPr>
        <w:t xml:space="preserve"> Irregular-income creative professional needing adaptive budgeting and micro-investing education to manage gig-work earnings. </w:t>
      </w:r>
    </w:p>
    <w:p w14:paraId="774B76BF" w14:textId="77777777" w:rsidR="00092026" w:rsidRPr="00092026" w:rsidRDefault="00092026" w:rsidP="00092026">
      <w:pPr>
        <w:numPr>
          <w:ilvl w:val="0"/>
          <w:numId w:val="3"/>
        </w:numPr>
        <w:rPr>
          <w:lang w:val="en-GB"/>
        </w:rPr>
      </w:pPr>
      <w:r w:rsidRPr="00092026">
        <w:rPr>
          <w:b/>
          <w:bCs/>
          <w:lang w:val="en-GB"/>
        </w:rPr>
        <w:t>Aisha (The SME Owner — Age 34, Abuja):</w:t>
      </w:r>
      <w:r w:rsidRPr="00092026">
        <w:rPr>
          <w:lang w:val="en-GB"/>
        </w:rPr>
        <w:t xml:space="preserve"> Micro-merchant requiring natural-language business plan guidance, expense separation assistance, and market intelligence. </w:t>
      </w:r>
    </w:p>
    <w:p w14:paraId="25176C48" w14:textId="77777777" w:rsidR="00092026" w:rsidRPr="00092026" w:rsidRDefault="00092026" w:rsidP="00092026">
      <w:pPr>
        <w:numPr>
          <w:ilvl w:val="0"/>
          <w:numId w:val="3"/>
        </w:numPr>
        <w:rPr>
          <w:lang w:val="en-GB"/>
        </w:rPr>
      </w:pPr>
      <w:r w:rsidRPr="00092026">
        <w:rPr>
          <w:b/>
          <w:bCs/>
          <w:lang w:val="en-GB"/>
        </w:rPr>
        <w:t>Chidi (The University Student — Age 20, Enugu):</w:t>
      </w:r>
      <w:r w:rsidRPr="00092026">
        <w:rPr>
          <w:lang w:val="en-GB"/>
        </w:rPr>
        <w:t xml:space="preserve"> Digital native seeking gamified financial literacy, savings goals setup, and simplified investment education. </w:t>
      </w:r>
    </w:p>
    <w:p w14:paraId="0EA1D968" w14:textId="77777777" w:rsidR="00092026" w:rsidRPr="00092026" w:rsidRDefault="00092026" w:rsidP="00092026">
      <w:pPr>
        <w:numPr>
          <w:ilvl w:val="0"/>
          <w:numId w:val="3"/>
        </w:numPr>
        <w:rPr>
          <w:lang w:val="en-GB"/>
        </w:rPr>
      </w:pPr>
      <w:r w:rsidRPr="00092026">
        <w:rPr>
          <w:lang w:val="en-GB"/>
        </w:rPr>
        <w:t xml:space="preserve">Mr. Eze (The Public Servant — Age 45, Port Harcourt): Stable-salary professional with lower tech comfort, requiring plain-language advice, debt repayment planning, and retirement preparation. </w:t>
      </w:r>
    </w:p>
    <w:p w14:paraId="721E16B0" w14:textId="77777777" w:rsidR="00092026" w:rsidRPr="00092026" w:rsidRDefault="00092026" w:rsidP="00092026">
      <w:pPr>
        <w:numPr>
          <w:ilvl w:val="0"/>
          <w:numId w:val="3"/>
        </w:numPr>
        <w:rPr>
          <w:lang w:val="en-GB"/>
        </w:rPr>
      </w:pPr>
      <w:r w:rsidRPr="00092026">
        <w:rPr>
          <w:b/>
          <w:bCs/>
          <w:lang w:val="en-GB"/>
        </w:rPr>
        <w:t>Funmi (The Aspiring Investor — Age 29, Nairobi):</w:t>
      </w:r>
      <w:r w:rsidRPr="00092026">
        <w:rPr>
          <w:lang w:val="en-GB"/>
        </w:rPr>
        <w:t xml:space="preserve"> Mid-career professional seeking curated investment education and vetted, contextual market information. </w:t>
      </w:r>
    </w:p>
    <w:p w14:paraId="075948B7" w14:textId="77777777" w:rsidR="00092026" w:rsidRPr="00092026" w:rsidRDefault="00092026" w:rsidP="00092026">
      <w:pPr>
        <w:numPr>
          <w:ilvl w:val="0"/>
          <w:numId w:val="4"/>
        </w:numPr>
        <w:rPr>
          <w:lang w:val="en-GB"/>
        </w:rPr>
      </w:pPr>
      <w:r w:rsidRPr="00092026">
        <w:rPr>
          <w:i/>
          <w:iCs/>
          <w:lang w:val="en-GB"/>
        </w:rPr>
        <w:t>Cross-over Persona:</w:t>
      </w:r>
      <w:r w:rsidRPr="00092026">
        <w:rPr>
          <w:lang w:val="en-GB"/>
        </w:rPr>
        <w:t xml:space="preserve"> </w:t>
      </w:r>
      <w:r w:rsidRPr="00092026">
        <w:rPr>
          <w:b/>
          <w:bCs/>
          <w:lang w:val="en-GB"/>
        </w:rPr>
        <w:t>Ifeanyi (The Student Freelancer — Age 24, Benin City):</w:t>
      </w:r>
      <w:r w:rsidRPr="00092026">
        <w:rPr>
          <w:lang w:val="en-GB"/>
        </w:rPr>
        <w:t xml:space="preserve"> Managing the dual complexity of student life and variable gig income within a unified interface. </w:t>
      </w:r>
    </w:p>
    <w:p w14:paraId="074741D1" w14:textId="77777777" w:rsidR="00092026" w:rsidRPr="00092026" w:rsidRDefault="00092026" w:rsidP="00092026">
      <w:pPr>
        <w:rPr>
          <w:b/>
          <w:bCs/>
        </w:rPr>
      </w:pPr>
      <w:r w:rsidRPr="00092026">
        <w:rPr>
          <w:b/>
          <w:bCs/>
        </w:rPr>
        <w:t xml:space="preserve">5. Type </w:t>
      </w:r>
      <w:proofErr w:type="spellStart"/>
      <w:r w:rsidRPr="00092026">
        <w:rPr>
          <w:b/>
          <w:bCs/>
        </w:rPr>
        <w:t>of</w:t>
      </w:r>
      <w:proofErr w:type="spellEnd"/>
      <w:r w:rsidRPr="00092026">
        <w:rPr>
          <w:b/>
          <w:bCs/>
        </w:rPr>
        <w:t xml:space="preserve"> Project</w:t>
      </w:r>
    </w:p>
    <w:p w14:paraId="53B49E48" w14:textId="77777777" w:rsidR="00092026" w:rsidRPr="00092026" w:rsidRDefault="00092026" w:rsidP="00092026">
      <w:pPr>
        <w:numPr>
          <w:ilvl w:val="0"/>
          <w:numId w:val="5"/>
        </w:numPr>
        <w:rPr>
          <w:lang w:val="en-GB"/>
        </w:rPr>
      </w:pPr>
      <w:r w:rsidRPr="00092026">
        <w:rPr>
          <w:b/>
          <w:bCs/>
          <w:lang w:val="en-GB"/>
        </w:rPr>
        <w:t>Product &amp; Application Development:</w:t>
      </w:r>
      <w:r w:rsidRPr="00092026">
        <w:rPr>
          <w:lang w:val="en-GB"/>
        </w:rPr>
        <w:t xml:space="preserve"> Design and deployment of a multi-surface application layer (React web application, Flutter mobile app, and Python </w:t>
      </w:r>
      <w:proofErr w:type="spellStart"/>
      <w:r w:rsidRPr="00092026">
        <w:rPr>
          <w:lang w:val="en-GB"/>
        </w:rPr>
        <w:t>FastAPI</w:t>
      </w:r>
      <w:proofErr w:type="spellEnd"/>
      <w:r w:rsidRPr="00092026">
        <w:rPr>
          <w:lang w:val="en-GB"/>
        </w:rPr>
        <w:t xml:space="preserve"> backend). </w:t>
      </w:r>
    </w:p>
    <w:p w14:paraId="53290234" w14:textId="77777777" w:rsidR="00092026" w:rsidRPr="00092026" w:rsidRDefault="00092026" w:rsidP="00092026">
      <w:pPr>
        <w:numPr>
          <w:ilvl w:val="0"/>
          <w:numId w:val="5"/>
        </w:numPr>
        <w:rPr>
          <w:lang w:val="en-GB"/>
        </w:rPr>
      </w:pPr>
      <w:r w:rsidRPr="00092026">
        <w:rPr>
          <w:b/>
          <w:bCs/>
          <w:lang w:val="en-GB"/>
        </w:rPr>
        <w:lastRenderedPageBreak/>
        <w:t>Capacity Building &amp; Interactive Training:</w:t>
      </w:r>
      <w:r w:rsidRPr="00092026">
        <w:rPr>
          <w:lang w:val="en-GB"/>
        </w:rPr>
        <w:t xml:space="preserve"> An embedded conversational financial literacy curriculum and AI-guided mentorship. </w:t>
      </w:r>
    </w:p>
    <w:p w14:paraId="67465AC2" w14:textId="77777777" w:rsidR="00092026" w:rsidRPr="00092026" w:rsidRDefault="00092026" w:rsidP="00092026">
      <w:pPr>
        <w:numPr>
          <w:ilvl w:val="0"/>
          <w:numId w:val="5"/>
        </w:numPr>
        <w:rPr>
          <w:lang w:val="en-GB"/>
        </w:rPr>
      </w:pPr>
      <w:r w:rsidRPr="00092026">
        <w:rPr>
          <w:b/>
          <w:bCs/>
          <w:lang w:val="en-GB"/>
        </w:rPr>
        <w:t>Research &amp; Development:</w:t>
      </w:r>
      <w:r w:rsidRPr="00092026">
        <w:rPr>
          <w:lang w:val="en-GB"/>
        </w:rPr>
        <w:t xml:space="preserve"> Implementation of RAG-based knowledge retrieval, user </w:t>
      </w:r>
      <w:proofErr w:type="spellStart"/>
      <w:r w:rsidRPr="00092026">
        <w:rPr>
          <w:lang w:val="en-GB"/>
        </w:rPr>
        <w:t>behavior</w:t>
      </w:r>
      <w:proofErr w:type="spellEnd"/>
      <w:r w:rsidRPr="00092026">
        <w:rPr>
          <w:lang w:val="en-GB"/>
        </w:rPr>
        <w:t xml:space="preserve"> analysis, and adaptive budgeting algorithms. </w:t>
      </w:r>
    </w:p>
    <w:p w14:paraId="1114A477" w14:textId="77777777" w:rsidR="00092026" w:rsidRPr="00092026" w:rsidRDefault="00092026" w:rsidP="00092026">
      <w:pPr>
        <w:rPr>
          <w:b/>
          <w:bCs/>
          <w:lang w:val="en-GB"/>
        </w:rPr>
      </w:pPr>
      <w:r w:rsidRPr="00092026">
        <w:rPr>
          <w:b/>
          <w:bCs/>
          <w:lang w:val="en-GB"/>
        </w:rPr>
        <w:t>6. Expected Outputs</w:t>
      </w:r>
    </w:p>
    <w:p w14:paraId="5FF6107E" w14:textId="77777777" w:rsidR="00092026" w:rsidRPr="00092026" w:rsidRDefault="00092026" w:rsidP="00092026">
      <w:pPr>
        <w:rPr>
          <w:lang w:val="en-GB"/>
        </w:rPr>
      </w:pPr>
      <w:r w:rsidRPr="00092026">
        <w:rPr>
          <w:lang w:val="en-GB"/>
        </w:rPr>
        <w:t xml:space="preserve">During the fellowship, the project will deliver: </w:t>
      </w:r>
    </w:p>
    <w:p w14:paraId="7DE39281" w14:textId="77777777" w:rsidR="00092026" w:rsidRPr="00092026" w:rsidRDefault="00092026" w:rsidP="00092026">
      <w:pPr>
        <w:numPr>
          <w:ilvl w:val="0"/>
          <w:numId w:val="6"/>
        </w:numPr>
        <w:rPr>
          <w:lang w:val="en-GB"/>
        </w:rPr>
      </w:pPr>
      <w:r w:rsidRPr="00092026">
        <w:rPr>
          <w:b/>
          <w:bCs/>
          <w:lang w:val="en-GB"/>
        </w:rPr>
        <w:t>Functional AI Conversational Assistant Prototype:</w:t>
      </w:r>
      <w:r w:rsidRPr="00092026">
        <w:rPr>
          <w:lang w:val="en-GB"/>
        </w:rPr>
        <w:t xml:space="preserve"> A working prototype focused on core conversational mechanics (voice and chat), intelligent onboarding, and context-aware guidance. </w:t>
      </w:r>
    </w:p>
    <w:p w14:paraId="1E784BD0" w14:textId="77777777" w:rsidR="00092026" w:rsidRPr="00092026" w:rsidRDefault="00092026" w:rsidP="00092026">
      <w:pPr>
        <w:numPr>
          <w:ilvl w:val="0"/>
          <w:numId w:val="6"/>
        </w:numPr>
        <w:rPr>
          <w:lang w:val="en-GB"/>
        </w:rPr>
      </w:pPr>
      <w:r w:rsidRPr="00092026">
        <w:rPr>
          <w:b/>
          <w:bCs/>
          <w:lang w:val="en-GB"/>
        </w:rPr>
        <w:t>Multi-Surface Platform Scaffold:</w:t>
      </w:r>
      <w:r w:rsidRPr="00092026">
        <w:rPr>
          <w:lang w:val="en-GB"/>
        </w:rPr>
        <w:t xml:space="preserve"> * </w:t>
      </w:r>
      <w:r w:rsidRPr="00092026">
        <w:rPr>
          <w:i/>
          <w:iCs/>
          <w:lang w:val="en-GB"/>
        </w:rPr>
        <w:t>React Web App:</w:t>
      </w:r>
      <w:r w:rsidRPr="00092026">
        <w:rPr>
          <w:lang w:val="en-GB"/>
        </w:rPr>
        <w:t xml:space="preserve"> Hosted via </w:t>
      </w:r>
      <w:proofErr w:type="spellStart"/>
      <w:r w:rsidRPr="00092026">
        <w:rPr>
          <w:lang w:val="en-GB"/>
        </w:rPr>
        <w:t>Vercel</w:t>
      </w:r>
      <w:proofErr w:type="spellEnd"/>
      <w:r w:rsidRPr="00092026">
        <w:rPr>
          <w:lang w:val="en-GB"/>
        </w:rPr>
        <w:t xml:space="preserve"> for intensive deep work (e.g., viewing generated business plans). </w:t>
      </w:r>
    </w:p>
    <w:p w14:paraId="0801223D" w14:textId="77777777" w:rsidR="00092026" w:rsidRPr="00092026" w:rsidRDefault="00092026" w:rsidP="00092026">
      <w:pPr>
        <w:numPr>
          <w:ilvl w:val="1"/>
          <w:numId w:val="6"/>
        </w:numPr>
        <w:rPr>
          <w:lang w:val="en-GB"/>
        </w:rPr>
      </w:pPr>
      <w:r w:rsidRPr="00092026">
        <w:rPr>
          <w:i/>
          <w:iCs/>
          <w:lang w:val="en-GB"/>
        </w:rPr>
        <w:t>Flutter Android APK:</w:t>
      </w:r>
      <w:r w:rsidRPr="00092026">
        <w:rPr>
          <w:lang w:val="en-GB"/>
        </w:rPr>
        <w:t xml:space="preserve"> Distributed via GitHub Releases, optimized to be lightweight (&lt; 30MB) and offline-capable for lower-end devices. </w:t>
      </w:r>
    </w:p>
    <w:p w14:paraId="2E8B3010" w14:textId="77777777" w:rsidR="00092026" w:rsidRPr="00092026" w:rsidRDefault="00092026" w:rsidP="00092026">
      <w:pPr>
        <w:numPr>
          <w:ilvl w:val="1"/>
          <w:numId w:val="6"/>
        </w:numPr>
        <w:rPr>
          <w:lang w:val="en-GB"/>
        </w:rPr>
      </w:pPr>
      <w:r w:rsidRPr="00092026">
        <w:rPr>
          <w:i/>
          <w:iCs/>
          <w:lang w:val="en-GB"/>
        </w:rPr>
        <w:t xml:space="preserve">Python </w:t>
      </w:r>
      <w:proofErr w:type="spellStart"/>
      <w:r w:rsidRPr="00092026">
        <w:rPr>
          <w:i/>
          <w:iCs/>
          <w:lang w:val="en-GB"/>
        </w:rPr>
        <w:t>FastAPI</w:t>
      </w:r>
      <w:proofErr w:type="spellEnd"/>
      <w:r w:rsidRPr="00092026">
        <w:rPr>
          <w:i/>
          <w:iCs/>
          <w:lang w:val="en-GB"/>
        </w:rPr>
        <w:t xml:space="preserve"> Backend:</w:t>
      </w:r>
      <w:r w:rsidRPr="00092026">
        <w:rPr>
          <w:lang w:val="en-GB"/>
        </w:rPr>
        <w:t xml:space="preserve"> A modular, asynchronous RESTful API architecture with automated </w:t>
      </w:r>
      <w:proofErr w:type="spellStart"/>
      <w:r w:rsidRPr="00092026">
        <w:rPr>
          <w:lang w:val="en-GB"/>
        </w:rPr>
        <w:t>OpenAPI</w:t>
      </w:r>
      <w:proofErr w:type="spellEnd"/>
      <w:r w:rsidRPr="00092026">
        <w:rPr>
          <w:lang w:val="en-GB"/>
        </w:rPr>
        <w:t xml:space="preserve"> documentation. </w:t>
      </w:r>
    </w:p>
    <w:p w14:paraId="2CBFAE9B" w14:textId="77777777" w:rsidR="00092026" w:rsidRPr="00092026" w:rsidRDefault="00092026" w:rsidP="00092026">
      <w:pPr>
        <w:numPr>
          <w:ilvl w:val="0"/>
          <w:numId w:val="6"/>
        </w:numPr>
        <w:rPr>
          <w:lang w:val="en-GB"/>
        </w:rPr>
      </w:pPr>
      <w:r w:rsidRPr="00092026">
        <w:rPr>
          <w:b/>
          <w:bCs/>
          <w:lang w:val="en-GB"/>
        </w:rPr>
        <w:t>Embedded Educational &amp; Analytical Framework:</w:t>
      </w:r>
      <w:r w:rsidRPr="00092026">
        <w:rPr>
          <w:lang w:val="en-GB"/>
        </w:rPr>
        <w:t xml:space="preserve"> A micro-learning structure with 4 learning tracks (Beginner, Freelancer, SME, Investor) delivered adaptively through the AI interface. </w:t>
      </w:r>
    </w:p>
    <w:p w14:paraId="509A2D26" w14:textId="77777777" w:rsidR="00092026" w:rsidRPr="00092026" w:rsidRDefault="00092026" w:rsidP="00092026">
      <w:pPr>
        <w:numPr>
          <w:ilvl w:val="0"/>
          <w:numId w:val="6"/>
        </w:numPr>
        <w:rPr>
          <w:lang w:val="en-GB"/>
        </w:rPr>
      </w:pPr>
      <w:r w:rsidRPr="00092026">
        <w:rPr>
          <w:b/>
          <w:bCs/>
          <w:lang w:val="en-GB"/>
        </w:rPr>
        <w:t>Closed Beta Pilot Implementation:</w:t>
      </w:r>
      <w:r w:rsidRPr="00092026">
        <w:rPr>
          <w:lang w:val="en-GB"/>
        </w:rPr>
        <w:t xml:space="preserve"> A 3-month evaluation with 50 users across target personas to refine the conversation model and incorporate mentorship feedback. </w:t>
      </w:r>
    </w:p>
    <w:p w14:paraId="45C2F787" w14:textId="77777777" w:rsidR="00092026" w:rsidRPr="00092026" w:rsidRDefault="00092026" w:rsidP="00092026">
      <w:pPr>
        <w:rPr>
          <w:b/>
          <w:bCs/>
          <w:lang w:val="en-GB"/>
        </w:rPr>
      </w:pPr>
      <w:r w:rsidRPr="00092026">
        <w:rPr>
          <w:b/>
          <w:bCs/>
          <w:lang w:val="en-GB"/>
        </w:rPr>
        <w:t>7. Description of the Innovation</w:t>
      </w:r>
    </w:p>
    <w:p w14:paraId="639EBF05" w14:textId="77777777" w:rsidR="00092026" w:rsidRPr="00092026" w:rsidRDefault="00092026" w:rsidP="00092026">
      <w:pPr>
        <w:rPr>
          <w:b/>
          <w:bCs/>
          <w:lang w:val="en-GB"/>
        </w:rPr>
      </w:pPr>
      <w:r w:rsidRPr="00092026">
        <w:rPr>
          <w:b/>
          <w:bCs/>
          <w:lang w:val="en-GB"/>
        </w:rPr>
        <w:t>7.1 Problem</w:t>
      </w:r>
    </w:p>
    <w:p w14:paraId="5C131FDF" w14:textId="77777777" w:rsidR="00092026" w:rsidRPr="00092026" w:rsidRDefault="00092026" w:rsidP="00092026">
      <w:pPr>
        <w:rPr>
          <w:lang w:val="en-GB"/>
        </w:rPr>
      </w:pPr>
      <w:r w:rsidRPr="00092026">
        <w:rPr>
          <w:lang w:val="en-GB"/>
        </w:rPr>
        <w:t xml:space="preserve">Traditional digital banking applications exclude users not just through a lack of access, but through a </w:t>
      </w:r>
      <w:r w:rsidRPr="00092026">
        <w:rPr>
          <w:b/>
          <w:bCs/>
          <w:lang w:val="en-GB"/>
        </w:rPr>
        <w:t>lack of understanding</w:t>
      </w:r>
      <w:r w:rsidRPr="00092026">
        <w:rPr>
          <w:lang w:val="en-GB"/>
        </w:rPr>
        <w:t xml:space="preserve">. They present rigid text interfaces, assume stable incomes, and rely heavily on complex dashboards that alienate low-literacy, time-poor, or low-tech-comfort populations. </w:t>
      </w:r>
    </w:p>
    <w:p w14:paraId="64BA8DEB" w14:textId="77777777" w:rsidR="00092026" w:rsidRPr="00092026" w:rsidRDefault="00092026" w:rsidP="00092026">
      <w:pPr>
        <w:rPr>
          <w:b/>
          <w:bCs/>
          <w:lang w:val="en-GB"/>
        </w:rPr>
      </w:pPr>
      <w:r w:rsidRPr="00092026">
        <w:rPr>
          <w:b/>
          <w:bCs/>
          <w:lang w:val="en-GB"/>
        </w:rPr>
        <w:t>7.2 Proposed Solution</w:t>
      </w:r>
    </w:p>
    <w:p w14:paraId="63E35D64"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transforms this paradigm by making a </w:t>
      </w:r>
      <w:r w:rsidRPr="00092026">
        <w:rPr>
          <w:b/>
          <w:bCs/>
          <w:lang w:val="en-GB"/>
        </w:rPr>
        <w:t>conversational AI assistant the primary user interface</w:t>
      </w:r>
      <w:r w:rsidRPr="00092026">
        <w:rPr>
          <w:lang w:val="en-GB"/>
        </w:rPr>
        <w:t xml:space="preserve">. Instead of navigating complex menu trees, users talk or chat with an intelligent agent that understands their entire financial context. The assistant unifies budgeting, business advice, and literacy into a single, cohesive stream, using </w:t>
      </w:r>
      <w:r w:rsidRPr="00092026">
        <w:rPr>
          <w:b/>
          <w:bCs/>
          <w:lang w:val="en-GB"/>
        </w:rPr>
        <w:t>adaptive percentage-based budgeting</w:t>
      </w:r>
      <w:r w:rsidRPr="00092026">
        <w:rPr>
          <w:lang w:val="en-GB"/>
        </w:rPr>
        <w:t xml:space="preserve"> that dynamically recalculates spending limits based on irregular cash inflows. </w:t>
      </w:r>
    </w:p>
    <w:p w14:paraId="2482AA2F" w14:textId="77777777" w:rsidR="00092026" w:rsidRPr="00092026" w:rsidRDefault="00092026" w:rsidP="00092026">
      <w:pPr>
        <w:rPr>
          <w:b/>
          <w:bCs/>
          <w:lang w:val="en-GB"/>
        </w:rPr>
      </w:pPr>
      <w:r w:rsidRPr="00092026">
        <w:rPr>
          <w:b/>
          <w:bCs/>
          <w:lang w:val="en-GB"/>
        </w:rPr>
        <w:lastRenderedPageBreak/>
        <w:t>7.3 AI Integration &amp; Architecture</w:t>
      </w:r>
    </w:p>
    <w:p w14:paraId="43C79348" w14:textId="77777777" w:rsidR="00092026" w:rsidRPr="00092026" w:rsidRDefault="00092026" w:rsidP="00092026">
      <w:pPr>
        <w:rPr>
          <w:lang w:val="en-GB"/>
        </w:rPr>
      </w:pPr>
      <w:r w:rsidRPr="00092026">
        <w:rPr>
          <w:lang w:val="en-GB"/>
        </w:rPr>
        <w:t xml:space="preserve">The intelligence layer combines state-of-the-art Natural Language Processing (NLP) with localized knowledge retrieval: </w:t>
      </w:r>
    </w:p>
    <w:p w14:paraId="5A6A1290" w14:textId="77777777" w:rsidR="00092026" w:rsidRPr="00092026" w:rsidRDefault="00092026" w:rsidP="00092026">
      <w:pPr>
        <w:numPr>
          <w:ilvl w:val="0"/>
          <w:numId w:val="7"/>
        </w:numPr>
        <w:rPr>
          <w:lang w:val="en-GB"/>
        </w:rPr>
      </w:pPr>
      <w:r w:rsidRPr="00092026">
        <w:rPr>
          <w:b/>
          <w:bCs/>
          <w:lang w:val="en-GB"/>
        </w:rPr>
        <w:t>LLM-as-a-Service Advisor:</w:t>
      </w:r>
      <w:r w:rsidRPr="00092026">
        <w:rPr>
          <w:lang w:val="en-GB"/>
        </w:rPr>
        <w:t xml:space="preserve"> Integrates lightweight, cost-effective models (GPT-4o-mini and Claude Haiku) wrapped in a custom safety layer and persona-based system prompts. </w:t>
      </w:r>
    </w:p>
    <w:p w14:paraId="3256FD3F" w14:textId="77777777" w:rsidR="00092026" w:rsidRPr="00092026" w:rsidRDefault="00092026" w:rsidP="00092026">
      <w:pPr>
        <w:numPr>
          <w:ilvl w:val="0"/>
          <w:numId w:val="7"/>
        </w:numPr>
        <w:rPr>
          <w:lang w:val="en-GB"/>
        </w:rPr>
      </w:pPr>
      <w:r w:rsidRPr="00092026">
        <w:rPr>
          <w:b/>
          <w:bCs/>
          <w:lang w:val="en-GB"/>
        </w:rPr>
        <w:t>Multi-Layer Retrieval-Augmented Generation (RAG):</w:t>
      </w:r>
      <w:r w:rsidRPr="00092026">
        <w:rPr>
          <w:lang w:val="en-GB"/>
        </w:rPr>
        <w:t xml:space="preserve"> User queries are embedded and matched against a vectorized database (Pinecone) containing localized financial regulations, tax codes (e.g., FIRS Nigeria), and verified business guides. This ensures the assistant provides accurate answers with verifiable citations, minimizing LLM hallucinations. </w:t>
      </w:r>
    </w:p>
    <w:p w14:paraId="4E3E390C" w14:textId="77777777" w:rsidR="00092026" w:rsidRPr="00092026" w:rsidRDefault="00092026" w:rsidP="00092026">
      <w:pPr>
        <w:numPr>
          <w:ilvl w:val="0"/>
          <w:numId w:val="7"/>
        </w:numPr>
        <w:rPr>
          <w:lang w:val="en-GB"/>
        </w:rPr>
      </w:pPr>
      <w:r w:rsidRPr="00092026">
        <w:rPr>
          <w:b/>
          <w:bCs/>
          <w:lang w:val="en-GB"/>
        </w:rPr>
        <w:t>Hybrid Recommendation Engine:</w:t>
      </w:r>
      <w:r w:rsidRPr="00092026">
        <w:rPr>
          <w:lang w:val="en-GB"/>
        </w:rPr>
        <w:t xml:space="preserve"> Dynamically </w:t>
      </w:r>
      <w:proofErr w:type="spellStart"/>
      <w:r w:rsidRPr="00092026">
        <w:rPr>
          <w:lang w:val="en-GB"/>
        </w:rPr>
        <w:t>analyzes</w:t>
      </w:r>
      <w:proofErr w:type="spellEnd"/>
      <w:r w:rsidRPr="00092026">
        <w:rPr>
          <w:lang w:val="en-GB"/>
        </w:rPr>
        <w:t xml:space="preserve"> user </w:t>
      </w:r>
      <w:proofErr w:type="spellStart"/>
      <w:r w:rsidRPr="00092026">
        <w:rPr>
          <w:lang w:val="en-GB"/>
        </w:rPr>
        <w:t>behavior</w:t>
      </w:r>
      <w:proofErr w:type="spellEnd"/>
      <w:r w:rsidRPr="00092026">
        <w:rPr>
          <w:lang w:val="en-GB"/>
        </w:rPr>
        <w:t xml:space="preserve">, persona type, and explicit goals to surface relevant micro-lessons, daily financial tips, or transaction workflows. </w:t>
      </w:r>
    </w:p>
    <w:p w14:paraId="441F4F0F" w14:textId="77777777" w:rsidR="00092026" w:rsidRPr="00092026" w:rsidRDefault="00092026" w:rsidP="00092026">
      <w:pPr>
        <w:numPr>
          <w:ilvl w:val="0"/>
          <w:numId w:val="7"/>
        </w:numPr>
        <w:rPr>
          <w:lang w:val="en-GB"/>
        </w:rPr>
      </w:pPr>
      <w:r w:rsidRPr="00092026">
        <w:rPr>
          <w:b/>
          <w:bCs/>
          <w:lang w:val="en-GB"/>
        </w:rPr>
        <w:t>Multi-Database Strategy:</w:t>
      </w:r>
      <w:r w:rsidRPr="00092026">
        <w:rPr>
          <w:lang w:val="en-GB"/>
        </w:rPr>
        <w:t xml:space="preserve"> Uses </w:t>
      </w:r>
      <w:r w:rsidRPr="00092026">
        <w:rPr>
          <w:b/>
          <w:bCs/>
          <w:lang w:val="en-GB"/>
        </w:rPr>
        <w:t>PostgreSQL</w:t>
      </w:r>
      <w:r w:rsidRPr="00092026">
        <w:rPr>
          <w:lang w:val="en-GB"/>
        </w:rPr>
        <w:t xml:space="preserve"> for transactional reliability (user profiles, budgets), </w:t>
      </w:r>
      <w:r w:rsidRPr="00092026">
        <w:rPr>
          <w:b/>
          <w:bCs/>
          <w:lang w:val="en-GB"/>
        </w:rPr>
        <w:t>MongoDB</w:t>
      </w:r>
      <w:r w:rsidRPr="00092026">
        <w:rPr>
          <w:lang w:val="en-GB"/>
        </w:rPr>
        <w:t xml:space="preserve"> for flexible educational document stores, and </w:t>
      </w:r>
      <w:r w:rsidRPr="00092026">
        <w:rPr>
          <w:b/>
          <w:bCs/>
          <w:lang w:val="en-GB"/>
        </w:rPr>
        <w:t>Pinecone</w:t>
      </w:r>
      <w:r w:rsidRPr="00092026">
        <w:rPr>
          <w:lang w:val="en-GB"/>
        </w:rPr>
        <w:t xml:space="preserve"> for vector semantic search. </w:t>
      </w:r>
    </w:p>
    <w:p w14:paraId="0028DA27" w14:textId="77777777" w:rsidR="00092026" w:rsidRPr="00092026" w:rsidRDefault="00092026" w:rsidP="00092026">
      <w:pPr>
        <w:rPr>
          <w:lang w:val="en-GB"/>
        </w:rPr>
      </w:pPr>
      <w:r w:rsidRPr="00092026">
        <w:rPr>
          <w:lang w:val="en-GB"/>
        </w:rPr>
        <w:t>[ User: Voice/</w:t>
      </w:r>
      <w:proofErr w:type="gramStart"/>
      <w:r w:rsidRPr="00092026">
        <w:rPr>
          <w:lang w:val="en-GB"/>
        </w:rPr>
        <w:t>Chat ]</w:t>
      </w:r>
      <w:proofErr w:type="gramEnd"/>
      <w:r w:rsidRPr="00092026">
        <w:rPr>
          <w:lang w:val="en-GB"/>
        </w:rPr>
        <w:t xml:space="preserve"> ──</w:t>
      </w:r>
      <w:r w:rsidRPr="00092026">
        <w:rPr>
          <w:rFonts w:ascii="Arial" w:hAnsi="Arial" w:cs="Arial"/>
          <w:lang w:val="en-GB"/>
        </w:rPr>
        <w:t>►</w:t>
      </w:r>
      <w:r w:rsidRPr="00092026">
        <w:rPr>
          <w:lang w:val="en-GB"/>
        </w:rPr>
        <w:t xml:space="preserve"> [ Flutter Mobile / React </w:t>
      </w:r>
      <w:proofErr w:type="gramStart"/>
      <w:r w:rsidRPr="00092026">
        <w:rPr>
          <w:lang w:val="en-GB"/>
        </w:rPr>
        <w:t>Web ]</w:t>
      </w:r>
      <w:proofErr w:type="gramEnd"/>
    </w:p>
    <w:p w14:paraId="3A45CCA1" w14:textId="77777777" w:rsidR="00092026" w:rsidRPr="00092026" w:rsidRDefault="00092026" w:rsidP="00092026">
      <w:pPr>
        <w:rPr>
          <w:lang w:val="en-GB"/>
        </w:rPr>
      </w:pPr>
      <w:r w:rsidRPr="00092026">
        <w:rPr>
          <w:lang w:val="en-GB"/>
        </w:rPr>
        <w:t xml:space="preserve">                                    │ (JSON / Streaming Audio)</w:t>
      </w:r>
    </w:p>
    <w:p w14:paraId="22C81AC0" w14:textId="77777777" w:rsidR="00092026" w:rsidRPr="00092026" w:rsidRDefault="00092026" w:rsidP="00092026">
      <w:pPr>
        <w:rPr>
          <w:lang w:val="en-GB"/>
        </w:rPr>
      </w:pPr>
      <w:r w:rsidRPr="00092026">
        <w:rPr>
          <w:lang w:val="en-GB"/>
        </w:rPr>
        <w:t xml:space="preserve">                                    </w:t>
      </w:r>
      <w:r w:rsidRPr="00092026">
        <w:rPr>
          <w:rFonts w:ascii="Arial" w:hAnsi="Arial" w:cs="Arial"/>
          <w:lang w:val="en-GB"/>
        </w:rPr>
        <w:t>▼</w:t>
      </w:r>
    </w:p>
    <w:p w14:paraId="71B70CF1" w14:textId="77777777" w:rsidR="00092026" w:rsidRPr="00092026" w:rsidRDefault="00092026" w:rsidP="00092026">
      <w:pPr>
        <w:rPr>
          <w:lang w:val="en-GB"/>
        </w:rPr>
      </w:pPr>
      <w:r w:rsidRPr="00092026">
        <w:rPr>
          <w:lang w:val="en-GB"/>
        </w:rPr>
        <w:t xml:space="preserve">                        [ Python </w:t>
      </w:r>
      <w:proofErr w:type="spellStart"/>
      <w:r w:rsidRPr="00092026">
        <w:rPr>
          <w:lang w:val="en-GB"/>
        </w:rPr>
        <w:t>FastAPI</w:t>
      </w:r>
      <w:proofErr w:type="spellEnd"/>
      <w:r w:rsidRPr="00092026">
        <w:rPr>
          <w:lang w:val="en-GB"/>
        </w:rPr>
        <w:t xml:space="preserve"> </w:t>
      </w:r>
      <w:proofErr w:type="gramStart"/>
      <w:r w:rsidRPr="00092026">
        <w:rPr>
          <w:lang w:val="en-GB"/>
        </w:rPr>
        <w:t>Backend ]</w:t>
      </w:r>
      <w:proofErr w:type="gramEnd"/>
    </w:p>
    <w:p w14:paraId="1678678C" w14:textId="77777777" w:rsidR="00092026" w:rsidRPr="00092026" w:rsidRDefault="00092026" w:rsidP="00092026">
      <w:pPr>
        <w:rPr>
          <w:lang w:val="en-GB"/>
        </w:rPr>
      </w:pPr>
      <w:r w:rsidRPr="00092026">
        <w:rPr>
          <w:lang w:val="en-GB"/>
        </w:rPr>
        <w:t xml:space="preserve">                                    │</w:t>
      </w:r>
    </w:p>
    <w:p w14:paraId="24293237" w14:textId="77777777" w:rsidR="00092026" w:rsidRPr="00092026" w:rsidRDefault="00092026" w:rsidP="00092026">
      <w:pPr>
        <w:rPr>
          <w:lang w:val="en-GB"/>
        </w:rPr>
      </w:pPr>
      <w:r w:rsidRPr="00092026">
        <w:rPr>
          <w:lang w:val="en-GB"/>
        </w:rPr>
        <w:t xml:space="preserve">            ┌───────────────────────</w:t>
      </w:r>
      <w:r w:rsidRPr="00092026">
        <w:rPr>
          <w:rFonts w:ascii="MS Gothic" w:eastAsia="MS Gothic" w:hAnsi="MS Gothic" w:cs="MS Gothic" w:hint="eastAsia"/>
          <w:lang w:val="en-GB"/>
        </w:rPr>
        <w:t>┼</w:t>
      </w:r>
      <w:r w:rsidRPr="00092026">
        <w:rPr>
          <w:rFonts w:ascii="Aptos" w:hAnsi="Aptos" w:cs="Aptos"/>
          <w:lang w:val="en-GB"/>
        </w:rPr>
        <w:t>───────────────────────┐</w:t>
      </w:r>
    </w:p>
    <w:p w14:paraId="5B781EFA" w14:textId="77777777" w:rsidR="00092026" w:rsidRPr="00092026" w:rsidRDefault="00092026" w:rsidP="00092026">
      <w:pPr>
        <w:rPr>
          <w:lang w:val="en-GB"/>
        </w:rPr>
      </w:pPr>
      <w:r w:rsidRPr="00092026">
        <w:rPr>
          <w:lang w:val="en-GB"/>
        </w:rPr>
        <w:t xml:space="preserve">            </w:t>
      </w:r>
      <w:r w:rsidRPr="00092026">
        <w:rPr>
          <w:rFonts w:ascii="Arial" w:hAnsi="Arial" w:cs="Arial"/>
          <w:lang w:val="en-GB"/>
        </w:rPr>
        <w:t>▼</w:t>
      </w:r>
      <w:r w:rsidRPr="00092026">
        <w:rPr>
          <w:lang w:val="en-GB"/>
        </w:rPr>
        <w:t xml:space="preserve">                       </w:t>
      </w:r>
      <w:r w:rsidRPr="00092026">
        <w:rPr>
          <w:rFonts w:ascii="Arial" w:hAnsi="Arial" w:cs="Arial"/>
          <w:lang w:val="en-GB"/>
        </w:rPr>
        <w:t>▼</w:t>
      </w:r>
      <w:r w:rsidRPr="00092026">
        <w:rPr>
          <w:lang w:val="en-GB"/>
        </w:rPr>
        <w:t xml:space="preserve">                       </w:t>
      </w:r>
      <w:r w:rsidRPr="00092026">
        <w:rPr>
          <w:rFonts w:ascii="Arial" w:hAnsi="Arial" w:cs="Arial"/>
          <w:lang w:val="en-GB"/>
        </w:rPr>
        <w:t>▼</w:t>
      </w:r>
    </w:p>
    <w:p w14:paraId="2A494319" w14:textId="77777777" w:rsidR="00092026" w:rsidRPr="00092026" w:rsidRDefault="00092026" w:rsidP="00092026">
      <w:pPr>
        <w:rPr>
          <w:lang w:val="en-GB"/>
        </w:rPr>
      </w:pPr>
      <w:r w:rsidRPr="00092026">
        <w:rPr>
          <w:lang w:val="en-GB"/>
        </w:rPr>
        <w:t xml:space="preserve">    [ </w:t>
      </w:r>
      <w:proofErr w:type="gramStart"/>
      <w:r w:rsidRPr="00092026">
        <w:rPr>
          <w:lang w:val="en-GB"/>
        </w:rPr>
        <w:t>PostgreSQL ]</w:t>
      </w:r>
      <w:proofErr w:type="gramEnd"/>
      <w:r w:rsidRPr="00092026">
        <w:rPr>
          <w:lang w:val="en-GB"/>
        </w:rPr>
        <w:t xml:space="preserve">           </w:t>
      </w:r>
      <w:proofErr w:type="gramStart"/>
      <w:r w:rsidRPr="00092026">
        <w:rPr>
          <w:lang w:val="en-GB"/>
        </w:rPr>
        <w:t xml:space="preserve">   [</w:t>
      </w:r>
      <w:proofErr w:type="gramEnd"/>
      <w:r w:rsidRPr="00092026">
        <w:rPr>
          <w:lang w:val="en-GB"/>
        </w:rPr>
        <w:t xml:space="preserve"> </w:t>
      </w:r>
      <w:proofErr w:type="gramStart"/>
      <w:r w:rsidRPr="00092026">
        <w:rPr>
          <w:lang w:val="en-GB"/>
        </w:rPr>
        <w:t>MongoDB ]</w:t>
      </w:r>
      <w:proofErr w:type="gramEnd"/>
      <w:r w:rsidRPr="00092026">
        <w:rPr>
          <w:lang w:val="en-GB"/>
        </w:rPr>
        <w:t xml:space="preserve">         </w:t>
      </w:r>
      <w:proofErr w:type="gramStart"/>
      <w:r w:rsidRPr="00092026">
        <w:rPr>
          <w:lang w:val="en-GB"/>
        </w:rPr>
        <w:t xml:space="preserve">   [</w:t>
      </w:r>
      <w:proofErr w:type="gramEnd"/>
      <w:r w:rsidRPr="00092026">
        <w:rPr>
          <w:lang w:val="en-GB"/>
        </w:rPr>
        <w:t xml:space="preserve"> </w:t>
      </w:r>
      <w:proofErr w:type="gramStart"/>
      <w:r w:rsidRPr="00092026">
        <w:rPr>
          <w:lang w:val="en-GB"/>
        </w:rPr>
        <w:t>Pinecone ]</w:t>
      </w:r>
      <w:proofErr w:type="gramEnd"/>
    </w:p>
    <w:p w14:paraId="579FED99" w14:textId="77777777" w:rsidR="00092026" w:rsidRPr="00092026" w:rsidRDefault="00092026" w:rsidP="00092026">
      <w:pPr>
        <w:rPr>
          <w:lang w:val="en-GB"/>
        </w:rPr>
      </w:pPr>
      <w:r w:rsidRPr="00092026">
        <w:rPr>
          <w:lang w:val="en-GB"/>
        </w:rPr>
        <w:t xml:space="preserve"> (Budgets/</w:t>
      </w:r>
      <w:proofErr w:type="gramStart"/>
      <w:r w:rsidRPr="00092026">
        <w:rPr>
          <w:lang w:val="en-GB"/>
        </w:rPr>
        <w:t xml:space="preserve">Transactions)   </w:t>
      </w:r>
      <w:proofErr w:type="gramEnd"/>
      <w:r w:rsidRPr="00092026">
        <w:rPr>
          <w:lang w:val="en-GB"/>
        </w:rPr>
        <w:t xml:space="preserve">  (Courses/News/</w:t>
      </w:r>
      <w:proofErr w:type="gramStart"/>
      <w:r w:rsidRPr="00092026">
        <w:rPr>
          <w:lang w:val="en-GB"/>
        </w:rPr>
        <w:t xml:space="preserve">Logs)   </w:t>
      </w:r>
      <w:proofErr w:type="gramEnd"/>
      <w:r w:rsidRPr="00092026">
        <w:rPr>
          <w:lang w:val="en-GB"/>
        </w:rPr>
        <w:t xml:space="preserve"> (Vectorized RAG Chunks)</w:t>
      </w:r>
    </w:p>
    <w:p w14:paraId="2D6AE66B" w14:textId="77777777" w:rsidR="00092026" w:rsidRPr="00092026" w:rsidRDefault="00092026" w:rsidP="00092026">
      <w:pPr>
        <w:rPr>
          <w:lang w:val="en-GB"/>
        </w:rPr>
      </w:pPr>
      <w:r w:rsidRPr="00092026">
        <w:rPr>
          <w:lang w:val="en-GB"/>
        </w:rPr>
        <w:t xml:space="preserve">            │                       │                       │</w:t>
      </w:r>
    </w:p>
    <w:p w14:paraId="7916568F" w14:textId="77777777" w:rsidR="00092026" w:rsidRPr="00092026" w:rsidRDefault="00092026" w:rsidP="00092026">
      <w:pPr>
        <w:rPr>
          <w:lang w:val="en-GB"/>
        </w:rPr>
      </w:pPr>
      <w:r w:rsidRPr="00092026">
        <w:rPr>
          <w:lang w:val="en-GB"/>
        </w:rPr>
        <w:t xml:space="preserve">            └───────────────────────</w:t>
      </w:r>
      <w:r w:rsidRPr="00092026">
        <w:rPr>
          <w:rFonts w:ascii="MS Gothic" w:eastAsia="MS Gothic" w:hAnsi="MS Gothic" w:cs="MS Gothic" w:hint="eastAsia"/>
          <w:lang w:val="en-GB"/>
        </w:rPr>
        <w:t>┼</w:t>
      </w:r>
      <w:r w:rsidRPr="00092026">
        <w:rPr>
          <w:rFonts w:ascii="Aptos" w:hAnsi="Aptos" w:cs="Aptos"/>
          <w:lang w:val="en-GB"/>
        </w:rPr>
        <w:t>───────────────────────┘</w:t>
      </w:r>
    </w:p>
    <w:p w14:paraId="690394EC" w14:textId="77777777" w:rsidR="00092026" w:rsidRPr="00092026" w:rsidRDefault="00092026" w:rsidP="00092026">
      <w:pPr>
        <w:rPr>
          <w:lang w:val="en-GB"/>
        </w:rPr>
      </w:pPr>
      <w:r w:rsidRPr="00092026">
        <w:rPr>
          <w:lang w:val="en-GB"/>
        </w:rPr>
        <w:t xml:space="preserve">                                    </w:t>
      </w:r>
      <w:r w:rsidRPr="00092026">
        <w:rPr>
          <w:rFonts w:ascii="Arial" w:hAnsi="Arial" w:cs="Arial"/>
          <w:lang w:val="en-GB"/>
        </w:rPr>
        <w:t>▼</w:t>
      </w:r>
    </w:p>
    <w:p w14:paraId="49750E01" w14:textId="77777777" w:rsidR="00092026" w:rsidRPr="00092026" w:rsidRDefault="00092026" w:rsidP="00092026">
      <w:pPr>
        <w:rPr>
          <w:lang w:val="en-GB"/>
        </w:rPr>
      </w:pPr>
      <w:r w:rsidRPr="00092026">
        <w:rPr>
          <w:lang w:val="en-GB"/>
        </w:rPr>
        <w:t xml:space="preserve">                      [ LLM Safety &amp; Prompt </w:t>
      </w:r>
      <w:proofErr w:type="gramStart"/>
      <w:r w:rsidRPr="00092026">
        <w:rPr>
          <w:lang w:val="en-GB"/>
        </w:rPr>
        <w:t>Layer ]</w:t>
      </w:r>
      <w:proofErr w:type="gramEnd"/>
    </w:p>
    <w:p w14:paraId="2AA72843" w14:textId="77777777" w:rsidR="00092026" w:rsidRPr="00092026" w:rsidRDefault="00092026" w:rsidP="00092026">
      <w:pPr>
        <w:rPr>
          <w:lang w:val="en-GB"/>
        </w:rPr>
      </w:pPr>
      <w:r w:rsidRPr="00092026">
        <w:rPr>
          <w:lang w:val="en-GB"/>
        </w:rPr>
        <w:t xml:space="preserve">                       (GPT-4o-mini / Claude Haiku)</w:t>
      </w:r>
    </w:p>
    <w:p w14:paraId="69C05B65" w14:textId="77777777" w:rsidR="00092026" w:rsidRPr="00092026" w:rsidRDefault="00092026" w:rsidP="00092026">
      <w:pPr>
        <w:rPr>
          <w:lang w:val="en-GB"/>
        </w:rPr>
      </w:pPr>
      <w:r w:rsidRPr="00092026">
        <w:rPr>
          <w:lang w:val="en-GB"/>
        </w:rPr>
        <w:lastRenderedPageBreak/>
        <w:t xml:space="preserve">                                    │</w:t>
      </w:r>
    </w:p>
    <w:p w14:paraId="137F0F5B" w14:textId="77777777" w:rsidR="00092026" w:rsidRPr="00092026" w:rsidRDefault="00092026" w:rsidP="00092026">
      <w:pPr>
        <w:rPr>
          <w:lang w:val="en-GB"/>
        </w:rPr>
      </w:pPr>
      <w:r w:rsidRPr="00092026">
        <w:rPr>
          <w:lang w:val="en-GB"/>
        </w:rPr>
        <w:t xml:space="preserve">                                    </w:t>
      </w:r>
      <w:r w:rsidRPr="00092026">
        <w:rPr>
          <w:rFonts w:ascii="Arial" w:hAnsi="Arial" w:cs="Arial"/>
          <w:lang w:val="en-GB"/>
        </w:rPr>
        <w:t>▼</w:t>
      </w:r>
    </w:p>
    <w:p w14:paraId="0C7CCB7C" w14:textId="77777777" w:rsidR="00092026" w:rsidRPr="00092026" w:rsidRDefault="00092026" w:rsidP="00092026">
      <w:pPr>
        <w:rPr>
          <w:lang w:val="en-GB"/>
        </w:rPr>
      </w:pPr>
      <w:r w:rsidRPr="00092026">
        <w:rPr>
          <w:lang w:val="en-GB"/>
        </w:rPr>
        <w:t xml:space="preserve">                        [ Verified Citation </w:t>
      </w:r>
      <w:proofErr w:type="gramStart"/>
      <w:r w:rsidRPr="00092026">
        <w:rPr>
          <w:lang w:val="en-GB"/>
        </w:rPr>
        <w:t>Output ]</w:t>
      </w:r>
      <w:proofErr w:type="gramEnd"/>
    </w:p>
    <w:p w14:paraId="2A971B15" w14:textId="77777777" w:rsidR="00092026" w:rsidRPr="00092026" w:rsidRDefault="00092026" w:rsidP="00092026">
      <w:pPr>
        <w:rPr>
          <w:b/>
          <w:bCs/>
          <w:lang w:val="en-GB"/>
        </w:rPr>
      </w:pPr>
      <w:r w:rsidRPr="00092026">
        <w:rPr>
          <w:b/>
          <w:bCs/>
          <w:lang w:val="en-GB"/>
        </w:rPr>
        <w:t>7.4 Voice + Chat Experience</w:t>
      </w:r>
    </w:p>
    <w:p w14:paraId="01F6AF9A" w14:textId="77777777" w:rsidR="00092026" w:rsidRPr="00092026" w:rsidRDefault="00092026" w:rsidP="00092026">
      <w:r w:rsidRPr="00092026">
        <w:rPr>
          <w:lang w:val="en-GB"/>
        </w:rPr>
        <w:t xml:space="preserve">To break down accessibility barriers, the conversational interface operates via both </w:t>
      </w:r>
      <w:r w:rsidRPr="00092026">
        <w:rPr>
          <w:b/>
          <w:bCs/>
          <w:lang w:val="en-GB"/>
        </w:rPr>
        <w:t>Voice and Chat</w:t>
      </w:r>
      <w:r w:rsidRPr="00092026">
        <w:rPr>
          <w:lang w:val="en-GB"/>
        </w:rPr>
        <w:t xml:space="preserve">. </w:t>
      </w:r>
      <w:r w:rsidRPr="00092026">
        <w:t xml:space="preserve">Voice </w:t>
      </w:r>
      <w:proofErr w:type="spellStart"/>
      <w:r w:rsidRPr="00092026">
        <w:t>interaction</w:t>
      </w:r>
      <w:proofErr w:type="spellEnd"/>
      <w:r w:rsidRPr="00092026">
        <w:t xml:space="preserve"> </w:t>
      </w:r>
      <w:proofErr w:type="spellStart"/>
      <w:r w:rsidRPr="00092026">
        <w:t>is</w:t>
      </w:r>
      <w:proofErr w:type="spellEnd"/>
      <w:r w:rsidRPr="00092026">
        <w:t xml:space="preserve"> essential </w:t>
      </w:r>
      <w:proofErr w:type="spellStart"/>
      <w:r w:rsidRPr="00092026">
        <w:t>for</w:t>
      </w:r>
      <w:proofErr w:type="spellEnd"/>
      <w:r w:rsidRPr="00092026">
        <w:t xml:space="preserve">: </w:t>
      </w:r>
    </w:p>
    <w:p w14:paraId="6FBB588C" w14:textId="77777777" w:rsidR="00092026" w:rsidRPr="00092026" w:rsidRDefault="00092026" w:rsidP="00092026">
      <w:pPr>
        <w:numPr>
          <w:ilvl w:val="0"/>
          <w:numId w:val="8"/>
        </w:numPr>
        <w:rPr>
          <w:lang w:val="en-GB"/>
        </w:rPr>
      </w:pPr>
      <w:r w:rsidRPr="00092026">
        <w:rPr>
          <w:b/>
          <w:bCs/>
          <w:lang w:val="en-GB"/>
        </w:rPr>
        <w:t>Low-literacy users</w:t>
      </w:r>
      <w:r w:rsidRPr="00092026">
        <w:rPr>
          <w:lang w:val="en-GB"/>
        </w:rPr>
        <w:t xml:space="preserve"> who find reading complex financial terms challenging.</w:t>
      </w:r>
    </w:p>
    <w:p w14:paraId="0140D625" w14:textId="77777777" w:rsidR="00092026" w:rsidRPr="00092026" w:rsidRDefault="00092026" w:rsidP="00092026">
      <w:pPr>
        <w:numPr>
          <w:ilvl w:val="0"/>
          <w:numId w:val="8"/>
        </w:numPr>
        <w:rPr>
          <w:lang w:val="en-GB"/>
        </w:rPr>
      </w:pPr>
      <w:r w:rsidRPr="00092026">
        <w:rPr>
          <w:b/>
          <w:bCs/>
          <w:lang w:val="en-GB"/>
        </w:rPr>
        <w:t>Visually impaired individuals</w:t>
      </w:r>
      <w:r w:rsidRPr="00092026">
        <w:rPr>
          <w:lang w:val="en-GB"/>
        </w:rPr>
        <w:t xml:space="preserve"> needing eyes-free operation.</w:t>
      </w:r>
    </w:p>
    <w:p w14:paraId="2F640769" w14:textId="77777777" w:rsidR="00092026" w:rsidRPr="00092026" w:rsidRDefault="00092026" w:rsidP="00092026">
      <w:pPr>
        <w:numPr>
          <w:ilvl w:val="0"/>
          <w:numId w:val="8"/>
        </w:numPr>
        <w:rPr>
          <w:lang w:val="en-GB"/>
        </w:rPr>
      </w:pPr>
      <w:r w:rsidRPr="00092026">
        <w:rPr>
          <w:b/>
          <w:bCs/>
          <w:lang w:val="en-GB"/>
        </w:rPr>
        <w:t>First-time smartphone users</w:t>
      </w:r>
      <w:r w:rsidRPr="00092026">
        <w:rPr>
          <w:lang w:val="en-GB"/>
        </w:rPr>
        <w:t xml:space="preserve"> who communicate more efficiently via spoken natural language than text entry.</w:t>
      </w:r>
    </w:p>
    <w:p w14:paraId="2B7D02F1" w14:textId="77777777" w:rsidR="00092026" w:rsidRPr="00092026" w:rsidRDefault="00092026" w:rsidP="00092026">
      <w:pPr>
        <w:rPr>
          <w:b/>
          <w:bCs/>
          <w:lang w:val="en-GB"/>
        </w:rPr>
      </w:pPr>
      <w:r w:rsidRPr="00092026">
        <w:rPr>
          <w:b/>
          <w:bCs/>
          <w:lang w:val="en-GB"/>
        </w:rPr>
        <w:t>7.5 Intelligent Onboarding</w:t>
      </w:r>
    </w:p>
    <w:p w14:paraId="75E69494" w14:textId="77777777" w:rsidR="00092026" w:rsidRPr="00092026" w:rsidRDefault="00092026" w:rsidP="00092026">
      <w:pPr>
        <w:rPr>
          <w:lang w:val="en-GB"/>
        </w:rPr>
      </w:pPr>
      <w:r w:rsidRPr="00092026">
        <w:rPr>
          <w:lang w:val="en-GB"/>
        </w:rPr>
        <w:t xml:space="preserve">Building on previous development experience, the AI acts as an active onboarding assistant. Instead of completing tedious forms, users talk through their initial profile setup. The AI explains platform capabilities, captures initial income patterns, establishes baseline financial literacy levels, and sets up initial savings or budgeting milestones through an intuitive, stress-free dialogue. </w:t>
      </w:r>
    </w:p>
    <w:p w14:paraId="29DEDCBA" w14:textId="77777777" w:rsidR="00092026" w:rsidRPr="00092026" w:rsidRDefault="00092026" w:rsidP="00092026">
      <w:pPr>
        <w:rPr>
          <w:b/>
          <w:bCs/>
          <w:lang w:val="en-GB"/>
        </w:rPr>
      </w:pPr>
      <w:r w:rsidRPr="00092026">
        <w:rPr>
          <w:b/>
          <w:bCs/>
          <w:lang w:val="en-GB"/>
        </w:rPr>
        <w:t>7.6 Financial Guidance Capabilities</w:t>
      </w:r>
    </w:p>
    <w:p w14:paraId="65C69D77" w14:textId="77777777" w:rsidR="00092026" w:rsidRPr="00092026" w:rsidRDefault="00092026" w:rsidP="00092026">
      <w:pPr>
        <w:rPr>
          <w:lang w:val="en-GB"/>
        </w:rPr>
      </w:pPr>
      <w:r w:rsidRPr="00092026">
        <w:rPr>
          <w:lang w:val="en-GB"/>
        </w:rPr>
        <w:t>Delivered completely through the conversational stream, the assistant handles:</w:t>
      </w:r>
    </w:p>
    <w:p w14:paraId="0F93CC87" w14:textId="77777777" w:rsidR="00092026" w:rsidRPr="00092026" w:rsidRDefault="00092026" w:rsidP="00092026">
      <w:pPr>
        <w:numPr>
          <w:ilvl w:val="0"/>
          <w:numId w:val="9"/>
        </w:numPr>
        <w:rPr>
          <w:lang w:val="en-GB"/>
        </w:rPr>
      </w:pPr>
      <w:r w:rsidRPr="00092026">
        <w:rPr>
          <w:b/>
          <w:bCs/>
          <w:lang w:val="en-GB"/>
        </w:rPr>
        <w:t>Adaptive Budgeting &amp; Expense Tracking:</w:t>
      </w:r>
      <w:r w:rsidRPr="00092026">
        <w:rPr>
          <w:lang w:val="en-GB"/>
        </w:rPr>
        <w:t xml:space="preserve"> Processes inputs like </w:t>
      </w:r>
      <w:r w:rsidRPr="00092026">
        <w:rPr>
          <w:i/>
          <w:iCs/>
          <w:lang w:val="en-GB"/>
        </w:rPr>
        <w:t>"I just made 150,000 NGN from a design gig"</w:t>
      </w:r>
      <w:r w:rsidRPr="00092026">
        <w:rPr>
          <w:lang w:val="en-GB"/>
        </w:rPr>
        <w:t xml:space="preserve"> and prompts the user to allocate percentages dynamically. </w:t>
      </w:r>
    </w:p>
    <w:p w14:paraId="341A18E8" w14:textId="77777777" w:rsidR="00092026" w:rsidRPr="00092026" w:rsidRDefault="00092026" w:rsidP="00092026">
      <w:pPr>
        <w:numPr>
          <w:ilvl w:val="0"/>
          <w:numId w:val="9"/>
        </w:numPr>
        <w:rPr>
          <w:lang w:val="en-GB"/>
        </w:rPr>
      </w:pPr>
      <w:r w:rsidRPr="00092026">
        <w:rPr>
          <w:b/>
          <w:bCs/>
          <w:lang w:val="en-GB"/>
        </w:rPr>
        <w:t>AI Business &amp; Investment Mentorship:</w:t>
      </w:r>
      <w:r w:rsidRPr="00092026">
        <w:rPr>
          <w:lang w:val="en-GB"/>
        </w:rPr>
        <w:t xml:space="preserve"> Provides context-grounded business insights, step-by-step guidance for micro-SMEs, and localized investment definitions. </w:t>
      </w:r>
    </w:p>
    <w:p w14:paraId="683A4928" w14:textId="77777777" w:rsidR="00092026" w:rsidRPr="00092026" w:rsidRDefault="00092026" w:rsidP="00092026">
      <w:pPr>
        <w:numPr>
          <w:ilvl w:val="0"/>
          <w:numId w:val="9"/>
        </w:numPr>
        <w:rPr>
          <w:lang w:val="en-GB"/>
        </w:rPr>
      </w:pPr>
      <w:r w:rsidRPr="00092026">
        <w:rPr>
          <w:b/>
          <w:bCs/>
          <w:lang w:val="en-GB"/>
        </w:rPr>
        <w:t>On-Demand Business Tools:</w:t>
      </w:r>
      <w:r w:rsidRPr="00092026">
        <w:rPr>
          <w:lang w:val="en-GB"/>
        </w:rPr>
        <w:t xml:space="preserve"> Facilitates text-driven generation of basic business plans and invoice formatting, shifting complex software tasks into conversational outputs. </w:t>
      </w:r>
    </w:p>
    <w:p w14:paraId="1F156B4F" w14:textId="77777777" w:rsidR="00092026" w:rsidRPr="00092026" w:rsidRDefault="00092026" w:rsidP="00092026">
      <w:pPr>
        <w:rPr>
          <w:b/>
          <w:bCs/>
          <w:lang w:val="en-GB"/>
        </w:rPr>
      </w:pPr>
      <w:r w:rsidRPr="00092026">
        <w:rPr>
          <w:b/>
          <w:bCs/>
          <w:lang w:val="en-GB"/>
        </w:rPr>
        <w:t>7.7 Digital Banking Integration (Future Vision)</w:t>
      </w:r>
    </w:p>
    <w:p w14:paraId="13C27F22" w14:textId="77777777" w:rsidR="00092026" w:rsidRPr="00092026" w:rsidRDefault="00092026" w:rsidP="00092026">
      <w:pPr>
        <w:rPr>
          <w:lang w:val="en-GB"/>
        </w:rPr>
      </w:pPr>
      <w:r w:rsidRPr="00092026">
        <w:rPr>
          <w:lang w:val="en-GB"/>
        </w:rPr>
        <w:t xml:space="preserve">While the fellowship focuses on a robust prototype, the system is designed to seamlessly integrate into broader digital banking ecosystems: </w:t>
      </w:r>
    </w:p>
    <w:p w14:paraId="2793EF21" w14:textId="77777777" w:rsidR="00092026" w:rsidRPr="00092026" w:rsidRDefault="00092026" w:rsidP="00092026">
      <w:pPr>
        <w:numPr>
          <w:ilvl w:val="0"/>
          <w:numId w:val="10"/>
        </w:numPr>
        <w:rPr>
          <w:lang w:val="en-GB"/>
        </w:rPr>
      </w:pPr>
      <w:r w:rsidRPr="00092026">
        <w:rPr>
          <w:b/>
          <w:bCs/>
          <w:lang w:val="en-GB"/>
        </w:rPr>
        <w:t>Account Setup Simulations &amp; Transaction Guidance:</w:t>
      </w:r>
      <w:r w:rsidRPr="00092026">
        <w:rPr>
          <w:lang w:val="en-GB"/>
        </w:rPr>
        <w:t xml:space="preserve"> The prototype provides guided walk-throughs to simulate setups and explain banking procedures safely. </w:t>
      </w:r>
    </w:p>
    <w:p w14:paraId="71498C2B" w14:textId="77777777" w:rsidR="00092026" w:rsidRPr="00092026" w:rsidRDefault="00092026" w:rsidP="00092026">
      <w:pPr>
        <w:numPr>
          <w:ilvl w:val="0"/>
          <w:numId w:val="10"/>
        </w:numPr>
        <w:rPr>
          <w:lang w:val="en-GB"/>
        </w:rPr>
      </w:pPr>
      <w:r w:rsidRPr="00092026">
        <w:rPr>
          <w:b/>
          <w:bCs/>
          <w:lang w:val="en-GB"/>
        </w:rPr>
        <w:lastRenderedPageBreak/>
        <w:t>Open Banking &amp; Mobile Money Compatibility:</w:t>
      </w:r>
      <w:r w:rsidRPr="00092026">
        <w:rPr>
          <w:lang w:val="en-GB"/>
        </w:rPr>
        <w:t xml:space="preserve"> The backend architecture is engineered for future hooks into Open Banking APIs, mobile money systems (such as </w:t>
      </w:r>
      <w:proofErr w:type="spellStart"/>
      <w:r w:rsidRPr="00092026">
        <w:rPr>
          <w:lang w:val="en-GB"/>
        </w:rPr>
        <w:t>MoMo</w:t>
      </w:r>
      <w:proofErr w:type="spellEnd"/>
      <w:r w:rsidRPr="00092026">
        <w:rPr>
          <w:lang w:val="en-GB"/>
        </w:rPr>
        <w:t xml:space="preserve"> or M-Pesa), and digital wallets, paving the way for the AI assistant to safely execute transactions directly from the conversational interface down the line. </w:t>
      </w:r>
    </w:p>
    <w:p w14:paraId="2D933CE4" w14:textId="77777777" w:rsidR="00092026" w:rsidRPr="00092026" w:rsidRDefault="00092026" w:rsidP="00092026">
      <w:pPr>
        <w:rPr>
          <w:b/>
          <w:bCs/>
          <w:lang w:val="en-GB"/>
        </w:rPr>
      </w:pPr>
      <w:r w:rsidRPr="00092026">
        <w:rPr>
          <w:b/>
          <w:bCs/>
          <w:lang w:val="en-GB"/>
        </w:rPr>
        <w:t>8. Social &amp; Economic Impact (SDGs)</w:t>
      </w:r>
    </w:p>
    <w:p w14:paraId="0493C6A1"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targets clear metrics aligned with the UN Sustainable Development Goals (SDGs): </w:t>
      </w:r>
    </w:p>
    <w:p w14:paraId="3437D320" w14:textId="77777777" w:rsidR="00092026" w:rsidRPr="00092026" w:rsidRDefault="00092026" w:rsidP="00092026">
      <w:pPr>
        <w:numPr>
          <w:ilvl w:val="0"/>
          <w:numId w:val="11"/>
        </w:numPr>
        <w:rPr>
          <w:lang w:val="en-GB"/>
        </w:rPr>
      </w:pPr>
      <w:r w:rsidRPr="00092026">
        <w:rPr>
          <w:b/>
          <w:bCs/>
          <w:lang w:val="en-GB"/>
        </w:rPr>
        <w:t>SDG 1: No Poverty (Target 1.4):</w:t>
      </w:r>
      <w:r w:rsidRPr="00092026">
        <w:rPr>
          <w:lang w:val="en-GB"/>
        </w:rPr>
        <w:t xml:space="preserve"> Equal access to financial tools. </w:t>
      </w:r>
      <w:r w:rsidRPr="00092026">
        <w:rPr>
          <w:i/>
          <w:iCs/>
          <w:lang w:val="en-GB"/>
        </w:rPr>
        <w:t>Year 1 Target:</w:t>
      </w:r>
      <w:r w:rsidRPr="00092026">
        <w:rPr>
          <w:lang w:val="en-GB"/>
        </w:rPr>
        <w:t xml:space="preserve"> 10,000 active users, aiming for &gt; 50% creating dynamic savings goals maintained for over 30 days. </w:t>
      </w:r>
    </w:p>
    <w:p w14:paraId="5CAB34C9" w14:textId="77777777" w:rsidR="00092026" w:rsidRPr="00092026" w:rsidRDefault="00092026" w:rsidP="00092026">
      <w:pPr>
        <w:numPr>
          <w:ilvl w:val="0"/>
          <w:numId w:val="11"/>
        </w:numPr>
        <w:rPr>
          <w:lang w:val="en-GB"/>
        </w:rPr>
      </w:pPr>
      <w:r w:rsidRPr="00092026">
        <w:rPr>
          <w:b/>
          <w:bCs/>
          <w:lang w:val="en-GB"/>
        </w:rPr>
        <w:t>SDG 4: Quality Education (Target 4.4):</w:t>
      </w:r>
      <w:r w:rsidRPr="00092026">
        <w:rPr>
          <w:lang w:val="en-GB"/>
        </w:rPr>
        <w:t xml:space="preserve"> Vocational/financial skill building. </w:t>
      </w:r>
      <w:r w:rsidRPr="00092026">
        <w:rPr>
          <w:i/>
          <w:iCs/>
          <w:lang w:val="en-GB"/>
        </w:rPr>
        <w:t>Year 1 Target:</w:t>
      </w:r>
      <w:r w:rsidRPr="00092026">
        <w:rPr>
          <w:lang w:val="en-GB"/>
        </w:rPr>
        <w:t xml:space="preserve"> 2,000+ conversational micro-lesson course completions with a quiz pass rate ≥ 70%. </w:t>
      </w:r>
    </w:p>
    <w:p w14:paraId="2F14EBC5" w14:textId="77777777" w:rsidR="00092026" w:rsidRPr="00092026" w:rsidRDefault="00092026" w:rsidP="00092026">
      <w:pPr>
        <w:numPr>
          <w:ilvl w:val="0"/>
          <w:numId w:val="11"/>
        </w:numPr>
        <w:rPr>
          <w:lang w:val="en-GB"/>
        </w:rPr>
      </w:pPr>
      <w:r w:rsidRPr="00092026">
        <w:rPr>
          <w:b/>
          <w:bCs/>
          <w:lang w:val="en-GB"/>
        </w:rPr>
        <w:t>SDG 8: Decent Work &amp; Economic Growth (Target 8.3):</w:t>
      </w:r>
      <w:r w:rsidRPr="00092026">
        <w:rPr>
          <w:lang w:val="en-GB"/>
        </w:rPr>
        <w:t xml:space="preserve"> Entrepreneurship support. </w:t>
      </w:r>
      <w:r w:rsidRPr="00092026">
        <w:rPr>
          <w:i/>
          <w:iCs/>
          <w:lang w:val="en-GB"/>
        </w:rPr>
        <w:t>Year 1 Target:</w:t>
      </w:r>
      <w:r w:rsidRPr="00092026">
        <w:rPr>
          <w:lang w:val="en-GB"/>
        </w:rPr>
        <w:t xml:space="preserve"> 1,000+ interactive business plans generated, with 60% rated as 'bank-ready' by users. </w:t>
      </w:r>
    </w:p>
    <w:p w14:paraId="50A5BBDB" w14:textId="77777777" w:rsidR="00092026" w:rsidRPr="00092026" w:rsidRDefault="00092026" w:rsidP="00092026">
      <w:pPr>
        <w:numPr>
          <w:ilvl w:val="0"/>
          <w:numId w:val="11"/>
        </w:numPr>
        <w:rPr>
          <w:lang w:val="en-GB"/>
        </w:rPr>
      </w:pPr>
      <w:r w:rsidRPr="00092026">
        <w:rPr>
          <w:b/>
          <w:bCs/>
          <w:lang w:val="en-GB"/>
        </w:rPr>
        <w:t>SDG 9: Industry, Innovation, and Infrastructure (Target 9.C):</w:t>
      </w:r>
      <w:r w:rsidRPr="00092026">
        <w:rPr>
          <w:lang w:val="en-GB"/>
        </w:rPr>
        <w:t xml:space="preserve"> Mobile accessibility. </w:t>
      </w:r>
      <w:r w:rsidRPr="00092026">
        <w:rPr>
          <w:i/>
          <w:iCs/>
          <w:lang w:val="en-GB"/>
        </w:rPr>
        <w:t>Year 1 Target:</w:t>
      </w:r>
      <w:r w:rsidRPr="00092026">
        <w:rPr>
          <w:lang w:val="en-GB"/>
        </w:rPr>
        <w:t xml:space="preserve"> Optimized for 3G network connectivity with a sub-30MB Android package size and &lt; 1% crash rates. </w:t>
      </w:r>
    </w:p>
    <w:p w14:paraId="0124B1DB" w14:textId="77777777" w:rsidR="00092026" w:rsidRPr="00092026" w:rsidRDefault="00092026" w:rsidP="00092026">
      <w:pPr>
        <w:numPr>
          <w:ilvl w:val="0"/>
          <w:numId w:val="11"/>
        </w:numPr>
        <w:rPr>
          <w:lang w:val="en-GB"/>
        </w:rPr>
      </w:pPr>
      <w:r w:rsidRPr="00092026">
        <w:rPr>
          <w:b/>
          <w:bCs/>
          <w:lang w:val="en-GB"/>
        </w:rPr>
        <w:t>SDG 10: Reduced Inequalities (Target 10.2):</w:t>
      </w:r>
      <w:r w:rsidRPr="00092026">
        <w:rPr>
          <w:lang w:val="en-GB"/>
        </w:rPr>
        <w:t xml:space="preserve"> Social and economic inclusion. </w:t>
      </w:r>
      <w:r w:rsidRPr="00092026">
        <w:rPr>
          <w:i/>
          <w:iCs/>
          <w:lang w:val="en-GB"/>
        </w:rPr>
        <w:t>Year 1 Target:</w:t>
      </w:r>
      <w:r w:rsidRPr="00092026">
        <w:rPr>
          <w:lang w:val="en-GB"/>
        </w:rPr>
        <w:t xml:space="preserve"> Achieving a Net Promoter Score (NPS) &gt; 40 across both digital natives and low-tech-comfort demographics like older public servants. </w:t>
      </w:r>
    </w:p>
    <w:p w14:paraId="77C7C43F" w14:textId="77777777" w:rsidR="00092026" w:rsidRPr="00092026" w:rsidRDefault="00092026" w:rsidP="00092026">
      <w:pPr>
        <w:rPr>
          <w:b/>
          <w:bCs/>
          <w:lang w:val="en-GB"/>
        </w:rPr>
      </w:pPr>
      <w:r w:rsidRPr="00092026">
        <w:rPr>
          <w:b/>
          <w:bCs/>
          <w:lang w:val="en-GB"/>
        </w:rPr>
        <w:t>9. Real-World Impact</w:t>
      </w:r>
    </w:p>
    <w:p w14:paraId="45C08CBD"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bridges the structural gap between high-end private financial advisors and underserved populations who need guidance most. Rather than treating financial education as a detached academic exercise, the platform embeds micro-learning into daily activities. </w:t>
      </w:r>
    </w:p>
    <w:p w14:paraId="06E40A9A" w14:textId="77777777" w:rsidR="00092026" w:rsidRPr="00092026" w:rsidRDefault="00092026" w:rsidP="00092026">
      <w:pPr>
        <w:rPr>
          <w:lang w:val="en-GB"/>
        </w:rPr>
      </w:pPr>
      <w:r w:rsidRPr="00092026">
        <w:rPr>
          <w:lang w:val="en-GB"/>
        </w:rPr>
        <w:t xml:space="preserve">When a freelancer builds an adaptive cushion against seasonal drops, or a local business operator utilizes verified RAG content to correctly interpret local tax codes, they are utilizing scalable AI to build economic resilience. Every interaction is auditable, explainable, and localized, setting a transparent standard for responsible AI utilization within emerging African fintech markets. </w:t>
      </w:r>
    </w:p>
    <w:p w14:paraId="7577648C" w14:textId="77777777" w:rsidR="00092026" w:rsidRPr="00092026" w:rsidRDefault="00092026" w:rsidP="00092026">
      <w:pPr>
        <w:rPr>
          <w:b/>
          <w:bCs/>
          <w:lang w:val="en-GB"/>
        </w:rPr>
      </w:pPr>
      <w:r w:rsidRPr="00092026">
        <w:rPr>
          <w:b/>
          <w:bCs/>
          <w:lang w:val="en-GB"/>
        </w:rPr>
        <w:t>10. Project Methodology</w:t>
      </w:r>
    </w:p>
    <w:p w14:paraId="00594E51" w14:textId="77777777" w:rsidR="00092026" w:rsidRPr="00092026" w:rsidRDefault="00092026" w:rsidP="00092026">
      <w:pPr>
        <w:rPr>
          <w:b/>
          <w:bCs/>
          <w:lang w:val="en-GB"/>
        </w:rPr>
      </w:pPr>
      <w:r w:rsidRPr="00092026">
        <w:rPr>
          <w:b/>
          <w:bCs/>
          <w:lang w:val="en-GB"/>
        </w:rPr>
        <w:t>10.1 Development Methodology</w:t>
      </w:r>
    </w:p>
    <w:p w14:paraId="7D1E2BD9" w14:textId="77777777" w:rsidR="00092026" w:rsidRPr="00092026" w:rsidRDefault="00092026" w:rsidP="00092026">
      <w:pPr>
        <w:rPr>
          <w:lang w:val="en-GB"/>
        </w:rPr>
      </w:pPr>
      <w:r w:rsidRPr="00092026">
        <w:rPr>
          <w:lang w:val="en-GB"/>
        </w:rPr>
        <w:lastRenderedPageBreak/>
        <w:t xml:space="preserve">The project will run on an </w:t>
      </w:r>
      <w:r w:rsidRPr="00092026">
        <w:rPr>
          <w:b/>
          <w:bCs/>
          <w:lang w:val="en-GB"/>
        </w:rPr>
        <w:t>Agile (Scrum)</w:t>
      </w:r>
      <w:r w:rsidRPr="00092026">
        <w:rPr>
          <w:lang w:val="en-GB"/>
        </w:rPr>
        <w:t xml:space="preserve"> framework structured around 2-week sprint cycles. The feature implementation sequence follows a strict </w:t>
      </w:r>
      <w:proofErr w:type="spellStart"/>
      <w:r w:rsidRPr="00092026">
        <w:rPr>
          <w:lang w:val="en-GB"/>
        </w:rPr>
        <w:t>MoSCoW</w:t>
      </w:r>
      <w:proofErr w:type="spellEnd"/>
      <w:r w:rsidRPr="00092026">
        <w:rPr>
          <w:lang w:val="en-GB"/>
        </w:rPr>
        <w:t xml:space="preserve"> prioritization, managed via GitHub Actions for automated integration and continuous staging deployment. </w:t>
      </w:r>
    </w:p>
    <w:p w14:paraId="09852D68" w14:textId="77777777" w:rsidR="00092026" w:rsidRPr="00092026" w:rsidRDefault="00092026" w:rsidP="00092026">
      <w:pPr>
        <w:rPr>
          <w:b/>
          <w:bCs/>
        </w:rPr>
      </w:pPr>
      <w:r w:rsidRPr="00092026">
        <w:rPr>
          <w:b/>
          <w:bCs/>
        </w:rPr>
        <w:t xml:space="preserve">10.2 </w:t>
      </w:r>
      <w:proofErr w:type="spellStart"/>
      <w:r w:rsidRPr="00092026">
        <w:rPr>
          <w:b/>
          <w:bCs/>
        </w:rPr>
        <w:t>Phased</w:t>
      </w:r>
      <w:proofErr w:type="spellEnd"/>
      <w:r w:rsidRPr="00092026">
        <w:rPr>
          <w:b/>
          <w:bCs/>
        </w:rPr>
        <w:t xml:space="preserve"> Implementation Plan</w:t>
      </w:r>
    </w:p>
    <w:p w14:paraId="552B9D29" w14:textId="77777777" w:rsidR="00092026" w:rsidRPr="00092026" w:rsidRDefault="00092026" w:rsidP="00092026">
      <w:pPr>
        <w:numPr>
          <w:ilvl w:val="0"/>
          <w:numId w:val="12"/>
        </w:numPr>
        <w:rPr>
          <w:lang w:val="en-GB"/>
        </w:rPr>
      </w:pPr>
      <w:r w:rsidRPr="00092026">
        <w:rPr>
          <w:b/>
          <w:bCs/>
          <w:lang w:val="en-GB"/>
        </w:rPr>
        <w:t>Phase 0: Foundation (Month 1):</w:t>
      </w:r>
      <w:r w:rsidRPr="00092026">
        <w:rPr>
          <w:lang w:val="en-GB"/>
        </w:rPr>
        <w:t xml:space="preserve"> Scaffolding core environments, setting up Docker layers, establishing the PostgreSQL schema, and configuring initial JWT/OAuth parameters. </w:t>
      </w:r>
    </w:p>
    <w:p w14:paraId="05391872" w14:textId="77777777" w:rsidR="00092026" w:rsidRPr="00092026" w:rsidRDefault="00092026" w:rsidP="00092026">
      <w:pPr>
        <w:numPr>
          <w:ilvl w:val="0"/>
          <w:numId w:val="12"/>
        </w:numPr>
        <w:rPr>
          <w:lang w:val="en-GB"/>
        </w:rPr>
      </w:pPr>
      <w:r w:rsidRPr="00092026">
        <w:rPr>
          <w:b/>
          <w:bCs/>
          <w:lang w:val="en-GB"/>
        </w:rPr>
        <w:t>Phase 1: Core Finance Mechanics (Months 2-3):</w:t>
      </w:r>
      <w:r w:rsidRPr="00092026">
        <w:rPr>
          <w:lang w:val="en-GB"/>
        </w:rPr>
        <w:t xml:space="preserve"> Developing basic transaction inputs, budget structures, and writing the core algorithmic logic for adaptive percentage calculations. </w:t>
      </w:r>
    </w:p>
    <w:p w14:paraId="7A6B8C20" w14:textId="77777777" w:rsidR="00092026" w:rsidRPr="00092026" w:rsidRDefault="00092026" w:rsidP="00092026">
      <w:pPr>
        <w:numPr>
          <w:ilvl w:val="0"/>
          <w:numId w:val="12"/>
        </w:numPr>
        <w:rPr>
          <w:lang w:val="en-GB"/>
        </w:rPr>
      </w:pPr>
      <w:r w:rsidRPr="00092026">
        <w:rPr>
          <w:b/>
          <w:bCs/>
          <w:lang w:val="en-GB"/>
        </w:rPr>
        <w:t>Phase 2: AI Advisor MVP (Months 3-4):</w:t>
      </w:r>
      <w:r w:rsidRPr="00092026">
        <w:rPr>
          <w:lang w:val="en-GB"/>
        </w:rPr>
        <w:t xml:space="preserve"> Integrating LLM endpoints, setting up conversation memory states, building streaming responses, and deploying basic PII and safety guardrails. </w:t>
      </w:r>
    </w:p>
    <w:p w14:paraId="0AEBA91B" w14:textId="77777777" w:rsidR="00092026" w:rsidRPr="00092026" w:rsidRDefault="00092026" w:rsidP="00092026">
      <w:pPr>
        <w:numPr>
          <w:ilvl w:val="0"/>
          <w:numId w:val="12"/>
        </w:numPr>
        <w:rPr>
          <w:lang w:val="en-GB"/>
        </w:rPr>
      </w:pPr>
      <w:r w:rsidRPr="00092026">
        <w:rPr>
          <w:b/>
          <w:bCs/>
          <w:lang w:val="en-GB"/>
        </w:rPr>
        <w:t>Phase 3: Conversational Content &amp; Learning (Months 4-5):</w:t>
      </w:r>
      <w:r w:rsidRPr="00092026">
        <w:rPr>
          <w:lang w:val="en-GB"/>
        </w:rPr>
        <w:t xml:space="preserve"> Building the MongoDB content store, designing conversational quiz logic, and deploying the hybrid recommendation engine. </w:t>
      </w:r>
    </w:p>
    <w:p w14:paraId="0DC31F7E" w14:textId="77777777" w:rsidR="00092026" w:rsidRPr="00092026" w:rsidRDefault="00092026" w:rsidP="00092026">
      <w:pPr>
        <w:numPr>
          <w:ilvl w:val="0"/>
          <w:numId w:val="12"/>
        </w:numPr>
        <w:rPr>
          <w:lang w:val="en-GB"/>
        </w:rPr>
      </w:pPr>
      <w:r w:rsidRPr="00092026">
        <w:rPr>
          <w:b/>
          <w:bCs/>
          <w:lang w:val="en-GB"/>
        </w:rPr>
        <w:t xml:space="preserve">Phase 4: Core Business Feature </w:t>
      </w:r>
      <w:proofErr w:type="spellStart"/>
      <w:r w:rsidRPr="00092026">
        <w:rPr>
          <w:b/>
          <w:bCs/>
          <w:lang w:val="en-GB"/>
        </w:rPr>
        <w:t>Mockups</w:t>
      </w:r>
      <w:proofErr w:type="spellEnd"/>
      <w:r w:rsidRPr="00092026">
        <w:rPr>
          <w:b/>
          <w:bCs/>
          <w:lang w:val="en-GB"/>
        </w:rPr>
        <w:t xml:space="preserve"> (Months 5-6):</w:t>
      </w:r>
      <w:r w:rsidRPr="00092026">
        <w:rPr>
          <w:lang w:val="en-GB"/>
        </w:rPr>
        <w:t xml:space="preserve"> Coding conversational interfaces for basic business plan templates and simple invoice setups. </w:t>
      </w:r>
    </w:p>
    <w:p w14:paraId="119BDE79" w14:textId="77777777" w:rsidR="00092026" w:rsidRPr="00092026" w:rsidRDefault="00092026" w:rsidP="00092026">
      <w:pPr>
        <w:numPr>
          <w:ilvl w:val="0"/>
          <w:numId w:val="12"/>
        </w:numPr>
        <w:rPr>
          <w:lang w:val="en-GB"/>
        </w:rPr>
      </w:pPr>
      <w:r w:rsidRPr="00092026">
        <w:rPr>
          <w:b/>
          <w:bCs/>
          <w:lang w:val="en-GB"/>
        </w:rPr>
        <w:t>Phase 5: Intelligence &amp; Local RAG Layer (Months 6-7):</w:t>
      </w:r>
      <w:r w:rsidRPr="00092026">
        <w:rPr>
          <w:lang w:val="en-GB"/>
        </w:rPr>
        <w:t xml:space="preserve"> Building text vector models, chunking localized legal and financial reference documents, and populating the Pinecone vector space. </w:t>
      </w:r>
    </w:p>
    <w:p w14:paraId="23B27631" w14:textId="77777777" w:rsidR="00092026" w:rsidRPr="00092026" w:rsidRDefault="00092026" w:rsidP="00092026">
      <w:pPr>
        <w:numPr>
          <w:ilvl w:val="0"/>
          <w:numId w:val="12"/>
        </w:numPr>
        <w:rPr>
          <w:lang w:val="en-GB"/>
        </w:rPr>
      </w:pPr>
      <w:r w:rsidRPr="00092026">
        <w:rPr>
          <w:b/>
          <w:bCs/>
          <w:lang w:val="en-GB"/>
        </w:rPr>
        <w:t>Phase 6: Quality Optimization &amp; Polish (Months 7-8):</w:t>
      </w:r>
      <w:r w:rsidRPr="00092026">
        <w:rPr>
          <w:lang w:val="en-GB"/>
        </w:rPr>
        <w:t xml:space="preserve"> Running accessibility checks (WCAG 2.1 AA), monitoring memory footprint on low-end device emulators, and opening closed beta pipelines. </w:t>
      </w:r>
    </w:p>
    <w:p w14:paraId="106CEC0D" w14:textId="77777777" w:rsidR="00092026" w:rsidRPr="00092026" w:rsidRDefault="00092026" w:rsidP="00092026">
      <w:pPr>
        <w:rPr>
          <w:b/>
          <w:bCs/>
        </w:rPr>
      </w:pPr>
      <w:r w:rsidRPr="00092026">
        <w:rPr>
          <w:b/>
          <w:bCs/>
        </w:rPr>
        <w:t>11. Data Sources</w:t>
      </w:r>
    </w:p>
    <w:p w14:paraId="3DA875AE" w14:textId="77777777" w:rsidR="00092026" w:rsidRPr="00092026" w:rsidRDefault="00092026" w:rsidP="00092026">
      <w:pPr>
        <w:numPr>
          <w:ilvl w:val="0"/>
          <w:numId w:val="13"/>
        </w:numPr>
      </w:pPr>
      <w:r w:rsidRPr="00092026">
        <w:rPr>
          <w:b/>
          <w:bCs/>
          <w:lang w:val="en-GB"/>
        </w:rPr>
        <w:t>User-Generated Contextual Inputs:</w:t>
      </w:r>
      <w:r w:rsidRPr="00092026">
        <w:rPr>
          <w:lang w:val="en-GB"/>
        </w:rPr>
        <w:t xml:space="preserve"> Transactions, profile preferences, and voice/chat logs provided directly by users. </w:t>
      </w:r>
      <w:proofErr w:type="spellStart"/>
      <w:r w:rsidRPr="00092026">
        <w:t>No</w:t>
      </w:r>
      <w:proofErr w:type="spellEnd"/>
      <w:r w:rsidRPr="00092026">
        <w:t xml:space="preserve"> PII </w:t>
      </w:r>
      <w:proofErr w:type="spellStart"/>
      <w:r w:rsidRPr="00092026">
        <w:t>is</w:t>
      </w:r>
      <w:proofErr w:type="spellEnd"/>
      <w:r w:rsidRPr="00092026">
        <w:t xml:space="preserve"> </w:t>
      </w:r>
      <w:proofErr w:type="spellStart"/>
      <w:r w:rsidRPr="00092026">
        <w:t>used</w:t>
      </w:r>
      <w:proofErr w:type="spellEnd"/>
      <w:r w:rsidRPr="00092026">
        <w:t xml:space="preserve"> </w:t>
      </w:r>
      <w:proofErr w:type="spellStart"/>
      <w:r w:rsidRPr="00092026">
        <w:t>for</w:t>
      </w:r>
      <w:proofErr w:type="spellEnd"/>
      <w:r w:rsidRPr="00092026">
        <w:t xml:space="preserve"> </w:t>
      </w:r>
      <w:proofErr w:type="spellStart"/>
      <w:r w:rsidRPr="00092026">
        <w:t>model</w:t>
      </w:r>
      <w:proofErr w:type="spellEnd"/>
      <w:r w:rsidRPr="00092026">
        <w:t xml:space="preserve"> </w:t>
      </w:r>
      <w:proofErr w:type="spellStart"/>
      <w:r w:rsidRPr="00092026">
        <w:t>optimization</w:t>
      </w:r>
      <w:proofErr w:type="spellEnd"/>
      <w:r w:rsidRPr="00092026">
        <w:t xml:space="preserve">. </w:t>
      </w:r>
    </w:p>
    <w:p w14:paraId="02B76E94" w14:textId="77777777" w:rsidR="00092026" w:rsidRPr="00092026" w:rsidRDefault="00092026" w:rsidP="00092026">
      <w:pPr>
        <w:numPr>
          <w:ilvl w:val="0"/>
          <w:numId w:val="13"/>
        </w:numPr>
        <w:rPr>
          <w:lang w:val="en-GB"/>
        </w:rPr>
      </w:pPr>
      <w:r w:rsidRPr="00092026">
        <w:rPr>
          <w:b/>
          <w:bCs/>
          <w:lang w:val="en-GB"/>
        </w:rPr>
        <w:t>Curated RAG Knowledge Base:</w:t>
      </w:r>
      <w:r w:rsidRPr="00092026">
        <w:rPr>
          <w:lang w:val="en-GB"/>
        </w:rPr>
        <w:t xml:space="preserve"> Public-domain material including Central Bank files, localized tax data sheets (FIRS), regulatory releases (Nigeria SEC, Kenya CMA), and certified introductory business handbooks. </w:t>
      </w:r>
    </w:p>
    <w:p w14:paraId="5219D97D" w14:textId="77777777" w:rsidR="00092026" w:rsidRPr="00092026" w:rsidRDefault="00092026" w:rsidP="00092026">
      <w:pPr>
        <w:numPr>
          <w:ilvl w:val="0"/>
          <w:numId w:val="13"/>
        </w:numPr>
        <w:rPr>
          <w:lang w:val="en-GB"/>
        </w:rPr>
      </w:pPr>
      <w:r w:rsidRPr="00092026">
        <w:rPr>
          <w:b/>
          <w:bCs/>
          <w:lang w:val="en-GB"/>
        </w:rPr>
        <w:t>Financial News Aggregation:</w:t>
      </w:r>
      <w:r w:rsidRPr="00092026">
        <w:rPr>
          <w:lang w:val="en-GB"/>
        </w:rPr>
        <w:t xml:space="preserve"> Feeds from verified regional business outlets (e.g., </w:t>
      </w:r>
      <w:proofErr w:type="spellStart"/>
      <w:r w:rsidRPr="00092026">
        <w:rPr>
          <w:lang w:val="en-GB"/>
        </w:rPr>
        <w:t>Nairametrics</w:t>
      </w:r>
      <w:proofErr w:type="spellEnd"/>
      <w:r w:rsidRPr="00092026">
        <w:rPr>
          <w:lang w:val="en-GB"/>
        </w:rPr>
        <w:t xml:space="preserve">, BusinessDay) to provide up-to-date market contexts. </w:t>
      </w:r>
    </w:p>
    <w:p w14:paraId="44B97351" w14:textId="77777777" w:rsidR="00092026" w:rsidRPr="00092026" w:rsidRDefault="00092026" w:rsidP="00092026">
      <w:pPr>
        <w:numPr>
          <w:ilvl w:val="0"/>
          <w:numId w:val="13"/>
        </w:numPr>
        <w:rPr>
          <w:lang w:val="en-GB"/>
        </w:rPr>
      </w:pPr>
      <w:r w:rsidRPr="00092026">
        <w:rPr>
          <w:b/>
          <w:bCs/>
          <w:lang w:val="en-GB"/>
        </w:rPr>
        <w:t>Market Benchmarks:</w:t>
      </w:r>
      <w:r w:rsidRPr="00092026">
        <w:rPr>
          <w:lang w:val="en-GB"/>
        </w:rPr>
        <w:t xml:space="preserve"> Macroeconomic reference markers (inflation indices, base interest figures) drawn via standard open central bank APIs. </w:t>
      </w:r>
    </w:p>
    <w:p w14:paraId="1989D247" w14:textId="77777777" w:rsidR="00092026" w:rsidRPr="00092026" w:rsidRDefault="00092026" w:rsidP="00092026">
      <w:pPr>
        <w:rPr>
          <w:b/>
          <w:bCs/>
          <w:lang w:val="en-GB"/>
        </w:rPr>
      </w:pPr>
      <w:r w:rsidRPr="00092026">
        <w:rPr>
          <w:b/>
          <w:bCs/>
          <w:lang w:val="en-GB"/>
        </w:rPr>
        <w:lastRenderedPageBreak/>
        <w:t>12. AI Evaluation Strategy</w:t>
      </w:r>
    </w:p>
    <w:p w14:paraId="5754BE31" w14:textId="77777777" w:rsidR="00092026" w:rsidRPr="00092026" w:rsidRDefault="00092026" w:rsidP="00092026">
      <w:pPr>
        <w:rPr>
          <w:lang w:val="en-GB"/>
        </w:rPr>
      </w:pPr>
      <w:r w:rsidRPr="00092026">
        <w:rPr>
          <w:lang w:val="en-GB"/>
        </w:rPr>
        <w:t xml:space="preserve">To ensure safety and prevent unvetted or harmful advice, responses are filtered through a four-tier framework: </w:t>
      </w:r>
    </w:p>
    <w:p w14:paraId="691133D1" w14:textId="77777777" w:rsidR="00092026" w:rsidRPr="00092026" w:rsidRDefault="00092026" w:rsidP="00092026">
      <w:pPr>
        <w:numPr>
          <w:ilvl w:val="0"/>
          <w:numId w:val="14"/>
        </w:numPr>
        <w:rPr>
          <w:lang w:val="en-GB"/>
        </w:rPr>
      </w:pPr>
      <w:r w:rsidRPr="00092026">
        <w:rPr>
          <w:b/>
          <w:bCs/>
          <w:lang w:val="en-GB"/>
        </w:rPr>
        <w:t>Automated Safety Layers:</w:t>
      </w:r>
      <w:r w:rsidRPr="00092026">
        <w:rPr>
          <w:lang w:val="en-GB"/>
        </w:rPr>
        <w:t xml:space="preserve"> Pre-execution token scans to remove PII and block specific explicit directives (e.g., preventing specific stock buying recommendations or unlicensed investment tips). </w:t>
      </w:r>
    </w:p>
    <w:p w14:paraId="53FDC6D8" w14:textId="77777777" w:rsidR="00092026" w:rsidRPr="00092026" w:rsidRDefault="00092026" w:rsidP="00092026">
      <w:pPr>
        <w:numPr>
          <w:ilvl w:val="0"/>
          <w:numId w:val="14"/>
        </w:numPr>
        <w:rPr>
          <w:lang w:val="en-GB"/>
        </w:rPr>
      </w:pPr>
      <w:r w:rsidRPr="00092026">
        <w:rPr>
          <w:b/>
          <w:bCs/>
          <w:lang w:val="en-GB"/>
        </w:rPr>
        <w:t>Semantic Retrieval Confidence:</w:t>
      </w:r>
      <w:r w:rsidRPr="00092026">
        <w:rPr>
          <w:lang w:val="en-GB"/>
        </w:rPr>
        <w:t xml:space="preserve"> Vector matches in Pinecone must pass a strict cosine similarity threshold ($&gt;0.75$). Queries falling below this score fall back safely to </w:t>
      </w:r>
      <w:proofErr w:type="gramStart"/>
      <w:r w:rsidRPr="00092026">
        <w:rPr>
          <w:lang w:val="en-GB"/>
        </w:rPr>
        <w:t>an</w:t>
      </w:r>
      <w:proofErr w:type="gramEnd"/>
      <w:r w:rsidRPr="00092026">
        <w:rPr>
          <w:lang w:val="en-GB"/>
        </w:rPr>
        <w:t xml:space="preserve"> transparent automated response: </w:t>
      </w:r>
      <w:r w:rsidRPr="00092026">
        <w:rPr>
          <w:i/>
          <w:iCs/>
          <w:lang w:val="en-GB"/>
        </w:rPr>
        <w:t>"I don't have enough verified information on this local context."</w:t>
      </w:r>
      <w:r w:rsidRPr="00092026">
        <w:rPr>
          <w:lang w:val="en-GB"/>
        </w:rPr>
        <w:t xml:space="preserve"> </w:t>
      </w:r>
    </w:p>
    <w:p w14:paraId="49C23837" w14:textId="77777777" w:rsidR="00092026" w:rsidRPr="00092026" w:rsidRDefault="00092026" w:rsidP="00092026">
      <w:pPr>
        <w:numPr>
          <w:ilvl w:val="0"/>
          <w:numId w:val="14"/>
        </w:numPr>
        <w:rPr>
          <w:lang w:val="en-GB"/>
        </w:rPr>
      </w:pPr>
      <w:r w:rsidRPr="00092026">
        <w:rPr>
          <w:b/>
          <w:bCs/>
          <w:lang w:val="en-GB"/>
        </w:rPr>
        <w:t>Direct Feedback Mechanics:</w:t>
      </w:r>
      <w:r w:rsidRPr="00092026">
        <w:rPr>
          <w:lang w:val="en-GB"/>
        </w:rPr>
        <w:t xml:space="preserve"> Users rate chat responses (1-5 stars). Ratings below 3 stars trigger automated error flags for structural prompt adjustment. </w:t>
      </w:r>
    </w:p>
    <w:p w14:paraId="3AF37776" w14:textId="77777777" w:rsidR="00092026" w:rsidRPr="00092026" w:rsidRDefault="00092026" w:rsidP="00092026">
      <w:pPr>
        <w:numPr>
          <w:ilvl w:val="0"/>
          <w:numId w:val="14"/>
        </w:numPr>
        <w:rPr>
          <w:lang w:val="en-GB"/>
        </w:rPr>
      </w:pPr>
      <w:r w:rsidRPr="00092026">
        <w:rPr>
          <w:b/>
          <w:bCs/>
          <w:lang w:val="en-GB"/>
        </w:rPr>
        <w:t>Expert Human Auditing:</w:t>
      </w:r>
      <w:r w:rsidRPr="00092026">
        <w:rPr>
          <w:lang w:val="en-GB"/>
        </w:rPr>
        <w:t xml:space="preserve"> Regular monthly reviews of 100 randomized, fully anonymized dialog samples conducted by external financial literacy advisors to score contextual accuracy and clarity. </w:t>
      </w:r>
    </w:p>
    <w:p w14:paraId="293ACFC5" w14:textId="77777777" w:rsidR="00092026" w:rsidRPr="00092026" w:rsidRDefault="00092026" w:rsidP="00092026">
      <w:pPr>
        <w:rPr>
          <w:b/>
          <w:bCs/>
          <w:lang w:val="en-GB"/>
        </w:rPr>
      </w:pPr>
      <w:r w:rsidRPr="00092026">
        <w:rPr>
          <w:b/>
          <w:bCs/>
          <w:lang w:val="en-GB"/>
        </w:rPr>
        <w:t>13. Experts &amp; Collaborators</w:t>
      </w:r>
    </w:p>
    <w:p w14:paraId="5041939B"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will seek consulting advice from specialized professionals across four key areas: </w:t>
      </w:r>
    </w:p>
    <w:p w14:paraId="7EC86F61" w14:textId="77777777" w:rsidR="00092026" w:rsidRPr="00092026" w:rsidRDefault="00092026" w:rsidP="00092026">
      <w:pPr>
        <w:numPr>
          <w:ilvl w:val="0"/>
          <w:numId w:val="15"/>
        </w:numPr>
        <w:rPr>
          <w:lang w:val="en-GB"/>
        </w:rPr>
      </w:pPr>
      <w:r w:rsidRPr="00092026">
        <w:rPr>
          <w:b/>
          <w:bCs/>
          <w:lang w:val="en-GB"/>
        </w:rPr>
        <w:t>AI &amp; Language Engineering:</w:t>
      </w:r>
      <w:r w:rsidRPr="00092026">
        <w:rPr>
          <w:lang w:val="en-GB"/>
        </w:rPr>
        <w:t xml:space="preserve"> Consulting with RAG optimization developers and LLM alignment researchers to continuously red-team and fine-tune safety guardrails. </w:t>
      </w:r>
    </w:p>
    <w:p w14:paraId="6A65E6C7" w14:textId="77777777" w:rsidR="00092026" w:rsidRPr="00092026" w:rsidRDefault="00092026" w:rsidP="00092026">
      <w:pPr>
        <w:numPr>
          <w:ilvl w:val="0"/>
          <w:numId w:val="15"/>
        </w:numPr>
        <w:rPr>
          <w:lang w:val="en-GB"/>
        </w:rPr>
      </w:pPr>
      <w:r w:rsidRPr="00092026">
        <w:rPr>
          <w:b/>
          <w:bCs/>
          <w:lang w:val="en-GB"/>
        </w:rPr>
        <w:t>Fintech &amp; Regulatory Advisors:</w:t>
      </w:r>
      <w:r w:rsidRPr="00092026">
        <w:rPr>
          <w:lang w:val="en-GB"/>
        </w:rPr>
        <w:t xml:space="preserve"> Working alongside compliance specialists and CFAs to verify that conversational recommendations remain strictly within regional regulatory sandboxes. </w:t>
      </w:r>
    </w:p>
    <w:p w14:paraId="62535AF3" w14:textId="77777777" w:rsidR="00092026" w:rsidRPr="00092026" w:rsidRDefault="00092026" w:rsidP="00092026">
      <w:pPr>
        <w:numPr>
          <w:ilvl w:val="0"/>
          <w:numId w:val="15"/>
        </w:numPr>
        <w:rPr>
          <w:lang w:val="en-GB"/>
        </w:rPr>
      </w:pPr>
      <w:r w:rsidRPr="00092026">
        <w:rPr>
          <w:b/>
          <w:bCs/>
          <w:lang w:val="en-GB"/>
        </w:rPr>
        <w:t>Inclusive Product Specialists:</w:t>
      </w:r>
      <w:r w:rsidRPr="00092026">
        <w:rPr>
          <w:lang w:val="en-GB"/>
        </w:rPr>
        <w:t xml:space="preserve"> Engaging UX researchers focused on African markets to review accessibility standards for lower-literacy and lower-tech-comfort demographics. </w:t>
      </w:r>
    </w:p>
    <w:p w14:paraId="32D50361" w14:textId="77777777" w:rsidR="00092026" w:rsidRPr="00092026" w:rsidRDefault="00092026" w:rsidP="00092026">
      <w:pPr>
        <w:numPr>
          <w:ilvl w:val="0"/>
          <w:numId w:val="15"/>
        </w:numPr>
        <w:rPr>
          <w:lang w:val="en-GB"/>
        </w:rPr>
      </w:pPr>
      <w:r w:rsidRPr="00092026">
        <w:rPr>
          <w:b/>
          <w:bCs/>
          <w:lang w:val="en-GB"/>
        </w:rPr>
        <w:t>Systems Architects:</w:t>
      </w:r>
      <w:r w:rsidRPr="00092026">
        <w:rPr>
          <w:lang w:val="en-GB"/>
        </w:rPr>
        <w:t xml:space="preserve"> Collaborating with mobile infrastructure developers to optimize lightweight local caching architectures for Flutter clients running on budget devices. </w:t>
      </w:r>
    </w:p>
    <w:p w14:paraId="30EF77AE" w14:textId="77777777" w:rsidR="00092026" w:rsidRPr="00092026" w:rsidRDefault="00092026" w:rsidP="00092026">
      <w:pPr>
        <w:rPr>
          <w:b/>
          <w:bCs/>
          <w:lang w:val="en-GB"/>
        </w:rPr>
      </w:pPr>
      <w:r w:rsidRPr="00092026">
        <w:rPr>
          <w:b/>
          <w:bCs/>
          <w:lang w:val="en-GB"/>
        </w:rPr>
        <w:t>14. Sustainability &amp; Revenue Model</w:t>
      </w:r>
    </w:p>
    <w:p w14:paraId="6DCF2713"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ensures its core mission of financial inclusion remains completely </w:t>
      </w:r>
      <w:proofErr w:type="spellStart"/>
      <w:r w:rsidRPr="00092026">
        <w:rPr>
          <w:lang w:val="en-GB"/>
        </w:rPr>
        <w:t>unpaywalled</w:t>
      </w:r>
      <w:proofErr w:type="spellEnd"/>
      <w:r w:rsidRPr="00092026">
        <w:rPr>
          <w:lang w:val="en-GB"/>
        </w:rPr>
        <w:t xml:space="preserve"> through a robust cross-subsidization freemium model: </w:t>
      </w:r>
    </w:p>
    <w:p w14:paraId="3F1AEE13" w14:textId="77777777" w:rsidR="00092026" w:rsidRPr="00092026" w:rsidRDefault="00092026" w:rsidP="00092026">
      <w:pPr>
        <w:numPr>
          <w:ilvl w:val="0"/>
          <w:numId w:val="16"/>
        </w:numPr>
        <w:rPr>
          <w:lang w:val="en-GB"/>
        </w:rPr>
      </w:pPr>
      <w:r w:rsidRPr="00092026">
        <w:rPr>
          <w:b/>
          <w:bCs/>
          <w:lang w:val="en-GB"/>
        </w:rPr>
        <w:lastRenderedPageBreak/>
        <w:t>Free Tier (Core Inclusion Focus):</w:t>
      </w:r>
      <w:r w:rsidRPr="00092026">
        <w:rPr>
          <w:lang w:val="en-GB"/>
        </w:rPr>
        <w:t xml:space="preserve"> Access to the primary conversational AI assistant (up to 30 voice/chat conversations per month), adaptive budgeting tracking, 1 active savings goal, and entry-level micro-learning modules. </w:t>
      </w:r>
    </w:p>
    <w:p w14:paraId="072C3795" w14:textId="77777777" w:rsidR="00092026" w:rsidRPr="00092026" w:rsidRDefault="00092026" w:rsidP="00092026">
      <w:pPr>
        <w:numPr>
          <w:ilvl w:val="0"/>
          <w:numId w:val="16"/>
        </w:numPr>
        <w:rPr>
          <w:lang w:val="en-GB"/>
        </w:rPr>
      </w:pPr>
      <w:r w:rsidRPr="00092026">
        <w:rPr>
          <w:b/>
          <w:bCs/>
          <w:lang w:val="en-GB"/>
        </w:rPr>
        <w:t>Pro Tier ($4.99/</w:t>
      </w:r>
      <w:proofErr w:type="spellStart"/>
      <w:r w:rsidRPr="00092026">
        <w:rPr>
          <w:b/>
          <w:bCs/>
          <w:lang w:val="en-GB"/>
        </w:rPr>
        <w:t>mo</w:t>
      </w:r>
      <w:proofErr w:type="spellEnd"/>
      <w:r w:rsidRPr="00092026">
        <w:rPr>
          <w:b/>
          <w:bCs/>
          <w:lang w:val="en-GB"/>
        </w:rPr>
        <w:t>):</w:t>
      </w:r>
      <w:r w:rsidRPr="00092026">
        <w:rPr>
          <w:lang w:val="en-GB"/>
        </w:rPr>
        <w:t xml:space="preserve"> Removes conversation boundaries, enables unrestricted budget records, unlocks advanced courses with certificates, and opens automated business plan generation tools. </w:t>
      </w:r>
    </w:p>
    <w:p w14:paraId="465CF917" w14:textId="77777777" w:rsidR="00092026" w:rsidRPr="00092026" w:rsidRDefault="00092026" w:rsidP="00092026">
      <w:pPr>
        <w:numPr>
          <w:ilvl w:val="0"/>
          <w:numId w:val="16"/>
        </w:numPr>
        <w:rPr>
          <w:lang w:val="en-GB"/>
        </w:rPr>
      </w:pPr>
      <w:r w:rsidRPr="00092026">
        <w:rPr>
          <w:b/>
          <w:bCs/>
          <w:lang w:val="en-GB"/>
        </w:rPr>
        <w:t>Business Tier ($19.99/</w:t>
      </w:r>
      <w:proofErr w:type="spellStart"/>
      <w:r w:rsidRPr="00092026">
        <w:rPr>
          <w:b/>
          <w:bCs/>
          <w:lang w:val="en-GB"/>
        </w:rPr>
        <w:t>mo</w:t>
      </w:r>
      <w:proofErr w:type="spellEnd"/>
      <w:r w:rsidRPr="00092026">
        <w:rPr>
          <w:b/>
          <w:bCs/>
          <w:lang w:val="en-GB"/>
        </w:rPr>
        <w:t>):</w:t>
      </w:r>
      <w:r w:rsidRPr="00092026">
        <w:rPr>
          <w:lang w:val="en-GB"/>
        </w:rPr>
        <w:t xml:space="preserve"> Adds advanced components designed for small enterprises, including multi-seat team management, automated invoice building, and priority data processing. </w:t>
      </w:r>
    </w:p>
    <w:p w14:paraId="77CCB667" w14:textId="77777777" w:rsidR="00092026" w:rsidRPr="00092026" w:rsidRDefault="00092026" w:rsidP="00092026">
      <w:pPr>
        <w:numPr>
          <w:ilvl w:val="0"/>
          <w:numId w:val="16"/>
        </w:numPr>
        <w:rPr>
          <w:lang w:val="en-GB"/>
        </w:rPr>
      </w:pPr>
      <w:r w:rsidRPr="00092026">
        <w:rPr>
          <w:b/>
          <w:bCs/>
          <w:lang w:val="en-GB"/>
        </w:rPr>
        <w:t>Institutional Licensing:</w:t>
      </w:r>
      <w:r w:rsidRPr="00092026">
        <w:rPr>
          <w:lang w:val="en-GB"/>
        </w:rPr>
        <w:t xml:space="preserve"> Government groups, universities, and NGOs can purchase custom-branded co-licenses to deliver structured financial literacy programs to their communities at scale. </w:t>
      </w:r>
    </w:p>
    <w:p w14:paraId="037E7F76" w14:textId="77777777" w:rsidR="00092026" w:rsidRPr="00092026" w:rsidRDefault="00092026" w:rsidP="00092026">
      <w:pPr>
        <w:rPr>
          <w:b/>
          <w:bCs/>
          <w:lang w:val="en-GB"/>
        </w:rPr>
      </w:pPr>
      <w:r w:rsidRPr="00092026">
        <w:rPr>
          <w:b/>
          <w:bCs/>
          <w:lang w:val="en-GB"/>
        </w:rPr>
        <w:t>15. Abstract / Executive Summary</w:t>
      </w:r>
    </w:p>
    <w:p w14:paraId="26EC9707"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is an AI-powered conversational financial assistant designed to lower barriers to financial inclusion for over 200 million underserved youths, freelancers, small business owners, and low-tech-comfort workers in emerging African markets like Nigeria. While access to digital banking infrastructure has grown rapidly, users continue to face severe financial literacy gaps, complex user interfaces, and budgeting tools ill-suited for irregular incomes. </w:t>
      </w:r>
    </w:p>
    <w:p w14:paraId="5D6AB41E" w14:textId="77777777" w:rsidR="00092026" w:rsidRPr="00092026" w:rsidRDefault="00092026" w:rsidP="00092026">
      <w:pPr>
        <w:rPr>
          <w:lang w:val="en-GB"/>
        </w:rPr>
      </w:pPr>
      <w:proofErr w:type="spellStart"/>
      <w:r w:rsidRPr="00092026">
        <w:rPr>
          <w:lang w:val="en-GB"/>
        </w:rPr>
        <w:t>Finwize</w:t>
      </w:r>
      <w:proofErr w:type="spellEnd"/>
      <w:r w:rsidRPr="00092026">
        <w:rPr>
          <w:lang w:val="en-GB"/>
        </w:rPr>
        <w:t xml:space="preserve"> redefines this interaction by utilizing </w:t>
      </w:r>
      <w:r w:rsidRPr="00092026">
        <w:rPr>
          <w:b/>
          <w:bCs/>
          <w:lang w:val="en-GB"/>
        </w:rPr>
        <w:t>voice- and chat-based conversation as the primary interface</w:t>
      </w:r>
      <w:r w:rsidRPr="00092026">
        <w:rPr>
          <w:lang w:val="en-GB"/>
        </w:rPr>
        <w:t xml:space="preserve">, replacing complex dashboard layouts with clear, accessible, and intuitive dialogue. The assistant guides users through digital finance onboarding, manages percentage-based adaptive budgeting, and delivers localized financial education. </w:t>
      </w:r>
    </w:p>
    <w:p w14:paraId="618CD52A" w14:textId="77777777" w:rsidR="00092026" w:rsidRPr="00092026" w:rsidRDefault="00092026" w:rsidP="00092026">
      <w:pPr>
        <w:rPr>
          <w:lang w:val="en-GB"/>
        </w:rPr>
      </w:pPr>
      <w:r w:rsidRPr="00092026">
        <w:rPr>
          <w:lang w:val="en-GB"/>
        </w:rPr>
        <w:t xml:space="preserve">Architected as a modular Python </w:t>
      </w:r>
      <w:proofErr w:type="spellStart"/>
      <w:r w:rsidRPr="00092026">
        <w:rPr>
          <w:lang w:val="en-GB"/>
        </w:rPr>
        <w:t>FastAPI</w:t>
      </w:r>
      <w:proofErr w:type="spellEnd"/>
      <w:r w:rsidRPr="00092026">
        <w:rPr>
          <w:lang w:val="en-GB"/>
        </w:rPr>
        <w:t xml:space="preserve"> backend with React web and lightweight Flutter mobile client surfaces, the system wraps LLMs (GPT-4o-mini and Claude Haiku) with a localized Retrieval-Augmented Generation (RAG) knowledge base. This infrastructure matches user input against vectorized local regulations and financial codes stored in Pinecone, ensuring all advice is grounded, safe, and backed by verifiable citations. </w:t>
      </w:r>
    </w:p>
    <w:p w14:paraId="72DA862B" w14:textId="77777777" w:rsidR="00092026" w:rsidRPr="00092026" w:rsidRDefault="00092026" w:rsidP="00092026">
      <w:pPr>
        <w:rPr>
          <w:lang w:val="en-GB"/>
        </w:rPr>
      </w:pPr>
      <w:r w:rsidRPr="00092026">
        <w:rPr>
          <w:lang w:val="en-GB"/>
        </w:rPr>
        <w:t xml:space="preserve">Over the course of a 12-month fellowship, the project will focus on executing a 50-user closed beta to deliver a validated, working prototype optimized for low-bandwidth environments. By providing a scalable alternative to expensive human advisory services, </w:t>
      </w:r>
      <w:proofErr w:type="spellStart"/>
      <w:r w:rsidRPr="00092026">
        <w:rPr>
          <w:lang w:val="en-GB"/>
        </w:rPr>
        <w:t>Finwize</w:t>
      </w:r>
      <w:proofErr w:type="spellEnd"/>
      <w:r w:rsidRPr="00092026">
        <w:rPr>
          <w:lang w:val="en-GB"/>
        </w:rPr>
        <w:t xml:space="preserve"> directly advances UN Sustainable Development Goals 1, 4, 8, 9, and 10—empowering vulnerable populations with the clear knowledge and trusted tools required to build authentic, long-term financial security. </w:t>
      </w:r>
    </w:p>
    <w:p w14:paraId="714C2A91" w14:textId="77777777" w:rsidR="00D86A7D" w:rsidRPr="00092026" w:rsidRDefault="00D86A7D">
      <w:pPr>
        <w:rPr>
          <w:lang w:val="en-GB"/>
        </w:rPr>
      </w:pPr>
    </w:p>
    <w:sectPr w:rsidR="00D86A7D" w:rsidRPr="00092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EA1"/>
    <w:multiLevelType w:val="multilevel"/>
    <w:tmpl w:val="893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4D18"/>
    <w:multiLevelType w:val="multilevel"/>
    <w:tmpl w:val="CA0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3F4B"/>
    <w:multiLevelType w:val="multilevel"/>
    <w:tmpl w:val="D09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26A8"/>
    <w:multiLevelType w:val="multilevel"/>
    <w:tmpl w:val="6D76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5473F"/>
    <w:multiLevelType w:val="multilevel"/>
    <w:tmpl w:val="F568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266F"/>
    <w:multiLevelType w:val="multilevel"/>
    <w:tmpl w:val="774AF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91D4A"/>
    <w:multiLevelType w:val="multilevel"/>
    <w:tmpl w:val="B7C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56857"/>
    <w:multiLevelType w:val="multilevel"/>
    <w:tmpl w:val="327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C507E"/>
    <w:multiLevelType w:val="multilevel"/>
    <w:tmpl w:val="4C1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65D2C"/>
    <w:multiLevelType w:val="multilevel"/>
    <w:tmpl w:val="77A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22A6F"/>
    <w:multiLevelType w:val="multilevel"/>
    <w:tmpl w:val="3D00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31D58"/>
    <w:multiLevelType w:val="multilevel"/>
    <w:tmpl w:val="02F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76765"/>
    <w:multiLevelType w:val="multilevel"/>
    <w:tmpl w:val="D99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F7A42"/>
    <w:multiLevelType w:val="multilevel"/>
    <w:tmpl w:val="0D10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E5DD4"/>
    <w:multiLevelType w:val="multilevel"/>
    <w:tmpl w:val="CED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A3C06"/>
    <w:multiLevelType w:val="multilevel"/>
    <w:tmpl w:val="C38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21883">
    <w:abstractNumId w:val="10"/>
  </w:num>
  <w:num w:numId="2" w16cid:durableId="339477079">
    <w:abstractNumId w:val="9"/>
  </w:num>
  <w:num w:numId="3" w16cid:durableId="2044017864">
    <w:abstractNumId w:val="13"/>
  </w:num>
  <w:num w:numId="4" w16cid:durableId="359740580">
    <w:abstractNumId w:val="1"/>
  </w:num>
  <w:num w:numId="5" w16cid:durableId="1772974701">
    <w:abstractNumId w:val="8"/>
  </w:num>
  <w:num w:numId="6" w16cid:durableId="1585601124">
    <w:abstractNumId w:val="5"/>
  </w:num>
  <w:num w:numId="7" w16cid:durableId="1417826596">
    <w:abstractNumId w:val="2"/>
  </w:num>
  <w:num w:numId="8" w16cid:durableId="1483699353">
    <w:abstractNumId w:val="4"/>
  </w:num>
  <w:num w:numId="9" w16cid:durableId="1918439864">
    <w:abstractNumId w:val="11"/>
  </w:num>
  <w:num w:numId="10" w16cid:durableId="1404066043">
    <w:abstractNumId w:val="15"/>
  </w:num>
  <w:num w:numId="11" w16cid:durableId="1446732880">
    <w:abstractNumId w:val="12"/>
  </w:num>
  <w:num w:numId="12" w16cid:durableId="1408306329">
    <w:abstractNumId w:val="7"/>
  </w:num>
  <w:num w:numId="13" w16cid:durableId="1055130250">
    <w:abstractNumId w:val="14"/>
  </w:num>
  <w:num w:numId="14" w16cid:durableId="1340887715">
    <w:abstractNumId w:val="3"/>
  </w:num>
  <w:num w:numId="15" w16cid:durableId="184253342">
    <w:abstractNumId w:val="0"/>
  </w:num>
  <w:num w:numId="16" w16cid:durableId="15679545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7D"/>
    <w:rsid w:val="00092026"/>
    <w:rsid w:val="006F3E42"/>
    <w:rsid w:val="00D86A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CCC7"/>
  <w15:chartTrackingRefBased/>
  <w15:docId w15:val="{BECAFBC2-B431-4304-9E4B-41553462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7D"/>
    <w:rPr>
      <w:rFonts w:eastAsiaTheme="majorEastAsia" w:cstheme="majorBidi"/>
      <w:color w:val="272727" w:themeColor="text1" w:themeTint="D8"/>
    </w:rPr>
  </w:style>
  <w:style w:type="paragraph" w:styleId="Title">
    <w:name w:val="Title"/>
    <w:basedOn w:val="Normal"/>
    <w:next w:val="Normal"/>
    <w:link w:val="TitleChar"/>
    <w:uiPriority w:val="10"/>
    <w:qFormat/>
    <w:rsid w:val="00D8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7D"/>
    <w:pPr>
      <w:spacing w:before="160"/>
      <w:jc w:val="center"/>
    </w:pPr>
    <w:rPr>
      <w:i/>
      <w:iCs/>
      <w:color w:val="404040" w:themeColor="text1" w:themeTint="BF"/>
    </w:rPr>
  </w:style>
  <w:style w:type="character" w:customStyle="1" w:styleId="QuoteChar">
    <w:name w:val="Quote Char"/>
    <w:basedOn w:val="DefaultParagraphFont"/>
    <w:link w:val="Quote"/>
    <w:uiPriority w:val="29"/>
    <w:rsid w:val="00D86A7D"/>
    <w:rPr>
      <w:i/>
      <w:iCs/>
      <w:color w:val="404040" w:themeColor="text1" w:themeTint="BF"/>
    </w:rPr>
  </w:style>
  <w:style w:type="paragraph" w:styleId="ListParagraph">
    <w:name w:val="List Paragraph"/>
    <w:basedOn w:val="Normal"/>
    <w:uiPriority w:val="34"/>
    <w:qFormat/>
    <w:rsid w:val="00D86A7D"/>
    <w:pPr>
      <w:ind w:left="720"/>
      <w:contextualSpacing/>
    </w:pPr>
  </w:style>
  <w:style w:type="character" w:styleId="IntenseEmphasis">
    <w:name w:val="Intense Emphasis"/>
    <w:basedOn w:val="DefaultParagraphFont"/>
    <w:uiPriority w:val="21"/>
    <w:qFormat/>
    <w:rsid w:val="00D86A7D"/>
    <w:rPr>
      <w:i/>
      <w:iCs/>
      <w:color w:val="0F4761" w:themeColor="accent1" w:themeShade="BF"/>
    </w:rPr>
  </w:style>
  <w:style w:type="paragraph" w:styleId="IntenseQuote">
    <w:name w:val="Intense Quote"/>
    <w:basedOn w:val="Normal"/>
    <w:next w:val="Normal"/>
    <w:link w:val="IntenseQuoteChar"/>
    <w:uiPriority w:val="30"/>
    <w:qFormat/>
    <w:rsid w:val="00D86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7D"/>
    <w:rPr>
      <w:i/>
      <w:iCs/>
      <w:color w:val="0F4761" w:themeColor="accent1" w:themeShade="BF"/>
    </w:rPr>
  </w:style>
  <w:style w:type="character" w:styleId="IntenseReference">
    <w:name w:val="Intense Reference"/>
    <w:basedOn w:val="DefaultParagraphFont"/>
    <w:uiPriority w:val="32"/>
    <w:qFormat/>
    <w:rsid w:val="00D86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2527</Words>
  <Characters>15923</Characters>
  <Application>Microsoft Office Word</Application>
  <DocSecurity>0</DocSecurity>
  <Lines>132</Lines>
  <Paragraphs>36</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Ismaila</dc:creator>
  <cp:keywords/>
  <dc:description/>
  <cp:lastModifiedBy>Ibrahim Ismaila</cp:lastModifiedBy>
  <cp:revision>2</cp:revision>
  <dcterms:created xsi:type="dcterms:W3CDTF">2026-06-27T05:47:00Z</dcterms:created>
  <dcterms:modified xsi:type="dcterms:W3CDTF">2026-06-27T05:47:00Z</dcterms:modified>
</cp:coreProperties>
</file>