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Style w:val="Emph"/>
        </w:rPr>
        <w:t>样式继承 😀</w:t>
      </w:r>
    </w:p>
    <w:p>
      <w:pPr>
        <w:pStyle w:val="Title"/>
        <w:jc w:val="right"/>
      </w:pPr>
      <w:r>
        <w:rPr>
          <w:b w:val="0"/>
          <w:color w:val="auto"/>
        </w:rPr>
        <w:t>Direct reset</w:t>
      </w:r>
    </w:p>
    <w:sectPr>
      <w:pgSz w:w="11906" w:h="16838"/>
      <w:pgMar w:top="1440" w:bottom="1440" w:left="1440" w:right="14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sz w:val="24"/>
        <w:color w:val="auto"/>
      </w:rPr>
    </w:rPrDefault>
    <w:pPrDefault>
      <w:pPr>
        <w:widowControl w:val="0"/>
        <w:spacing w:before="0" w:after="0"/>
      </w:pPr>
    </w:pPrDefault>
  </w:docDefaults>
  <w:style w:type="paragraph" w:default="1" w:styleId="Normal">
    <w:name w:val="Normal"/>
    <w:rPr>
      <w:b w:val="0"/>
    </w:rPr>
  </w:style>
  <w:style w:type="paragraph" w:styleId="Title">
    <w:name w:val="Title"/>
    <w:basedOn w:val="Normal"/>
    <w:pPr>
      <w:jc w:val="center"/>
    </w:pPr>
    <w:rPr>
      <w:b/>
      <w:color w:val="123456"/>
    </w:rPr>
  </w:style>
  <w:style w:type="character" w:styleId="Emph">
    <w:name w:val="Emph"/>
    <w:rPr>
      <w:i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