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40"/>
        <w:rPr/>
      </w:pPr>
      <w:r>
        <w:rPr/>
        <w:t>PAGE</w:t>
      </w:r>
    </w:p>
    <w:sectPr>
      <w:type w:val="nextPage"/>
      <w:pgSz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