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pacing w:lineRule="auto" w:line="240"/>
        <w:rPr/>
      </w:pPr>
      <w:r>
        <w:rPr>
          <w:sz w:val="24"/>
        </w:rPr>
        <w:t>G00-A</w:t>
      </w:r>
      <w:r>
        <w:rPr>
          <w:sz w:val="48"/>
        </w:rPr>
        <w:br/>
        <w:t>G00-B</w:t>
      </w:r>
      <w:r>
        <w:rPr>
          <w:sz w:val="24"/>
        </w:rPr>
        <w:br/>
        <w:t>G00-C</w:t>
      </w:r>
    </w:p>
    <w:p>
      <w:pPr>
        <w:pStyle w:val="P1"/>
        <w:spacing w:lineRule="auto" w:line="360"/>
        <w:rPr/>
      </w:pPr>
      <w:r>
        <w:rPr>
          <w:sz w:val="24"/>
        </w:rPr>
        <w:t>G01-A</w:t>
      </w:r>
      <w:r>
        <w:rPr>
          <w:sz w:val="48"/>
        </w:rPr>
        <w:br/>
        <w:t>G01-B</w:t>
      </w:r>
      <w:r>
        <w:rPr>
          <w:sz w:val="24"/>
        </w:rPr>
        <w:br/>
        <w:t>G01-C</w:t>
      </w:r>
    </w:p>
    <w:p>
      <w:pPr>
        <w:pStyle w:val="P2"/>
        <w:spacing w:lineRule="auto" w:line="480"/>
        <w:rPr/>
      </w:pPr>
      <w:r>
        <w:rPr>
          <w:sz w:val="24"/>
        </w:rPr>
        <w:t>G02-A</w:t>
      </w:r>
      <w:r>
        <w:rPr>
          <w:sz w:val="48"/>
        </w:rPr>
        <w:br/>
        <w:t>G02-B</w:t>
      </w:r>
      <w:r>
        <w:rPr>
          <w:sz w:val="24"/>
        </w:rPr>
        <w:br/>
        <w:t>G02-C</w:t>
      </w:r>
    </w:p>
    <w:p>
      <w:pPr>
        <w:pStyle w:val="P3"/>
        <w:spacing w:lineRule="exact" w:line="240"/>
        <w:rPr/>
      </w:pPr>
      <w:r>
        <w:rPr>
          <w:sz w:val="24"/>
        </w:rPr>
        <w:t>G03-A</w:t>
      </w:r>
      <w:r>
        <w:rPr>
          <w:sz w:val="48"/>
        </w:rPr>
        <w:br/>
        <w:t>G03-B</w:t>
      </w:r>
      <w:r>
        <w:rPr>
          <w:sz w:val="24"/>
        </w:rPr>
        <w:br/>
        <w:t>G03-C</w:t>
      </w:r>
    </w:p>
    <w:p>
      <w:pPr>
        <w:pStyle w:val="P4"/>
        <w:spacing w:lineRule="atLeast" w:line="240"/>
        <w:rPr/>
      </w:pPr>
      <w:r>
        <w:rPr>
          <w:sz w:val="24"/>
        </w:rPr>
        <w:t>G04-A</w:t>
      </w:r>
      <w:r>
        <w:rPr>
          <w:sz w:val="48"/>
        </w:rPr>
        <w:br/>
        <w:t>G04-B</w:t>
      </w:r>
      <w:r>
        <w:rPr>
          <w:sz w:val="24"/>
        </w:rPr>
        <w:br/>
        <w:t>G04-C</w:t>
      </w:r>
    </w:p>
    <w:p>
      <w:pPr>
        <w:pStyle w:val="P5"/>
        <w:spacing w:lineRule="auto" w:line="240"/>
        <w:rPr/>
      </w:pPr>
      <w:r>
        <w:rPr>
          <w:sz w:val="24"/>
        </w:rPr>
        <w:t>G05-A</w:t>
      </w:r>
      <w:r>
        <w:rPr>
          <w:sz w:val="24"/>
          <w:vertAlign w:val="superscript"/>
        </w:rPr>
        <w:t>SUPER</w:t>
      </w:r>
      <w:r>
        <w:rPr>
          <w:sz w:val="24"/>
        </w:rPr>
        <w:br/>
        <w:t>G05-B</w:t>
      </w:r>
      <w:r>
        <w:rPr>
          <w:sz w:val="24"/>
          <w:vertAlign w:val="subscript"/>
        </w:rPr>
        <w:t>SUB</w:t>
      </w:r>
      <w:r>
        <w:rPr>
          <w:sz w:val="24"/>
        </w:rPr>
        <w:br/>
        <w:t>G05-C</w:t>
      </w:r>
      <w:r>
        <w:rPr>
          <w:position w:val="6"/>
          <w:sz w:val="24"/>
        </w:rPr>
        <w:t>OFFSET</w:t>
      </w:r>
    </w:p>
    <w:p>
      <w:pPr>
        <w:pStyle w:val="P6"/>
        <w:spacing w:lineRule="exact" w:line="240"/>
        <w:rPr/>
      </w:pPr>
      <w:r>
        <w:rPr>
          <w:sz w:val="24"/>
        </w:rPr>
        <w:t>G06-A</w:t>
      </w:r>
      <w:r>
        <w:rPr>
          <w:sz w:val="24"/>
          <w:vertAlign w:val="superscript"/>
        </w:rPr>
        <w:t>SUPER</w:t>
      </w:r>
      <w:r>
        <w:rPr>
          <w:sz w:val="24"/>
        </w:rPr>
        <w:br/>
        <w:t>G06-B</w:t>
      </w:r>
      <w:r>
        <w:rPr>
          <w:sz w:val="24"/>
          <w:vertAlign w:val="subscript"/>
        </w:rPr>
        <w:t>SUB</w:t>
      </w:r>
      <w:r>
        <w:rPr>
          <w:sz w:val="24"/>
        </w:rPr>
        <w:br/>
        <w:t>G06-C</w:t>
      </w:r>
      <w:r>
        <w:rPr>
          <w:position w:val="6"/>
          <w:sz w:val="24"/>
        </w:rPr>
        <w:t>OFFSET</w:t>
      </w:r>
    </w:p>
    <w:p>
      <w:pPr>
        <w:pStyle w:val="P7"/>
        <w:spacing w:lineRule="atLeast" w:line="240"/>
        <w:rPr/>
      </w:pPr>
      <w:r>
        <w:rPr>
          <w:sz w:val="24"/>
        </w:rPr>
        <w:t>G07-A</w:t>
      </w:r>
      <w:r>
        <w:rPr>
          <w:sz w:val="24"/>
          <w:vertAlign w:val="superscript"/>
        </w:rPr>
        <w:t>SUPER</w:t>
      </w:r>
      <w:r>
        <w:rPr>
          <w:sz w:val="24"/>
        </w:rPr>
        <w:br/>
        <w:t>G07-B</w:t>
      </w:r>
      <w:r>
        <w:rPr>
          <w:sz w:val="24"/>
          <w:vertAlign w:val="subscript"/>
        </w:rPr>
        <w:t>SUB</w:t>
      </w:r>
      <w:r>
        <w:rPr>
          <w:sz w:val="24"/>
        </w:rPr>
        <w:br/>
        <w:t>G07-C</w:t>
      </w:r>
      <w:r>
        <w:rPr>
          <w:position w:val="6"/>
          <w:sz w:val="24"/>
        </w:rPr>
        <w:t>OFFSET</w:t>
      </w:r>
    </w:p>
    <w:p>
      <w:pPr>
        <w:pStyle w:val="P8"/>
        <w:spacing w:lineRule="exact" w:line="240" w:before="0" w:after="120"/>
        <w:rPr/>
      </w:pPr>
      <w:r>
        <w:rPr/>
        <w:t>BEFORE</w:t>
      </w:r>
    </w:p>
    <w:p>
      <w:pPr>
        <w:pStyle w:val="P9"/>
        <w:spacing w:before="240" w:after="180"/>
        <w:rPr>
          <w:sz w:val="48"/>
        </w:rPr>
      </w:pPr>
      <w:r>
        <w:rPr>
          <w:sz w:val="48"/>
        </w:rPr>
      </w:r>
    </w:p>
    <w:p>
      <w:pPr>
        <w:pStyle w:val="P10"/>
        <w:spacing w:lineRule="exact" w:line="240" w:before="6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/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/>
    <w:rPr/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/>
    <w:rPr/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/>
    <w:rPr/>
  </w:style>
  <w:style w:type="paragraph" w:styleId="P8">
    <w:name w:val="P8"/>
    <w:basedOn w:val="Base8"/>
    <w:qFormat/>
    <w:pPr/>
    <w:rPr/>
  </w:style>
  <w:style w:type="paragraph" w:styleId="Base9">
    <w:name w:val="Base9"/>
    <w:basedOn w:val="Normal"/>
    <w:qFormat/>
    <w:pPr/>
    <w:rPr/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/>
    <w:rPr/>
  </w:style>
  <w:style w:type="paragraph" w:styleId="P10">
    <w:name w:val="P10"/>
    <w:basedOn w:val="Base10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