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NATIVE plain MMMMMM</w:t>
      </w:r>
    </w:p>
    <w:p>
      <w:pPr>
        <w:pStyle w:val="Expanded"/>
        <w:bidi w:val="0"/>
        <w:rPr/>
      </w:pPr>
      <w:r>
        <w:rPr/>
        <w:t>NATIVE paragraph expanded MMMMMM</w:t>
      </w:r>
    </w:p>
    <w:p>
      <w:pPr>
        <w:pStyle w:val="Expanded"/>
        <w:bidi w:val="0"/>
        <w:rPr/>
      </w:pPr>
      <w:r>
        <w:rPr>
          <w:rStyle w:val="CharNormal"/>
        </w:rPr>
        <w:t>NATIVE explicit zero MMMMMM</w:t>
      </w:r>
    </w:p>
    <w:p>
      <w:pPr>
        <w:pStyle w:val="Normal"/>
        <w:bidi w:val="0"/>
        <w:rPr/>
      </w:pPr>
      <w:r>
        <w:rPr>
          <w:rStyle w:val="CharExpanded"/>
        </w:rPr>
        <w:t>NATIVE character expanded MMMMMM</w:t>
      </w:r>
    </w:p>
    <w:p>
      <w:pPr>
        <w:pStyle w:val="Normal"/>
        <w:bidi w:val="0"/>
        <w:rPr/>
      </w:pPr>
      <w:r>
        <w:rPr>
          <w:rStyle w:val="CharCondensed"/>
        </w:rPr>
        <w:t>NATIVE condensed MMMMMM</w:t>
      </w:r>
    </w:p>
    <w:p>
      <w:pPr>
        <w:pStyle w:val="Normal"/>
        <w:bidi w:val="0"/>
        <w:rPr/>
      </w:pPr>
      <w:r>
        <w:rPr>
          <w:rStyle w:val="CharClamp"/>
        </w:rPr>
        <w:t>NATIVE clamp MMMMMM</w:t>
      </w:r>
    </w:p>
    <w:p>
      <w:pPr>
        <w:pStyle w:val="Normal"/>
        <w:bidi w:val="0"/>
        <w:rPr/>
      </w:pPr>
      <w:r>
        <w:rPr>
          <w:rStyle w:val="CharSuper"/>
        </w:rPr>
        <w:t>NATIVE superscript MMMMMM</w:t>
      </w:r>
    </w:p>
    <w:p>
      <w:pPr>
        <w:pStyle w:val="Normal"/>
        <w:bidi w:val="0"/>
        <w:rPr/>
      </w:pPr>
      <w:r>
        <w:rPr>
          <w:rStyle w:val="CharSubClamp"/>
        </w:rPr>
        <w:t>NATIVE subscript clamp MMMMMM</w:t>
      </w:r>
    </w:p>
    <w:p>
      <w:pPr>
        <w:pStyle w:val="Expanded"/>
        <w:bidi w:val="0"/>
        <w:rPr/>
      </w:pPr>
      <w:r>
        <w:rPr/>
      </w:r>
    </w:p>
    <w:p>
      <w:pPr>
        <w:pStyle w:val="Normal"/>
        <w:bidi w:val="0"/>
        <w:rPr/>
      </w:pPr>
      <w:r>
        <w:rPr/>
        <w:t>NATIVE after empty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CharExpanded">
    <w:name w:val="CharExpanded"/>
    <w:qFormat/>
    <w:rPr>
      <w:spacing w:val="20"/>
    </w:rPr>
  </w:style>
  <w:style w:type="character" w:styleId="CharNormal">
    <w:name w:val="CharNormal"/>
    <w:qFormat/>
    <w:rPr>
      <w:spacing w:val="0"/>
    </w:rPr>
  </w:style>
  <w:style w:type="character" w:styleId="CharCondensed">
    <w:name w:val="CharCondensed"/>
    <w:qFormat/>
    <w:rPr>
      <w:spacing w:val="-20"/>
    </w:rPr>
  </w:style>
  <w:style w:type="character" w:styleId="CharClamp">
    <w:name w:val="CharClamp"/>
    <w:qFormat/>
    <w:rPr>
      <w:spacing w:val="-100"/>
    </w:rPr>
  </w:style>
  <w:style w:type="character" w:styleId="CharSuper">
    <w:name w:val="CharSuper"/>
    <w:qFormat/>
    <w:rPr>
      <w:spacing w:val="20"/>
      <w:vertAlign w:val="superscript"/>
    </w:rPr>
  </w:style>
  <w:style w:type="character" w:styleId="CharSubClamp">
    <w:name w:val="CharSubClamp"/>
    <w:qFormat/>
    <w:rPr>
      <w:spacing w:val="-100"/>
      <w:vertAlign w:val="sub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Expanded">
    <w:name w:val="Expanded"/>
    <w:basedOn w:val="Normal"/>
    <w:qFormat/>
    <w:pPr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