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9872" w14:textId="6DB9DD7B" w:rsidR="00156E84" w:rsidRDefault="00D71971" w:rsidP="003F7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Edward Coleman</w:t>
      </w:r>
    </w:p>
    <w:p w14:paraId="0AF49873" w14:textId="785536E9" w:rsidR="00156E84" w:rsidRDefault="00D71971" w:rsidP="003F7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</w:t>
      </w:r>
      <w:r w:rsidR="003F7E4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7549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7D7A20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   </w:t>
      </w:r>
      <w:hyperlink r:id="rId7" w:history="1">
        <w:r w:rsidR="007D7A20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Edward Coleman (ecoleman451.github.io)</w:t>
        </w:r>
      </w:hyperlink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6332E8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</w:t>
      </w:r>
      <w:hyperlink r:id="rId8" w:history="1">
        <w:r w:rsidR="006332E8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4F4D579C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</w:t>
      </w:r>
      <w:r w:rsidR="00FB7DEA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2024)</w:t>
      </w:r>
    </w:p>
    <w:p w14:paraId="0AF49879" w14:textId="195ED64D" w:rsidR="00156E84" w:rsidRDefault="00D71971" w:rsidP="003F7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27DE0063" w14:textId="77777777" w:rsidR="003F7E40" w:rsidRPr="003F7E40" w:rsidRDefault="003F7E40" w:rsidP="003F7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4A31E208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987151">
        <w:rPr>
          <w:rFonts w:ascii="Times New Roman" w:eastAsia="Times New Roman" w:hAnsi="Times New Roman" w:cs="Times New Roman"/>
          <w:sz w:val="20"/>
          <w:szCs w:val="20"/>
        </w:rPr>
        <w:t xml:space="preserve">icrosoft </w:t>
      </w:r>
      <w:r w:rsidR="00D00B68">
        <w:rPr>
          <w:rFonts w:ascii="Times New Roman" w:eastAsia="Times New Roman" w:hAnsi="Times New Roman" w:cs="Times New Roman"/>
          <w:sz w:val="20"/>
          <w:szCs w:val="20"/>
        </w:rPr>
        <w:t>Excel</w:t>
      </w:r>
    </w:p>
    <w:p w14:paraId="1A1D1925" w14:textId="2AE1C464" w:rsidR="004967D3" w:rsidRPr="004967D3" w:rsidRDefault="00BE4000" w:rsidP="0049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PROFESSIONAL</w:t>
      </w:r>
      <w:r w:rsidR="00D71971"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 EXPERIENCE</w:t>
      </w:r>
    </w:p>
    <w:p w14:paraId="3FED644A" w14:textId="77777777" w:rsidR="004967D3" w:rsidRDefault="004967D3" w:rsidP="0049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New Jersey Department of the Treasury, Trenton, NJ; Analyst Trainee – OREA (Office of Revenue and Economic Analysis), </w:t>
      </w:r>
      <w:r w:rsidRPr="003F7E40">
        <w:rPr>
          <w:rFonts w:ascii="Times New Roman" w:eastAsia="Times New Roman" w:hAnsi="Times New Roman" w:cs="Times New Roman"/>
          <w:sz w:val="20"/>
          <w:szCs w:val="20"/>
        </w:rPr>
        <w:t>March 2025 – Present</w:t>
      </w:r>
    </w:p>
    <w:p w14:paraId="61331C7C" w14:textId="77777777" w:rsidR="004967D3" w:rsidRPr="004967D3" w:rsidRDefault="004967D3" w:rsidP="004967D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sz w:val="20"/>
          <w:szCs w:val="20"/>
        </w:rPr>
        <w:t>Collect, interpret, and analyze financial and tax data to assist in revenue forecasting and policy development for the State of New Jerse</w:t>
      </w:r>
      <w:r w:rsidRPr="004967D3">
        <w:rPr>
          <w:rFonts w:ascii="Times New Roman" w:eastAsia="Times New Roman" w:hAnsi="Times New Roman" w:cs="Times New Roman"/>
          <w:sz w:val="20"/>
          <w:szCs w:val="20"/>
        </w:rPr>
        <w:t>y</w:t>
      </w:r>
    </w:p>
    <w:p w14:paraId="3CD354FE" w14:textId="77777777" w:rsidR="004967D3" w:rsidRPr="004967D3" w:rsidRDefault="004967D3" w:rsidP="004967D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sz w:val="20"/>
          <w:szCs w:val="20"/>
        </w:rPr>
        <w:t>Apply statistical methods and economic modeling techniques to support research on tax compliance, revenue trends, and economic indicators</w:t>
      </w:r>
    </w:p>
    <w:p w14:paraId="6333EC3C" w14:textId="77777777" w:rsidR="004967D3" w:rsidRPr="004967D3" w:rsidRDefault="004967D3" w:rsidP="004967D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sz w:val="20"/>
          <w:szCs w:val="20"/>
        </w:rPr>
        <w:t>Gain hands-on experience working with tax laws, regulations, and government database systems in a hybrid environment</w:t>
      </w:r>
    </w:p>
    <w:p w14:paraId="7D246F64" w14:textId="77777777" w:rsidR="004967D3" w:rsidRPr="004967D3" w:rsidRDefault="004967D3" w:rsidP="004967D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sz w:val="20"/>
          <w:szCs w:val="20"/>
        </w:rPr>
        <w:t>Assist with process improvement initiatives and ensure accurate reporting through data validation and quality assurance practices</w:t>
      </w:r>
    </w:p>
    <w:p w14:paraId="260B5D6C" w14:textId="7EFE4EDD" w:rsidR="004967D3" w:rsidRPr="004967D3" w:rsidRDefault="004967D3" w:rsidP="004967D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67D3">
        <w:rPr>
          <w:rFonts w:ascii="Times New Roman" w:eastAsia="Times New Roman" w:hAnsi="Times New Roman" w:cs="Times New Roman"/>
          <w:sz w:val="20"/>
          <w:szCs w:val="20"/>
        </w:rPr>
        <w:t>Develop skills in data management, SAS, Excel, and public sector data analysis</w:t>
      </w:r>
    </w:p>
    <w:p w14:paraId="0AF4987F" w14:textId="3237E9A6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3" w14:textId="18C2B1D2" w:rsidR="00156E84" w:rsidRPr="003F7E40" w:rsidRDefault="00D71971" w:rsidP="003F7E4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due to the effect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of mental health caused by the COVID-19 pandemic</w:t>
      </w:r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33AC523E" w14:textId="77777777" w:rsidR="00944955" w:rsidRDefault="00944955" w:rsidP="0094495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44955">
        <w:rPr>
          <w:rFonts w:ascii="Times New Roman" w:eastAsia="Times New Roman" w:hAnsi="Times New Roman" w:cs="Times New Roman"/>
          <w:b/>
          <w:sz w:val="20"/>
          <w:szCs w:val="20"/>
        </w:rPr>
        <w:t>Coleman, E.,</w:t>
      </w:r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 xml:space="preserve"> Innocent, J., Kircher, S., Montesinos-</w:t>
      </w:r>
      <w:proofErr w:type="spellStart"/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>Yufa</w:t>
      </w:r>
      <w:proofErr w:type="spellEnd"/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 xml:space="preserve">, H. M., Trauger, M. (2024). A Pandemic of Mental Health: Evidence from the </w:t>
      </w:r>
      <w:proofErr w:type="gramStart"/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>U.S..</w:t>
      </w:r>
      <w:proofErr w:type="gramEnd"/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> </w:t>
      </w:r>
      <w:r w:rsidRPr="0094495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International Journal of Data Science and Analysis</w:t>
      </w:r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>, </w:t>
      </w:r>
      <w:r w:rsidRPr="0094495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10</w:t>
      </w:r>
      <w:r w:rsidRPr="00944955">
        <w:rPr>
          <w:rFonts w:ascii="Times New Roman" w:eastAsia="Times New Roman" w:hAnsi="Times New Roman" w:cs="Times New Roman"/>
          <w:bCs/>
          <w:sz w:val="20"/>
          <w:szCs w:val="20"/>
        </w:rPr>
        <w:t>(4), 77-85.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F" w14:textId="772FDD56" w:rsidR="00156E84" w:rsidRPr="003F7E40" w:rsidRDefault="00D71971" w:rsidP="003F7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156E84" w:rsidRPr="003F7E40"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7E197" w14:textId="77777777" w:rsidR="00474D64" w:rsidRDefault="00474D64">
      <w:pPr>
        <w:spacing w:line="240" w:lineRule="auto"/>
      </w:pPr>
      <w:r>
        <w:separator/>
      </w:r>
    </w:p>
  </w:endnote>
  <w:endnote w:type="continuationSeparator" w:id="0">
    <w:p w14:paraId="11B5BBB9" w14:textId="77777777" w:rsidR="00474D64" w:rsidRDefault="00474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6F04B" w14:textId="77777777" w:rsidR="00474D64" w:rsidRDefault="00474D64">
      <w:pPr>
        <w:spacing w:line="240" w:lineRule="auto"/>
      </w:pPr>
      <w:r>
        <w:separator/>
      </w:r>
    </w:p>
  </w:footnote>
  <w:footnote w:type="continuationSeparator" w:id="0">
    <w:p w14:paraId="13F5EFDA" w14:textId="77777777" w:rsidR="00474D64" w:rsidRDefault="00474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AA4"/>
    <w:multiLevelType w:val="hybridMultilevel"/>
    <w:tmpl w:val="4FE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75F7F"/>
    <w:multiLevelType w:val="hybridMultilevel"/>
    <w:tmpl w:val="88D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4"/>
  </w:num>
  <w:num w:numId="2" w16cid:durableId="1213152101">
    <w:abstractNumId w:val="2"/>
  </w:num>
  <w:num w:numId="3" w16cid:durableId="244651101">
    <w:abstractNumId w:val="3"/>
  </w:num>
  <w:num w:numId="4" w16cid:durableId="1776168243">
    <w:abstractNumId w:val="6"/>
  </w:num>
  <w:num w:numId="5" w16cid:durableId="358089024">
    <w:abstractNumId w:val="1"/>
  </w:num>
  <w:num w:numId="6" w16cid:durableId="1195851905">
    <w:abstractNumId w:val="5"/>
  </w:num>
  <w:num w:numId="7" w16cid:durableId="8627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290E3C"/>
    <w:rsid w:val="003F7E40"/>
    <w:rsid w:val="00465FB1"/>
    <w:rsid w:val="00474D64"/>
    <w:rsid w:val="004967D3"/>
    <w:rsid w:val="006332E8"/>
    <w:rsid w:val="007D7A20"/>
    <w:rsid w:val="00944955"/>
    <w:rsid w:val="00962464"/>
    <w:rsid w:val="00987151"/>
    <w:rsid w:val="00B54CD8"/>
    <w:rsid w:val="00BE4000"/>
    <w:rsid w:val="00C744C6"/>
    <w:rsid w:val="00CE0E75"/>
    <w:rsid w:val="00D00B68"/>
    <w:rsid w:val="00D71971"/>
    <w:rsid w:val="00DC0A5C"/>
    <w:rsid w:val="00E67C08"/>
    <w:rsid w:val="00F17C25"/>
    <w:rsid w:val="00FB7DEA"/>
    <w:rsid w:val="00FC181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3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eman451@gmail.com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%20Coleman%20(ecoleman451.github.io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Coleman</dc:creator>
  <cp:lastModifiedBy>Eddie Coleman</cp:lastModifiedBy>
  <cp:revision>17</cp:revision>
  <cp:lastPrinted>2024-09-18T15:52:00Z</cp:lastPrinted>
  <dcterms:created xsi:type="dcterms:W3CDTF">2024-05-24T17:53:00Z</dcterms:created>
  <dcterms:modified xsi:type="dcterms:W3CDTF">2025-04-08T15:42:00Z</dcterms:modified>
</cp:coreProperties>
</file>