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GB"/>
        </w:rPr>
        <w:id w:val="3155907"/>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6E1171" w14:paraId="1D2467D0" w14:textId="77777777">
            <w:sdt>
              <w:sdtPr>
                <w:rPr>
                  <w:rFonts w:asciiTheme="majorHAnsi" w:eastAsiaTheme="majorEastAsia" w:hAnsiTheme="majorHAnsi" w:cstheme="majorBidi"/>
                  <w:lang w:val="en-GB"/>
                </w:rPr>
                <w:alias w:val="Company"/>
                <w:id w:val="13406915"/>
                <w:dataBinding w:prefixMappings="xmlns:ns0='http://schemas.openxmlformats.org/officeDocument/2006/extended-properties'" w:xpath="/ns0:Properties[1]/ns0:Company[1]" w:storeItemID="{6668398D-A668-4E3E-A5EB-62B293D839F1}"/>
                <w:text/>
              </w:sdtPr>
              <w:sdtEndPr>
                <w:rPr>
                  <w:lang w:val="en-US"/>
                </w:rPr>
              </w:sdtEndPr>
              <w:sdtContent>
                <w:tc>
                  <w:tcPr>
                    <w:tcW w:w="7672" w:type="dxa"/>
                    <w:tcMar>
                      <w:top w:w="216" w:type="dxa"/>
                      <w:left w:w="115" w:type="dxa"/>
                      <w:bottom w:w="216" w:type="dxa"/>
                      <w:right w:w="115" w:type="dxa"/>
                    </w:tcMar>
                  </w:tcPr>
                  <w:p w14:paraId="0EA64EA9" w14:textId="18E8400E" w:rsidR="006E1171" w:rsidRDefault="008605D1" w:rsidP="006E1171">
                    <w:pPr>
                      <w:pStyle w:val="NoSpacing"/>
                      <w:rPr>
                        <w:rFonts w:asciiTheme="majorHAnsi" w:eastAsiaTheme="majorEastAsia" w:hAnsiTheme="majorHAnsi" w:cstheme="majorBidi"/>
                      </w:rPr>
                    </w:pPr>
                    <w:r>
                      <w:rPr>
                        <w:rFonts w:asciiTheme="majorHAnsi" w:eastAsiaTheme="majorEastAsia" w:hAnsiTheme="majorHAnsi" w:cstheme="majorBidi"/>
                      </w:rPr>
                      <w:t>GIZZA</w:t>
                    </w:r>
                  </w:p>
                </w:tc>
              </w:sdtContent>
            </w:sdt>
          </w:tr>
          <w:tr w:rsidR="006E1171" w14:paraId="197B7F01"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8AF55CE" w14:textId="24251EB3" w:rsidR="006E1171" w:rsidRDefault="00485142" w:rsidP="008605D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Gizza - </w:t>
                    </w:r>
                    <w:r w:rsidR="008605D1">
                      <w:rPr>
                        <w:rFonts w:asciiTheme="majorHAnsi" w:eastAsiaTheme="majorEastAsia" w:hAnsiTheme="majorHAnsi" w:cstheme="majorBidi"/>
                        <w:color w:val="4F81BD" w:themeColor="accent1"/>
                        <w:sz w:val="80"/>
                        <w:szCs w:val="80"/>
                        <w:lang w:val="en-GB"/>
                      </w:rPr>
                      <w:t>Application Web</w:t>
                    </w:r>
                  </w:p>
                </w:sdtContent>
              </w:sdt>
            </w:tc>
          </w:tr>
          <w:tr w:rsidR="006E1171" w14:paraId="477CADA1" w14:textId="7777777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1C40190" w14:textId="77777777" w:rsidR="006E1171" w:rsidRDefault="00891021" w:rsidP="006E1171">
                    <w:pPr>
                      <w:pStyle w:val="NoSpacing"/>
                      <w:rPr>
                        <w:rFonts w:asciiTheme="majorHAnsi" w:eastAsiaTheme="majorEastAsia" w:hAnsiTheme="majorHAnsi" w:cstheme="majorBidi"/>
                      </w:rPr>
                    </w:pPr>
                    <w:r>
                      <w:rPr>
                        <w:rFonts w:asciiTheme="majorHAnsi" w:eastAsiaTheme="majorEastAsia" w:hAnsiTheme="majorHAnsi" w:cstheme="majorBidi"/>
                      </w:rPr>
                      <w:t>Specification</w:t>
                    </w:r>
                    <w:r w:rsidR="00F256D2">
                      <w:rPr>
                        <w:rFonts w:asciiTheme="majorHAnsi" w:eastAsiaTheme="majorEastAsia" w:hAnsiTheme="majorHAnsi" w:cstheme="majorBidi"/>
                      </w:rPr>
                      <w:t xml:space="preserve"> – High Level</w:t>
                    </w:r>
                  </w:p>
                </w:tc>
              </w:sdtContent>
            </w:sdt>
          </w:tr>
        </w:tbl>
        <w:p w14:paraId="151DDBCC" w14:textId="77777777" w:rsidR="006E1171" w:rsidRDefault="006E1171"/>
        <w:p w14:paraId="3585E093" w14:textId="77777777" w:rsidR="006E1171" w:rsidRDefault="006E1171"/>
        <w:tbl>
          <w:tblPr>
            <w:tblpPr w:leftFromText="187" w:rightFromText="187" w:horzAnchor="margin" w:tblpXSpec="center" w:tblpYSpec="bottom"/>
            <w:tblW w:w="4000" w:type="pct"/>
            <w:tblLook w:val="04A0" w:firstRow="1" w:lastRow="0" w:firstColumn="1" w:lastColumn="0" w:noHBand="0" w:noVBand="1"/>
          </w:tblPr>
          <w:tblGrid>
            <w:gridCol w:w="7405"/>
          </w:tblGrid>
          <w:tr w:rsidR="006E1171" w14:paraId="11B5B655"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6C053B78" w14:textId="77777777" w:rsidR="006E1171" w:rsidRDefault="008363FC">
                    <w:pPr>
                      <w:pStyle w:val="NoSpacing"/>
                      <w:rPr>
                        <w:color w:val="4F81BD" w:themeColor="accent1"/>
                      </w:rPr>
                    </w:pPr>
                    <w:r>
                      <w:rPr>
                        <w:color w:val="4F81BD" w:themeColor="accent1"/>
                      </w:rPr>
                      <w:t>RATNAPARKHI GAURANG</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7-09-06T00:00:00Z">
                    <w:dateFormat w:val="M/d/yyyy"/>
                    <w:lid w:val="en-US"/>
                    <w:storeMappedDataAs w:val="dateTime"/>
                    <w:calendar w:val="gregorian"/>
                  </w:date>
                </w:sdtPr>
                <w:sdtEndPr/>
                <w:sdtContent>
                  <w:p w14:paraId="1FC76328" w14:textId="4257813F" w:rsidR="006E1171" w:rsidRDefault="008363FC">
                    <w:pPr>
                      <w:pStyle w:val="NoSpacing"/>
                      <w:rPr>
                        <w:color w:val="4F81BD" w:themeColor="accent1"/>
                      </w:rPr>
                    </w:pPr>
                    <w:r>
                      <w:rPr>
                        <w:color w:val="4F81BD" w:themeColor="accent1"/>
                      </w:rPr>
                      <w:t>9/6/2017</w:t>
                    </w:r>
                  </w:p>
                </w:sdtContent>
              </w:sdt>
              <w:p w14:paraId="3F33B30C" w14:textId="77777777" w:rsidR="005338FB" w:rsidRDefault="005338FB">
                <w:pPr>
                  <w:pStyle w:val="NoSpacing"/>
                  <w:rPr>
                    <w:color w:val="4F81BD" w:themeColor="accent1"/>
                  </w:rPr>
                </w:pPr>
              </w:p>
              <w:p w14:paraId="3D68B212" w14:textId="77777777" w:rsidR="005338FB" w:rsidRDefault="005338FB">
                <w:pPr>
                  <w:pStyle w:val="NoSpacing"/>
                  <w:rPr>
                    <w:color w:val="4F81BD" w:themeColor="accent1"/>
                  </w:rPr>
                </w:pPr>
              </w:p>
              <w:p w14:paraId="748426CA" w14:textId="77777777" w:rsidR="005338FB" w:rsidRDefault="005338FB">
                <w:pPr>
                  <w:pStyle w:val="NoSpacing"/>
                  <w:rPr>
                    <w:color w:val="4F81BD" w:themeColor="accent1"/>
                  </w:rPr>
                </w:pPr>
              </w:p>
              <w:p w14:paraId="0CD113D0" w14:textId="77777777" w:rsidR="005338FB" w:rsidRDefault="005338FB">
                <w:pPr>
                  <w:pStyle w:val="NoSpacing"/>
                  <w:rPr>
                    <w:color w:val="4F81BD" w:themeColor="accent1"/>
                  </w:rPr>
                </w:pPr>
              </w:p>
              <w:p w14:paraId="4BF1D2ED" w14:textId="77777777" w:rsidR="005338FB" w:rsidRDefault="005338FB">
                <w:pPr>
                  <w:pStyle w:val="NoSpacing"/>
                  <w:rPr>
                    <w:color w:val="4F81BD" w:themeColor="accent1"/>
                  </w:rPr>
                </w:pPr>
              </w:p>
              <w:p w14:paraId="1735A910" w14:textId="77777777" w:rsidR="005338FB" w:rsidRDefault="005338FB">
                <w:pPr>
                  <w:pStyle w:val="NoSpacing"/>
                  <w:rPr>
                    <w:color w:val="4F81BD" w:themeColor="accent1"/>
                  </w:rPr>
                </w:pPr>
              </w:p>
              <w:p w14:paraId="00A391EC" w14:textId="77777777" w:rsidR="005338FB" w:rsidRDefault="005338FB">
                <w:pPr>
                  <w:pStyle w:val="NoSpacing"/>
                  <w:rPr>
                    <w:color w:val="4F81BD" w:themeColor="accent1"/>
                  </w:rPr>
                </w:pPr>
              </w:p>
              <w:p w14:paraId="1E21CCAC" w14:textId="77777777" w:rsidR="006E1171" w:rsidRDefault="006E1171">
                <w:pPr>
                  <w:pStyle w:val="NoSpacing"/>
                  <w:rPr>
                    <w:color w:val="4F81BD" w:themeColor="accent1"/>
                  </w:rPr>
                </w:pPr>
              </w:p>
            </w:tc>
          </w:tr>
        </w:tbl>
        <w:p w14:paraId="0320A3AD" w14:textId="77777777" w:rsidR="006E1171" w:rsidRDefault="006E1171"/>
        <w:p w14:paraId="1633D5F1" w14:textId="77777777" w:rsidR="006E1171" w:rsidRDefault="006E1171">
          <w:pPr>
            <w:rPr>
              <w:rFonts w:asciiTheme="majorHAnsi" w:eastAsiaTheme="majorEastAsia" w:hAnsiTheme="majorHAnsi" w:cstheme="majorBidi"/>
              <w:b/>
              <w:bCs/>
              <w:color w:val="4F81BD" w:themeColor="accent1"/>
              <w:sz w:val="26"/>
              <w:szCs w:val="26"/>
            </w:rPr>
          </w:pPr>
          <w:r>
            <w:br w:type="page"/>
          </w:r>
        </w:p>
      </w:sdtContent>
    </w:sdt>
    <w:p w14:paraId="3676DE8E" w14:textId="77777777" w:rsidR="006E1171" w:rsidRDefault="00D239FC" w:rsidP="006E1171">
      <w:pPr>
        <w:pStyle w:val="Heading2"/>
      </w:pPr>
      <w:r>
        <w:lastRenderedPageBreak/>
        <w:t>Summary</w:t>
      </w:r>
    </w:p>
    <w:p w14:paraId="3059C7E7" w14:textId="5783AD1F" w:rsidR="00CA5839" w:rsidRPr="00C57D76" w:rsidRDefault="008605D1" w:rsidP="00C57D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Courier New"/>
          <w:color w:val="212121"/>
        </w:rPr>
      </w:pPr>
      <w:r w:rsidRPr="008605D1">
        <w:rPr>
          <w:rFonts w:cs="Courier New"/>
          <w:color w:val="212121"/>
          <w:lang w:val="fr-FR"/>
        </w:rPr>
        <w:t>Ce projet fournit une spécification de haut niveau pour l'application Web GIZZA. L'application Web serait développée tout en suivant la méthodologie Agile. Le front-end, une application Web, sera sur le côté client / adminis</w:t>
      </w:r>
      <w:r>
        <w:rPr>
          <w:rFonts w:cs="Courier New"/>
          <w:color w:val="212121"/>
          <w:lang w:val="fr-FR"/>
        </w:rPr>
        <w:t>trateur. Il fonctionnera avec le back-end</w:t>
      </w:r>
      <w:r w:rsidRPr="008605D1">
        <w:rPr>
          <w:rFonts w:cs="Courier New"/>
          <w:color w:val="212121"/>
          <w:lang w:val="fr-FR"/>
        </w:rPr>
        <w:t xml:space="preserve"> avec l'aide des services. Pour la version de démonstration, l'application visera la sélection d'une pizza, une boisson ou un dessert et l'ajouter à un panier. Du côté administratif, on peut ajouter / modifier différentes pizzas, boissons ou desserts et leurs catégories respectives.</w:t>
      </w:r>
      <w:r w:rsidR="00C57D76">
        <w:rPr>
          <w:rFonts w:cs="Courier New"/>
          <w:color w:val="212121"/>
          <w:lang w:val="fr-FR"/>
        </w:rPr>
        <w:t xml:space="preserve"> On utilisera le site the Pizza Hut comme un</w:t>
      </w:r>
      <w:r w:rsidR="005B7AED">
        <w:rPr>
          <w:rFonts w:cs="Courier New"/>
          <w:color w:val="212121"/>
          <w:lang w:val="fr-FR"/>
        </w:rPr>
        <w:t>e</w:t>
      </w:r>
      <w:r w:rsidR="00C57D76">
        <w:rPr>
          <w:rFonts w:cs="Courier New"/>
          <w:color w:val="212121"/>
          <w:lang w:val="fr-FR"/>
        </w:rPr>
        <w:t xml:space="preserve"> référence pour </w:t>
      </w:r>
      <w:r w:rsidR="005B7AED">
        <w:rPr>
          <w:rFonts w:cs="Courier New"/>
          <w:color w:val="212121"/>
          <w:lang w:val="fr-FR"/>
        </w:rPr>
        <w:t>l’</w:t>
      </w:r>
      <w:r w:rsidR="00C57D76">
        <w:rPr>
          <w:rFonts w:cs="Courier New"/>
          <w:color w:val="212121"/>
          <w:lang w:val="fr-FR"/>
        </w:rPr>
        <w:t>IHM et images</w:t>
      </w:r>
      <w:r w:rsidR="0008667C">
        <w:rPr>
          <w:rFonts w:cs="Courier New"/>
          <w:color w:val="212121"/>
          <w:lang w:val="fr-FR"/>
        </w:rPr>
        <w:t>. La langue par défaut sera française.</w:t>
      </w:r>
      <w:r w:rsidR="005B7AED">
        <w:rPr>
          <w:rFonts w:cs="Courier New"/>
          <w:color w:val="212121"/>
          <w:lang w:val="fr-FR"/>
        </w:rPr>
        <w:t xml:space="preserve"> Le site sera dévélopper pour seulement une location. On pourrait faire les commandes pour emporter pas livraison</w:t>
      </w:r>
      <w:r w:rsidR="00122B9A">
        <w:rPr>
          <w:rFonts w:cs="Courier New"/>
          <w:color w:val="212121"/>
          <w:lang w:val="fr-FR"/>
        </w:rPr>
        <w:t>.</w:t>
      </w:r>
    </w:p>
    <w:p w14:paraId="7F56A5D5" w14:textId="761DE878" w:rsidR="008336E6" w:rsidRDefault="00255304" w:rsidP="008336E6">
      <w:pPr>
        <w:pStyle w:val="Heading2"/>
      </w:pPr>
      <w:r>
        <w:t>Fonctionnalités Principales</w:t>
      </w:r>
    </w:p>
    <w:p w14:paraId="314F0766" w14:textId="288C8D5E" w:rsidR="00D05155" w:rsidRDefault="00255304" w:rsidP="008336E6">
      <w:r>
        <w:t xml:space="preserve">L’application va </w:t>
      </w:r>
      <w:r w:rsidR="00485142">
        <w:t>a</w:t>
      </w:r>
      <w:r>
        <w:t>voir les fonctionnalités suivantes :</w:t>
      </w:r>
    </w:p>
    <w:p w14:paraId="0FA787BB" w14:textId="1F5AA846" w:rsidR="00255304" w:rsidRDefault="00485142" w:rsidP="00D05155">
      <w:pPr>
        <w:pStyle w:val="ListParagraph"/>
        <w:numPr>
          <w:ilvl w:val="0"/>
          <w:numId w:val="12"/>
        </w:numPr>
      </w:pPr>
      <w:r>
        <w:t>Parcourir le site sans acheter rien.</w:t>
      </w:r>
    </w:p>
    <w:p w14:paraId="3FDBAB1F" w14:textId="37D08E44" w:rsidR="00D05155" w:rsidRDefault="00485142" w:rsidP="00D05155">
      <w:pPr>
        <w:pStyle w:val="ListParagraph"/>
        <w:numPr>
          <w:ilvl w:val="0"/>
          <w:numId w:val="12"/>
        </w:numPr>
      </w:pPr>
      <w:r>
        <w:t>Faire une commande jusqu’à panier.</w:t>
      </w:r>
    </w:p>
    <w:p w14:paraId="6940A0A5" w14:textId="79DA1391" w:rsidR="00D05155" w:rsidRDefault="00485142" w:rsidP="00D05155">
      <w:pPr>
        <w:pStyle w:val="ListParagraph"/>
        <w:numPr>
          <w:ilvl w:val="0"/>
          <w:numId w:val="12"/>
        </w:numPr>
      </w:pPr>
      <w:r>
        <w:t>Login (Client/Admin)</w:t>
      </w:r>
    </w:p>
    <w:p w14:paraId="4EDE503F" w14:textId="41B95747" w:rsidR="0008667C" w:rsidRDefault="0008667C" w:rsidP="00D05155">
      <w:pPr>
        <w:pStyle w:val="ListParagraph"/>
        <w:numPr>
          <w:ilvl w:val="0"/>
          <w:numId w:val="12"/>
        </w:numPr>
      </w:pPr>
      <w:r>
        <w:t>Créer un compte</w:t>
      </w:r>
    </w:p>
    <w:p w14:paraId="11712C62" w14:textId="3D96ABE5" w:rsidR="00485142" w:rsidRDefault="00485142" w:rsidP="00485142">
      <w:pPr>
        <w:pStyle w:val="ListParagraph"/>
        <w:numPr>
          <w:ilvl w:val="0"/>
          <w:numId w:val="12"/>
        </w:numPr>
      </w:pPr>
      <w:r>
        <w:t>Faire un login via facebook</w:t>
      </w:r>
    </w:p>
    <w:p w14:paraId="584D3FB0" w14:textId="4282DE4F" w:rsidR="00485142" w:rsidRDefault="00485142" w:rsidP="00485142">
      <w:pPr>
        <w:pStyle w:val="ListParagraph"/>
        <w:numPr>
          <w:ilvl w:val="0"/>
          <w:numId w:val="12"/>
        </w:numPr>
      </w:pPr>
      <w:r>
        <w:t>Demander un nouveau mote de passe si on a l’oublié.</w:t>
      </w:r>
    </w:p>
    <w:p w14:paraId="6F5FD8B8" w14:textId="30A4D54C" w:rsidR="00D05155" w:rsidRDefault="00485142" w:rsidP="00D05155">
      <w:pPr>
        <w:pStyle w:val="ListParagraph"/>
        <w:numPr>
          <w:ilvl w:val="0"/>
          <w:numId w:val="12"/>
        </w:numPr>
      </w:pPr>
      <w:r>
        <w:t xml:space="preserve">Client peut commander ce qu’il veut. </w:t>
      </w:r>
    </w:p>
    <w:p w14:paraId="3FD02EEB" w14:textId="594797B7" w:rsidR="00485142" w:rsidRDefault="00485142" w:rsidP="00D05155">
      <w:pPr>
        <w:pStyle w:val="ListParagraph"/>
        <w:numPr>
          <w:ilvl w:val="0"/>
          <w:numId w:val="12"/>
        </w:numPr>
      </w:pPr>
      <w:r>
        <w:t>Client peut voir ses histoires des commandes.</w:t>
      </w:r>
    </w:p>
    <w:p w14:paraId="3E979BFA" w14:textId="12DFD528" w:rsidR="00485142" w:rsidRDefault="00485142" w:rsidP="00D05155">
      <w:pPr>
        <w:pStyle w:val="ListParagraph"/>
        <w:numPr>
          <w:ilvl w:val="0"/>
          <w:numId w:val="12"/>
        </w:numPr>
      </w:pPr>
      <w:r>
        <w:t>Admin peut ajouter les nouveux categories et items.</w:t>
      </w:r>
    </w:p>
    <w:p w14:paraId="2A9435C7" w14:textId="30012C69" w:rsidR="00485142" w:rsidRDefault="00485142" w:rsidP="00D05155">
      <w:pPr>
        <w:pStyle w:val="ListParagraph"/>
        <w:numPr>
          <w:ilvl w:val="0"/>
          <w:numId w:val="12"/>
        </w:numPr>
      </w:pPr>
      <w:r>
        <w:t>Admin peut suivre les commandes de ses clients.</w:t>
      </w:r>
    </w:p>
    <w:p w14:paraId="31974D53" w14:textId="4AB76C2D" w:rsidR="00485142" w:rsidRDefault="00485142" w:rsidP="00D05155">
      <w:pPr>
        <w:pStyle w:val="ListParagraph"/>
        <w:numPr>
          <w:ilvl w:val="0"/>
          <w:numId w:val="12"/>
        </w:numPr>
      </w:pPr>
      <w:r>
        <w:t>Personaliser un pizza en ajoutant les ingredients diffé</w:t>
      </w:r>
      <w:r>
        <w:t>rents</w:t>
      </w:r>
      <w:r>
        <w:t>.</w:t>
      </w:r>
    </w:p>
    <w:p w14:paraId="3A4A4F26" w14:textId="034479EC" w:rsidR="0008667C" w:rsidRDefault="0008667C" w:rsidP="00D05155">
      <w:pPr>
        <w:pStyle w:val="ListParagraph"/>
        <w:numPr>
          <w:ilvl w:val="0"/>
          <w:numId w:val="12"/>
        </w:numPr>
      </w:pPr>
      <w:r>
        <w:t>On peut avoir une reduction selon son profil socio professionnel.</w:t>
      </w:r>
    </w:p>
    <w:p w14:paraId="028D8699" w14:textId="62F16B91" w:rsidR="00485142" w:rsidRPr="00485142" w:rsidRDefault="00485142" w:rsidP="00485142">
      <w:pPr>
        <w:pStyle w:val="Heading4"/>
        <w:rPr>
          <w:i w:val="0"/>
        </w:rPr>
      </w:pPr>
      <w:r>
        <w:rPr>
          <w:i w:val="0"/>
        </w:rPr>
        <w:t>Fonctionnalités en details</w:t>
      </w:r>
    </w:p>
    <w:p w14:paraId="2B514E53" w14:textId="4358E0EC" w:rsidR="00485142" w:rsidRDefault="00485142" w:rsidP="00485142">
      <w:pPr>
        <w:pStyle w:val="ListParagraph"/>
        <w:numPr>
          <w:ilvl w:val="0"/>
          <w:numId w:val="16"/>
        </w:numPr>
      </w:pPr>
      <w:r>
        <w:t>Parc</w:t>
      </w:r>
      <w:r w:rsidR="0008667C">
        <w:t xml:space="preserve">ourir le site sans acheter rien – L’utilisateur peut parcourir sur le site. Il est pas obligé de faire un login. Il peut meme faire un commande sans créer un compte. Le page d’accueil doit être clair avec toutes les options bien visibles et accessible. Le menu va être dans le forme de bandeau déroulant. Un exemple </w:t>
      </w:r>
      <w:r w:rsidR="0008667C">
        <w:tab/>
      </w:r>
      <w:r w:rsidR="0008667C">
        <w:rPr>
          <w:noProof/>
        </w:rPr>
        <w:drawing>
          <wp:inline distT="0" distB="0" distL="0" distR="0" wp14:anchorId="20C748A1" wp14:editId="17B38DDE">
            <wp:extent cx="5366385" cy="411379"/>
            <wp:effectExtent l="0" t="0" r="0" b="0"/>
            <wp:docPr id="1" name="Picture 1" descr="../Desktop/Screen%20Shot%202017-09-06%20at%204.50.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9-06%20at%204.50.22%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0803" cy="430882"/>
                    </a:xfrm>
                    <a:prstGeom prst="rect">
                      <a:avLst/>
                    </a:prstGeom>
                    <a:noFill/>
                    <a:ln>
                      <a:noFill/>
                    </a:ln>
                  </pic:spPr>
                </pic:pic>
              </a:graphicData>
            </a:graphic>
          </wp:inline>
        </w:drawing>
      </w:r>
    </w:p>
    <w:p w14:paraId="69368E02" w14:textId="77777777" w:rsidR="00485142" w:rsidRDefault="00485142" w:rsidP="00485142">
      <w:pPr>
        <w:pStyle w:val="ListParagraph"/>
        <w:numPr>
          <w:ilvl w:val="0"/>
          <w:numId w:val="16"/>
        </w:numPr>
      </w:pPr>
      <w:r>
        <w:t>Faire une commande jusqu’à panier.</w:t>
      </w:r>
    </w:p>
    <w:p w14:paraId="6CF2C3FB" w14:textId="5B686457" w:rsidR="00485142" w:rsidRDefault="00485142" w:rsidP="00485142">
      <w:pPr>
        <w:pStyle w:val="ListParagraph"/>
        <w:numPr>
          <w:ilvl w:val="0"/>
          <w:numId w:val="16"/>
        </w:numPr>
      </w:pPr>
      <w:r>
        <w:lastRenderedPageBreak/>
        <w:t>Login (Client/Admin)</w:t>
      </w:r>
      <w:r w:rsidR="0008667C">
        <w:t xml:space="preserve"> – Il y a deux type de utilisateurs Client et Admin. Selon ses cordonnées le type sera identifier et le page d’acceuil va changer. Le page de login va être simple.</w:t>
      </w:r>
      <w:r w:rsidR="0008667C">
        <w:rPr>
          <w:noProof/>
        </w:rPr>
        <w:drawing>
          <wp:inline distT="0" distB="0" distL="0" distR="0" wp14:anchorId="68008CFD" wp14:editId="0BF1255A">
            <wp:extent cx="3996055" cy="2342546"/>
            <wp:effectExtent l="0" t="0" r="0" b="0"/>
            <wp:docPr id="2" name="Picture 2" descr="../Desktop/Screen%20Shot%202017-09-06%20at%204.53.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9-06%20at%204.53.2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6538" cy="2348691"/>
                    </a:xfrm>
                    <a:prstGeom prst="rect">
                      <a:avLst/>
                    </a:prstGeom>
                    <a:noFill/>
                    <a:ln>
                      <a:noFill/>
                    </a:ln>
                  </pic:spPr>
                </pic:pic>
              </a:graphicData>
            </a:graphic>
          </wp:inline>
        </w:drawing>
      </w:r>
    </w:p>
    <w:p w14:paraId="4670862B" w14:textId="5FB71741" w:rsidR="0008667C" w:rsidRDefault="0008667C" w:rsidP="0008667C">
      <w:pPr>
        <w:pStyle w:val="ListParagraph"/>
        <w:numPr>
          <w:ilvl w:val="0"/>
          <w:numId w:val="16"/>
        </w:numPr>
      </w:pPr>
      <w:r>
        <w:t>Créer un compte – Un utilisateur client peut créer un compte facilement en remplissant un formulaire. Un compte admin serait gérér par le système.</w:t>
      </w:r>
      <w:r w:rsidR="005B7AED">
        <w:rPr>
          <w:noProof/>
        </w:rPr>
        <w:drawing>
          <wp:inline distT="0" distB="0" distL="0" distR="0" wp14:anchorId="6BA234EF" wp14:editId="7C4AB749">
            <wp:extent cx="4178935" cy="3084364"/>
            <wp:effectExtent l="0" t="0" r="12065" b="0"/>
            <wp:docPr id="3" name="Picture 3" descr="../Desktop/Screen%20Shot%202017-09-06%20at%204.56.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9-06%20at%204.56.3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8403" cy="3091352"/>
                    </a:xfrm>
                    <a:prstGeom prst="rect">
                      <a:avLst/>
                    </a:prstGeom>
                    <a:noFill/>
                    <a:ln>
                      <a:noFill/>
                    </a:ln>
                  </pic:spPr>
                </pic:pic>
              </a:graphicData>
            </a:graphic>
          </wp:inline>
        </w:drawing>
      </w:r>
    </w:p>
    <w:p w14:paraId="5544E7FB" w14:textId="1EFCB7FD" w:rsidR="0008667C" w:rsidRDefault="00485142" w:rsidP="0008667C">
      <w:pPr>
        <w:pStyle w:val="ListParagraph"/>
        <w:numPr>
          <w:ilvl w:val="0"/>
          <w:numId w:val="16"/>
        </w:numPr>
      </w:pPr>
      <w:r>
        <w:t>Faire un login via facebook</w:t>
      </w:r>
      <w:r w:rsidR="0008667C">
        <w:t xml:space="preserve"> (</w:t>
      </w:r>
      <w:r w:rsidR="005B7AED">
        <w:t>facultative</w:t>
      </w:r>
      <w:r w:rsidR="0008667C">
        <w:t>)</w:t>
      </w:r>
    </w:p>
    <w:p w14:paraId="0F9E189A" w14:textId="3603F70C" w:rsidR="005B7AED" w:rsidRDefault="00485142" w:rsidP="005B7AED">
      <w:pPr>
        <w:pStyle w:val="ListParagraph"/>
        <w:numPr>
          <w:ilvl w:val="0"/>
          <w:numId w:val="16"/>
        </w:numPr>
      </w:pPr>
      <w:r>
        <w:lastRenderedPageBreak/>
        <w:t>Demander un nouveau mote de passe si on a l’oublié.</w:t>
      </w:r>
      <w:r w:rsidR="005B7AED">
        <w:t xml:space="preserve"> – On pourrait reinitialiser son mot de passe en remplissant son adresse email. Un mail avec nouveau mot de passe sera envoyer.</w:t>
      </w:r>
      <w:r w:rsidR="005B7AED">
        <w:rPr>
          <w:noProof/>
        </w:rPr>
        <w:drawing>
          <wp:inline distT="0" distB="0" distL="0" distR="0" wp14:anchorId="6ED24E94" wp14:editId="12860A49">
            <wp:extent cx="5156835" cy="2452126"/>
            <wp:effectExtent l="0" t="0" r="0" b="12065"/>
            <wp:docPr id="4" name="Picture 4" descr="../Desktop/Screen%20Shot%202017-09-06%20at%204.58.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9-06%20at%204.58.28%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3632" cy="2464868"/>
                    </a:xfrm>
                    <a:prstGeom prst="rect">
                      <a:avLst/>
                    </a:prstGeom>
                    <a:noFill/>
                    <a:ln>
                      <a:noFill/>
                    </a:ln>
                  </pic:spPr>
                </pic:pic>
              </a:graphicData>
            </a:graphic>
          </wp:inline>
        </w:drawing>
      </w:r>
    </w:p>
    <w:p w14:paraId="18451661" w14:textId="195D5A36" w:rsidR="00485142" w:rsidRDefault="00485142" w:rsidP="00485142">
      <w:pPr>
        <w:pStyle w:val="ListParagraph"/>
        <w:numPr>
          <w:ilvl w:val="0"/>
          <w:numId w:val="16"/>
        </w:numPr>
      </w:pPr>
      <w:r>
        <w:t xml:space="preserve">Client peut commander ce qu’il veut. </w:t>
      </w:r>
      <w:r w:rsidR="005B7AED">
        <w:t>– Client peut selectionner un item et l’ajouter au panier. Il peut ajouter plusieurs items. Il pourrait visiter son panier n’importe quand et terminer la commande. Un exemple de panier.</w:t>
      </w:r>
      <w:r w:rsidR="005B7AED">
        <w:tab/>
        <w:t xml:space="preserve">  </w:t>
      </w:r>
      <w:r w:rsidR="005B7AED">
        <w:tab/>
      </w:r>
      <w:r w:rsidR="005B7AED">
        <w:tab/>
      </w:r>
      <w:r w:rsidR="005B7AED">
        <w:tab/>
      </w:r>
      <w:r w:rsidR="005B7AED">
        <w:tab/>
      </w:r>
      <w:r w:rsidR="005B7AED">
        <w:tab/>
      </w:r>
      <w:r w:rsidR="005B7AED">
        <w:tab/>
        <w:t xml:space="preserve">          </w:t>
      </w:r>
      <w:r w:rsidR="005B7AED">
        <w:rPr>
          <w:noProof/>
        </w:rPr>
        <w:drawing>
          <wp:inline distT="0" distB="0" distL="0" distR="0" wp14:anchorId="43ED3E6B" wp14:editId="174B9C40">
            <wp:extent cx="2145637" cy="3001070"/>
            <wp:effectExtent l="0" t="0" r="0" b="0"/>
            <wp:docPr id="5" name="Picture 5" descr="../Desktop/Screen%20Shot%202017-09-06%20at%205.04.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9-06%20at%205.04.04%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3416" cy="3039924"/>
                    </a:xfrm>
                    <a:prstGeom prst="rect">
                      <a:avLst/>
                    </a:prstGeom>
                    <a:noFill/>
                    <a:ln>
                      <a:noFill/>
                    </a:ln>
                  </pic:spPr>
                </pic:pic>
              </a:graphicData>
            </a:graphic>
          </wp:inline>
        </w:drawing>
      </w:r>
    </w:p>
    <w:p w14:paraId="2D784B80" w14:textId="121F8B1A" w:rsidR="00485142" w:rsidRDefault="00485142" w:rsidP="00485142">
      <w:pPr>
        <w:pStyle w:val="ListParagraph"/>
        <w:numPr>
          <w:ilvl w:val="0"/>
          <w:numId w:val="16"/>
        </w:numPr>
      </w:pPr>
      <w:r>
        <w:t>Client peut voir ses histoires des commandes.</w:t>
      </w:r>
      <w:r w:rsidR="005B7AED">
        <w:t xml:space="preserve"> (facultative)</w:t>
      </w:r>
    </w:p>
    <w:p w14:paraId="7AF5332E" w14:textId="14700B45" w:rsidR="00485142" w:rsidRDefault="00485142" w:rsidP="00485142">
      <w:pPr>
        <w:pStyle w:val="ListParagraph"/>
        <w:numPr>
          <w:ilvl w:val="0"/>
          <w:numId w:val="16"/>
        </w:numPr>
      </w:pPr>
      <w:r>
        <w:t xml:space="preserve">Admin peut ajouter </w:t>
      </w:r>
      <w:r w:rsidR="00122B9A">
        <w:t>les nouveux categories et items – Cet option facilite la gestion de system. Un admin peut créer les nouvelles categories. Il peut ajouter les nouveaux items en ajoutant le prix et images. Il peut aussi les modifier.</w:t>
      </w:r>
    </w:p>
    <w:p w14:paraId="70C7EBC8" w14:textId="1801AF41" w:rsidR="00485142" w:rsidRDefault="00485142" w:rsidP="00485142">
      <w:pPr>
        <w:pStyle w:val="ListParagraph"/>
        <w:numPr>
          <w:ilvl w:val="0"/>
          <w:numId w:val="16"/>
        </w:numPr>
      </w:pPr>
      <w:r>
        <w:t>Admin peut suivre les commandes de ses clients.</w:t>
      </w:r>
      <w:r w:rsidR="00122B9A">
        <w:t xml:space="preserve"> – L’admin peut voir toutes les commandes faire sur sa location. Il peut le juste voir et pas modifier.</w:t>
      </w:r>
    </w:p>
    <w:p w14:paraId="0E306DC3" w14:textId="2F3A73E3" w:rsidR="00485142" w:rsidRDefault="00485142" w:rsidP="00485142">
      <w:pPr>
        <w:pStyle w:val="ListParagraph"/>
        <w:numPr>
          <w:ilvl w:val="0"/>
          <w:numId w:val="16"/>
        </w:numPr>
      </w:pPr>
      <w:r>
        <w:t>Personaliser un pizza en ajoutant les ingredients différents.</w:t>
      </w:r>
      <w:r w:rsidR="00122B9A">
        <w:t xml:space="preserve"> – Un client peut personaliser son pizza. Il peut choisir les ingredients à partir d’une liste. Le total depend sur les ingredients </w:t>
      </w:r>
      <w:r w:rsidR="00122B9A">
        <w:lastRenderedPageBreak/>
        <w:t>qu’il a choisi.</w:t>
      </w:r>
      <w:r w:rsidR="00122B9A" w:rsidRPr="00122B9A">
        <w:rPr>
          <w:noProof/>
        </w:rPr>
        <w:t xml:space="preserve"> </w:t>
      </w:r>
      <w:r w:rsidR="00122B9A">
        <w:rPr>
          <w:noProof/>
        </w:rPr>
        <w:drawing>
          <wp:inline distT="0" distB="0" distL="0" distR="0" wp14:anchorId="07B6C81D" wp14:editId="0A27AD92">
            <wp:extent cx="5730240" cy="3578225"/>
            <wp:effectExtent l="0" t="0" r="10160" b="3175"/>
            <wp:docPr id="6" name="Picture 6" descr="../Desktop/Screen%20Shot%202017-09-06%20at%205.10.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9-06%20at%205.10.44%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578225"/>
                    </a:xfrm>
                    <a:prstGeom prst="rect">
                      <a:avLst/>
                    </a:prstGeom>
                    <a:noFill/>
                    <a:ln>
                      <a:noFill/>
                    </a:ln>
                  </pic:spPr>
                </pic:pic>
              </a:graphicData>
            </a:graphic>
          </wp:inline>
        </w:drawing>
      </w:r>
    </w:p>
    <w:p w14:paraId="0BBE3894" w14:textId="71956C67" w:rsidR="00122B9A" w:rsidRDefault="00122B9A" w:rsidP="00122B9A">
      <w:pPr>
        <w:pStyle w:val="ListParagraph"/>
        <w:numPr>
          <w:ilvl w:val="0"/>
          <w:numId w:val="16"/>
        </w:numPr>
      </w:pPr>
      <w:r>
        <w:t>On peut avoir une reduction selon son profil socio professionnel</w:t>
      </w:r>
      <w:r>
        <w:t xml:space="preserve"> – Avant de terminer son commande un utilisateur peut choisir sa reduction (étudiant/ au chômage).</w:t>
      </w:r>
      <w:bookmarkStart w:id="0" w:name="_GoBack"/>
      <w:bookmarkEnd w:id="0"/>
    </w:p>
    <w:p w14:paraId="3F506EFA" w14:textId="77777777" w:rsidR="00122B9A" w:rsidRPr="00485142" w:rsidRDefault="00122B9A" w:rsidP="00122B9A">
      <w:pPr>
        <w:pStyle w:val="ListParagraph"/>
      </w:pPr>
    </w:p>
    <w:p w14:paraId="0F691027" w14:textId="5D76703A" w:rsidR="00AD7218" w:rsidRDefault="00AD7218"/>
    <w:sectPr w:rsidR="00AD7218" w:rsidSect="006E1171">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B3E4E" w14:textId="77777777" w:rsidR="008A6A17" w:rsidRDefault="008A6A17" w:rsidP="007A37D0">
      <w:pPr>
        <w:spacing w:after="0" w:line="240" w:lineRule="auto"/>
      </w:pPr>
      <w:r>
        <w:separator/>
      </w:r>
    </w:p>
  </w:endnote>
  <w:endnote w:type="continuationSeparator" w:id="0">
    <w:p w14:paraId="7A909B1A" w14:textId="77777777" w:rsidR="008A6A17" w:rsidRDefault="008A6A17" w:rsidP="007A3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CB556" w14:textId="66FC6844" w:rsidR="00E32B2A" w:rsidRDefault="00E32B2A">
    <w:pPr>
      <w:pStyle w:val="Footer"/>
      <w:pBdr>
        <w:top w:val="thinThickSmallGap" w:sz="24" w:space="1" w:color="622423" w:themeColor="accent2" w:themeShade="7F"/>
      </w:pBdr>
      <w:rPr>
        <w:rFonts w:asciiTheme="majorHAnsi" w:hAnsiTheme="majorHAnsi"/>
      </w:rPr>
    </w:pPr>
    <w:r>
      <w:rPr>
        <w:rFonts w:asciiTheme="majorHAnsi" w:hAnsiTheme="majorHAnsi"/>
      </w:rPr>
      <w:t>Draft</w:t>
    </w:r>
    <w:r w:rsidR="005B7AED">
      <w:rPr>
        <w:rFonts w:asciiTheme="majorHAnsi" w:hAnsiTheme="majorHAnsi"/>
      </w:rPr>
      <w:t xml:space="preserve"> – Specification</w:t>
    </w:r>
    <w:r>
      <w:rPr>
        <w:rFonts w:asciiTheme="majorHAnsi" w:hAnsiTheme="majorHAnsi"/>
      </w:rPr>
      <w:ptab w:relativeTo="margin" w:alignment="right" w:leader="none"/>
    </w:r>
    <w:r>
      <w:rPr>
        <w:rFonts w:asciiTheme="majorHAnsi" w:hAnsiTheme="majorHAnsi"/>
      </w:rPr>
      <w:t xml:space="preserve">Page </w:t>
    </w:r>
    <w:r w:rsidR="00D05124">
      <w:fldChar w:fldCharType="begin"/>
    </w:r>
    <w:r w:rsidR="00D05124">
      <w:instrText xml:space="preserve"> PAGE   \* MERGEFORMAT </w:instrText>
    </w:r>
    <w:r w:rsidR="00D05124">
      <w:fldChar w:fldCharType="separate"/>
    </w:r>
    <w:r w:rsidR="00122B9A" w:rsidRPr="00122B9A">
      <w:rPr>
        <w:rFonts w:asciiTheme="majorHAnsi" w:hAnsiTheme="majorHAnsi"/>
        <w:noProof/>
      </w:rPr>
      <w:t>3</w:t>
    </w:r>
    <w:r w:rsidR="00D05124">
      <w:rPr>
        <w:rFonts w:asciiTheme="majorHAnsi" w:hAnsiTheme="majorHAnsi"/>
        <w:noProof/>
      </w:rPr>
      <w:fldChar w:fldCharType="end"/>
    </w:r>
  </w:p>
  <w:p w14:paraId="20358F9E" w14:textId="77777777" w:rsidR="007A37D0" w:rsidRDefault="007A37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EBE9B" w14:textId="77777777" w:rsidR="008A6A17" w:rsidRDefault="008A6A17" w:rsidP="007A37D0">
      <w:pPr>
        <w:spacing w:after="0" w:line="240" w:lineRule="auto"/>
      </w:pPr>
      <w:r>
        <w:separator/>
      </w:r>
    </w:p>
  </w:footnote>
  <w:footnote w:type="continuationSeparator" w:id="0">
    <w:p w14:paraId="37B4EB22" w14:textId="77777777" w:rsidR="008A6A17" w:rsidRDefault="008A6A17" w:rsidP="007A37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7A37D0" w14:paraId="7C0EA0C0" w14:textId="77777777">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32844A48" w14:textId="47712089" w:rsidR="007A37D0" w:rsidRDefault="00485142" w:rsidP="007A37D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Gizza - Application Web</w:t>
              </w:r>
            </w:p>
          </w:tc>
        </w:sdtContent>
      </w:sdt>
      <w:sdt>
        <w:sdtPr>
          <w:rPr>
            <w:rFonts w:asciiTheme="majorHAnsi" w:eastAsiaTheme="majorEastAsia" w:hAnsiTheme="majorHAnsi" w:cstheme="majorBidi"/>
            <w:b/>
            <w:bCs/>
            <w:sz w:val="36"/>
            <w:szCs w:val="36"/>
          </w:rPr>
          <w:alias w:val="Year"/>
          <w:id w:val="77761609"/>
          <w:dataBinding w:prefixMappings="xmlns:ns0='http://schemas.microsoft.com/office/2006/coverPageProps'" w:xpath="/ns0:CoverPageProperties[1]/ns0:PublishDate[1]" w:storeItemID="{55AF091B-3C7A-41E3-B477-F2FDAA23CFDA}"/>
          <w:date w:fullDate="2017-09-06T00:00:00Z">
            <w:dateFormat w:val="yyyy"/>
            <w:lid w:val="en-US"/>
            <w:storeMappedDataAs w:val="dateTime"/>
            <w:calendar w:val="gregorian"/>
          </w:date>
        </w:sdtPr>
        <w:sdtEndPr/>
        <w:sdtContent>
          <w:tc>
            <w:tcPr>
              <w:tcW w:w="1105" w:type="dxa"/>
            </w:tcPr>
            <w:p w14:paraId="18226F25" w14:textId="318AD81B" w:rsidR="007A37D0" w:rsidRDefault="008363FC" w:rsidP="007A37D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sz w:val="36"/>
                  <w:szCs w:val="36"/>
                  <w:lang w:val="en-US"/>
                </w:rPr>
                <w:t>2017</w:t>
              </w:r>
            </w:p>
          </w:tc>
        </w:sdtContent>
      </w:sdt>
    </w:tr>
  </w:tbl>
  <w:p w14:paraId="5839DC6F" w14:textId="77777777" w:rsidR="007A37D0" w:rsidRDefault="007A37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F2418"/>
    <w:multiLevelType w:val="hybridMultilevel"/>
    <w:tmpl w:val="24DA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DA77D4"/>
    <w:multiLevelType w:val="hybridMultilevel"/>
    <w:tmpl w:val="8800D0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16456F"/>
    <w:multiLevelType w:val="hybridMultilevel"/>
    <w:tmpl w:val="E236DC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D45313"/>
    <w:multiLevelType w:val="hybridMultilevel"/>
    <w:tmpl w:val="D88619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8464C97"/>
    <w:multiLevelType w:val="hybridMultilevel"/>
    <w:tmpl w:val="1D467C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90E3CB7"/>
    <w:multiLevelType w:val="hybridMultilevel"/>
    <w:tmpl w:val="13D63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25A5960"/>
    <w:multiLevelType w:val="hybridMultilevel"/>
    <w:tmpl w:val="15C0E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9F4450"/>
    <w:multiLevelType w:val="hybridMultilevel"/>
    <w:tmpl w:val="E7B836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6D7753F"/>
    <w:multiLevelType w:val="hybridMultilevel"/>
    <w:tmpl w:val="A8323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9DB2702"/>
    <w:multiLevelType w:val="hybridMultilevel"/>
    <w:tmpl w:val="7B3892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F6B1045"/>
    <w:multiLevelType w:val="hybridMultilevel"/>
    <w:tmpl w:val="9D7E5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6CC1135"/>
    <w:multiLevelType w:val="hybridMultilevel"/>
    <w:tmpl w:val="1D467C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EB45DD9"/>
    <w:multiLevelType w:val="hybridMultilevel"/>
    <w:tmpl w:val="1584D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5F817D1"/>
    <w:multiLevelType w:val="hybridMultilevel"/>
    <w:tmpl w:val="D9424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E77AB5"/>
    <w:multiLevelType w:val="hybridMultilevel"/>
    <w:tmpl w:val="7D548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5627484"/>
    <w:multiLevelType w:val="hybridMultilevel"/>
    <w:tmpl w:val="45AAEA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9"/>
  </w:num>
  <w:num w:numId="3">
    <w:abstractNumId w:val="8"/>
  </w:num>
  <w:num w:numId="4">
    <w:abstractNumId w:val="14"/>
  </w:num>
  <w:num w:numId="5">
    <w:abstractNumId w:val="0"/>
  </w:num>
  <w:num w:numId="6">
    <w:abstractNumId w:val="6"/>
  </w:num>
  <w:num w:numId="7">
    <w:abstractNumId w:val="10"/>
  </w:num>
  <w:num w:numId="8">
    <w:abstractNumId w:val="5"/>
  </w:num>
  <w:num w:numId="9">
    <w:abstractNumId w:val="7"/>
  </w:num>
  <w:num w:numId="10">
    <w:abstractNumId w:val="2"/>
  </w:num>
  <w:num w:numId="11">
    <w:abstractNumId w:val="3"/>
  </w:num>
  <w:num w:numId="12">
    <w:abstractNumId w:val="4"/>
  </w:num>
  <w:num w:numId="13">
    <w:abstractNumId w:val="12"/>
  </w:num>
  <w:num w:numId="14">
    <w:abstractNumId w:val="13"/>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7D0"/>
    <w:rsid w:val="0001474E"/>
    <w:rsid w:val="00024CAB"/>
    <w:rsid w:val="00026859"/>
    <w:rsid w:val="00040D51"/>
    <w:rsid w:val="000433DC"/>
    <w:rsid w:val="0008667C"/>
    <w:rsid w:val="000E2A6B"/>
    <w:rsid w:val="000F6ED5"/>
    <w:rsid w:val="00106DA4"/>
    <w:rsid w:val="00122B9A"/>
    <w:rsid w:val="0013670E"/>
    <w:rsid w:val="001C5166"/>
    <w:rsid w:val="001C72B5"/>
    <w:rsid w:val="00255304"/>
    <w:rsid w:val="002671DA"/>
    <w:rsid w:val="0028156C"/>
    <w:rsid w:val="00292A44"/>
    <w:rsid w:val="00295830"/>
    <w:rsid w:val="002A38EE"/>
    <w:rsid w:val="002C6B2E"/>
    <w:rsid w:val="002D2DA4"/>
    <w:rsid w:val="002F4E55"/>
    <w:rsid w:val="00340D3C"/>
    <w:rsid w:val="003637BE"/>
    <w:rsid w:val="00370DBA"/>
    <w:rsid w:val="003757D9"/>
    <w:rsid w:val="003A2D4E"/>
    <w:rsid w:val="003B099B"/>
    <w:rsid w:val="003D4239"/>
    <w:rsid w:val="003D60BC"/>
    <w:rsid w:val="00460402"/>
    <w:rsid w:val="00485142"/>
    <w:rsid w:val="00491CB8"/>
    <w:rsid w:val="004E6EB0"/>
    <w:rsid w:val="005279FD"/>
    <w:rsid w:val="005306E0"/>
    <w:rsid w:val="005338FB"/>
    <w:rsid w:val="005506DB"/>
    <w:rsid w:val="0058776D"/>
    <w:rsid w:val="005B576B"/>
    <w:rsid w:val="005B7AED"/>
    <w:rsid w:val="005F1899"/>
    <w:rsid w:val="005F587C"/>
    <w:rsid w:val="00617D6A"/>
    <w:rsid w:val="006E1171"/>
    <w:rsid w:val="006F3078"/>
    <w:rsid w:val="007007C9"/>
    <w:rsid w:val="007473AA"/>
    <w:rsid w:val="007644AD"/>
    <w:rsid w:val="00765D5D"/>
    <w:rsid w:val="00784E85"/>
    <w:rsid w:val="007A37D0"/>
    <w:rsid w:val="007B16C4"/>
    <w:rsid w:val="007F0B54"/>
    <w:rsid w:val="00820041"/>
    <w:rsid w:val="008336E6"/>
    <w:rsid w:val="008363FC"/>
    <w:rsid w:val="008605D1"/>
    <w:rsid w:val="00891021"/>
    <w:rsid w:val="008A6A17"/>
    <w:rsid w:val="008C2FB3"/>
    <w:rsid w:val="008F516E"/>
    <w:rsid w:val="00951A8F"/>
    <w:rsid w:val="00982324"/>
    <w:rsid w:val="00992B44"/>
    <w:rsid w:val="009C26AB"/>
    <w:rsid w:val="009C6AF5"/>
    <w:rsid w:val="009E5F5D"/>
    <w:rsid w:val="009F4D63"/>
    <w:rsid w:val="00A21B4F"/>
    <w:rsid w:val="00A25AB4"/>
    <w:rsid w:val="00A43CC0"/>
    <w:rsid w:val="00A47349"/>
    <w:rsid w:val="00A55E12"/>
    <w:rsid w:val="00A60034"/>
    <w:rsid w:val="00A95623"/>
    <w:rsid w:val="00AD45FA"/>
    <w:rsid w:val="00AD7218"/>
    <w:rsid w:val="00B10A7A"/>
    <w:rsid w:val="00B2415B"/>
    <w:rsid w:val="00B55752"/>
    <w:rsid w:val="00BA6202"/>
    <w:rsid w:val="00BC236B"/>
    <w:rsid w:val="00BD28C7"/>
    <w:rsid w:val="00C20D6C"/>
    <w:rsid w:val="00C57D76"/>
    <w:rsid w:val="00C72E18"/>
    <w:rsid w:val="00C8642C"/>
    <w:rsid w:val="00C8732F"/>
    <w:rsid w:val="00C950C5"/>
    <w:rsid w:val="00CA5839"/>
    <w:rsid w:val="00CC4B6B"/>
    <w:rsid w:val="00CC5B44"/>
    <w:rsid w:val="00D05124"/>
    <w:rsid w:val="00D05155"/>
    <w:rsid w:val="00D2324E"/>
    <w:rsid w:val="00D239FC"/>
    <w:rsid w:val="00D9174B"/>
    <w:rsid w:val="00D93DCF"/>
    <w:rsid w:val="00DB4401"/>
    <w:rsid w:val="00DC778E"/>
    <w:rsid w:val="00DD531A"/>
    <w:rsid w:val="00DF0EC4"/>
    <w:rsid w:val="00E25918"/>
    <w:rsid w:val="00E32B2A"/>
    <w:rsid w:val="00E6018C"/>
    <w:rsid w:val="00E70EF1"/>
    <w:rsid w:val="00EA00DF"/>
    <w:rsid w:val="00EC153E"/>
    <w:rsid w:val="00F14FD7"/>
    <w:rsid w:val="00F256D2"/>
    <w:rsid w:val="00F75370"/>
    <w:rsid w:val="00FB103B"/>
    <w:rsid w:val="00FC0DF2"/>
    <w:rsid w:val="00FD4F56"/>
    <w:rsid w:val="00FD7C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DD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16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16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6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16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7D0"/>
  </w:style>
  <w:style w:type="paragraph" w:styleId="Footer">
    <w:name w:val="footer"/>
    <w:basedOn w:val="Normal"/>
    <w:link w:val="FooterChar"/>
    <w:uiPriority w:val="99"/>
    <w:unhideWhenUsed/>
    <w:rsid w:val="007A3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7D0"/>
  </w:style>
  <w:style w:type="paragraph" w:styleId="BalloonText">
    <w:name w:val="Balloon Text"/>
    <w:basedOn w:val="Normal"/>
    <w:link w:val="BalloonTextChar"/>
    <w:uiPriority w:val="99"/>
    <w:semiHidden/>
    <w:unhideWhenUsed/>
    <w:rsid w:val="007A3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D0"/>
    <w:rPr>
      <w:rFonts w:ascii="Tahoma" w:hAnsi="Tahoma" w:cs="Tahoma"/>
      <w:sz w:val="16"/>
      <w:szCs w:val="16"/>
    </w:rPr>
  </w:style>
  <w:style w:type="paragraph" w:styleId="ListParagraph">
    <w:name w:val="List Paragraph"/>
    <w:basedOn w:val="Normal"/>
    <w:uiPriority w:val="34"/>
    <w:qFormat/>
    <w:rsid w:val="00C8732F"/>
    <w:pPr>
      <w:ind w:left="720"/>
      <w:contextualSpacing/>
    </w:pPr>
  </w:style>
  <w:style w:type="character" w:customStyle="1" w:styleId="Heading1Char">
    <w:name w:val="Heading 1 Char"/>
    <w:basedOn w:val="DefaultParagraphFont"/>
    <w:link w:val="Heading1"/>
    <w:uiPriority w:val="9"/>
    <w:rsid w:val="007B16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16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6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16C4"/>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6E1171"/>
    <w:pPr>
      <w:spacing w:after="0" w:line="240" w:lineRule="auto"/>
    </w:pPr>
    <w:rPr>
      <w:lang w:val="en-US"/>
    </w:rPr>
  </w:style>
  <w:style w:type="character" w:customStyle="1" w:styleId="NoSpacingChar">
    <w:name w:val="No Spacing Char"/>
    <w:basedOn w:val="DefaultParagraphFont"/>
    <w:link w:val="NoSpacing"/>
    <w:uiPriority w:val="1"/>
    <w:rsid w:val="006E1171"/>
    <w:rPr>
      <w:rFonts w:eastAsiaTheme="minorEastAsia"/>
      <w:lang w:val="en-US"/>
    </w:rPr>
  </w:style>
  <w:style w:type="paragraph" w:styleId="Revision">
    <w:name w:val="Revision"/>
    <w:hidden/>
    <w:uiPriority w:val="99"/>
    <w:semiHidden/>
    <w:rsid w:val="00460402"/>
    <w:pPr>
      <w:spacing w:after="0" w:line="240" w:lineRule="auto"/>
    </w:pPr>
  </w:style>
  <w:style w:type="character" w:styleId="Hyperlink">
    <w:name w:val="Hyperlink"/>
    <w:basedOn w:val="DefaultParagraphFont"/>
    <w:uiPriority w:val="99"/>
    <w:unhideWhenUsed/>
    <w:rsid w:val="002A38EE"/>
    <w:rPr>
      <w:color w:val="0000FF" w:themeColor="hyperlink"/>
      <w:u w:val="single"/>
    </w:rPr>
  </w:style>
  <w:style w:type="table" w:styleId="TableGrid">
    <w:name w:val="Table Grid"/>
    <w:basedOn w:val="TableNormal"/>
    <w:uiPriority w:val="59"/>
    <w:rsid w:val="00A43C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6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05D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19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520</Words>
  <Characters>2969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Mobile Application  - Consumer</vt:lpstr>
    </vt:vector>
  </TitlesOfParts>
  <Company>GIZZA</Company>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Gizza - Application Web</dc:title>
  <dc:subject>Specification – High Level</dc:subject>
  <dc:creator>RATNAPARKHI GAURANG</dc:creator>
  <cp:lastModifiedBy>Gaurang Ratnaparkhi</cp:lastModifiedBy>
  <cp:revision>9</cp:revision>
  <dcterms:created xsi:type="dcterms:W3CDTF">2012-07-11T06:24:00Z</dcterms:created>
  <dcterms:modified xsi:type="dcterms:W3CDTF">2017-09-06T15:13:00Z</dcterms:modified>
</cp:coreProperties>
</file>